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3637" w14:textId="67704C80" w:rsidR="00E13723" w:rsidRPr="00861002" w:rsidRDefault="00E13723" w:rsidP="00D77FBF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432681">
        <w:rPr>
          <w:rFonts w:ascii="Arial" w:hAnsi="Arial" w:cs="Arial"/>
          <w:b/>
          <w:sz w:val="32"/>
          <w:szCs w:val="32"/>
        </w:rPr>
        <w:t xml:space="preserve">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861002">
        <w:rPr>
          <w:rFonts w:ascii="Arial" w:hAnsi="Arial" w:cs="Arial"/>
          <w:bCs/>
          <w:sz w:val="22"/>
          <w:szCs w:val="22"/>
        </w:rPr>
        <w:t>č</w:t>
      </w:r>
      <w:r w:rsidR="00432681" w:rsidRPr="00861002">
        <w:rPr>
          <w:rFonts w:ascii="Arial" w:hAnsi="Arial" w:cs="Arial"/>
          <w:bCs/>
          <w:sz w:val="22"/>
          <w:szCs w:val="22"/>
        </w:rPr>
        <w:t>.j.</w:t>
      </w:r>
      <w:r w:rsidRPr="00861002">
        <w:rPr>
          <w:rFonts w:ascii="Arial" w:hAnsi="Arial" w:cs="Arial"/>
          <w:b/>
          <w:sz w:val="22"/>
          <w:szCs w:val="22"/>
        </w:rPr>
        <w:t xml:space="preserve"> </w:t>
      </w:r>
      <w:r w:rsidRPr="00861002">
        <w:rPr>
          <w:rFonts w:ascii="Arial" w:hAnsi="Arial" w:cs="Arial"/>
          <w:bCs/>
          <w:sz w:val="22"/>
          <w:szCs w:val="22"/>
        </w:rPr>
        <w:t xml:space="preserve">SPU 2360228/2022  </w:t>
      </w:r>
    </w:p>
    <w:p w14:paraId="25C52542" w14:textId="79248723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B2BCE">
        <w:rPr>
          <w:rFonts w:ascii="Arial" w:hAnsi="Arial" w:cs="Arial"/>
          <w:b/>
          <w:sz w:val="32"/>
          <w:szCs w:val="32"/>
        </w:rPr>
        <w:t>4</w:t>
      </w:r>
    </w:p>
    <w:p w14:paraId="17332574" w14:textId="2F0ECA00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5B2BCE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B2BCE">
        <w:rPr>
          <w:rFonts w:ascii="Arial" w:hAnsi="Arial" w:cs="Arial"/>
          <w:b/>
          <w:sz w:val="32"/>
          <w:szCs w:val="32"/>
        </w:rPr>
        <w:t>19N18/23</w:t>
      </w:r>
    </w:p>
    <w:p w14:paraId="203089C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121E7A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CC0445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70A7534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73F28B0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D08D389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66A80250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566DA535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4767BC8B" w14:textId="77777777" w:rsidR="00476043" w:rsidRPr="00BB6E07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71B8F59D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FB36F0F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1B8895D" w14:textId="77777777" w:rsidR="00476043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F7A726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82B28E" w14:textId="372D07C5"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5B2BCE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039D0CB9" w14:textId="77777777" w:rsidR="00C00013" w:rsidRDefault="00C00013" w:rsidP="00476043">
      <w:pPr>
        <w:pStyle w:val="adresa"/>
        <w:rPr>
          <w:rFonts w:ascii="Arial" w:hAnsi="Arial" w:cs="Arial"/>
          <w:sz w:val="22"/>
          <w:szCs w:val="22"/>
        </w:rPr>
      </w:pPr>
    </w:p>
    <w:p w14:paraId="2C08CEB9" w14:textId="3E3147D2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8EF60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258F1A5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8223"/>
      </w:tblGrid>
      <w:tr w:rsidR="005B2BCE" w:rsidRPr="00D77FBF" w14:paraId="206EDD6B" w14:textId="77777777" w:rsidTr="00F5045E">
        <w:tc>
          <w:tcPr>
            <w:tcW w:w="9210" w:type="dxa"/>
            <w:gridSpan w:val="2"/>
          </w:tcPr>
          <w:p w14:paraId="246DB96A" w14:textId="77777777" w:rsidR="005B2BCE" w:rsidRPr="00D77FBF" w:rsidRDefault="005B2BCE" w:rsidP="00F5045E">
            <w:pPr>
              <w:pStyle w:val="adresa"/>
              <w:ind w:left="-7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PHAR LAP, s.r.o.</w:t>
            </w:r>
          </w:p>
        </w:tc>
      </w:tr>
      <w:tr w:rsidR="005B2BCE" w:rsidRPr="00D77FBF" w14:paraId="4FF52467" w14:textId="77777777" w:rsidTr="00F5045E">
        <w:tc>
          <w:tcPr>
            <w:tcW w:w="851" w:type="dxa"/>
          </w:tcPr>
          <w:p w14:paraId="58311767" w14:textId="77777777" w:rsidR="005B2BCE" w:rsidRPr="00D77FBF" w:rsidRDefault="005B2BCE" w:rsidP="00F5045E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14:paraId="6E5BB9D5" w14:textId="77777777" w:rsidR="005B2BCE" w:rsidRPr="00D77FBF" w:rsidRDefault="005B2BCE" w:rsidP="00F5045E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90, 664 66 Němčičky</w:t>
            </w:r>
            <w:r w:rsidRPr="00D77F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2BCE" w:rsidRPr="00D77FBF" w14:paraId="42FB14A2" w14:textId="77777777" w:rsidTr="00F5045E">
        <w:tc>
          <w:tcPr>
            <w:tcW w:w="851" w:type="dxa"/>
          </w:tcPr>
          <w:p w14:paraId="0A825F5C" w14:textId="77777777" w:rsidR="005B2BCE" w:rsidRPr="00D77FBF" w:rsidRDefault="005B2BCE" w:rsidP="00F5045E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14:paraId="4690FB07" w14:textId="77777777" w:rsidR="005B2BCE" w:rsidRPr="00D77FBF" w:rsidRDefault="005B2BCE" w:rsidP="00F5045E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64511961</w:t>
            </w:r>
          </w:p>
        </w:tc>
      </w:tr>
      <w:tr w:rsidR="005B2BCE" w:rsidRPr="00D77FBF" w14:paraId="6494147C" w14:textId="77777777" w:rsidTr="00F5045E">
        <w:tc>
          <w:tcPr>
            <w:tcW w:w="851" w:type="dxa"/>
          </w:tcPr>
          <w:p w14:paraId="35536391" w14:textId="77777777" w:rsidR="005B2BCE" w:rsidRPr="00D77FBF" w:rsidRDefault="005B2BCE" w:rsidP="00F5045E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14:paraId="5B1F8DE9" w14:textId="77777777" w:rsidR="005B2BCE" w:rsidRPr="00D77FBF" w:rsidRDefault="005B2BCE" w:rsidP="00F5045E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CZ</w:t>
            </w:r>
            <w:r>
              <w:rPr>
                <w:rFonts w:ascii="Arial" w:hAnsi="Arial" w:cs="Arial"/>
                <w:sz w:val="22"/>
                <w:szCs w:val="22"/>
              </w:rPr>
              <w:t>64511961</w:t>
            </w:r>
          </w:p>
        </w:tc>
      </w:tr>
      <w:tr w:rsidR="005B2BCE" w:rsidRPr="00D77FBF" w14:paraId="5A201BAA" w14:textId="77777777" w:rsidTr="00F5045E">
        <w:trPr>
          <w:cantSplit/>
        </w:trPr>
        <w:tc>
          <w:tcPr>
            <w:tcW w:w="9210" w:type="dxa"/>
            <w:gridSpan w:val="2"/>
          </w:tcPr>
          <w:p w14:paraId="1FE2C805" w14:textId="77777777" w:rsidR="005B2BCE" w:rsidRPr="00D77FBF" w:rsidRDefault="005B2BCE" w:rsidP="00F5045E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oddíl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D77FBF">
              <w:rPr>
                <w:rFonts w:ascii="Arial" w:hAnsi="Arial" w:cs="Arial"/>
                <w:sz w:val="22"/>
                <w:szCs w:val="22"/>
              </w:rPr>
              <w:t>, vložka</w:t>
            </w:r>
            <w:r>
              <w:rPr>
                <w:rFonts w:ascii="Arial" w:hAnsi="Arial" w:cs="Arial"/>
                <w:sz w:val="22"/>
                <w:szCs w:val="22"/>
              </w:rPr>
              <w:t>23448</w:t>
            </w:r>
          </w:p>
        </w:tc>
      </w:tr>
      <w:tr w:rsidR="005B2BCE" w:rsidRPr="00D77FBF" w14:paraId="48856B37" w14:textId="77777777" w:rsidTr="00F5045E">
        <w:trPr>
          <w:cantSplit/>
        </w:trPr>
        <w:tc>
          <w:tcPr>
            <w:tcW w:w="9210" w:type="dxa"/>
            <w:gridSpan w:val="2"/>
          </w:tcPr>
          <w:p w14:paraId="1CD23D46" w14:textId="055098F9" w:rsidR="005B2BCE" w:rsidRPr="00D77FBF" w:rsidRDefault="005B2BCE" w:rsidP="00F5045E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 </w:t>
            </w:r>
            <w:r>
              <w:rPr>
                <w:rFonts w:ascii="Arial" w:hAnsi="Arial" w:cs="Arial"/>
                <w:sz w:val="22"/>
                <w:szCs w:val="22"/>
              </w:rPr>
              <w:t>Soňa Kutková - jednatel</w:t>
            </w:r>
            <w:r w:rsidR="00DF4233">
              <w:rPr>
                <w:rFonts w:ascii="Arial" w:hAnsi="Arial" w:cs="Arial"/>
                <w:sz w:val="22"/>
                <w:szCs w:val="22"/>
              </w:rPr>
              <w:t>ka</w:t>
            </w:r>
          </w:p>
        </w:tc>
      </w:tr>
    </w:tbl>
    <w:p w14:paraId="416EED14" w14:textId="77777777" w:rsidR="005B2BCE" w:rsidRPr="005B2BCE" w:rsidRDefault="005B2BCE" w:rsidP="005B2BC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2BCE">
        <w:rPr>
          <w:rFonts w:ascii="Arial" w:hAnsi="Arial" w:cs="Arial"/>
          <w:i w:val="0"/>
          <w:iCs w:val="0"/>
          <w:sz w:val="22"/>
          <w:szCs w:val="22"/>
        </w:rPr>
        <w:t>bankovní spojení: Komerční banka, a.s.</w:t>
      </w:r>
    </w:p>
    <w:p w14:paraId="5789F8C6" w14:textId="77777777" w:rsidR="005B2BCE" w:rsidRPr="005B2BCE" w:rsidRDefault="005B2BCE" w:rsidP="005B2BC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2BCE">
        <w:rPr>
          <w:rFonts w:ascii="Arial" w:hAnsi="Arial" w:cs="Arial"/>
          <w:i w:val="0"/>
          <w:iCs w:val="0"/>
          <w:sz w:val="22"/>
          <w:szCs w:val="22"/>
        </w:rPr>
        <w:t>číslo účtu: 1065000217/0100</w:t>
      </w:r>
    </w:p>
    <w:p w14:paraId="4819184C" w14:textId="77777777"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</w:p>
    <w:p w14:paraId="05C5F65A" w14:textId="09BD4927" w:rsidR="00476043" w:rsidRPr="0087119A" w:rsidRDefault="00476043" w:rsidP="0047604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5B2BCE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51432BB" w14:textId="77777777" w:rsidR="00C00013" w:rsidRDefault="00C00013" w:rsidP="00476043">
      <w:pPr>
        <w:rPr>
          <w:rFonts w:ascii="Arial" w:hAnsi="Arial" w:cs="Arial"/>
          <w:sz w:val="22"/>
          <w:szCs w:val="22"/>
        </w:rPr>
      </w:pPr>
    </w:p>
    <w:p w14:paraId="16888CE6" w14:textId="3AFDC8FC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F9221D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29A147" w14:textId="2C880C5A" w:rsidR="00D77FBF" w:rsidRPr="00FC5C99" w:rsidRDefault="00D77FBF" w:rsidP="00D77FB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5B2BCE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5B2BCE">
        <w:rPr>
          <w:rFonts w:ascii="Arial" w:hAnsi="Arial" w:cs="Arial"/>
          <w:sz w:val="22"/>
          <w:szCs w:val="22"/>
        </w:rPr>
        <w:t> pachtovní s</w:t>
      </w:r>
      <w:r w:rsidRPr="00FC5C99">
        <w:rPr>
          <w:rFonts w:ascii="Arial" w:hAnsi="Arial" w:cs="Arial"/>
          <w:sz w:val="22"/>
          <w:szCs w:val="22"/>
        </w:rPr>
        <w:t xml:space="preserve">mlouvě č. </w:t>
      </w:r>
      <w:r w:rsidR="005B2BCE">
        <w:rPr>
          <w:rFonts w:ascii="Arial" w:hAnsi="Arial" w:cs="Arial"/>
          <w:sz w:val="22"/>
          <w:szCs w:val="22"/>
        </w:rPr>
        <w:t>19N18/23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5B2BCE">
        <w:rPr>
          <w:rFonts w:ascii="Arial" w:hAnsi="Arial" w:cs="Arial"/>
          <w:sz w:val="22"/>
          <w:szCs w:val="22"/>
        </w:rPr>
        <w:t>19. 4. 2018</w:t>
      </w:r>
      <w:r w:rsidRPr="00FC5C99">
        <w:rPr>
          <w:rFonts w:ascii="Arial" w:hAnsi="Arial" w:cs="Arial"/>
          <w:sz w:val="22"/>
          <w:szCs w:val="22"/>
        </w:rPr>
        <w:t>, ve znění dodatk</w:t>
      </w:r>
      <w:r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 – č. 3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5B2BCE">
        <w:rPr>
          <w:rFonts w:ascii="Arial" w:hAnsi="Arial" w:cs="Arial"/>
          <w:sz w:val="22"/>
          <w:szCs w:val="22"/>
        </w:rPr>
        <w:t>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5B2BCE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7C1D0F0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5C76D" w14:textId="74395713" w:rsidR="002D41FD" w:rsidRPr="00D77FBF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660FE">
        <w:rPr>
          <w:rFonts w:ascii="Arial" w:hAnsi="Arial" w:cs="Arial"/>
          <w:iCs/>
          <w:sz w:val="22"/>
          <w:szCs w:val="22"/>
        </w:rPr>
        <w:t>dodatku č. 3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660FE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pro</w:t>
      </w:r>
      <w:r w:rsidR="009660FE">
        <w:rPr>
          <w:rFonts w:ascii="Arial" w:hAnsi="Arial" w:cs="Arial"/>
          <w:iCs/>
          <w:sz w:val="22"/>
          <w:szCs w:val="22"/>
        </w:rPr>
        <w:t>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660FE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D77FBF" w:rsidRPr="00D77FBF">
        <w:rPr>
          <w:rFonts w:ascii="Arial" w:hAnsi="Arial" w:cs="Arial"/>
          <w:sz w:val="22"/>
          <w:szCs w:val="22"/>
        </w:rPr>
        <w:t>5</w:t>
      </w:r>
      <w:r w:rsidR="009660FE">
        <w:rPr>
          <w:rFonts w:ascii="Arial" w:hAnsi="Arial" w:cs="Arial"/>
          <w:sz w:val="22"/>
          <w:szCs w:val="22"/>
        </w:rPr>
        <w:t>0</w:t>
      </w:r>
      <w:r w:rsidR="00E43D02">
        <w:rPr>
          <w:rFonts w:ascii="Arial" w:hAnsi="Arial" w:cs="Arial"/>
          <w:sz w:val="22"/>
          <w:szCs w:val="22"/>
        </w:rPr>
        <w:t xml:space="preserve"> </w:t>
      </w:r>
      <w:r w:rsidR="009660FE">
        <w:rPr>
          <w:rFonts w:ascii="Arial" w:hAnsi="Arial" w:cs="Arial"/>
          <w:sz w:val="22"/>
          <w:szCs w:val="22"/>
        </w:rPr>
        <w:t>133</w:t>
      </w:r>
      <w:r w:rsidR="00D77FBF" w:rsidRPr="00D77FBF">
        <w:rPr>
          <w:rFonts w:ascii="Arial" w:hAnsi="Arial" w:cs="Arial"/>
          <w:sz w:val="22"/>
          <w:szCs w:val="22"/>
        </w:rPr>
        <w:t>,- Kč (slovy: padesát</w:t>
      </w:r>
      <w:r w:rsidR="009660FE">
        <w:rPr>
          <w:rFonts w:ascii="Arial" w:hAnsi="Arial" w:cs="Arial"/>
          <w:sz w:val="22"/>
          <w:szCs w:val="22"/>
        </w:rPr>
        <w:t>tisícstotřicettři k</w:t>
      </w:r>
      <w:r w:rsidR="00D77FBF" w:rsidRPr="00D77FBF">
        <w:rPr>
          <w:rFonts w:ascii="Arial" w:hAnsi="Arial" w:cs="Arial"/>
          <w:sz w:val="22"/>
          <w:szCs w:val="22"/>
        </w:rPr>
        <w:t>orun českých</w:t>
      </w:r>
      <w:r w:rsidR="002D41FD" w:rsidRPr="00D77FBF">
        <w:rPr>
          <w:rFonts w:ascii="Arial" w:hAnsi="Arial" w:cs="Arial"/>
          <w:iCs/>
          <w:sz w:val="22"/>
          <w:szCs w:val="22"/>
        </w:rPr>
        <w:t>).</w:t>
      </w:r>
    </w:p>
    <w:p w14:paraId="01505247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7131AF" w14:textId="70997FCB" w:rsidR="00D77FBF" w:rsidRPr="00115698" w:rsidRDefault="00D77FBF" w:rsidP="00D77F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115698">
        <w:rPr>
          <w:rFonts w:ascii="Arial" w:hAnsi="Arial" w:cs="Arial"/>
          <w:sz w:val="22"/>
          <w:szCs w:val="22"/>
        </w:rPr>
        <w:t xml:space="preserve">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 xml:space="preserve">č. 1 tohoto dodatku vrátí pronajímatel přijaté plnění z neplatné části smlouvy, a to snížením </w:t>
      </w:r>
      <w:r w:rsidRPr="00875E67">
        <w:rPr>
          <w:rFonts w:ascii="Arial" w:hAnsi="Arial" w:cs="Arial"/>
          <w:sz w:val="22"/>
          <w:szCs w:val="22"/>
        </w:rPr>
        <w:t xml:space="preserve">splátky </w:t>
      </w:r>
      <w:r w:rsidR="009660FE" w:rsidRPr="00875E67">
        <w:rPr>
          <w:rFonts w:ascii="Arial" w:hAnsi="Arial" w:cs="Arial"/>
          <w:sz w:val="22"/>
          <w:szCs w:val="22"/>
        </w:rPr>
        <w:t>pachtovného</w:t>
      </w:r>
      <w:r w:rsidRPr="00875E67">
        <w:rPr>
          <w:rFonts w:ascii="Arial" w:hAnsi="Arial" w:cs="Arial"/>
          <w:sz w:val="22"/>
          <w:szCs w:val="22"/>
        </w:rPr>
        <w:t xml:space="preserve"> k 1. 10. 202</w:t>
      </w:r>
      <w:r w:rsidR="00875E67" w:rsidRPr="00875E67">
        <w:rPr>
          <w:rFonts w:ascii="Arial" w:hAnsi="Arial" w:cs="Arial"/>
          <w:sz w:val="22"/>
          <w:szCs w:val="22"/>
        </w:rPr>
        <w:t>2</w:t>
      </w:r>
      <w:r w:rsidRPr="00875E67">
        <w:rPr>
          <w:rFonts w:ascii="Arial" w:hAnsi="Arial" w:cs="Arial"/>
          <w:sz w:val="22"/>
          <w:szCs w:val="22"/>
        </w:rPr>
        <w:t>.</w:t>
      </w:r>
    </w:p>
    <w:p w14:paraId="6E8BC069" w14:textId="7D3ABD42" w:rsidR="00D77FBF" w:rsidRDefault="00D77FBF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Prohlášení o neplatnosti části </w:t>
      </w:r>
      <w:r w:rsidR="00747F69">
        <w:rPr>
          <w:rFonts w:ascii="Arial" w:hAnsi="Arial" w:cs="Arial"/>
          <w:sz w:val="22"/>
          <w:szCs w:val="22"/>
        </w:rPr>
        <w:t>pachtovní</w:t>
      </w:r>
      <w:r w:rsidRPr="00115698">
        <w:rPr>
          <w:rFonts w:ascii="Arial" w:hAnsi="Arial" w:cs="Arial"/>
          <w:sz w:val="22"/>
          <w:szCs w:val="22"/>
        </w:rPr>
        <w:t xml:space="preserve"> smlouvy je nedílnou přílohou č. 1 tohoto dodatku.</w:t>
      </w:r>
    </w:p>
    <w:p w14:paraId="517B81F0" w14:textId="0A34C2DC" w:rsidR="00B35D86" w:rsidRDefault="00B35D86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25243044" w14:textId="03646988" w:rsidR="00B35D86" w:rsidRDefault="00B35D86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C00013">
        <w:rPr>
          <w:rFonts w:ascii="Arial" w:hAnsi="Arial" w:cs="Arial"/>
          <w:sz w:val="22"/>
          <w:szCs w:val="22"/>
        </w:rPr>
        <w:t>Smluvní strany se dohodly na tom, že pachtovné bude sníženo, a to z důvodu snížení výměry u pozemku vedeného u Katastrálního úřadu pro Jihomoravský kraj, Katastrální pracoviště Brno-venkov:</w:t>
      </w:r>
    </w:p>
    <w:p w14:paraId="6F753A3B" w14:textId="7F47DF5F" w:rsidR="00C00013" w:rsidRDefault="00C00013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240"/>
        <w:gridCol w:w="2693"/>
        <w:gridCol w:w="993"/>
        <w:gridCol w:w="1559"/>
        <w:gridCol w:w="1417"/>
      </w:tblGrid>
      <w:tr w:rsidR="00C00013" w:rsidRPr="003A1DED" w14:paraId="3EBCB1C1" w14:textId="412EF5D0" w:rsidTr="00C00013">
        <w:tc>
          <w:tcPr>
            <w:tcW w:w="1170" w:type="dxa"/>
            <w:shd w:val="clear" w:color="auto" w:fill="auto"/>
          </w:tcPr>
          <w:p w14:paraId="099DD126" w14:textId="77777777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DE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40" w:type="dxa"/>
            <w:shd w:val="clear" w:color="auto" w:fill="auto"/>
          </w:tcPr>
          <w:p w14:paraId="066D5641" w14:textId="77777777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DED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693" w:type="dxa"/>
            <w:shd w:val="clear" w:color="auto" w:fill="auto"/>
          </w:tcPr>
          <w:p w14:paraId="2B92BEFA" w14:textId="77777777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DE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3" w:type="dxa"/>
            <w:shd w:val="clear" w:color="auto" w:fill="auto"/>
          </w:tcPr>
          <w:p w14:paraId="37B53B9C" w14:textId="77777777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DED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559" w:type="dxa"/>
          </w:tcPr>
          <w:p w14:paraId="01F5A5FD" w14:textId="1ED510FC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výměra </w:t>
            </w:r>
            <w:r w:rsidRPr="00C00013">
              <w:rPr>
                <w:rFonts w:ascii="Arial" w:hAnsi="Arial" w:cs="Arial"/>
              </w:rPr>
              <w:t>(m</w:t>
            </w:r>
            <w:r w:rsidRPr="00C00013">
              <w:rPr>
                <w:rFonts w:ascii="Arial" w:hAnsi="Arial" w:cs="Arial"/>
                <w:vertAlign w:val="superscript"/>
              </w:rPr>
              <w:t>2</w:t>
            </w:r>
            <w:r w:rsidRPr="00C00013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4198F46B" w14:textId="10B1BB88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výměra (m</w:t>
            </w:r>
            <w:r w:rsidRPr="00C0001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00013" w:rsidRPr="003A1DED" w14:paraId="147BD6FE" w14:textId="23E58E21" w:rsidTr="00C00013">
        <w:trPr>
          <w:trHeight w:val="274"/>
        </w:trPr>
        <w:tc>
          <w:tcPr>
            <w:tcW w:w="1170" w:type="dxa"/>
            <w:shd w:val="clear" w:color="auto" w:fill="auto"/>
          </w:tcPr>
          <w:p w14:paraId="67FC0A09" w14:textId="256A5A54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Němčičky</w:t>
            </w:r>
          </w:p>
        </w:tc>
        <w:tc>
          <w:tcPr>
            <w:tcW w:w="1240" w:type="dxa"/>
            <w:shd w:val="clear" w:color="auto" w:fill="auto"/>
          </w:tcPr>
          <w:p w14:paraId="4B19DBB4" w14:textId="59372DD3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Němčičky</w:t>
            </w:r>
          </w:p>
        </w:tc>
        <w:tc>
          <w:tcPr>
            <w:tcW w:w="2693" w:type="dxa"/>
            <w:shd w:val="clear" w:color="auto" w:fill="auto"/>
          </w:tcPr>
          <w:p w14:paraId="3A0E5977" w14:textId="474E9799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DED">
              <w:rPr>
                <w:rFonts w:ascii="Arial" w:hAnsi="Arial" w:cs="Arial"/>
                <w:sz w:val="22"/>
                <w:szCs w:val="22"/>
              </w:rPr>
              <w:t>katastr nemovitostí</w:t>
            </w:r>
            <w:r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993" w:type="dxa"/>
            <w:shd w:val="clear" w:color="auto" w:fill="auto"/>
          </w:tcPr>
          <w:p w14:paraId="538AF23C" w14:textId="24C5630A" w:rsidR="00C00013" w:rsidRPr="003A1DED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2154</w:t>
            </w:r>
          </w:p>
        </w:tc>
        <w:tc>
          <w:tcPr>
            <w:tcW w:w="1559" w:type="dxa"/>
          </w:tcPr>
          <w:p w14:paraId="7EBBA64D" w14:textId="17DB4424" w:rsidR="00C00013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912</w:t>
            </w:r>
          </w:p>
        </w:tc>
        <w:tc>
          <w:tcPr>
            <w:tcW w:w="1417" w:type="dxa"/>
          </w:tcPr>
          <w:p w14:paraId="388A58FD" w14:textId="0742A53F" w:rsidR="00C00013" w:rsidRDefault="00C00013" w:rsidP="00F14F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829</w:t>
            </w:r>
          </w:p>
        </w:tc>
      </w:tr>
    </w:tbl>
    <w:p w14:paraId="03512CB0" w14:textId="5039D2F7" w:rsidR="00C00013" w:rsidRPr="00115698" w:rsidRDefault="00C00013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důvodu přesného zaměření hranic pozemků pro obvod pozemkových úprav v k.ú. Němčičky.</w:t>
      </w:r>
    </w:p>
    <w:p w14:paraId="026171EB" w14:textId="77777777" w:rsidR="00D77FBF" w:rsidRDefault="00D77F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5BEE1B" w14:textId="3D5F7337" w:rsidR="002D41FD" w:rsidRPr="00676C15" w:rsidRDefault="00E43D02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9660FE">
        <w:rPr>
          <w:rFonts w:ascii="Arial" w:hAnsi="Arial" w:cs="Arial"/>
          <w:sz w:val="22"/>
          <w:szCs w:val="22"/>
        </w:rPr>
        <w:t>pachtovné</w:t>
      </w:r>
      <w:r w:rsidR="00CD6A20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676C15">
        <w:rPr>
          <w:rFonts w:ascii="Arial" w:hAnsi="Arial" w:cs="Arial"/>
          <w:sz w:val="22"/>
          <w:szCs w:val="22"/>
        </w:rPr>
        <w:t>specifikované v </w:t>
      </w:r>
      <w:r w:rsidR="003C0E44" w:rsidRPr="00676C15">
        <w:rPr>
          <w:rFonts w:ascii="Arial" w:hAnsi="Arial" w:cs="Arial"/>
          <w:sz w:val="22"/>
          <w:szCs w:val="22"/>
        </w:rPr>
        <w:t>bodě 1.</w:t>
      </w:r>
      <w:r w:rsidR="00C00013" w:rsidRPr="00676C15">
        <w:rPr>
          <w:rFonts w:ascii="Arial" w:hAnsi="Arial" w:cs="Arial"/>
          <w:sz w:val="22"/>
          <w:szCs w:val="22"/>
        </w:rPr>
        <w:t xml:space="preserve"> a 2.</w:t>
      </w:r>
      <w:r w:rsidR="002D41FD" w:rsidRPr="00676C15">
        <w:rPr>
          <w:rFonts w:ascii="Arial" w:hAnsi="Arial" w:cs="Arial"/>
          <w:sz w:val="22"/>
          <w:szCs w:val="22"/>
        </w:rPr>
        <w:t xml:space="preserve"> tohoto dodatku bude sníženo</w:t>
      </w:r>
      <w:r w:rsidR="00D77FBF" w:rsidRPr="00676C15">
        <w:rPr>
          <w:rFonts w:ascii="Arial" w:hAnsi="Arial" w:cs="Arial"/>
          <w:sz w:val="22"/>
          <w:szCs w:val="22"/>
        </w:rPr>
        <w:t xml:space="preserve"> </w:t>
      </w:r>
      <w:r w:rsidR="002D41FD" w:rsidRPr="00676C15">
        <w:rPr>
          <w:rFonts w:ascii="Arial" w:hAnsi="Arial" w:cs="Arial"/>
          <w:sz w:val="22"/>
          <w:szCs w:val="22"/>
        </w:rPr>
        <w:t xml:space="preserve">z důvodu </w:t>
      </w:r>
      <w:r w:rsidR="00D77FBF" w:rsidRPr="00676C15">
        <w:rPr>
          <w:rFonts w:ascii="Arial" w:hAnsi="Arial" w:cs="Arial"/>
          <w:sz w:val="22"/>
          <w:szCs w:val="22"/>
        </w:rPr>
        <w:t>uvedeného v bod</w:t>
      </w:r>
      <w:r w:rsidR="00B903E5" w:rsidRPr="00676C15">
        <w:rPr>
          <w:rFonts w:ascii="Arial" w:hAnsi="Arial" w:cs="Arial"/>
          <w:sz w:val="22"/>
          <w:szCs w:val="22"/>
        </w:rPr>
        <w:t>u</w:t>
      </w:r>
      <w:r w:rsidR="00D77FBF" w:rsidRPr="00676C15">
        <w:rPr>
          <w:rFonts w:ascii="Arial" w:hAnsi="Arial" w:cs="Arial"/>
          <w:sz w:val="22"/>
          <w:szCs w:val="22"/>
        </w:rPr>
        <w:t xml:space="preserve"> 2. tohoto dodatku</w:t>
      </w:r>
      <w:r w:rsidR="00225776" w:rsidRPr="00676C15">
        <w:rPr>
          <w:rFonts w:ascii="Arial" w:hAnsi="Arial" w:cs="Arial"/>
          <w:sz w:val="22"/>
          <w:szCs w:val="22"/>
        </w:rPr>
        <w:t xml:space="preserve"> na částku </w:t>
      </w:r>
      <w:r w:rsidR="009660FE" w:rsidRPr="00676C15">
        <w:rPr>
          <w:rFonts w:ascii="Arial" w:hAnsi="Arial" w:cs="Arial"/>
          <w:b/>
          <w:bCs/>
          <w:sz w:val="22"/>
          <w:szCs w:val="22"/>
        </w:rPr>
        <w:t>4</w:t>
      </w:r>
      <w:r w:rsidR="00601115" w:rsidRPr="00676C15">
        <w:rPr>
          <w:rFonts w:ascii="Arial" w:hAnsi="Arial" w:cs="Arial"/>
          <w:b/>
          <w:bCs/>
          <w:sz w:val="22"/>
          <w:szCs w:val="22"/>
        </w:rPr>
        <w:t>9</w:t>
      </w:r>
      <w:r w:rsidRPr="00676C15">
        <w:rPr>
          <w:rFonts w:ascii="Arial" w:hAnsi="Arial" w:cs="Arial"/>
          <w:b/>
          <w:bCs/>
          <w:sz w:val="22"/>
          <w:szCs w:val="22"/>
        </w:rPr>
        <w:t xml:space="preserve"> </w:t>
      </w:r>
      <w:r w:rsidR="00601115" w:rsidRPr="00676C15">
        <w:rPr>
          <w:rFonts w:ascii="Arial" w:hAnsi="Arial" w:cs="Arial"/>
          <w:b/>
          <w:bCs/>
          <w:sz w:val="22"/>
          <w:szCs w:val="22"/>
        </w:rPr>
        <w:t>3</w:t>
      </w:r>
      <w:r w:rsidR="00C517C1" w:rsidRPr="00676C15">
        <w:rPr>
          <w:rFonts w:ascii="Arial" w:hAnsi="Arial" w:cs="Arial"/>
          <w:b/>
          <w:bCs/>
          <w:sz w:val="22"/>
          <w:szCs w:val="22"/>
        </w:rPr>
        <w:t>58</w:t>
      </w:r>
      <w:r w:rsidR="00D77FBF" w:rsidRPr="00676C15">
        <w:rPr>
          <w:rFonts w:ascii="Arial" w:hAnsi="Arial" w:cs="Arial"/>
          <w:b/>
          <w:bCs/>
          <w:sz w:val="22"/>
          <w:szCs w:val="22"/>
        </w:rPr>
        <w:t>,-</w:t>
      </w:r>
      <w:r w:rsidR="002D41FD" w:rsidRPr="00676C1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676C15">
        <w:rPr>
          <w:rFonts w:ascii="Arial" w:hAnsi="Arial" w:cs="Arial"/>
          <w:sz w:val="22"/>
          <w:szCs w:val="22"/>
        </w:rPr>
        <w:t xml:space="preserve"> (slovy: </w:t>
      </w:r>
      <w:r w:rsidR="00601115" w:rsidRPr="00676C15">
        <w:rPr>
          <w:rFonts w:ascii="Arial" w:hAnsi="Arial" w:cs="Arial"/>
          <w:sz w:val="22"/>
          <w:szCs w:val="22"/>
        </w:rPr>
        <w:t>čtyřicetdevěttisítřista</w:t>
      </w:r>
      <w:r w:rsidR="00C517C1" w:rsidRPr="00676C15">
        <w:rPr>
          <w:rFonts w:ascii="Arial" w:hAnsi="Arial" w:cs="Arial"/>
          <w:sz w:val="22"/>
          <w:szCs w:val="22"/>
        </w:rPr>
        <w:t>padesátosm</w:t>
      </w:r>
      <w:r w:rsidR="00601115" w:rsidRPr="00676C15">
        <w:rPr>
          <w:rFonts w:ascii="Arial" w:hAnsi="Arial" w:cs="Arial"/>
          <w:sz w:val="22"/>
          <w:szCs w:val="22"/>
        </w:rPr>
        <w:t xml:space="preserve"> korun českých</w:t>
      </w:r>
      <w:r w:rsidR="002D41FD" w:rsidRPr="00676C15">
        <w:rPr>
          <w:rFonts w:ascii="Arial" w:hAnsi="Arial" w:cs="Arial"/>
          <w:sz w:val="22"/>
          <w:szCs w:val="22"/>
        </w:rPr>
        <w:t xml:space="preserve">). </w:t>
      </w:r>
    </w:p>
    <w:p w14:paraId="34CA6252" w14:textId="77777777" w:rsidR="002D41FD" w:rsidRPr="00676C15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C632FE" w14:textId="4504165C" w:rsidR="00DD037C" w:rsidRPr="00676C15" w:rsidRDefault="00C05F6E" w:rsidP="00DD037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76C15">
        <w:rPr>
          <w:rFonts w:ascii="Arial" w:hAnsi="Arial" w:cs="Arial"/>
          <w:b w:val="0"/>
          <w:sz w:val="22"/>
          <w:szCs w:val="22"/>
        </w:rPr>
        <w:t>K</w:t>
      </w:r>
      <w:r w:rsidR="00DD037C" w:rsidRPr="00676C15">
        <w:rPr>
          <w:rFonts w:ascii="Arial" w:hAnsi="Arial" w:cs="Arial"/>
          <w:b w:val="0"/>
          <w:sz w:val="22"/>
          <w:szCs w:val="22"/>
        </w:rPr>
        <w:t> 1.</w:t>
      </w:r>
      <w:r w:rsidRPr="00676C15">
        <w:rPr>
          <w:rFonts w:ascii="Arial" w:hAnsi="Arial" w:cs="Arial"/>
          <w:b w:val="0"/>
          <w:sz w:val="22"/>
          <w:szCs w:val="22"/>
        </w:rPr>
        <w:t xml:space="preserve"> 10</w:t>
      </w:r>
      <w:r w:rsidR="00DD037C" w:rsidRPr="00676C15">
        <w:rPr>
          <w:rFonts w:ascii="Arial" w:hAnsi="Arial" w:cs="Arial"/>
          <w:b w:val="0"/>
          <w:sz w:val="22"/>
          <w:szCs w:val="22"/>
        </w:rPr>
        <w:t xml:space="preserve">. 2022 je pachtýř povinen zaplatit částku </w:t>
      </w:r>
      <w:r w:rsidR="00601115" w:rsidRPr="00676C15">
        <w:rPr>
          <w:rFonts w:ascii="Arial" w:hAnsi="Arial" w:cs="Arial"/>
          <w:b w:val="0"/>
          <w:sz w:val="22"/>
          <w:szCs w:val="22"/>
          <w:u w:val="single"/>
        </w:rPr>
        <w:t>48</w:t>
      </w:r>
      <w:r w:rsidR="00E43D02" w:rsidRPr="00676C15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601115" w:rsidRPr="00676C15">
        <w:rPr>
          <w:rFonts w:ascii="Arial" w:hAnsi="Arial" w:cs="Arial"/>
          <w:b w:val="0"/>
          <w:sz w:val="22"/>
          <w:szCs w:val="22"/>
          <w:u w:val="single"/>
        </w:rPr>
        <w:t>48</w:t>
      </w:r>
      <w:r w:rsidR="00CE221C" w:rsidRPr="00676C15">
        <w:rPr>
          <w:rFonts w:ascii="Arial" w:hAnsi="Arial" w:cs="Arial"/>
          <w:b w:val="0"/>
          <w:sz w:val="22"/>
          <w:szCs w:val="22"/>
          <w:u w:val="single"/>
        </w:rPr>
        <w:t>4</w:t>
      </w:r>
      <w:r w:rsidR="00DD037C" w:rsidRPr="00676C15">
        <w:rPr>
          <w:rFonts w:ascii="Arial" w:hAnsi="Arial" w:cs="Arial"/>
          <w:b w:val="0"/>
          <w:sz w:val="22"/>
          <w:szCs w:val="22"/>
          <w:u w:val="single"/>
        </w:rPr>
        <w:t>,-</w:t>
      </w:r>
      <w:r w:rsidR="00E43D02" w:rsidRPr="00676C15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DD037C" w:rsidRPr="00676C15">
        <w:rPr>
          <w:rFonts w:ascii="Arial" w:hAnsi="Arial" w:cs="Arial"/>
          <w:b w:val="0"/>
          <w:sz w:val="22"/>
          <w:szCs w:val="22"/>
          <w:u w:val="single"/>
        </w:rPr>
        <w:t>Kč</w:t>
      </w:r>
      <w:r w:rsidR="00DD037C" w:rsidRPr="00676C15">
        <w:rPr>
          <w:rFonts w:ascii="Arial" w:hAnsi="Arial" w:cs="Arial"/>
          <w:b w:val="0"/>
          <w:sz w:val="22"/>
          <w:szCs w:val="22"/>
        </w:rPr>
        <w:t xml:space="preserve"> (slovy: čtyřicet</w:t>
      </w:r>
      <w:r w:rsidR="00601115" w:rsidRPr="00676C15">
        <w:rPr>
          <w:rFonts w:ascii="Arial" w:hAnsi="Arial" w:cs="Arial"/>
          <w:b w:val="0"/>
          <w:sz w:val="22"/>
          <w:szCs w:val="22"/>
        </w:rPr>
        <w:t>osmtisíc</w:t>
      </w:r>
      <w:r w:rsidR="00E43D02" w:rsidRPr="00676C15">
        <w:rPr>
          <w:rFonts w:ascii="Arial" w:hAnsi="Arial" w:cs="Arial"/>
          <w:b w:val="0"/>
          <w:sz w:val="22"/>
          <w:szCs w:val="22"/>
        </w:rPr>
        <w:t>-</w:t>
      </w:r>
      <w:r w:rsidR="00601115" w:rsidRPr="00676C15">
        <w:rPr>
          <w:rFonts w:ascii="Arial" w:hAnsi="Arial" w:cs="Arial"/>
          <w:b w:val="0"/>
          <w:sz w:val="22"/>
          <w:szCs w:val="22"/>
        </w:rPr>
        <w:t>čtyřistaosmdesát</w:t>
      </w:r>
      <w:r w:rsidR="00CE221C" w:rsidRPr="00676C15">
        <w:rPr>
          <w:rFonts w:ascii="Arial" w:hAnsi="Arial" w:cs="Arial"/>
          <w:b w:val="0"/>
          <w:sz w:val="22"/>
          <w:szCs w:val="22"/>
        </w:rPr>
        <w:t>čtyři</w:t>
      </w:r>
      <w:r w:rsidR="00DD037C" w:rsidRPr="00676C15">
        <w:rPr>
          <w:rFonts w:ascii="Arial" w:hAnsi="Arial" w:cs="Arial"/>
          <w:b w:val="0"/>
          <w:sz w:val="22"/>
          <w:szCs w:val="22"/>
        </w:rPr>
        <w:t xml:space="preserve"> korun českých). Výpočet úhrady tvoří přílohu č. </w:t>
      </w:r>
      <w:r w:rsidR="00CE221C" w:rsidRPr="00676C15">
        <w:rPr>
          <w:rFonts w:ascii="Arial" w:hAnsi="Arial" w:cs="Arial"/>
          <w:b w:val="0"/>
          <w:sz w:val="22"/>
          <w:szCs w:val="22"/>
        </w:rPr>
        <w:t>3</w:t>
      </w:r>
      <w:r w:rsidR="00DD037C" w:rsidRPr="00676C15">
        <w:rPr>
          <w:rFonts w:ascii="Arial" w:hAnsi="Arial" w:cs="Arial"/>
          <w:b w:val="0"/>
          <w:sz w:val="22"/>
          <w:szCs w:val="22"/>
        </w:rPr>
        <w:t>, která je nedílnou součástí tohoto dodatku.</w:t>
      </w:r>
    </w:p>
    <w:p w14:paraId="2F9F25CC" w14:textId="0923D997" w:rsidR="00DD037C" w:rsidRDefault="00DD037C" w:rsidP="00DD037C">
      <w:pPr>
        <w:pStyle w:val="Zkladntext2"/>
        <w:tabs>
          <w:tab w:val="clear" w:pos="284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76C15">
        <w:rPr>
          <w:rFonts w:ascii="Arial" w:hAnsi="Arial" w:cs="Arial"/>
          <w:sz w:val="22"/>
          <w:szCs w:val="22"/>
        </w:rPr>
        <w:t>Soupis pozemků, které zůstávají nadále předmětem</w:t>
      </w:r>
      <w:r>
        <w:rPr>
          <w:rFonts w:ascii="Arial" w:hAnsi="Arial" w:cs="Arial"/>
          <w:sz w:val="22"/>
          <w:szCs w:val="22"/>
        </w:rPr>
        <w:t xml:space="preserve"> pachtovní smlouvy a stanovení pachtovného tvoří přílohu č. </w:t>
      </w:r>
      <w:r w:rsidR="00CE221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0779CFB1" w14:textId="77777777" w:rsidR="00DD037C" w:rsidRPr="00E95D78" w:rsidRDefault="00DD037C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15ED6" w14:textId="53F92082" w:rsidR="00DD037C" w:rsidRPr="00E95D78" w:rsidRDefault="00E43D02" w:rsidP="00DD037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D037C"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DD037C">
        <w:rPr>
          <w:rFonts w:ascii="Arial" w:hAnsi="Arial" w:cs="Arial"/>
          <w:bCs/>
          <w:sz w:val="22"/>
          <w:szCs w:val="22"/>
        </w:rPr>
        <w:t xml:space="preserve"> 4</w:t>
      </w:r>
      <w:r w:rsidR="00DD037C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6403806" w14:textId="77777777" w:rsidR="00DD037C" w:rsidRDefault="00DD037C" w:rsidP="00DD03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B1F074" w14:textId="7EAED2F2" w:rsidR="00DD037C" w:rsidRPr="00FC5C99" w:rsidRDefault="00E43D02" w:rsidP="00DD03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D037C">
        <w:rPr>
          <w:rFonts w:ascii="Arial" w:hAnsi="Arial" w:cs="Arial"/>
          <w:sz w:val="22"/>
          <w:szCs w:val="22"/>
        </w:rPr>
        <w:t xml:space="preserve">. </w:t>
      </w:r>
      <w:r w:rsidR="00DD037C"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DD037C">
        <w:rPr>
          <w:rFonts w:ascii="Arial" w:hAnsi="Arial" w:cs="Arial"/>
          <w:sz w:val="22"/>
          <w:szCs w:val="22"/>
        </w:rPr>
        <w:t xml:space="preserve"> </w:t>
      </w:r>
      <w:r w:rsidR="00DD037C">
        <w:rPr>
          <w:rFonts w:ascii="Arial" w:hAnsi="Arial" w:cs="Arial"/>
          <w:sz w:val="22"/>
          <w:szCs w:val="22"/>
        </w:rPr>
        <w:br/>
        <w:t>27. 7. 2022</w:t>
      </w:r>
      <w:r w:rsidR="00DD037C"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 w:rsidR="00DD037C">
        <w:rPr>
          <w:rFonts w:ascii="Arial" w:hAnsi="Arial" w:cs="Arial"/>
          <w:sz w:val="22"/>
          <w:szCs w:val="22"/>
        </w:rPr>
        <w:t>stanovení § 6 odst. 1 zákona č. </w:t>
      </w:r>
      <w:r w:rsidR="00DD037C" w:rsidRPr="00FC5C99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</w:t>
      </w:r>
      <w:r w:rsidR="00DD037C"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0D628DC7" w14:textId="77777777" w:rsidR="00DD037C" w:rsidRPr="00FC5C99" w:rsidRDefault="00DD037C" w:rsidP="00DD037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8E5B388" w14:textId="77777777" w:rsidR="00DD037C" w:rsidRDefault="00DD037C" w:rsidP="00DD037C">
      <w:pPr>
        <w:pStyle w:val="Zkladntextodsazen"/>
        <w:tabs>
          <w:tab w:val="left" w:pos="284"/>
        </w:tabs>
        <w:ind w:firstLine="0"/>
        <w:rPr>
          <w:b/>
          <w:bCs/>
          <w:sz w:val="22"/>
          <w:szCs w:val="22"/>
        </w:rPr>
      </w:pPr>
    </w:p>
    <w:p w14:paraId="3F2530A3" w14:textId="02F71FAA" w:rsidR="00DD037C" w:rsidRPr="00DD037C" w:rsidRDefault="00E43D02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7</w:t>
      </w:r>
      <w:r w:rsidR="00DD037C" w:rsidRPr="00DD037C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10C7BAF4" w14:textId="77777777" w:rsidR="00DD037C" w:rsidRPr="00DD037C" w:rsidRDefault="00DD037C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95BDF08" w14:textId="0BABC708" w:rsidR="00DD037C" w:rsidRPr="00E95D78" w:rsidRDefault="00E43D02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D037C"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881F2E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6521096A" w14:textId="238A4E43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676C15">
        <w:rPr>
          <w:rFonts w:ascii="Arial" w:hAnsi="Arial" w:cs="Arial"/>
          <w:sz w:val="22"/>
          <w:szCs w:val="22"/>
        </w:rPr>
        <w:t xml:space="preserve">Brně </w:t>
      </w:r>
      <w:r w:rsidR="00676C15" w:rsidRPr="00E95D78">
        <w:rPr>
          <w:rFonts w:ascii="Arial" w:hAnsi="Arial" w:cs="Arial"/>
          <w:sz w:val="22"/>
          <w:szCs w:val="22"/>
        </w:rPr>
        <w:t>dne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27. 7. 2022</w:t>
      </w:r>
    </w:p>
    <w:p w14:paraId="3F732251" w14:textId="77777777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3EF84C1A" w14:textId="77777777" w:rsidR="00DD037C" w:rsidRPr="00C55134" w:rsidRDefault="00DD037C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68C50A5" w14:textId="77777777" w:rsidR="00DD037C" w:rsidRDefault="00DD037C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FEA38E" w14:textId="77777777" w:rsidR="00DD037C" w:rsidRPr="00C55134" w:rsidRDefault="00DD037C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6D561B7" w14:textId="77777777" w:rsidR="00DD037C" w:rsidRPr="00C55134" w:rsidRDefault="00DD037C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.....................................................                                  ........................................................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74"/>
        <w:gridCol w:w="3796"/>
      </w:tblGrid>
      <w:tr w:rsidR="00DD037C" w:rsidRPr="003A1DED" w14:paraId="3CFB7D19" w14:textId="77777777" w:rsidTr="00B35D86">
        <w:tc>
          <w:tcPr>
            <w:tcW w:w="5274" w:type="dxa"/>
            <w:shd w:val="clear" w:color="auto" w:fill="auto"/>
          </w:tcPr>
          <w:p w14:paraId="03128F3D" w14:textId="77777777" w:rsidR="00DD037C" w:rsidRPr="003A1DED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Ing. Renata Číhalová</w:t>
            </w:r>
          </w:p>
          <w:p w14:paraId="7A0DBDE5" w14:textId="77777777" w:rsidR="00DD037C" w:rsidRPr="003A1DED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3A1DED">
              <w:rPr>
                <w:rFonts w:ascii="Arial" w:hAnsi="Arial" w:cs="Arial"/>
                <w:sz w:val="22"/>
                <w:szCs w:val="22"/>
                <w:lang w:eastAsia="cs-CZ"/>
              </w:rPr>
              <w:t>ředitel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ka</w:t>
            </w:r>
            <w:r w:rsidRPr="003A1DED">
              <w:rPr>
                <w:rFonts w:ascii="Arial" w:hAnsi="Arial" w:cs="Arial"/>
                <w:sz w:val="22"/>
                <w:szCs w:val="22"/>
                <w:lang w:eastAsia="cs-CZ"/>
              </w:rPr>
              <w:t xml:space="preserve"> Krajského pozemkového úřadu</w:t>
            </w:r>
          </w:p>
          <w:p w14:paraId="7C3AF6DF" w14:textId="77777777" w:rsidR="00DD037C" w:rsidRPr="003A1DED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3A1DED">
              <w:rPr>
                <w:rFonts w:ascii="Arial" w:hAnsi="Arial" w:cs="Arial"/>
                <w:sz w:val="22"/>
                <w:szCs w:val="22"/>
                <w:lang w:eastAsia="cs-CZ"/>
              </w:rPr>
              <w:t>pro Jihomoravský kraj</w:t>
            </w:r>
          </w:p>
          <w:p w14:paraId="7D1DC384" w14:textId="77777777" w:rsidR="00DD037C" w:rsidRPr="003A1DED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79E29E8E" w14:textId="77777777" w:rsidR="00DD037C" w:rsidRPr="003A1DED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3A1DED">
              <w:rPr>
                <w:rFonts w:ascii="Arial" w:hAnsi="Arial" w:cs="Arial"/>
                <w:sz w:val="22"/>
                <w:szCs w:val="22"/>
                <w:lang w:eastAsia="cs-CZ"/>
              </w:rPr>
              <w:t>pro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pachtovatel</w:t>
            </w:r>
          </w:p>
        </w:tc>
        <w:tc>
          <w:tcPr>
            <w:tcW w:w="3796" w:type="dxa"/>
            <w:shd w:val="clear" w:color="auto" w:fill="auto"/>
          </w:tcPr>
          <w:p w14:paraId="05E99451" w14:textId="77777777" w:rsidR="00DD037C" w:rsidRPr="003A1DED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PHAR LAP, s.r.o.</w:t>
            </w:r>
          </w:p>
          <w:p w14:paraId="6CEB9C19" w14:textId="60298CF7" w:rsidR="00DD037C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Soňa Kutková - jednatel</w:t>
            </w:r>
            <w:r w:rsidR="00DF4233">
              <w:rPr>
                <w:rFonts w:ascii="Arial" w:hAnsi="Arial" w:cs="Arial"/>
                <w:sz w:val="22"/>
                <w:szCs w:val="22"/>
                <w:lang w:eastAsia="cs-CZ"/>
              </w:rPr>
              <w:t>ka</w:t>
            </w:r>
          </w:p>
          <w:p w14:paraId="25D05F86" w14:textId="77777777" w:rsidR="00DD037C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7AEE10DA" w14:textId="77777777" w:rsidR="00DD037C" w:rsidRDefault="00DD037C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45ED55A5" w14:textId="6335A225" w:rsidR="00E43D02" w:rsidRPr="003A1DED" w:rsidRDefault="00E43D02" w:rsidP="00F5045E">
            <w:pPr>
              <w:pStyle w:val="Zkladntext32"/>
              <w:tabs>
                <w:tab w:val="left" w:pos="5387"/>
                <w:tab w:val="left" w:pos="5529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pachtýř</w:t>
            </w:r>
          </w:p>
        </w:tc>
      </w:tr>
    </w:tbl>
    <w:p w14:paraId="16FAFFFA" w14:textId="77777777" w:rsidR="00DD037C" w:rsidRDefault="00DD037C" w:rsidP="00DD037C">
      <w:pPr>
        <w:jc w:val="both"/>
        <w:rPr>
          <w:rFonts w:ascii="Arial" w:hAnsi="Arial" w:cs="Arial"/>
          <w:bCs/>
        </w:rPr>
      </w:pPr>
    </w:p>
    <w:p w14:paraId="569470A8" w14:textId="77777777" w:rsidR="00DD037C" w:rsidRDefault="00DD037C" w:rsidP="00DD037C">
      <w:pPr>
        <w:spacing w:before="120"/>
        <w:jc w:val="both"/>
        <w:rPr>
          <w:rFonts w:ascii="Arial" w:hAnsi="Arial" w:cs="Arial"/>
          <w:bCs/>
        </w:rPr>
      </w:pPr>
    </w:p>
    <w:p w14:paraId="3F3DCDC0" w14:textId="77777777" w:rsidR="00DD037C" w:rsidRDefault="00DD037C" w:rsidP="00DD037C">
      <w:pPr>
        <w:spacing w:before="120"/>
        <w:jc w:val="both"/>
        <w:rPr>
          <w:rFonts w:ascii="Arial" w:hAnsi="Arial" w:cs="Arial"/>
          <w:bCs/>
        </w:rPr>
      </w:pPr>
    </w:p>
    <w:p w14:paraId="363ACFC5" w14:textId="17B2BE5E" w:rsidR="00DD037C" w:rsidRPr="00E75290" w:rsidRDefault="00DD037C" w:rsidP="00DD037C">
      <w:pPr>
        <w:spacing w:before="120"/>
        <w:jc w:val="both"/>
        <w:rPr>
          <w:rFonts w:ascii="Arial" w:hAnsi="Arial" w:cs="Arial"/>
          <w:bCs/>
          <w:iCs/>
        </w:rPr>
      </w:pPr>
      <w:r w:rsidRPr="00E95D78">
        <w:rPr>
          <w:rFonts w:ascii="Arial" w:hAnsi="Arial" w:cs="Arial"/>
          <w:bCs/>
        </w:rPr>
        <w:t xml:space="preserve">Za správnost: </w:t>
      </w:r>
      <w:r w:rsidRPr="00E75290">
        <w:rPr>
          <w:rFonts w:ascii="Arial" w:hAnsi="Arial" w:cs="Arial"/>
          <w:bCs/>
          <w:iCs/>
        </w:rPr>
        <w:t xml:space="preserve">Ing. </w:t>
      </w:r>
      <w:r>
        <w:rPr>
          <w:rFonts w:ascii="Arial" w:hAnsi="Arial" w:cs="Arial"/>
          <w:bCs/>
          <w:iCs/>
        </w:rPr>
        <w:t>Dagmar Malá</w:t>
      </w:r>
    </w:p>
    <w:p w14:paraId="09418A04" w14:textId="5117AF98" w:rsidR="00DD037C" w:rsidRPr="00E95D78" w:rsidRDefault="00DD037C" w:rsidP="00DD037C">
      <w:pPr>
        <w:pStyle w:val="Zkladntext22"/>
        <w:spacing w:before="120"/>
        <w:rPr>
          <w:rFonts w:ascii="Arial" w:hAnsi="Arial" w:cs="Arial"/>
          <w:bCs/>
          <w:sz w:val="22"/>
          <w:szCs w:val="22"/>
        </w:rPr>
      </w:pPr>
      <w:r w:rsidRPr="00E75290">
        <w:rPr>
          <w:rFonts w:ascii="Arial" w:hAnsi="Arial" w:cs="Arial"/>
          <w:b w:val="0"/>
          <w:bCs/>
          <w:iCs/>
          <w:sz w:val="20"/>
        </w:rPr>
        <w:t>…………………………</w:t>
      </w:r>
      <w:r w:rsidR="00054BB9">
        <w:rPr>
          <w:rFonts w:ascii="Arial" w:hAnsi="Arial" w:cs="Arial"/>
          <w:b w:val="0"/>
          <w:bCs/>
          <w:iCs/>
          <w:sz w:val="20"/>
        </w:rPr>
        <w:t>………….</w:t>
      </w:r>
    </w:p>
    <w:p w14:paraId="32587FF0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3E9F2819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6AA78B02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08A6E71B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592B40EC" w14:textId="388CB274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B667446" w14:textId="77777777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548799C3" w14:textId="77777777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122C340" w14:textId="7B11D5EA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 w:rsidR="00B35D86">
        <w:rPr>
          <w:rFonts w:ascii="Arial" w:hAnsi="Arial" w:cs="Arial"/>
          <w:sz w:val="22"/>
          <w:szCs w:val="22"/>
        </w:rPr>
        <w:t>….</w:t>
      </w:r>
    </w:p>
    <w:p w14:paraId="5DA9604A" w14:textId="76486000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 w:rsidR="00B35D86">
        <w:rPr>
          <w:rFonts w:ascii="Arial" w:hAnsi="Arial" w:cs="Arial"/>
          <w:sz w:val="22"/>
          <w:szCs w:val="22"/>
        </w:rPr>
        <w:t>.</w:t>
      </w:r>
    </w:p>
    <w:p w14:paraId="38FD7C5C" w14:textId="5197D2B7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 w:rsidR="00B35D86">
        <w:rPr>
          <w:rFonts w:ascii="Arial" w:hAnsi="Arial" w:cs="Arial"/>
          <w:sz w:val="22"/>
          <w:szCs w:val="22"/>
        </w:rPr>
        <w:t>….</w:t>
      </w:r>
    </w:p>
    <w:p w14:paraId="6F98A152" w14:textId="77777777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4D71C711" w14:textId="77777777" w:rsidR="00DD037C" w:rsidRPr="00E95D78" w:rsidRDefault="00DD037C" w:rsidP="00DD037C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……………….. 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DD037C" w:rsidRPr="00E95D78" w:rsidSect="00FA5E1F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DBA0" w14:textId="77777777" w:rsidR="00E77C83" w:rsidRDefault="00E77C83">
      <w:r>
        <w:separator/>
      </w:r>
    </w:p>
  </w:endnote>
  <w:endnote w:type="continuationSeparator" w:id="0">
    <w:p w14:paraId="181C1871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0839" w14:textId="77777777" w:rsidR="00E77C83" w:rsidRDefault="00E77C83">
      <w:r>
        <w:separator/>
      </w:r>
    </w:p>
  </w:footnote>
  <w:footnote w:type="continuationSeparator" w:id="0">
    <w:p w14:paraId="20FDB8A1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4BB9"/>
    <w:rsid w:val="000572F3"/>
    <w:rsid w:val="00067080"/>
    <w:rsid w:val="00077673"/>
    <w:rsid w:val="00087781"/>
    <w:rsid w:val="000A502A"/>
    <w:rsid w:val="00102D7E"/>
    <w:rsid w:val="0010690D"/>
    <w:rsid w:val="00114EB8"/>
    <w:rsid w:val="00122535"/>
    <w:rsid w:val="00130D8D"/>
    <w:rsid w:val="001348FD"/>
    <w:rsid w:val="001368E5"/>
    <w:rsid w:val="00137AF0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70E65"/>
    <w:rsid w:val="00283084"/>
    <w:rsid w:val="002A1089"/>
    <w:rsid w:val="002A2A17"/>
    <w:rsid w:val="002A3AE7"/>
    <w:rsid w:val="002A4078"/>
    <w:rsid w:val="002B306C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35CB"/>
    <w:rsid w:val="003F5321"/>
    <w:rsid w:val="003F7FFB"/>
    <w:rsid w:val="004021E9"/>
    <w:rsid w:val="00432681"/>
    <w:rsid w:val="0043527B"/>
    <w:rsid w:val="00436C95"/>
    <w:rsid w:val="004557CB"/>
    <w:rsid w:val="00460BB2"/>
    <w:rsid w:val="00463CD0"/>
    <w:rsid w:val="00467D2E"/>
    <w:rsid w:val="00476043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B2BCE"/>
    <w:rsid w:val="005D2084"/>
    <w:rsid w:val="005D2FA7"/>
    <w:rsid w:val="005E5049"/>
    <w:rsid w:val="005E7B44"/>
    <w:rsid w:val="005F2170"/>
    <w:rsid w:val="005F7A40"/>
    <w:rsid w:val="00601115"/>
    <w:rsid w:val="00607328"/>
    <w:rsid w:val="00617426"/>
    <w:rsid w:val="00623A98"/>
    <w:rsid w:val="00626967"/>
    <w:rsid w:val="00627C44"/>
    <w:rsid w:val="00637C31"/>
    <w:rsid w:val="00641951"/>
    <w:rsid w:val="006543FE"/>
    <w:rsid w:val="00661D4A"/>
    <w:rsid w:val="00664F7E"/>
    <w:rsid w:val="0067491D"/>
    <w:rsid w:val="00676C15"/>
    <w:rsid w:val="006869B0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42F73"/>
    <w:rsid w:val="00747F69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1002"/>
    <w:rsid w:val="00875E67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660FE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E3993"/>
    <w:rsid w:val="009F55FC"/>
    <w:rsid w:val="009F6169"/>
    <w:rsid w:val="009F70AE"/>
    <w:rsid w:val="00A02D31"/>
    <w:rsid w:val="00A05FDD"/>
    <w:rsid w:val="00A12548"/>
    <w:rsid w:val="00A150D6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35D86"/>
    <w:rsid w:val="00B40406"/>
    <w:rsid w:val="00B4090C"/>
    <w:rsid w:val="00B46632"/>
    <w:rsid w:val="00B903E5"/>
    <w:rsid w:val="00B978D3"/>
    <w:rsid w:val="00BA0C9E"/>
    <w:rsid w:val="00BB39F7"/>
    <w:rsid w:val="00BB4202"/>
    <w:rsid w:val="00BB6DA4"/>
    <w:rsid w:val="00BF1C1F"/>
    <w:rsid w:val="00BF2938"/>
    <w:rsid w:val="00C00013"/>
    <w:rsid w:val="00C05F6E"/>
    <w:rsid w:val="00C07446"/>
    <w:rsid w:val="00C078F8"/>
    <w:rsid w:val="00C22B15"/>
    <w:rsid w:val="00C42F1A"/>
    <w:rsid w:val="00C517C1"/>
    <w:rsid w:val="00C54B7E"/>
    <w:rsid w:val="00C6368F"/>
    <w:rsid w:val="00C7153B"/>
    <w:rsid w:val="00C75308"/>
    <w:rsid w:val="00C77F74"/>
    <w:rsid w:val="00C8066D"/>
    <w:rsid w:val="00C83E3A"/>
    <w:rsid w:val="00C93052"/>
    <w:rsid w:val="00CA258E"/>
    <w:rsid w:val="00CA2CC7"/>
    <w:rsid w:val="00CA67BD"/>
    <w:rsid w:val="00CC1B80"/>
    <w:rsid w:val="00CD6A20"/>
    <w:rsid w:val="00CE221C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7FBF"/>
    <w:rsid w:val="00D80A35"/>
    <w:rsid w:val="00D8249E"/>
    <w:rsid w:val="00D9187C"/>
    <w:rsid w:val="00D94BCA"/>
    <w:rsid w:val="00DA0C28"/>
    <w:rsid w:val="00DC3DE0"/>
    <w:rsid w:val="00DC6ABD"/>
    <w:rsid w:val="00DC78E5"/>
    <w:rsid w:val="00DD037C"/>
    <w:rsid w:val="00DF4233"/>
    <w:rsid w:val="00DF431B"/>
    <w:rsid w:val="00E13723"/>
    <w:rsid w:val="00E1452A"/>
    <w:rsid w:val="00E23F89"/>
    <w:rsid w:val="00E26442"/>
    <w:rsid w:val="00E31EF2"/>
    <w:rsid w:val="00E36B36"/>
    <w:rsid w:val="00E43D02"/>
    <w:rsid w:val="00E44AD7"/>
    <w:rsid w:val="00E45633"/>
    <w:rsid w:val="00E505D6"/>
    <w:rsid w:val="00E66AAD"/>
    <w:rsid w:val="00E719D9"/>
    <w:rsid w:val="00E73B4B"/>
    <w:rsid w:val="00E77C83"/>
    <w:rsid w:val="00E82004"/>
    <w:rsid w:val="00E9071F"/>
    <w:rsid w:val="00EA126B"/>
    <w:rsid w:val="00EC0EBF"/>
    <w:rsid w:val="00ED6048"/>
    <w:rsid w:val="00ED6B69"/>
    <w:rsid w:val="00F00411"/>
    <w:rsid w:val="00F15706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3224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D77FBF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DD037C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DD037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2022-07-21T08:27:00Z</dcterms:created>
  <dcterms:modified xsi:type="dcterms:W3CDTF">2022-07-21T08:41:00Z</dcterms:modified>
</cp:coreProperties>
</file>