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C7A8" w14:textId="77777777" w:rsidR="00447FDD" w:rsidRPr="004032BF" w:rsidRDefault="00C2076C" w:rsidP="00BF1A23">
      <w:pPr>
        <w:jc w:val="center"/>
        <w:rPr>
          <w:rFonts w:ascii="Arial" w:hAnsi="Arial" w:cs="Arial"/>
          <w:color w:val="000000" w:themeColor="text1"/>
          <w:sz w:val="36"/>
          <w:szCs w:val="22"/>
        </w:rPr>
      </w:pPr>
      <w:r w:rsidRPr="004032BF">
        <w:rPr>
          <w:rFonts w:ascii="Arial" w:hAnsi="Arial" w:cs="Arial"/>
          <w:b/>
          <w:bCs/>
          <w:color w:val="000000" w:themeColor="text1"/>
          <w:sz w:val="36"/>
          <w:szCs w:val="22"/>
        </w:rPr>
        <w:t>Smlouva o dílo</w:t>
      </w:r>
    </w:p>
    <w:p w14:paraId="51E3A216" w14:textId="220A50F2" w:rsidR="004019AD" w:rsidRDefault="00A6714F" w:rsidP="00BF1A23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>Číslo smlouvy</w:t>
      </w:r>
      <w:r w:rsidR="004A4AFE" w:rsidRPr="006902FD">
        <w:rPr>
          <w:rFonts w:ascii="Arial" w:hAnsi="Arial" w:cs="Arial"/>
          <w:color w:val="000000" w:themeColor="text1"/>
          <w:sz w:val="20"/>
          <w:szCs w:val="20"/>
        </w:rPr>
        <w:t xml:space="preserve"> O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>bjednatele:</w:t>
      </w:r>
      <w:r w:rsidR="00447FDD" w:rsidRPr="006902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019AD">
        <w:rPr>
          <w:rFonts w:ascii="Arial" w:hAnsi="Arial" w:cs="Arial"/>
          <w:color w:val="000000" w:themeColor="text1"/>
          <w:sz w:val="20"/>
          <w:szCs w:val="20"/>
        </w:rPr>
        <w:t>SML</w:t>
      </w:r>
      <w:r w:rsidR="004D6AE5">
        <w:rPr>
          <w:rFonts w:ascii="Arial" w:hAnsi="Arial" w:cs="Arial"/>
          <w:color w:val="000000" w:themeColor="text1"/>
          <w:sz w:val="20"/>
          <w:szCs w:val="20"/>
        </w:rPr>
        <w:t>/55/1130/0247/2022</w:t>
      </w:r>
    </w:p>
    <w:p w14:paraId="7C040C23" w14:textId="4965BB07" w:rsidR="00C2076C" w:rsidRPr="006902FD" w:rsidRDefault="004A4AFE" w:rsidP="00BF1A23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>Číslo smlouvy Z</w:t>
      </w:r>
      <w:r w:rsidR="00A6714F" w:rsidRPr="006902FD">
        <w:rPr>
          <w:rFonts w:ascii="Arial" w:hAnsi="Arial" w:cs="Arial"/>
          <w:color w:val="000000" w:themeColor="text1"/>
          <w:sz w:val="20"/>
          <w:szCs w:val="20"/>
        </w:rPr>
        <w:t>hotovitele:</w:t>
      </w:r>
      <w:r w:rsidR="0075491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B5152">
        <w:rPr>
          <w:rFonts w:ascii="Arial" w:hAnsi="Arial" w:cs="Arial"/>
          <w:color w:val="000000" w:themeColor="text1"/>
          <w:sz w:val="20"/>
          <w:szCs w:val="20"/>
        </w:rPr>
        <w:t>39-22</w:t>
      </w:r>
    </w:p>
    <w:p w14:paraId="42529C0B" w14:textId="77777777" w:rsidR="00A6714F" w:rsidRPr="006902FD" w:rsidRDefault="00A6714F" w:rsidP="00BF1A23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6391940" w14:textId="77777777" w:rsidR="00A6714F" w:rsidRPr="006902FD" w:rsidRDefault="00A6714F" w:rsidP="00BF1A2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>uzavřená níže uvedeného dne, měsíce a roku v souladu s </w:t>
      </w:r>
      <w:r w:rsidR="00D30F2A" w:rsidRPr="006902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§ 2586 a násl. zákona č. 89/2012 Sb., občanský zákoník, ve znění pozdějších předpisů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>, mezi smluvními stranami:</w:t>
      </w:r>
    </w:p>
    <w:p w14:paraId="6C886129" w14:textId="087E0A9F" w:rsidR="00B42BAA" w:rsidRPr="006902FD" w:rsidRDefault="0002434D" w:rsidP="00842CC2">
      <w:pPr>
        <w:ind w:firstLine="56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4704543C" w14:textId="3BA3FBA4" w:rsidR="007D59D6" w:rsidRPr="006902FD" w:rsidRDefault="00937E95" w:rsidP="00BF1A23">
      <w:pPr>
        <w:tabs>
          <w:tab w:val="left" w:pos="-5812"/>
          <w:tab w:val="left" w:pos="2977"/>
        </w:tabs>
        <w:ind w:left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b/>
          <w:color w:val="000000" w:themeColor="text1"/>
          <w:sz w:val="20"/>
          <w:szCs w:val="20"/>
        </w:rPr>
        <w:t>Objednatel</w:t>
      </w:r>
      <w:r w:rsidR="00B42BAA" w:rsidRPr="006902FD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7D59D6" w:rsidRPr="006902F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03A93">
        <w:rPr>
          <w:rFonts w:ascii="Arial" w:hAnsi="Arial" w:cs="Arial"/>
          <w:b/>
          <w:color w:val="000000" w:themeColor="text1"/>
          <w:sz w:val="20"/>
          <w:szCs w:val="20"/>
        </w:rPr>
        <w:t>Městská část Praha - Vinoř</w:t>
      </w:r>
    </w:p>
    <w:p w14:paraId="0C2062D5" w14:textId="382F1373" w:rsidR="007D59D6" w:rsidRPr="006902FD" w:rsidRDefault="007D59D6" w:rsidP="00BF1A23">
      <w:pPr>
        <w:tabs>
          <w:tab w:val="left" w:pos="-5812"/>
          <w:tab w:val="left" w:pos="2977"/>
        </w:tabs>
        <w:ind w:left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>Sídlo:</w:t>
      </w:r>
      <w:r w:rsidRPr="006902F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03A93">
        <w:rPr>
          <w:rFonts w:ascii="Arial" w:hAnsi="Arial" w:cs="Arial"/>
          <w:bCs/>
          <w:color w:val="000000" w:themeColor="text1"/>
          <w:sz w:val="20"/>
          <w:szCs w:val="20"/>
        </w:rPr>
        <w:t>Bohdanečská 97, 190 17 Praha - Vinoř</w:t>
      </w:r>
    </w:p>
    <w:p w14:paraId="517C4178" w14:textId="73981453" w:rsidR="007D59D6" w:rsidRPr="006902FD" w:rsidRDefault="007D59D6" w:rsidP="004019AD">
      <w:pPr>
        <w:tabs>
          <w:tab w:val="left" w:pos="2977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  <w:r w:rsidRPr="004019AD">
        <w:rPr>
          <w:rFonts w:ascii="Arial" w:hAnsi="Arial" w:cs="Arial"/>
          <w:color w:val="000000" w:themeColor="text1"/>
          <w:sz w:val="20"/>
          <w:szCs w:val="20"/>
        </w:rPr>
        <w:t>Zastoupený: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ab/>
      </w:r>
      <w:r w:rsidR="00E03A93">
        <w:rPr>
          <w:rFonts w:ascii="Arial" w:hAnsi="Arial" w:cs="Arial"/>
          <w:color w:val="000000" w:themeColor="text1"/>
          <w:sz w:val="20"/>
          <w:szCs w:val="20"/>
        </w:rPr>
        <w:t>Ing. Michalem Biskupem</w:t>
      </w:r>
      <w:r w:rsidR="004019AD">
        <w:rPr>
          <w:rFonts w:ascii="Arial" w:hAnsi="Arial" w:cs="Arial"/>
          <w:color w:val="000000" w:themeColor="text1"/>
          <w:sz w:val="20"/>
          <w:szCs w:val="20"/>
        </w:rPr>
        <w:t>, starostou MČ</w:t>
      </w:r>
      <w:r w:rsidR="00DF72D8">
        <w:rPr>
          <w:rFonts w:ascii="Arial" w:hAnsi="Arial" w:cs="Arial"/>
          <w:color w:val="000000" w:themeColor="text1"/>
          <w:sz w:val="20"/>
          <w:szCs w:val="20"/>
        </w:rPr>
        <w:tab/>
      </w:r>
      <w:r w:rsidR="004019AD">
        <w:rPr>
          <w:rFonts w:ascii="Arial" w:hAnsi="Arial" w:cs="Arial"/>
          <w:color w:val="000000" w:themeColor="text1"/>
          <w:sz w:val="20"/>
          <w:szCs w:val="20"/>
        </w:rPr>
        <w:tab/>
      </w:r>
      <w:r w:rsidR="00DF72D8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</w:t>
      </w:r>
    </w:p>
    <w:p w14:paraId="425D7140" w14:textId="2ADCB58B" w:rsidR="007D59D6" w:rsidRPr="006902FD" w:rsidRDefault="007D59D6" w:rsidP="00BF1A23">
      <w:pPr>
        <w:tabs>
          <w:tab w:val="left" w:pos="-5812"/>
          <w:tab w:val="left" w:pos="2977"/>
        </w:tabs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>IČ: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ab/>
      </w:r>
      <w:r w:rsidR="00E03A93">
        <w:rPr>
          <w:rFonts w:ascii="Arial" w:hAnsi="Arial" w:cs="Arial"/>
          <w:color w:val="000000" w:themeColor="text1"/>
          <w:sz w:val="20"/>
          <w:szCs w:val="20"/>
        </w:rPr>
        <w:t>00240982</w:t>
      </w:r>
    </w:p>
    <w:p w14:paraId="15CE7733" w14:textId="19712F4A" w:rsidR="007D59D6" w:rsidRPr="006902FD" w:rsidRDefault="007D59D6" w:rsidP="00BF1A23">
      <w:pPr>
        <w:tabs>
          <w:tab w:val="left" w:pos="2977"/>
        </w:tabs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>DIČ: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ab/>
        <w:t>CZ</w:t>
      </w:r>
      <w:r w:rsidR="00E03A93">
        <w:rPr>
          <w:rFonts w:ascii="Arial" w:hAnsi="Arial" w:cs="Arial"/>
          <w:color w:val="000000" w:themeColor="text1"/>
          <w:sz w:val="20"/>
          <w:szCs w:val="20"/>
        </w:rPr>
        <w:t>00240982</w:t>
      </w:r>
    </w:p>
    <w:p w14:paraId="4CE779FE" w14:textId="1B121EF9" w:rsidR="007D59D6" w:rsidRPr="006902FD" w:rsidRDefault="007D59D6" w:rsidP="00BF1A23">
      <w:pPr>
        <w:tabs>
          <w:tab w:val="left" w:pos="2977"/>
        </w:tabs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>Bankovní spojení: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ab/>
      </w:r>
      <w:r w:rsidR="00B57F91">
        <w:rPr>
          <w:rFonts w:ascii="Arial" w:hAnsi="Arial" w:cs="Arial"/>
          <w:color w:val="000000" w:themeColor="text1"/>
          <w:sz w:val="20"/>
          <w:szCs w:val="20"/>
        </w:rPr>
        <w:t>Česká spořitelna, a.s.</w:t>
      </w:r>
    </w:p>
    <w:p w14:paraId="673FD765" w14:textId="0968D636" w:rsidR="007D59D6" w:rsidRPr="006902FD" w:rsidRDefault="007D59D6" w:rsidP="00BF1A23">
      <w:pPr>
        <w:tabs>
          <w:tab w:val="left" w:pos="2977"/>
        </w:tabs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 xml:space="preserve">č. účtu: 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ab/>
      </w:r>
      <w:r w:rsidR="004019AD">
        <w:rPr>
          <w:rFonts w:ascii="Arial" w:hAnsi="Arial" w:cs="Arial"/>
          <w:color w:val="000000" w:themeColor="text1"/>
          <w:sz w:val="20"/>
          <w:szCs w:val="20"/>
        </w:rPr>
        <w:t>27</w:t>
      </w:r>
      <w:r w:rsidR="00E03A93">
        <w:rPr>
          <w:rFonts w:ascii="Arial" w:hAnsi="Arial" w:cs="Arial"/>
          <w:color w:val="000000" w:themeColor="text1"/>
          <w:sz w:val="20"/>
          <w:szCs w:val="20"/>
        </w:rPr>
        <w:t>4958902/0300</w:t>
      </w:r>
    </w:p>
    <w:p w14:paraId="3DF24EDA" w14:textId="75F9B0A0" w:rsidR="00E03A93" w:rsidRDefault="007D59D6" w:rsidP="00E03A93">
      <w:pPr>
        <w:tabs>
          <w:tab w:val="left" w:pos="2977"/>
        </w:tabs>
        <w:ind w:left="720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 xml:space="preserve">Telefon: 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ab/>
      </w:r>
      <w:r w:rsidR="00E03A93">
        <w:rPr>
          <w:rFonts w:ascii="Arial" w:hAnsi="Arial" w:cs="Arial"/>
          <w:color w:val="000000" w:themeColor="text1"/>
          <w:sz w:val="20"/>
          <w:szCs w:val="20"/>
        </w:rPr>
        <w:t>286 851 114</w:t>
      </w:r>
    </w:p>
    <w:p w14:paraId="4A7E327C" w14:textId="6DC462EC" w:rsidR="00E03A93" w:rsidRPr="00E03A93" w:rsidRDefault="007D59D6" w:rsidP="00E03A93">
      <w:pPr>
        <w:tabs>
          <w:tab w:val="left" w:pos="2977"/>
        </w:tabs>
        <w:ind w:left="720"/>
        <w:jc w:val="both"/>
        <w:rPr>
          <w:rStyle w:val="Hypertextovodkaz"/>
          <w:rFonts w:ascii="Arial" w:hAnsi="Arial" w:cs="Arial"/>
          <w:color w:val="000000" w:themeColor="text1"/>
          <w:sz w:val="20"/>
          <w:szCs w:val="20"/>
          <w:highlight w:val="yellow"/>
          <w:u w:val="none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>e-mail: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ab/>
      </w:r>
      <w:r w:rsidR="00E03A93" w:rsidRPr="00E03A93">
        <w:rPr>
          <w:rFonts w:ascii="Arial" w:hAnsi="Arial" w:cs="Arial"/>
          <w:color w:val="000000" w:themeColor="text1"/>
          <w:sz w:val="20"/>
          <w:szCs w:val="20"/>
        </w:rPr>
        <w:t>michal.biskup@praha-vinor.cz</w:t>
      </w:r>
    </w:p>
    <w:p w14:paraId="2DEDFA48" w14:textId="77777777" w:rsidR="007D59D6" w:rsidRPr="006902FD" w:rsidRDefault="00CE0BAF" w:rsidP="00BF1A23">
      <w:pPr>
        <w:tabs>
          <w:tab w:val="left" w:pos="-5812"/>
          <w:tab w:val="left" w:pos="2977"/>
          <w:tab w:val="center" w:pos="5179"/>
        </w:tabs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>(dále jen „</w:t>
      </w:r>
      <w:r w:rsidR="00937E95" w:rsidRPr="006902FD">
        <w:rPr>
          <w:rFonts w:ascii="Arial" w:hAnsi="Arial" w:cs="Arial"/>
          <w:color w:val="000000" w:themeColor="text1"/>
          <w:sz w:val="20"/>
          <w:szCs w:val="20"/>
        </w:rPr>
        <w:t>Objednatel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>“)</w:t>
      </w:r>
    </w:p>
    <w:p w14:paraId="1DA7795F" w14:textId="77777777" w:rsidR="00937E95" w:rsidRPr="006902FD" w:rsidRDefault="00937E95" w:rsidP="00BF1A23">
      <w:pPr>
        <w:tabs>
          <w:tab w:val="left" w:pos="-5812"/>
          <w:tab w:val="left" w:pos="2977"/>
          <w:tab w:val="center" w:pos="5179"/>
        </w:tabs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CE7E37D" w14:textId="77777777" w:rsidR="00937E95" w:rsidRPr="006902FD" w:rsidRDefault="00937E95" w:rsidP="00BF1A23">
      <w:pPr>
        <w:tabs>
          <w:tab w:val="left" w:pos="2977"/>
        </w:tabs>
        <w:ind w:left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b/>
          <w:color w:val="000000" w:themeColor="text1"/>
          <w:sz w:val="20"/>
          <w:szCs w:val="20"/>
        </w:rPr>
        <w:t>Zhotovitel:</w:t>
      </w:r>
      <w:r w:rsidRPr="006902F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631B17" w:rsidRPr="00631B17">
        <w:rPr>
          <w:rFonts w:ascii="Arial" w:hAnsi="Arial" w:cs="Arial"/>
          <w:b/>
          <w:color w:val="000000" w:themeColor="text1"/>
          <w:sz w:val="20"/>
          <w:szCs w:val="20"/>
        </w:rPr>
        <w:t>TOP CON SERVIS s.r.o.</w:t>
      </w:r>
    </w:p>
    <w:p w14:paraId="270F122C" w14:textId="672D4D3D" w:rsidR="00937E95" w:rsidRPr="006902FD" w:rsidRDefault="00937E95" w:rsidP="00BF1A23">
      <w:pPr>
        <w:tabs>
          <w:tab w:val="left" w:pos="-5812"/>
          <w:tab w:val="left" w:pos="2977"/>
          <w:tab w:val="center" w:pos="5179"/>
        </w:tabs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271FD">
        <w:rPr>
          <w:rFonts w:ascii="Arial" w:hAnsi="Arial" w:cs="Arial"/>
          <w:color w:val="000000" w:themeColor="text1"/>
          <w:sz w:val="20"/>
          <w:szCs w:val="20"/>
        </w:rPr>
        <w:t>Sídlo:</w:t>
      </w:r>
      <w:r w:rsidRPr="009271FD">
        <w:rPr>
          <w:rFonts w:ascii="Arial" w:hAnsi="Arial" w:cs="Arial"/>
          <w:color w:val="000000" w:themeColor="text1"/>
          <w:sz w:val="20"/>
          <w:szCs w:val="20"/>
        </w:rPr>
        <w:tab/>
      </w:r>
      <w:r w:rsidR="00631B17" w:rsidRPr="009271FD">
        <w:rPr>
          <w:rFonts w:ascii="Arial" w:hAnsi="Arial" w:cs="Arial"/>
          <w:color w:val="000000" w:themeColor="text1"/>
          <w:sz w:val="20"/>
          <w:szCs w:val="20"/>
        </w:rPr>
        <w:t>Varšavská 249/30, 120 00 Praha 2</w:t>
      </w:r>
    </w:p>
    <w:p w14:paraId="0838DAB5" w14:textId="5717F621" w:rsidR="00937E95" w:rsidRPr="006902FD" w:rsidRDefault="00937E95" w:rsidP="00BF1A23">
      <w:pPr>
        <w:tabs>
          <w:tab w:val="left" w:pos="-5812"/>
          <w:tab w:val="left" w:pos="2977"/>
          <w:tab w:val="center" w:pos="5179"/>
        </w:tabs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>Zastoupený: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ab/>
      </w:r>
      <w:r w:rsidR="009271FD">
        <w:rPr>
          <w:rFonts w:ascii="Arial" w:hAnsi="Arial" w:cs="Arial"/>
          <w:color w:val="000000" w:themeColor="text1"/>
          <w:sz w:val="20"/>
          <w:szCs w:val="20"/>
        </w:rPr>
        <w:t xml:space="preserve">Ing. </w:t>
      </w:r>
      <w:r w:rsidR="00E03A93">
        <w:rPr>
          <w:rFonts w:ascii="Arial" w:hAnsi="Arial" w:cs="Arial"/>
          <w:color w:val="000000" w:themeColor="text1"/>
          <w:sz w:val="20"/>
          <w:szCs w:val="20"/>
        </w:rPr>
        <w:t>Liborem Markem</w:t>
      </w:r>
      <w:r w:rsidR="009271FD">
        <w:rPr>
          <w:rFonts w:ascii="Arial" w:hAnsi="Arial" w:cs="Arial"/>
          <w:color w:val="000000" w:themeColor="text1"/>
          <w:sz w:val="20"/>
          <w:szCs w:val="20"/>
        </w:rPr>
        <w:t>, jednatelem společnosti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82B187D" w14:textId="77777777" w:rsidR="00937E95" w:rsidRPr="006902FD" w:rsidRDefault="00937E95" w:rsidP="00BF1A23">
      <w:pPr>
        <w:tabs>
          <w:tab w:val="left" w:pos="-5812"/>
          <w:tab w:val="left" w:pos="2977"/>
          <w:tab w:val="center" w:pos="5179"/>
        </w:tabs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>IČ: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ab/>
      </w:r>
      <w:r w:rsidR="00631B17" w:rsidRPr="00631B17">
        <w:rPr>
          <w:rFonts w:ascii="Arial" w:hAnsi="Arial" w:cs="Arial"/>
          <w:color w:val="000000" w:themeColor="text1"/>
          <w:sz w:val="20"/>
          <w:szCs w:val="20"/>
        </w:rPr>
        <w:t>45274983</w:t>
      </w:r>
    </w:p>
    <w:p w14:paraId="785738DE" w14:textId="77777777" w:rsidR="00937E95" w:rsidRPr="006902FD" w:rsidRDefault="00937E95" w:rsidP="00BF1A23">
      <w:pPr>
        <w:tabs>
          <w:tab w:val="left" w:pos="-5812"/>
          <w:tab w:val="left" w:pos="2977"/>
          <w:tab w:val="center" w:pos="5179"/>
        </w:tabs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>DIČ: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ab/>
      </w:r>
      <w:r w:rsidR="00631B17">
        <w:rPr>
          <w:rFonts w:ascii="Arial" w:hAnsi="Arial" w:cs="Arial"/>
          <w:color w:val="000000" w:themeColor="text1"/>
          <w:sz w:val="20"/>
          <w:szCs w:val="20"/>
        </w:rPr>
        <w:t>CZ</w:t>
      </w:r>
      <w:r w:rsidR="00631B17" w:rsidRPr="00631B17">
        <w:rPr>
          <w:rFonts w:ascii="Arial" w:hAnsi="Arial" w:cs="Arial"/>
          <w:color w:val="000000" w:themeColor="text1"/>
          <w:sz w:val="20"/>
          <w:szCs w:val="20"/>
        </w:rPr>
        <w:t>45274983</w:t>
      </w:r>
    </w:p>
    <w:p w14:paraId="452D8519" w14:textId="77777777" w:rsidR="00937E95" w:rsidRPr="006902FD" w:rsidRDefault="00937E95" w:rsidP="00BF1A23">
      <w:pPr>
        <w:tabs>
          <w:tab w:val="left" w:pos="-5812"/>
          <w:tab w:val="left" w:pos="2977"/>
          <w:tab w:val="center" w:pos="5179"/>
        </w:tabs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>Obchodní rejstřík: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ab/>
      </w:r>
      <w:r w:rsidR="00631B17" w:rsidRPr="006902FD">
        <w:rPr>
          <w:rFonts w:ascii="Arial" w:hAnsi="Arial" w:cs="Arial"/>
          <w:color w:val="000000" w:themeColor="text1"/>
          <w:sz w:val="20"/>
          <w:szCs w:val="20"/>
        </w:rPr>
        <w:t xml:space="preserve">Městský soud v Praze, oddíl </w:t>
      </w:r>
      <w:r w:rsidR="00631B17">
        <w:rPr>
          <w:rFonts w:ascii="Arial" w:hAnsi="Arial" w:cs="Arial"/>
          <w:color w:val="000000" w:themeColor="text1"/>
          <w:sz w:val="20"/>
          <w:szCs w:val="20"/>
        </w:rPr>
        <w:t>C</w:t>
      </w:r>
      <w:r w:rsidR="00631B17" w:rsidRPr="006902FD">
        <w:rPr>
          <w:rFonts w:ascii="Arial" w:hAnsi="Arial" w:cs="Arial"/>
          <w:color w:val="000000" w:themeColor="text1"/>
          <w:sz w:val="20"/>
          <w:szCs w:val="20"/>
        </w:rPr>
        <w:t xml:space="preserve">, vložka </w:t>
      </w:r>
      <w:r w:rsidR="00631B17" w:rsidRPr="00631B17">
        <w:rPr>
          <w:rFonts w:ascii="Arial" w:hAnsi="Arial" w:cs="Arial"/>
          <w:color w:val="000000" w:themeColor="text1"/>
          <w:sz w:val="20"/>
          <w:szCs w:val="20"/>
        </w:rPr>
        <w:t>9396</w:t>
      </w:r>
    </w:p>
    <w:p w14:paraId="7E57F203" w14:textId="5D7777C2" w:rsidR="00937E95" w:rsidRPr="006902FD" w:rsidRDefault="00937E95" w:rsidP="00BF1A23">
      <w:pPr>
        <w:tabs>
          <w:tab w:val="left" w:pos="-5812"/>
          <w:tab w:val="left" w:pos="2977"/>
          <w:tab w:val="center" w:pos="5179"/>
        </w:tabs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>Bankovní spojení: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ab/>
      </w:r>
      <w:r w:rsidR="009271FD">
        <w:rPr>
          <w:rFonts w:ascii="Arial" w:hAnsi="Arial" w:cs="Arial"/>
          <w:color w:val="000000" w:themeColor="text1"/>
          <w:sz w:val="20"/>
          <w:szCs w:val="20"/>
        </w:rPr>
        <w:t>Česká spořitelna, a.s.</w:t>
      </w:r>
    </w:p>
    <w:p w14:paraId="0EEC4671" w14:textId="398E4D43" w:rsidR="00937E95" w:rsidRPr="006902FD" w:rsidRDefault="00937E95" w:rsidP="00BF1A23">
      <w:pPr>
        <w:tabs>
          <w:tab w:val="left" w:pos="-5812"/>
          <w:tab w:val="left" w:pos="2977"/>
          <w:tab w:val="center" w:pos="5179"/>
        </w:tabs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 xml:space="preserve">č. účtu: 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ab/>
      </w:r>
      <w:r w:rsidR="009271FD">
        <w:rPr>
          <w:rFonts w:ascii="Arial" w:hAnsi="Arial" w:cs="Arial"/>
          <w:color w:val="000000" w:themeColor="text1"/>
          <w:sz w:val="20"/>
          <w:szCs w:val="20"/>
        </w:rPr>
        <w:t>1927001329/0800</w:t>
      </w:r>
    </w:p>
    <w:p w14:paraId="19571F84" w14:textId="1C688486" w:rsidR="00937E95" w:rsidRPr="006902FD" w:rsidRDefault="00937E95" w:rsidP="00BF1A23">
      <w:pPr>
        <w:tabs>
          <w:tab w:val="left" w:pos="-5812"/>
          <w:tab w:val="left" w:pos="2977"/>
          <w:tab w:val="center" w:pos="5179"/>
        </w:tabs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 xml:space="preserve">Telefon: 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ab/>
      </w:r>
      <w:r w:rsidR="00631B17" w:rsidRPr="00631B17">
        <w:rPr>
          <w:rFonts w:ascii="Arial" w:hAnsi="Arial" w:cs="Arial"/>
          <w:color w:val="000000" w:themeColor="text1"/>
          <w:sz w:val="20"/>
          <w:szCs w:val="20"/>
        </w:rPr>
        <w:t>284 021 741, 603 4</w:t>
      </w:r>
      <w:r w:rsidR="00206168">
        <w:rPr>
          <w:rFonts w:ascii="Arial" w:hAnsi="Arial" w:cs="Arial"/>
          <w:color w:val="000000" w:themeColor="text1"/>
          <w:sz w:val="20"/>
          <w:szCs w:val="20"/>
        </w:rPr>
        <w:t>44</w:t>
      </w:r>
      <w:r w:rsidR="00631B17" w:rsidRPr="00631B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06168">
        <w:rPr>
          <w:rFonts w:ascii="Arial" w:hAnsi="Arial" w:cs="Arial"/>
          <w:color w:val="000000" w:themeColor="text1"/>
          <w:sz w:val="20"/>
          <w:szCs w:val="20"/>
        </w:rPr>
        <w:t>81</w:t>
      </w:r>
      <w:r w:rsidR="00631B17" w:rsidRPr="00631B17">
        <w:rPr>
          <w:rFonts w:ascii="Arial" w:hAnsi="Arial" w:cs="Arial"/>
          <w:color w:val="000000" w:themeColor="text1"/>
          <w:sz w:val="20"/>
          <w:szCs w:val="20"/>
        </w:rPr>
        <w:t>7</w:t>
      </w:r>
    </w:p>
    <w:p w14:paraId="3E60C2DA" w14:textId="2EAFC769" w:rsidR="00937E95" w:rsidRDefault="00937E95" w:rsidP="00BF1A23">
      <w:pPr>
        <w:tabs>
          <w:tab w:val="left" w:pos="-5812"/>
          <w:tab w:val="left" w:pos="2977"/>
          <w:tab w:val="center" w:pos="5179"/>
        </w:tabs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>e-mail: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ab/>
      </w:r>
      <w:hyperlink r:id="rId8" w:history="1">
        <w:r w:rsidR="00DF72D8" w:rsidRPr="0026272D">
          <w:rPr>
            <w:rStyle w:val="Hypertextovodkaz"/>
            <w:rFonts w:ascii="Arial" w:hAnsi="Arial" w:cs="Arial"/>
            <w:sz w:val="20"/>
            <w:szCs w:val="20"/>
          </w:rPr>
          <w:t>topcon@topcon.cz</w:t>
        </w:r>
      </w:hyperlink>
    </w:p>
    <w:p w14:paraId="49B5F93A" w14:textId="3C906B2A" w:rsidR="00DF72D8" w:rsidRPr="006902FD" w:rsidRDefault="00DF72D8" w:rsidP="00BF1A23">
      <w:pPr>
        <w:tabs>
          <w:tab w:val="left" w:pos="-5812"/>
          <w:tab w:val="left" w:pos="2977"/>
          <w:tab w:val="center" w:pos="5179"/>
        </w:tabs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Koresp</w:t>
      </w:r>
      <w:r w:rsidR="00AC54D0">
        <w:rPr>
          <w:rFonts w:ascii="Arial" w:hAnsi="Arial" w:cs="Arial"/>
          <w:color w:val="000000" w:themeColor="text1"/>
          <w:sz w:val="20"/>
          <w:szCs w:val="20"/>
        </w:rPr>
        <w:t>ondenční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adresa:</w:t>
      </w:r>
      <w:r>
        <w:rPr>
          <w:rFonts w:ascii="Arial" w:hAnsi="Arial" w:cs="Arial"/>
          <w:color w:val="000000" w:themeColor="text1"/>
          <w:sz w:val="20"/>
          <w:szCs w:val="20"/>
        </w:rPr>
        <w:tab/>
        <w:t>Ke Stírce 1824/56, 182 00 Praha 8</w:t>
      </w:r>
    </w:p>
    <w:p w14:paraId="211FEC01" w14:textId="77777777" w:rsidR="00937E95" w:rsidRDefault="00937E95" w:rsidP="00BF1A23">
      <w:pPr>
        <w:tabs>
          <w:tab w:val="left" w:pos="2977"/>
        </w:tabs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>(dále jen „Zhotovitel“)</w:t>
      </w:r>
    </w:p>
    <w:p w14:paraId="60ADAECA" w14:textId="77777777" w:rsidR="00BF1A23" w:rsidRPr="006902FD" w:rsidRDefault="00BF1A23" w:rsidP="00BF1A23">
      <w:pPr>
        <w:tabs>
          <w:tab w:val="left" w:pos="2977"/>
        </w:tabs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2175FB7" w14:textId="77777777" w:rsidR="001B270F" w:rsidRPr="006902FD" w:rsidRDefault="001B270F" w:rsidP="00BF1A23">
      <w:pPr>
        <w:keepNext/>
        <w:tabs>
          <w:tab w:val="left" w:pos="360"/>
        </w:tabs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b/>
          <w:bCs/>
          <w:color w:val="000000" w:themeColor="text1"/>
          <w:sz w:val="20"/>
          <w:szCs w:val="20"/>
        </w:rPr>
        <w:t>I.</w:t>
      </w:r>
    </w:p>
    <w:p w14:paraId="55BFAB46" w14:textId="77777777" w:rsidR="001B270F" w:rsidRPr="006902FD" w:rsidRDefault="001B270F" w:rsidP="00BF1A23">
      <w:pPr>
        <w:keepNext/>
        <w:spacing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b/>
          <w:bCs/>
          <w:color w:val="000000" w:themeColor="text1"/>
          <w:sz w:val="20"/>
          <w:szCs w:val="20"/>
        </w:rPr>
        <w:t>Předmět díla</w:t>
      </w:r>
    </w:p>
    <w:p w14:paraId="6AA03D1E" w14:textId="328A5744" w:rsidR="00DF72D8" w:rsidRPr="004534A1" w:rsidRDefault="00001356" w:rsidP="004534A1">
      <w:pPr>
        <w:pStyle w:val="Odstavecseseznamem"/>
        <w:numPr>
          <w:ilvl w:val="1"/>
          <w:numId w:val="15"/>
        </w:numPr>
        <w:tabs>
          <w:tab w:val="left" w:pos="540"/>
          <w:tab w:val="left" w:pos="567"/>
        </w:tabs>
        <w:spacing w:before="120"/>
        <w:ind w:left="284" w:right="-3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534A1">
        <w:rPr>
          <w:rFonts w:ascii="Arial" w:hAnsi="Arial" w:cs="Arial"/>
          <w:color w:val="000000" w:themeColor="text1"/>
          <w:sz w:val="20"/>
          <w:szCs w:val="20"/>
        </w:rPr>
        <w:t xml:space="preserve">Touto smlouvou se Zhotovitel zavazuje provést služby </w:t>
      </w:r>
      <w:r w:rsidR="00631B17" w:rsidRPr="004534A1">
        <w:rPr>
          <w:rFonts w:ascii="Arial" w:hAnsi="Arial" w:cs="Arial"/>
          <w:color w:val="000000" w:themeColor="text1"/>
          <w:sz w:val="20"/>
          <w:szCs w:val="20"/>
        </w:rPr>
        <w:t xml:space="preserve">dle odst. 2 tohoto článku </w:t>
      </w:r>
      <w:r w:rsidRPr="004534A1">
        <w:rPr>
          <w:rFonts w:ascii="Arial" w:hAnsi="Arial" w:cs="Arial"/>
          <w:color w:val="000000" w:themeColor="text1"/>
          <w:sz w:val="20"/>
          <w:szCs w:val="20"/>
        </w:rPr>
        <w:t>pro akci:</w:t>
      </w:r>
    </w:p>
    <w:p w14:paraId="351A7453" w14:textId="411F58D8" w:rsidR="00001356" w:rsidRPr="006902FD" w:rsidRDefault="00001356" w:rsidP="00DF72D8">
      <w:pPr>
        <w:pStyle w:val="Odstavecseseznamem"/>
        <w:tabs>
          <w:tab w:val="left" w:pos="284"/>
          <w:tab w:val="left" w:pos="567"/>
        </w:tabs>
        <w:spacing w:before="120"/>
        <w:ind w:right="-3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52ED611A" w14:textId="44A6D030" w:rsidR="00C06D59" w:rsidRPr="006902FD" w:rsidRDefault="00C06D59" w:rsidP="00BF1A23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6902FD">
        <w:rPr>
          <w:rFonts w:ascii="Arial" w:hAnsi="Arial" w:cs="Arial"/>
          <w:b/>
          <w:bCs/>
          <w:sz w:val="20"/>
          <w:szCs w:val="20"/>
        </w:rPr>
        <w:t>„</w:t>
      </w:r>
      <w:r w:rsidR="00DF72D8" w:rsidRPr="00DF72D8">
        <w:rPr>
          <w:rFonts w:ascii="Arial" w:hAnsi="Arial" w:cs="Arial"/>
          <w:b/>
          <w:bCs/>
          <w:sz w:val="20"/>
          <w:szCs w:val="20"/>
        </w:rPr>
        <w:t>P</w:t>
      </w:r>
      <w:r w:rsidR="00E03A93">
        <w:rPr>
          <w:rFonts w:ascii="Arial" w:hAnsi="Arial" w:cs="Arial"/>
          <w:b/>
          <w:bCs/>
          <w:sz w:val="20"/>
          <w:szCs w:val="20"/>
        </w:rPr>
        <w:t>D - Cyklostezka A50 - podchod Stoliňská - Předstihový objekt</w:t>
      </w:r>
      <w:r w:rsidRPr="006902FD">
        <w:rPr>
          <w:rFonts w:ascii="Arial" w:hAnsi="Arial" w:cs="Arial"/>
          <w:b/>
          <w:bCs/>
          <w:sz w:val="20"/>
          <w:szCs w:val="20"/>
        </w:rPr>
        <w:t>“</w:t>
      </w:r>
    </w:p>
    <w:p w14:paraId="358E3DA3" w14:textId="30F41E6C" w:rsidR="00C9068D" w:rsidRDefault="0065285F" w:rsidP="009A0591">
      <w:pPr>
        <w:pStyle w:val="Odstavecseseznamem"/>
        <w:numPr>
          <w:ilvl w:val="1"/>
          <w:numId w:val="15"/>
        </w:numPr>
        <w:tabs>
          <w:tab w:val="left" w:pos="540"/>
          <w:tab w:val="left" w:pos="567"/>
        </w:tabs>
        <w:spacing w:before="120"/>
        <w:ind w:left="284" w:right="-3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5491E">
        <w:rPr>
          <w:rFonts w:ascii="Arial" w:hAnsi="Arial" w:cs="Arial"/>
          <w:color w:val="000000" w:themeColor="text1"/>
          <w:sz w:val="20"/>
          <w:szCs w:val="20"/>
        </w:rPr>
        <w:t xml:space="preserve">Předmětem </w:t>
      </w:r>
      <w:r w:rsidR="006469B5" w:rsidRPr="0075491E">
        <w:rPr>
          <w:rFonts w:ascii="Arial" w:hAnsi="Arial" w:cs="Arial"/>
          <w:color w:val="000000" w:themeColor="text1"/>
          <w:sz w:val="20"/>
          <w:szCs w:val="20"/>
        </w:rPr>
        <w:t>díla</w:t>
      </w:r>
      <w:r w:rsidRPr="0075491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06D59" w:rsidRPr="0075491E">
        <w:rPr>
          <w:rFonts w:ascii="Arial" w:hAnsi="Arial" w:cs="Arial"/>
          <w:color w:val="000000" w:themeColor="text1"/>
          <w:sz w:val="20"/>
          <w:szCs w:val="20"/>
        </w:rPr>
        <w:t xml:space="preserve">je </w:t>
      </w:r>
      <w:r w:rsidR="00A26631">
        <w:rPr>
          <w:rFonts w:ascii="Arial" w:hAnsi="Arial" w:cs="Arial"/>
          <w:color w:val="000000" w:themeColor="text1"/>
          <w:sz w:val="20"/>
          <w:szCs w:val="20"/>
        </w:rPr>
        <w:t>vy</w:t>
      </w:r>
      <w:r w:rsidR="00631B17" w:rsidRPr="0075491E">
        <w:rPr>
          <w:rFonts w:ascii="Arial" w:hAnsi="Arial" w:cs="Arial"/>
          <w:color w:val="000000" w:themeColor="text1"/>
          <w:sz w:val="20"/>
          <w:szCs w:val="20"/>
        </w:rPr>
        <w:t xml:space="preserve">pracování </w:t>
      </w:r>
      <w:r w:rsidR="00A26631">
        <w:rPr>
          <w:rFonts w:ascii="Arial" w:hAnsi="Arial" w:cs="Arial"/>
          <w:color w:val="000000" w:themeColor="text1"/>
          <w:sz w:val="20"/>
          <w:szCs w:val="20"/>
        </w:rPr>
        <w:t xml:space="preserve">a projednání projektové dokumentace </w:t>
      </w:r>
      <w:r w:rsidR="00E03A93">
        <w:rPr>
          <w:rFonts w:ascii="Arial" w:hAnsi="Arial" w:cs="Arial"/>
          <w:color w:val="000000" w:themeColor="text1"/>
          <w:sz w:val="20"/>
          <w:szCs w:val="20"/>
        </w:rPr>
        <w:t xml:space="preserve">ve stupni </w:t>
      </w:r>
      <w:r w:rsidR="00CA2DD8">
        <w:rPr>
          <w:rFonts w:ascii="Arial" w:hAnsi="Arial" w:cs="Arial"/>
          <w:color w:val="000000" w:themeColor="text1"/>
          <w:sz w:val="20"/>
          <w:szCs w:val="20"/>
        </w:rPr>
        <w:t>realizační dokumentace stavby (</w:t>
      </w:r>
      <w:r w:rsidR="00E03A93">
        <w:rPr>
          <w:rFonts w:ascii="Arial" w:hAnsi="Arial" w:cs="Arial"/>
          <w:color w:val="000000" w:themeColor="text1"/>
          <w:sz w:val="20"/>
          <w:szCs w:val="20"/>
        </w:rPr>
        <w:t>RDS</w:t>
      </w:r>
      <w:r w:rsidR="00CA2DD8">
        <w:rPr>
          <w:rFonts w:ascii="Arial" w:hAnsi="Arial" w:cs="Arial"/>
          <w:color w:val="000000" w:themeColor="text1"/>
          <w:sz w:val="20"/>
          <w:szCs w:val="20"/>
        </w:rPr>
        <w:t>)</w:t>
      </w:r>
      <w:r w:rsidR="00E03A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A2DD8">
        <w:rPr>
          <w:rFonts w:ascii="Arial" w:hAnsi="Arial" w:cs="Arial"/>
          <w:color w:val="000000" w:themeColor="text1"/>
          <w:sz w:val="20"/>
          <w:szCs w:val="20"/>
        </w:rPr>
        <w:t>a soupis prací pro ocenění, vč.</w:t>
      </w:r>
      <w:r w:rsidR="00A26631">
        <w:rPr>
          <w:rFonts w:ascii="Arial" w:hAnsi="Arial" w:cs="Arial"/>
          <w:color w:val="000000" w:themeColor="text1"/>
          <w:sz w:val="20"/>
          <w:szCs w:val="20"/>
        </w:rPr>
        <w:t xml:space="preserve"> zajištění inženýrské činnosti pro stavbu</w:t>
      </w:r>
      <w:r w:rsidR="00E03A93">
        <w:rPr>
          <w:rFonts w:ascii="Arial" w:hAnsi="Arial" w:cs="Arial"/>
          <w:color w:val="000000" w:themeColor="text1"/>
          <w:sz w:val="20"/>
          <w:szCs w:val="20"/>
        </w:rPr>
        <w:t xml:space="preserve"> (stanoviska mezi Správou železnic, Drážním úřadem a MČ Praha 20)</w:t>
      </w:r>
      <w:r w:rsidR="00053C4E">
        <w:rPr>
          <w:rFonts w:ascii="Arial" w:hAnsi="Arial" w:cs="Arial"/>
          <w:color w:val="000000" w:themeColor="text1"/>
          <w:sz w:val="20"/>
          <w:szCs w:val="20"/>
        </w:rPr>
        <w:t>, aby mohla stavba proběhnout</w:t>
      </w:r>
      <w:r w:rsidR="00C9068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CB25BC4" w14:textId="62AFF2B1" w:rsidR="00631B17" w:rsidRDefault="004F6187" w:rsidP="00A0354A">
      <w:pPr>
        <w:pStyle w:val="Odstavecseseznamem"/>
        <w:numPr>
          <w:ilvl w:val="0"/>
          <w:numId w:val="32"/>
        </w:numPr>
        <w:tabs>
          <w:tab w:val="left" w:pos="540"/>
          <w:tab w:val="left" w:pos="567"/>
        </w:tabs>
        <w:spacing w:before="120"/>
        <w:ind w:right="-3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viz </w:t>
      </w:r>
      <w:r w:rsidR="0041159A">
        <w:rPr>
          <w:rFonts w:ascii="Arial" w:hAnsi="Arial" w:cs="Arial"/>
          <w:color w:val="000000" w:themeColor="text1"/>
          <w:sz w:val="20"/>
          <w:szCs w:val="20"/>
        </w:rPr>
        <w:t>Cenová nabídka zhotovitele z </w:t>
      </w:r>
      <w:r w:rsidR="00E03A93">
        <w:rPr>
          <w:rFonts w:ascii="Arial" w:hAnsi="Arial" w:cs="Arial"/>
          <w:color w:val="000000" w:themeColor="text1"/>
          <w:sz w:val="20"/>
          <w:szCs w:val="20"/>
        </w:rPr>
        <w:t>18</w:t>
      </w:r>
      <w:r w:rsidR="0041159A">
        <w:rPr>
          <w:rFonts w:ascii="Arial" w:hAnsi="Arial" w:cs="Arial"/>
          <w:color w:val="000000" w:themeColor="text1"/>
          <w:sz w:val="20"/>
          <w:szCs w:val="20"/>
        </w:rPr>
        <w:t>.</w:t>
      </w:r>
      <w:r w:rsidR="00E03A93">
        <w:rPr>
          <w:rFonts w:ascii="Arial" w:hAnsi="Arial" w:cs="Arial"/>
          <w:color w:val="000000" w:themeColor="text1"/>
          <w:sz w:val="20"/>
          <w:szCs w:val="20"/>
        </w:rPr>
        <w:t>7</w:t>
      </w:r>
      <w:r w:rsidR="0041159A">
        <w:rPr>
          <w:rFonts w:ascii="Arial" w:hAnsi="Arial" w:cs="Arial"/>
          <w:color w:val="000000" w:themeColor="text1"/>
          <w:sz w:val="20"/>
          <w:szCs w:val="20"/>
        </w:rPr>
        <w:t>. 202</w:t>
      </w:r>
      <w:r w:rsidR="00E03A93">
        <w:rPr>
          <w:rFonts w:ascii="Arial" w:hAnsi="Arial" w:cs="Arial"/>
          <w:color w:val="000000" w:themeColor="text1"/>
          <w:sz w:val="20"/>
          <w:szCs w:val="20"/>
        </w:rPr>
        <w:t>2</w:t>
      </w:r>
      <w:r w:rsidR="0041159A">
        <w:rPr>
          <w:rFonts w:ascii="Arial" w:hAnsi="Arial" w:cs="Arial"/>
          <w:color w:val="000000" w:themeColor="text1"/>
          <w:sz w:val="20"/>
          <w:szCs w:val="20"/>
        </w:rPr>
        <w:t xml:space="preserve">, která je </w:t>
      </w:r>
      <w:r>
        <w:rPr>
          <w:rFonts w:ascii="Arial" w:hAnsi="Arial" w:cs="Arial"/>
          <w:color w:val="000000" w:themeColor="text1"/>
          <w:sz w:val="20"/>
          <w:szCs w:val="20"/>
        </w:rPr>
        <w:t>Příl</w:t>
      </w:r>
      <w:r w:rsidR="004019AD">
        <w:rPr>
          <w:rFonts w:ascii="Arial" w:hAnsi="Arial" w:cs="Arial"/>
          <w:color w:val="000000" w:themeColor="text1"/>
          <w:sz w:val="20"/>
          <w:szCs w:val="20"/>
        </w:rPr>
        <w:t>oha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1159A">
        <w:rPr>
          <w:rFonts w:ascii="Arial" w:hAnsi="Arial" w:cs="Arial"/>
          <w:color w:val="000000" w:themeColor="text1"/>
          <w:sz w:val="20"/>
          <w:szCs w:val="20"/>
        </w:rPr>
        <w:t>č.</w:t>
      </w:r>
      <w:r>
        <w:rPr>
          <w:rFonts w:ascii="Arial" w:hAnsi="Arial" w:cs="Arial"/>
          <w:color w:val="000000" w:themeColor="text1"/>
          <w:sz w:val="20"/>
          <w:szCs w:val="20"/>
        </w:rPr>
        <w:t>1</w:t>
      </w:r>
      <w:r w:rsidR="0041159A">
        <w:rPr>
          <w:rFonts w:ascii="Arial" w:hAnsi="Arial" w:cs="Arial"/>
          <w:color w:val="000000" w:themeColor="text1"/>
          <w:sz w:val="20"/>
          <w:szCs w:val="20"/>
        </w:rPr>
        <w:t xml:space="preserve"> této smlouvy</w:t>
      </w:r>
      <w:r w:rsidR="00631B17" w:rsidRPr="0075491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031DD50" w14:textId="77777777" w:rsidR="00A0354A" w:rsidRDefault="00A0354A" w:rsidP="00A0354A">
      <w:pPr>
        <w:pStyle w:val="Odstavecseseznamem"/>
        <w:tabs>
          <w:tab w:val="left" w:pos="540"/>
          <w:tab w:val="left" w:pos="567"/>
        </w:tabs>
        <w:spacing w:before="120"/>
        <w:ind w:left="644" w:right="-3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FEDF381" w14:textId="15E577D3" w:rsidR="00C9068D" w:rsidRDefault="00C9068D" w:rsidP="00A0354A">
      <w:pPr>
        <w:pStyle w:val="Odstavecseseznamem"/>
        <w:numPr>
          <w:ilvl w:val="1"/>
          <w:numId w:val="15"/>
        </w:numPr>
        <w:tabs>
          <w:tab w:val="left" w:pos="540"/>
          <w:tab w:val="left" w:pos="567"/>
        </w:tabs>
        <w:spacing w:before="120"/>
        <w:ind w:left="284" w:right="-3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9068D">
        <w:rPr>
          <w:rFonts w:ascii="Arial" w:hAnsi="Arial" w:cs="Arial"/>
          <w:color w:val="000000" w:themeColor="text1"/>
          <w:sz w:val="20"/>
          <w:szCs w:val="20"/>
        </w:rPr>
        <w:t>Projektant se zavazuje, že zhotovená dokumentace bude obsahově splňovat podmínky právních předpisů, stavebního zákona a příslušných technických norem, které jsou pro účely realizace</w:t>
      </w:r>
      <w:r w:rsidR="004019AD">
        <w:rPr>
          <w:rFonts w:ascii="Arial" w:hAnsi="Arial" w:cs="Arial"/>
          <w:color w:val="000000" w:themeColor="text1"/>
          <w:sz w:val="20"/>
          <w:szCs w:val="20"/>
        </w:rPr>
        <w:t xml:space="preserve"> tohoto projektu závazné.</w:t>
      </w:r>
    </w:p>
    <w:p w14:paraId="36336372" w14:textId="77777777" w:rsidR="004019AD" w:rsidRDefault="004019AD" w:rsidP="004019AD">
      <w:pPr>
        <w:pStyle w:val="Odstavecseseznamem"/>
        <w:tabs>
          <w:tab w:val="left" w:pos="540"/>
          <w:tab w:val="left" w:pos="567"/>
        </w:tabs>
        <w:spacing w:before="120"/>
        <w:ind w:left="284" w:right="-3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A7A110D" w14:textId="3D63BC16" w:rsidR="0076416E" w:rsidRPr="004019AD" w:rsidRDefault="004019AD" w:rsidP="004019AD">
      <w:pPr>
        <w:pStyle w:val="Odstavecseseznamem"/>
        <w:numPr>
          <w:ilvl w:val="1"/>
          <w:numId w:val="15"/>
        </w:numPr>
        <w:tabs>
          <w:tab w:val="left" w:pos="540"/>
          <w:tab w:val="left" w:pos="567"/>
        </w:tabs>
        <w:spacing w:before="120"/>
        <w:ind w:left="284" w:right="-3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019AD">
        <w:rPr>
          <w:rFonts w:ascii="Arial" w:hAnsi="Arial" w:cs="Arial"/>
          <w:color w:val="000000" w:themeColor="text1"/>
          <w:sz w:val="20"/>
          <w:szCs w:val="20"/>
        </w:rPr>
        <w:t>V</w:t>
      </w:r>
      <w:r w:rsidR="0076416E" w:rsidRPr="004019AD">
        <w:rPr>
          <w:rFonts w:ascii="Arial" w:hAnsi="Arial" w:cs="Arial"/>
          <w:color w:val="000000" w:themeColor="text1"/>
          <w:sz w:val="20"/>
          <w:szCs w:val="20"/>
        </w:rPr>
        <w:t>ýstup:</w:t>
      </w:r>
    </w:p>
    <w:p w14:paraId="77ECEA20" w14:textId="7F042324" w:rsidR="0076416E" w:rsidRPr="0076416E" w:rsidRDefault="0075491E" w:rsidP="006469B5">
      <w:pPr>
        <w:pStyle w:val="Odstavecseseznamem"/>
        <w:numPr>
          <w:ilvl w:val="1"/>
          <w:numId w:val="30"/>
        </w:numPr>
        <w:tabs>
          <w:tab w:val="left" w:pos="540"/>
          <w:tab w:val="left" w:pos="567"/>
        </w:tabs>
        <w:spacing w:before="120"/>
        <w:ind w:left="1276" w:right="-3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Projektová dokumentace</w:t>
      </w:r>
      <w:r w:rsidR="0076416E" w:rsidRPr="0076416E">
        <w:rPr>
          <w:rFonts w:ascii="Arial" w:hAnsi="Arial" w:cs="Arial"/>
          <w:color w:val="000000" w:themeColor="text1"/>
          <w:sz w:val="20"/>
          <w:szCs w:val="20"/>
        </w:rPr>
        <w:t xml:space="preserve"> (textová a výkresová část) v elektronické podobě</w:t>
      </w:r>
      <w:r w:rsidR="004F6187">
        <w:rPr>
          <w:rFonts w:ascii="Arial" w:hAnsi="Arial" w:cs="Arial"/>
          <w:color w:val="000000" w:themeColor="text1"/>
          <w:sz w:val="20"/>
          <w:szCs w:val="20"/>
        </w:rPr>
        <w:t xml:space="preserve"> na CD</w:t>
      </w:r>
    </w:p>
    <w:p w14:paraId="56DEB5A0" w14:textId="44DE138F" w:rsidR="0076416E" w:rsidRDefault="004F6187" w:rsidP="006469B5">
      <w:pPr>
        <w:pStyle w:val="Odstavecseseznamem"/>
        <w:numPr>
          <w:ilvl w:val="1"/>
          <w:numId w:val="28"/>
        </w:numPr>
        <w:tabs>
          <w:tab w:val="left" w:pos="540"/>
          <w:tab w:val="left" w:pos="567"/>
        </w:tabs>
        <w:spacing w:before="120"/>
        <w:ind w:left="1276" w:right="-3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Projektová dokumentace</w:t>
      </w:r>
      <w:r w:rsidRPr="0076416E">
        <w:rPr>
          <w:rFonts w:ascii="Arial" w:hAnsi="Arial" w:cs="Arial"/>
          <w:color w:val="000000" w:themeColor="text1"/>
          <w:sz w:val="20"/>
          <w:szCs w:val="20"/>
        </w:rPr>
        <w:t xml:space="preserve"> (textová a výkresová část)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6416E" w:rsidRPr="0076416E">
        <w:rPr>
          <w:rFonts w:ascii="Arial" w:hAnsi="Arial" w:cs="Arial"/>
          <w:color w:val="000000" w:themeColor="text1"/>
          <w:sz w:val="20"/>
          <w:szCs w:val="20"/>
        </w:rPr>
        <w:t xml:space="preserve">papírově (2x koncept, </w:t>
      </w:r>
      <w:r>
        <w:rPr>
          <w:rFonts w:ascii="Arial" w:hAnsi="Arial" w:cs="Arial"/>
          <w:color w:val="000000" w:themeColor="text1"/>
          <w:sz w:val="20"/>
          <w:szCs w:val="20"/>
        </w:rPr>
        <w:t>4</w:t>
      </w:r>
      <w:r w:rsidR="0076416E" w:rsidRPr="0076416E">
        <w:rPr>
          <w:rFonts w:ascii="Arial" w:hAnsi="Arial" w:cs="Arial"/>
          <w:color w:val="000000" w:themeColor="text1"/>
          <w:sz w:val="20"/>
          <w:szCs w:val="20"/>
        </w:rPr>
        <w:t>x čistopis)</w:t>
      </w:r>
    </w:p>
    <w:p w14:paraId="77EA776B" w14:textId="673B0CBD" w:rsidR="00C9068D" w:rsidRPr="004019AD" w:rsidRDefault="004534A1" w:rsidP="004019AD">
      <w:pPr>
        <w:tabs>
          <w:tab w:val="left" w:pos="540"/>
          <w:tab w:val="left" w:pos="567"/>
        </w:tabs>
        <w:spacing w:before="120"/>
        <w:ind w:right="-3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5</w:t>
      </w:r>
      <w:r w:rsidR="004019A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C9068D" w:rsidRPr="004019AD">
        <w:rPr>
          <w:rFonts w:ascii="Arial" w:hAnsi="Arial" w:cs="Arial"/>
          <w:color w:val="000000" w:themeColor="text1"/>
          <w:sz w:val="20"/>
          <w:szCs w:val="20"/>
        </w:rPr>
        <w:t xml:space="preserve">Objednatel poskytne zhotovitele veškerou nutnou součinnost k realizaci předmětu této smlouvy. </w:t>
      </w:r>
    </w:p>
    <w:p w14:paraId="1B0E11A5" w14:textId="4E4345D8" w:rsidR="0076416E" w:rsidRPr="00C9068D" w:rsidRDefault="0076416E" w:rsidP="00C9068D">
      <w:pPr>
        <w:pStyle w:val="Odstavecseseznamem"/>
        <w:tabs>
          <w:tab w:val="left" w:pos="540"/>
          <w:tab w:val="left" w:pos="567"/>
        </w:tabs>
        <w:spacing w:before="120"/>
        <w:ind w:left="360" w:right="-3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9068D">
        <w:rPr>
          <w:rFonts w:ascii="Arial" w:hAnsi="Arial" w:cs="Arial"/>
          <w:color w:val="000000" w:themeColor="text1"/>
          <w:sz w:val="20"/>
          <w:szCs w:val="20"/>
        </w:rPr>
        <w:t>Podklady zajišťované Objednatelem:</w:t>
      </w:r>
    </w:p>
    <w:p w14:paraId="1586BF74" w14:textId="1DA667C3" w:rsidR="000B3CC8" w:rsidRPr="0076416E" w:rsidRDefault="00E03A93" w:rsidP="00BF1A23">
      <w:pPr>
        <w:pStyle w:val="Odstavecseseznamem"/>
        <w:numPr>
          <w:ilvl w:val="0"/>
          <w:numId w:val="27"/>
        </w:numPr>
        <w:tabs>
          <w:tab w:val="left" w:pos="540"/>
          <w:tab w:val="left" w:pos="567"/>
        </w:tabs>
        <w:spacing w:before="120"/>
        <w:ind w:right="-3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Studie proveditelnosti Cyklostezka A50 - podchod Stoliňská, (03/2022 4roads s.r.o.)</w:t>
      </w:r>
    </w:p>
    <w:p w14:paraId="713587F8" w14:textId="77777777" w:rsidR="004019AD" w:rsidRDefault="004F6187" w:rsidP="004F6187">
      <w:pPr>
        <w:pStyle w:val="Odstavecseseznamem"/>
        <w:tabs>
          <w:tab w:val="left" w:pos="540"/>
          <w:tab w:val="left" w:pos="567"/>
        </w:tabs>
        <w:spacing w:before="120"/>
        <w:ind w:left="1260" w:right="-36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</w:p>
    <w:p w14:paraId="0B53260F" w14:textId="11EA4146" w:rsidR="001B270F" w:rsidRPr="004019AD" w:rsidRDefault="00FE28FE" w:rsidP="004019AD">
      <w:pPr>
        <w:tabs>
          <w:tab w:val="left" w:pos="540"/>
          <w:tab w:val="left" w:pos="567"/>
        </w:tabs>
        <w:spacing w:before="120"/>
        <w:ind w:right="-36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019AD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="00BA5D69" w:rsidRPr="004019AD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="001B270F" w:rsidRPr="004019AD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0FE7B7A3" w14:textId="77777777" w:rsidR="007D59D6" w:rsidRPr="006902FD" w:rsidRDefault="007D59D6" w:rsidP="00BF1A23">
      <w:pPr>
        <w:keepNext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b/>
          <w:bCs/>
          <w:color w:val="000000" w:themeColor="text1"/>
          <w:sz w:val="20"/>
          <w:szCs w:val="20"/>
        </w:rPr>
        <w:t>Termíny plnění</w:t>
      </w:r>
    </w:p>
    <w:p w14:paraId="3C60A4F9" w14:textId="77777777" w:rsidR="00557A5F" w:rsidRDefault="00B42BAA" w:rsidP="00CA2DD8">
      <w:pPr>
        <w:pStyle w:val="Odstavecseseznamem"/>
        <w:tabs>
          <w:tab w:val="left" w:pos="567"/>
          <w:tab w:val="left" w:pos="4111"/>
        </w:tabs>
        <w:spacing w:before="120" w:after="120"/>
        <w:ind w:right="-3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>Předání díla dle č</w:t>
      </w:r>
      <w:r w:rsidR="00CA24E0" w:rsidRPr="006902FD">
        <w:rPr>
          <w:rFonts w:ascii="Arial" w:hAnsi="Arial" w:cs="Arial"/>
          <w:color w:val="000000" w:themeColor="text1"/>
          <w:sz w:val="20"/>
          <w:szCs w:val="20"/>
        </w:rPr>
        <w:t>l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 xml:space="preserve">. I </w:t>
      </w:r>
      <w:r w:rsidR="00436FBD" w:rsidRPr="006902FD">
        <w:rPr>
          <w:rFonts w:ascii="Arial" w:hAnsi="Arial" w:cs="Arial"/>
          <w:color w:val="000000" w:themeColor="text1"/>
          <w:sz w:val="20"/>
          <w:szCs w:val="20"/>
        </w:rPr>
        <w:t>Smlouvy:</w:t>
      </w:r>
      <w:r w:rsidR="00557A5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77CA5CE" w14:textId="1AE0DC5F" w:rsidR="009B1793" w:rsidRDefault="00557A5F" w:rsidP="00557A5F">
      <w:pPr>
        <w:pStyle w:val="Odstavecseseznamem"/>
        <w:tabs>
          <w:tab w:val="left" w:pos="567"/>
          <w:tab w:val="left" w:pos="2127"/>
        </w:tabs>
        <w:spacing w:before="120" w:after="120"/>
        <w:ind w:left="1080" w:right="-3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847699">
        <w:rPr>
          <w:rFonts w:ascii="Arial" w:hAnsi="Arial" w:cs="Arial"/>
          <w:color w:val="000000" w:themeColor="text1"/>
          <w:sz w:val="20"/>
          <w:szCs w:val="20"/>
        </w:rPr>
        <w:t xml:space="preserve">koncept </w:t>
      </w:r>
      <w:r w:rsidR="00C04D88">
        <w:rPr>
          <w:rFonts w:ascii="Arial" w:hAnsi="Arial" w:cs="Arial"/>
          <w:color w:val="000000" w:themeColor="text1"/>
          <w:sz w:val="20"/>
          <w:szCs w:val="20"/>
        </w:rPr>
        <w:tab/>
      </w:r>
      <w:r w:rsidR="00C04D88">
        <w:rPr>
          <w:rFonts w:ascii="Arial" w:hAnsi="Arial" w:cs="Arial"/>
          <w:color w:val="000000" w:themeColor="text1"/>
          <w:sz w:val="20"/>
          <w:szCs w:val="20"/>
        </w:rPr>
        <w:tab/>
      </w:r>
      <w:r w:rsidR="00A0354A">
        <w:rPr>
          <w:rFonts w:ascii="Arial" w:hAnsi="Arial" w:cs="Arial"/>
          <w:color w:val="000000" w:themeColor="text1"/>
          <w:sz w:val="20"/>
          <w:szCs w:val="20"/>
        </w:rPr>
        <w:tab/>
      </w:r>
      <w:r w:rsidR="00A0354A">
        <w:rPr>
          <w:rFonts w:ascii="Arial" w:hAnsi="Arial" w:cs="Arial"/>
          <w:color w:val="000000" w:themeColor="text1"/>
          <w:sz w:val="20"/>
          <w:szCs w:val="20"/>
        </w:rPr>
        <w:tab/>
      </w:r>
      <w:r w:rsidR="00A0354A">
        <w:rPr>
          <w:rFonts w:ascii="Arial" w:hAnsi="Arial" w:cs="Arial"/>
          <w:color w:val="000000" w:themeColor="text1"/>
          <w:sz w:val="20"/>
          <w:szCs w:val="20"/>
        </w:rPr>
        <w:tab/>
      </w:r>
      <w:r w:rsidR="00B42BAA" w:rsidRPr="006902FD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842CC2">
        <w:rPr>
          <w:rFonts w:ascii="Arial" w:hAnsi="Arial" w:cs="Arial"/>
          <w:color w:val="000000" w:themeColor="text1"/>
          <w:sz w:val="20"/>
          <w:szCs w:val="20"/>
        </w:rPr>
        <w:t>3</w:t>
      </w:r>
      <w:r w:rsidR="00AC54D0">
        <w:rPr>
          <w:rFonts w:ascii="Arial" w:hAnsi="Arial" w:cs="Arial"/>
          <w:color w:val="000000" w:themeColor="text1"/>
          <w:sz w:val="20"/>
          <w:szCs w:val="20"/>
        </w:rPr>
        <w:t>0. 1</w:t>
      </w:r>
      <w:r w:rsidR="00CA2DD8">
        <w:rPr>
          <w:rFonts w:ascii="Arial" w:hAnsi="Arial" w:cs="Arial"/>
          <w:color w:val="000000" w:themeColor="text1"/>
          <w:sz w:val="20"/>
          <w:szCs w:val="20"/>
        </w:rPr>
        <w:t>1</w:t>
      </w:r>
      <w:r w:rsidR="00631B17">
        <w:rPr>
          <w:rFonts w:ascii="Arial" w:hAnsi="Arial" w:cs="Arial"/>
          <w:color w:val="000000" w:themeColor="text1"/>
          <w:sz w:val="20"/>
          <w:szCs w:val="20"/>
        </w:rPr>
        <w:t>.</w:t>
      </w:r>
      <w:r w:rsidR="00DF72D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1B17">
        <w:rPr>
          <w:rFonts w:ascii="Arial" w:hAnsi="Arial" w:cs="Arial"/>
          <w:color w:val="000000" w:themeColor="text1"/>
          <w:sz w:val="20"/>
          <w:szCs w:val="20"/>
        </w:rPr>
        <w:t>20</w:t>
      </w:r>
      <w:r w:rsidR="00DF72D8">
        <w:rPr>
          <w:rFonts w:ascii="Arial" w:hAnsi="Arial" w:cs="Arial"/>
          <w:color w:val="000000" w:themeColor="text1"/>
          <w:sz w:val="20"/>
          <w:szCs w:val="20"/>
        </w:rPr>
        <w:t>2</w:t>
      </w:r>
      <w:r w:rsidR="00CA2DD8">
        <w:rPr>
          <w:rFonts w:ascii="Arial" w:hAnsi="Arial" w:cs="Arial"/>
          <w:color w:val="000000" w:themeColor="text1"/>
          <w:sz w:val="20"/>
          <w:szCs w:val="20"/>
        </w:rPr>
        <w:t>2</w:t>
      </w:r>
    </w:p>
    <w:p w14:paraId="1AA42C52" w14:textId="44FAF611" w:rsidR="00CA2DD8" w:rsidRDefault="00AC54D0" w:rsidP="00A0354A">
      <w:pPr>
        <w:pStyle w:val="Odstavecseseznamem"/>
        <w:tabs>
          <w:tab w:val="left" w:pos="567"/>
        </w:tabs>
        <w:spacing w:before="120" w:after="120"/>
        <w:ind w:left="2124" w:right="-3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čistopis </w:t>
      </w:r>
      <w:r w:rsidR="00CA2DD8">
        <w:rPr>
          <w:rFonts w:ascii="Arial" w:hAnsi="Arial" w:cs="Arial"/>
          <w:color w:val="000000" w:themeColor="text1"/>
          <w:sz w:val="20"/>
          <w:szCs w:val="20"/>
        </w:rPr>
        <w:tab/>
      </w:r>
      <w:r w:rsidR="00CA2DD8">
        <w:rPr>
          <w:rFonts w:ascii="Arial" w:hAnsi="Arial" w:cs="Arial"/>
          <w:color w:val="000000" w:themeColor="text1"/>
          <w:sz w:val="20"/>
          <w:szCs w:val="20"/>
        </w:rPr>
        <w:tab/>
      </w:r>
      <w:r w:rsidR="00CA2DD8">
        <w:rPr>
          <w:rFonts w:ascii="Arial" w:hAnsi="Arial" w:cs="Arial"/>
          <w:color w:val="000000" w:themeColor="text1"/>
          <w:sz w:val="20"/>
          <w:szCs w:val="20"/>
        </w:rPr>
        <w:tab/>
      </w:r>
      <w:r w:rsidR="00CA2DD8">
        <w:rPr>
          <w:rFonts w:ascii="Arial" w:hAnsi="Arial" w:cs="Arial"/>
          <w:color w:val="000000" w:themeColor="text1"/>
          <w:sz w:val="20"/>
          <w:szCs w:val="20"/>
        </w:rPr>
        <w:tab/>
      </w:r>
      <w:r w:rsidR="00CA2DD8">
        <w:rPr>
          <w:rFonts w:ascii="Arial" w:hAnsi="Arial" w:cs="Arial"/>
          <w:color w:val="000000" w:themeColor="text1"/>
          <w:sz w:val="20"/>
          <w:szCs w:val="20"/>
        </w:rPr>
        <w:tab/>
        <w:t>do 15. 12. 2022</w:t>
      </w:r>
    </w:p>
    <w:p w14:paraId="13F1B584" w14:textId="2E2F831E" w:rsidR="001B270F" w:rsidRPr="006902FD" w:rsidRDefault="00AC54D0" w:rsidP="00BF1A23">
      <w:pPr>
        <w:keepNext/>
        <w:tabs>
          <w:tab w:val="left" w:pos="360"/>
        </w:tabs>
        <w:spacing w:before="48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I</w:t>
      </w:r>
      <w:r w:rsidR="00CA24E0" w:rsidRPr="006902FD">
        <w:rPr>
          <w:rFonts w:ascii="Arial" w:hAnsi="Arial" w:cs="Arial"/>
          <w:b/>
          <w:bCs/>
          <w:color w:val="000000" w:themeColor="text1"/>
          <w:sz w:val="20"/>
          <w:szCs w:val="20"/>
        </w:rPr>
        <w:t>II</w:t>
      </w:r>
      <w:r w:rsidR="001B270F" w:rsidRPr="006902FD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3ACD4F16" w14:textId="77777777" w:rsidR="001B270F" w:rsidRPr="006902FD" w:rsidRDefault="001B270F" w:rsidP="00BF1A23">
      <w:pPr>
        <w:keepNext/>
        <w:spacing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b/>
          <w:bCs/>
          <w:color w:val="000000" w:themeColor="text1"/>
          <w:sz w:val="20"/>
          <w:szCs w:val="20"/>
        </w:rPr>
        <w:t>Cena za dílo</w:t>
      </w:r>
      <w:r w:rsidR="00FB6A52" w:rsidRPr="006902F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 platební podmínky</w:t>
      </w:r>
    </w:p>
    <w:p w14:paraId="715FD96E" w14:textId="77777777" w:rsidR="001B270F" w:rsidRPr="006902FD" w:rsidRDefault="001B270F" w:rsidP="0099614E">
      <w:pPr>
        <w:pStyle w:val="Odstavecseseznamem"/>
        <w:numPr>
          <w:ilvl w:val="1"/>
          <w:numId w:val="35"/>
        </w:numPr>
        <w:tabs>
          <w:tab w:val="left" w:pos="540"/>
          <w:tab w:val="left" w:pos="567"/>
        </w:tabs>
        <w:spacing w:before="120" w:after="120"/>
        <w:ind w:right="-3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 xml:space="preserve">Objednatel se zavazuje zaplatit </w:t>
      </w:r>
      <w:r w:rsidR="009C0AB4" w:rsidRPr="006902FD">
        <w:rPr>
          <w:rFonts w:ascii="Arial" w:hAnsi="Arial" w:cs="Arial"/>
          <w:color w:val="000000" w:themeColor="text1"/>
          <w:sz w:val="20"/>
          <w:szCs w:val="20"/>
        </w:rPr>
        <w:t>Z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>hotoviteli za provedení díla smluvní cenu</w:t>
      </w:r>
      <w:r w:rsidR="006433CC" w:rsidRPr="006902FD">
        <w:rPr>
          <w:rFonts w:ascii="Arial" w:hAnsi="Arial" w:cs="Arial"/>
          <w:color w:val="000000" w:themeColor="text1"/>
          <w:sz w:val="20"/>
          <w:szCs w:val="20"/>
        </w:rPr>
        <w:t>:</w:t>
      </w:r>
    </w:p>
    <w:tbl>
      <w:tblPr>
        <w:tblW w:w="0" w:type="auto"/>
        <w:tblInd w:w="2550" w:type="dxa"/>
        <w:tblLook w:val="01E0" w:firstRow="1" w:lastRow="1" w:firstColumn="1" w:lastColumn="1" w:noHBand="0" w:noVBand="0"/>
      </w:tblPr>
      <w:tblGrid>
        <w:gridCol w:w="3131"/>
        <w:gridCol w:w="2131"/>
      </w:tblGrid>
      <w:tr w:rsidR="00001356" w:rsidRPr="006902FD" w14:paraId="3C6A2120" w14:textId="77777777" w:rsidTr="00BB3EB2">
        <w:trPr>
          <w:trHeight w:val="124"/>
        </w:trPr>
        <w:tc>
          <w:tcPr>
            <w:tcW w:w="3131" w:type="dxa"/>
          </w:tcPr>
          <w:p w14:paraId="05253405" w14:textId="77777777" w:rsidR="00001356" w:rsidRPr="006902FD" w:rsidRDefault="00001356" w:rsidP="00BF1A2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02FD">
              <w:rPr>
                <w:rFonts w:ascii="Arial" w:hAnsi="Arial" w:cs="Arial"/>
                <w:color w:val="000000" w:themeColor="text1"/>
                <w:sz w:val="20"/>
                <w:szCs w:val="20"/>
              </w:rPr>
              <w:t>cena bez DPH:</w:t>
            </w:r>
          </w:p>
        </w:tc>
        <w:tc>
          <w:tcPr>
            <w:tcW w:w="2131" w:type="dxa"/>
          </w:tcPr>
          <w:p w14:paraId="7F495C62" w14:textId="3D77AD59" w:rsidR="00001356" w:rsidRPr="006902FD" w:rsidRDefault="00CA2DD8" w:rsidP="00BF1A2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892</w:t>
            </w:r>
            <w:r w:rsidR="007641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000</w:t>
            </w:r>
            <w:r w:rsidR="00001356" w:rsidRPr="006902FD">
              <w:rPr>
                <w:rFonts w:ascii="Arial" w:hAnsi="Arial" w:cs="Arial"/>
                <w:color w:val="000000" w:themeColor="text1"/>
                <w:sz w:val="20"/>
                <w:szCs w:val="20"/>
              </w:rPr>
              <w:t>,- Kč</w:t>
            </w:r>
          </w:p>
        </w:tc>
      </w:tr>
      <w:tr w:rsidR="00001356" w:rsidRPr="006902FD" w14:paraId="4379C8CD" w14:textId="77777777" w:rsidTr="00BB3EB2">
        <w:trPr>
          <w:trHeight w:val="117"/>
        </w:trPr>
        <w:tc>
          <w:tcPr>
            <w:tcW w:w="3131" w:type="dxa"/>
          </w:tcPr>
          <w:p w14:paraId="4E85967A" w14:textId="1B7EEE98" w:rsidR="00001356" w:rsidRPr="006902FD" w:rsidRDefault="00001356" w:rsidP="00BF1A2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02FD">
              <w:rPr>
                <w:rFonts w:ascii="Arial" w:hAnsi="Arial" w:cs="Arial"/>
                <w:color w:val="000000" w:themeColor="text1"/>
                <w:sz w:val="20"/>
                <w:szCs w:val="20"/>
              </w:rPr>
              <w:t>DPH 21</w:t>
            </w:r>
            <w:r w:rsidR="009D16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902FD">
              <w:rPr>
                <w:rFonts w:ascii="Arial" w:hAnsi="Arial" w:cs="Arial"/>
                <w:color w:val="000000" w:themeColor="text1"/>
                <w:sz w:val="20"/>
                <w:szCs w:val="20"/>
              </w:rPr>
              <w:t>%:</w:t>
            </w:r>
          </w:p>
        </w:tc>
        <w:tc>
          <w:tcPr>
            <w:tcW w:w="2131" w:type="dxa"/>
          </w:tcPr>
          <w:p w14:paraId="75EA9597" w14:textId="461B2298" w:rsidR="00001356" w:rsidRPr="006902FD" w:rsidRDefault="00DF72D8" w:rsidP="00CA2DD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CA2DD8">
              <w:rPr>
                <w:rFonts w:ascii="Arial" w:hAnsi="Arial" w:cs="Arial"/>
                <w:color w:val="000000" w:themeColor="text1"/>
                <w:sz w:val="20"/>
                <w:szCs w:val="20"/>
              </w:rPr>
              <w:t>87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A2DD8"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001356" w:rsidRPr="006902FD">
              <w:rPr>
                <w:rFonts w:ascii="Arial" w:hAnsi="Arial" w:cs="Arial"/>
                <w:color w:val="000000" w:themeColor="text1"/>
                <w:sz w:val="20"/>
                <w:szCs w:val="20"/>
              </w:rPr>
              <w:t>,- Kč</w:t>
            </w:r>
          </w:p>
        </w:tc>
      </w:tr>
      <w:tr w:rsidR="00001356" w:rsidRPr="006902FD" w14:paraId="04A15A09" w14:textId="77777777" w:rsidTr="00BB3EB2">
        <w:trPr>
          <w:trHeight w:val="140"/>
        </w:trPr>
        <w:tc>
          <w:tcPr>
            <w:tcW w:w="3131" w:type="dxa"/>
          </w:tcPr>
          <w:p w14:paraId="32193F8F" w14:textId="77777777" w:rsidR="00001356" w:rsidRPr="006902FD" w:rsidRDefault="00001356" w:rsidP="00BF1A23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02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celkem s DPH:</w:t>
            </w:r>
          </w:p>
        </w:tc>
        <w:tc>
          <w:tcPr>
            <w:tcW w:w="2131" w:type="dxa"/>
          </w:tcPr>
          <w:p w14:paraId="4E829BCB" w14:textId="453327F1" w:rsidR="00937E95" w:rsidRDefault="00CA2DD8" w:rsidP="00CA2DD8">
            <w:pPr>
              <w:ind w:left="-152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1 079 320</w:t>
            </w:r>
            <w:r w:rsidR="00001356" w:rsidRPr="006902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,- K</w:t>
            </w:r>
            <w:r w:rsidR="00937E95" w:rsidRPr="006902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č</w:t>
            </w:r>
          </w:p>
          <w:p w14:paraId="0DA817AF" w14:textId="6A8580E8" w:rsidR="00842CC2" w:rsidRPr="00BB3EB2" w:rsidRDefault="00842CC2" w:rsidP="00BF1A23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0664221" w14:textId="77777777" w:rsidR="0041159A" w:rsidRPr="0041159A" w:rsidRDefault="0041159A" w:rsidP="004019AD">
      <w:pPr>
        <w:pStyle w:val="Odstavecseseznamem"/>
        <w:numPr>
          <w:ilvl w:val="1"/>
          <w:numId w:val="41"/>
        </w:numPr>
        <w:tabs>
          <w:tab w:val="left" w:pos="540"/>
          <w:tab w:val="left" w:pos="567"/>
        </w:tabs>
        <w:spacing w:before="120" w:after="120"/>
        <w:ind w:right="-3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1159A">
        <w:rPr>
          <w:rFonts w:ascii="Arial" w:hAnsi="Arial" w:cs="Arial"/>
          <w:color w:val="000000"/>
          <w:sz w:val="20"/>
          <w:szCs w:val="20"/>
        </w:rPr>
        <w:t xml:space="preserve">DPH bude vypočtena a účtována v souladu s platnými ustanoveními zákona č. 235/2004 Sb., o dani z přidané hodnoty, ve znění pozdějších změn (dále jen „ZDPH“), v době uskutečnění zdanitelného plnění. </w:t>
      </w:r>
    </w:p>
    <w:p w14:paraId="6F5DFDD6" w14:textId="0A969119" w:rsidR="00A013E1" w:rsidRPr="006902FD" w:rsidRDefault="00A013E1" w:rsidP="004019AD">
      <w:pPr>
        <w:pStyle w:val="Odstavecseseznamem"/>
        <w:numPr>
          <w:ilvl w:val="1"/>
          <w:numId w:val="41"/>
        </w:numPr>
        <w:tabs>
          <w:tab w:val="left" w:pos="540"/>
          <w:tab w:val="left" w:pos="567"/>
        </w:tabs>
        <w:spacing w:before="120" w:after="120"/>
        <w:ind w:left="567" w:right="-34" w:hanging="56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/>
          <w:sz w:val="20"/>
          <w:szCs w:val="20"/>
        </w:rPr>
        <w:t xml:space="preserve">Objednatel se zavazuje zaplatit 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>Z</w:t>
      </w:r>
      <w:r w:rsidRPr="006902FD">
        <w:rPr>
          <w:rFonts w:ascii="Arial" w:hAnsi="Arial" w:cs="Arial"/>
          <w:color w:val="000000"/>
          <w:sz w:val="20"/>
          <w:szCs w:val="20"/>
        </w:rPr>
        <w:t>hotoviteli dohodnutou smluvní cenu za provedení díla</w:t>
      </w:r>
      <w:r w:rsidR="00847699">
        <w:rPr>
          <w:rFonts w:ascii="Arial" w:hAnsi="Arial" w:cs="Arial"/>
          <w:color w:val="000000"/>
          <w:sz w:val="20"/>
          <w:szCs w:val="20"/>
        </w:rPr>
        <w:t>.</w:t>
      </w:r>
      <w:r w:rsidRPr="006902F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3DFFC86" w14:textId="78AD00E1" w:rsidR="009B1793" w:rsidRPr="006902FD" w:rsidRDefault="007D59D6" w:rsidP="004019AD">
      <w:pPr>
        <w:pStyle w:val="Odstavecseseznamem"/>
        <w:numPr>
          <w:ilvl w:val="1"/>
          <w:numId w:val="41"/>
        </w:numPr>
        <w:tabs>
          <w:tab w:val="left" w:pos="540"/>
          <w:tab w:val="left" w:pos="567"/>
        </w:tabs>
        <w:spacing w:before="120" w:after="120"/>
        <w:ind w:right="-3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>Splatnost faktur</w:t>
      </w:r>
      <w:r w:rsidR="00DF72D8">
        <w:rPr>
          <w:rFonts w:ascii="Arial" w:hAnsi="Arial" w:cs="Arial"/>
          <w:color w:val="000000" w:themeColor="text1"/>
          <w:sz w:val="20"/>
          <w:szCs w:val="20"/>
        </w:rPr>
        <w:t>y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 xml:space="preserve"> je stanovena na </w:t>
      </w:r>
      <w:r w:rsidR="004F6187">
        <w:rPr>
          <w:rFonts w:ascii="Arial" w:hAnsi="Arial" w:cs="Arial"/>
          <w:color w:val="000000" w:themeColor="text1"/>
          <w:sz w:val="20"/>
          <w:szCs w:val="20"/>
        </w:rPr>
        <w:t>21</w:t>
      </w:r>
      <w:r w:rsidR="00937E95" w:rsidRPr="006902FD">
        <w:rPr>
          <w:rFonts w:ascii="Arial" w:hAnsi="Arial" w:cs="Arial"/>
          <w:color w:val="000000" w:themeColor="text1"/>
          <w:sz w:val="20"/>
          <w:szCs w:val="20"/>
        </w:rPr>
        <w:t xml:space="preserve"> dnů ode dne doručení Objednateli</w:t>
      </w:r>
    </w:p>
    <w:p w14:paraId="42E744DF" w14:textId="77777777" w:rsidR="00A013E1" w:rsidRPr="006902FD" w:rsidRDefault="00A013E1" w:rsidP="004019AD">
      <w:pPr>
        <w:pStyle w:val="Odstavecseseznamem"/>
        <w:numPr>
          <w:ilvl w:val="1"/>
          <w:numId w:val="41"/>
        </w:numPr>
        <w:tabs>
          <w:tab w:val="left" w:pos="540"/>
          <w:tab w:val="left" w:pos="567"/>
        </w:tabs>
        <w:spacing w:before="120" w:after="120"/>
        <w:ind w:left="567" w:right="-34" w:hanging="56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/>
          <w:sz w:val="20"/>
          <w:szCs w:val="20"/>
        </w:rPr>
        <w:t xml:space="preserve">Termínem úhrady se rozumí den odpisu platby z účtu 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>O</w:t>
      </w:r>
      <w:r w:rsidRPr="006902FD">
        <w:rPr>
          <w:rFonts w:ascii="Arial" w:hAnsi="Arial" w:cs="Arial"/>
          <w:color w:val="000000"/>
          <w:sz w:val="20"/>
          <w:szCs w:val="20"/>
        </w:rPr>
        <w:t xml:space="preserve">bjednatele ve prospěch účtu 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>Z</w:t>
      </w:r>
      <w:r w:rsidRPr="006902FD">
        <w:rPr>
          <w:rFonts w:ascii="Arial" w:hAnsi="Arial" w:cs="Arial"/>
          <w:color w:val="000000"/>
          <w:sz w:val="20"/>
          <w:szCs w:val="20"/>
        </w:rPr>
        <w:t>hotovitele.</w:t>
      </w:r>
    </w:p>
    <w:p w14:paraId="3D49EE96" w14:textId="77777777" w:rsidR="00937E95" w:rsidRPr="006902FD" w:rsidRDefault="00937E95" w:rsidP="004019AD">
      <w:pPr>
        <w:pStyle w:val="Odstavecseseznamem"/>
        <w:numPr>
          <w:ilvl w:val="1"/>
          <w:numId w:val="41"/>
        </w:numPr>
        <w:tabs>
          <w:tab w:val="left" w:pos="540"/>
          <w:tab w:val="left" w:pos="567"/>
        </w:tabs>
        <w:spacing w:before="120" w:after="120"/>
        <w:ind w:right="-3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>Fakturační podmínky:</w:t>
      </w:r>
    </w:p>
    <w:p w14:paraId="1774B353" w14:textId="4C3BB554" w:rsidR="00CA2DD8" w:rsidRDefault="00CA2DD8" w:rsidP="0099614E">
      <w:pPr>
        <w:tabs>
          <w:tab w:val="left" w:pos="540"/>
          <w:tab w:val="left" w:pos="567"/>
        </w:tabs>
        <w:spacing w:before="120" w:after="120"/>
        <w:ind w:right="-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95 000,- Kč bez DPH bude uhrazeno po odevzdání zaměření a geologického průzkumu</w:t>
      </w:r>
    </w:p>
    <w:p w14:paraId="51861672" w14:textId="3945B35C" w:rsidR="00842CC2" w:rsidRPr="0099614E" w:rsidRDefault="00CA2DD8" w:rsidP="0099614E">
      <w:pPr>
        <w:tabs>
          <w:tab w:val="left" w:pos="540"/>
          <w:tab w:val="left" w:pos="567"/>
        </w:tabs>
        <w:spacing w:before="120" w:after="120"/>
        <w:ind w:right="-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847699" w:rsidRPr="0099614E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600 000,- Kč bez DPH</w:t>
      </w:r>
      <w:r w:rsidR="00842CC2" w:rsidRPr="0099614E">
        <w:rPr>
          <w:rFonts w:ascii="Arial" w:hAnsi="Arial" w:cs="Arial"/>
          <w:color w:val="000000"/>
          <w:sz w:val="20"/>
          <w:szCs w:val="20"/>
        </w:rPr>
        <w:t xml:space="preserve"> </w:t>
      </w:r>
      <w:r w:rsidR="00937E95" w:rsidRPr="0099614E">
        <w:rPr>
          <w:rFonts w:ascii="Arial" w:hAnsi="Arial" w:cs="Arial"/>
          <w:color w:val="000000"/>
          <w:sz w:val="20"/>
          <w:szCs w:val="20"/>
        </w:rPr>
        <w:t xml:space="preserve">bude uhrazeno po </w:t>
      </w:r>
      <w:r w:rsidR="00847699" w:rsidRPr="0099614E">
        <w:rPr>
          <w:rFonts w:ascii="Arial" w:hAnsi="Arial" w:cs="Arial"/>
          <w:color w:val="000000"/>
          <w:sz w:val="20"/>
          <w:szCs w:val="20"/>
        </w:rPr>
        <w:t xml:space="preserve">odevzdání </w:t>
      </w:r>
      <w:r w:rsidR="00842CC2" w:rsidRPr="0099614E">
        <w:rPr>
          <w:rFonts w:ascii="Arial" w:hAnsi="Arial" w:cs="Arial"/>
          <w:color w:val="000000"/>
          <w:sz w:val="20"/>
          <w:szCs w:val="20"/>
        </w:rPr>
        <w:t>konceptu projektu</w:t>
      </w:r>
    </w:p>
    <w:p w14:paraId="5852C695" w14:textId="5F0ADE36" w:rsidR="00937E95" w:rsidRDefault="00CA2DD8" w:rsidP="00842CC2">
      <w:pPr>
        <w:tabs>
          <w:tab w:val="left" w:pos="540"/>
          <w:tab w:val="left" w:pos="567"/>
        </w:tabs>
        <w:spacing w:before="120" w:after="120"/>
        <w:ind w:left="540" w:right="-3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147 000,- Kč bez DPH bude uhrazeno po odevzdání čistopisu projektu</w:t>
      </w:r>
    </w:p>
    <w:p w14:paraId="7E9B4EEA" w14:textId="372CC985" w:rsidR="00CA2DD8" w:rsidRPr="00847699" w:rsidRDefault="00CA2DD8" w:rsidP="00842CC2">
      <w:pPr>
        <w:tabs>
          <w:tab w:val="left" w:pos="540"/>
          <w:tab w:val="left" w:pos="567"/>
        </w:tabs>
        <w:spacing w:before="120" w:after="120"/>
        <w:ind w:left="540" w:right="-3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 50 000,- Kč bez DPH bude uhrazeno v rámci provádění autorského dozoru při realizaci stavby</w:t>
      </w:r>
    </w:p>
    <w:p w14:paraId="1959E7C7" w14:textId="6CE5B098" w:rsidR="0099614E" w:rsidRPr="0099614E" w:rsidRDefault="0099614E" w:rsidP="004019AD">
      <w:pPr>
        <w:pStyle w:val="Odstavecseseznamem"/>
        <w:numPr>
          <w:ilvl w:val="1"/>
          <w:numId w:val="41"/>
        </w:numPr>
        <w:tabs>
          <w:tab w:val="left" w:pos="540"/>
          <w:tab w:val="left" w:pos="567"/>
        </w:tabs>
        <w:spacing w:before="120" w:after="120"/>
        <w:ind w:left="567" w:right="-34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99614E">
        <w:rPr>
          <w:rFonts w:ascii="Arial" w:hAnsi="Arial" w:cs="Arial"/>
          <w:color w:val="000000"/>
          <w:sz w:val="20"/>
          <w:szCs w:val="20"/>
        </w:rPr>
        <w:t>Cena Díla je stanovena jako cena pevná za Dílo v rozsahu této Smlouvy. Sjednaná cena obsahuje veškeré práce a dodávky, jejichž vynaložení je třeba trvale či dočasně k zahájení, provedení a dokončení zhotovovaného Díla.</w:t>
      </w:r>
    </w:p>
    <w:p w14:paraId="291D8E38" w14:textId="77777777" w:rsidR="0099614E" w:rsidRPr="0099614E" w:rsidRDefault="0099614E" w:rsidP="004019AD">
      <w:pPr>
        <w:pStyle w:val="Odstavecseseznamem"/>
        <w:numPr>
          <w:ilvl w:val="1"/>
          <w:numId w:val="41"/>
        </w:numPr>
        <w:tabs>
          <w:tab w:val="left" w:pos="540"/>
          <w:tab w:val="left" w:pos="567"/>
        </w:tabs>
        <w:spacing w:before="120" w:after="120"/>
        <w:ind w:left="567" w:right="-34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99614E">
        <w:rPr>
          <w:rFonts w:ascii="Arial" w:hAnsi="Arial" w:cs="Arial"/>
          <w:color w:val="000000"/>
          <w:sz w:val="20"/>
          <w:szCs w:val="20"/>
        </w:rPr>
        <w:t xml:space="preserve">Cena nemůže být měněna jednostranným úkonem žádné ze smluvních stran. K jakékoliv změně ceny může dojít pouze formou písemné dohody smluvních stran učiněné formou dodatku k této Smlouvě. </w:t>
      </w:r>
    </w:p>
    <w:p w14:paraId="5904ED32" w14:textId="77777777" w:rsidR="006902FD" w:rsidRDefault="006902FD" w:rsidP="00BF1A23">
      <w:pPr>
        <w:pStyle w:val="Odstavecseseznamem"/>
        <w:tabs>
          <w:tab w:val="left" w:pos="540"/>
          <w:tab w:val="left" w:pos="567"/>
        </w:tabs>
        <w:spacing w:before="120" w:after="120"/>
        <w:ind w:right="-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FFF27DD" w14:textId="77777777" w:rsidR="004019AD" w:rsidRPr="006902FD" w:rsidRDefault="004019AD" w:rsidP="00BF1A23">
      <w:pPr>
        <w:pStyle w:val="Odstavecseseznamem"/>
        <w:tabs>
          <w:tab w:val="left" w:pos="540"/>
          <w:tab w:val="left" w:pos="567"/>
        </w:tabs>
        <w:spacing w:before="120" w:after="120"/>
        <w:ind w:right="-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D0C8084" w14:textId="4D0000E6" w:rsidR="006902FD" w:rsidRPr="006902FD" w:rsidRDefault="00C63BF2" w:rsidP="00E051C7">
      <w:pPr>
        <w:pStyle w:val="Odstavecseseznamem"/>
        <w:tabs>
          <w:tab w:val="decimal" w:pos="4820"/>
        </w:tabs>
        <w:spacing w:before="120" w:after="120"/>
        <w:ind w:right="-34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="002B4B12" w:rsidRPr="006902FD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</w:p>
    <w:p w14:paraId="53AB0A44" w14:textId="06A288F0" w:rsidR="001B270F" w:rsidRDefault="001B270F" w:rsidP="00E051C7">
      <w:pPr>
        <w:pStyle w:val="Odstavecseseznamem"/>
        <w:tabs>
          <w:tab w:val="left" w:pos="3828"/>
        </w:tabs>
        <w:spacing w:before="120" w:after="120"/>
        <w:ind w:right="-34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b/>
          <w:bCs/>
          <w:color w:val="000000" w:themeColor="text1"/>
          <w:sz w:val="20"/>
          <w:szCs w:val="20"/>
        </w:rPr>
        <w:t>Smluvní pokuty</w:t>
      </w:r>
    </w:p>
    <w:p w14:paraId="63B5A306" w14:textId="77777777" w:rsidR="00BF1A23" w:rsidRPr="006902FD" w:rsidRDefault="00BF1A23" w:rsidP="00BF1A23">
      <w:pPr>
        <w:pStyle w:val="Odstavecseseznamem"/>
        <w:tabs>
          <w:tab w:val="left" w:pos="3828"/>
        </w:tabs>
        <w:spacing w:before="120" w:after="120"/>
        <w:ind w:right="-34"/>
        <w:rPr>
          <w:rFonts w:ascii="Arial" w:hAnsi="Arial" w:cs="Arial"/>
          <w:color w:val="000000" w:themeColor="text1"/>
          <w:sz w:val="20"/>
          <w:szCs w:val="20"/>
        </w:rPr>
      </w:pPr>
    </w:p>
    <w:p w14:paraId="4A3C1298" w14:textId="668DA8CA" w:rsidR="00937E95" w:rsidRPr="006902FD" w:rsidRDefault="00937E95" w:rsidP="00BF1A23">
      <w:pPr>
        <w:pStyle w:val="Odstavecseseznamem"/>
        <w:numPr>
          <w:ilvl w:val="1"/>
          <w:numId w:val="18"/>
        </w:numPr>
        <w:tabs>
          <w:tab w:val="left" w:pos="426"/>
          <w:tab w:val="left" w:pos="567"/>
        </w:tabs>
        <w:spacing w:before="120" w:after="120"/>
        <w:ind w:left="426" w:right="-34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 xml:space="preserve">V případě, že Objednatel prokáže nedostatky v práci Zhotovitele vč. nedodržení smluvních a sjednaných termínů, je oprávněn uplatnit </w:t>
      </w:r>
      <w:r w:rsidR="006902FD" w:rsidRPr="006902FD">
        <w:rPr>
          <w:rFonts w:ascii="Arial" w:hAnsi="Arial" w:cs="Arial"/>
          <w:color w:val="000000" w:themeColor="text1"/>
          <w:sz w:val="20"/>
          <w:szCs w:val="20"/>
        </w:rPr>
        <w:t xml:space="preserve">sankci 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 xml:space="preserve">do výše </w:t>
      </w:r>
      <w:r w:rsidR="0075491E">
        <w:rPr>
          <w:rFonts w:ascii="Arial" w:hAnsi="Arial" w:cs="Arial"/>
          <w:color w:val="000000" w:themeColor="text1"/>
          <w:sz w:val="20"/>
          <w:szCs w:val="20"/>
        </w:rPr>
        <w:t xml:space="preserve">max. 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>5</w:t>
      </w:r>
      <w:r w:rsidR="0075491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>% z celkové ceny sjednané v této smlouvě a za každý jednotlivý zjištěný nedostatek.</w:t>
      </w:r>
    </w:p>
    <w:p w14:paraId="7DA21CE5" w14:textId="77777777" w:rsidR="00A013E1" w:rsidRDefault="00A013E1" w:rsidP="00BF1A23">
      <w:pPr>
        <w:pStyle w:val="Odstavecseseznamem"/>
        <w:tabs>
          <w:tab w:val="left" w:pos="540"/>
          <w:tab w:val="left" w:pos="567"/>
        </w:tabs>
        <w:spacing w:before="120" w:after="120"/>
        <w:ind w:right="-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CCB4C57" w14:textId="77777777" w:rsidR="004019AD" w:rsidRPr="006902FD" w:rsidRDefault="004019AD" w:rsidP="00BF1A23">
      <w:pPr>
        <w:pStyle w:val="Odstavecseseznamem"/>
        <w:tabs>
          <w:tab w:val="left" w:pos="540"/>
          <w:tab w:val="left" w:pos="567"/>
        </w:tabs>
        <w:spacing w:before="120" w:after="120"/>
        <w:ind w:right="-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F3B6890" w14:textId="5C79D517" w:rsidR="00A013E1" w:rsidRPr="006902FD" w:rsidRDefault="00937E95" w:rsidP="00BF1A2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>Pro případ prodlení Zhotovitele se splněním smluvních povinností předat dílo v dohodnutém termínu dle čl.</w:t>
      </w:r>
      <w:r w:rsidR="0075491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>II. smlouvy, je Objednatel oprávněn vyúčtovat Zhotoviteli smluvní pokutu ve výši 0,5</w:t>
      </w:r>
      <w:r w:rsidR="0075491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>% z ceny</w:t>
      </w:r>
      <w:r w:rsidR="006469B5">
        <w:rPr>
          <w:rFonts w:ascii="Arial" w:hAnsi="Arial" w:cs="Arial"/>
          <w:color w:val="000000" w:themeColor="text1"/>
          <w:sz w:val="20"/>
          <w:szCs w:val="20"/>
        </w:rPr>
        <w:t xml:space="preserve"> díla za každý započatý 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>kalendářní den prodlení.</w:t>
      </w:r>
    </w:p>
    <w:p w14:paraId="35274164" w14:textId="77777777" w:rsidR="00A013E1" w:rsidRPr="006902FD" w:rsidRDefault="00A013E1" w:rsidP="00BF1A23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047471" w14:textId="77777777" w:rsidR="00CA24E0" w:rsidRPr="006902FD" w:rsidRDefault="00CA24E0" w:rsidP="00BF1A2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 xml:space="preserve">Při nedodržení termínu platby bude Zhotovitel sankcionovat </w:t>
      </w:r>
      <w:r w:rsidR="00C63BF2" w:rsidRPr="006902FD">
        <w:rPr>
          <w:rFonts w:ascii="Arial" w:hAnsi="Arial" w:cs="Arial"/>
          <w:color w:val="000000" w:themeColor="text1"/>
          <w:sz w:val="20"/>
          <w:szCs w:val="20"/>
        </w:rPr>
        <w:t>O</w:t>
      </w:r>
      <w:r w:rsidR="00937E95" w:rsidRPr="006902FD">
        <w:rPr>
          <w:rFonts w:ascii="Arial" w:hAnsi="Arial" w:cs="Arial"/>
          <w:color w:val="000000" w:themeColor="text1"/>
          <w:sz w:val="20"/>
          <w:szCs w:val="20"/>
        </w:rPr>
        <w:t>bjednatele částkou 0,05</w:t>
      </w:r>
      <w:r w:rsidR="00FE28FE" w:rsidRPr="006902FD">
        <w:rPr>
          <w:rFonts w:ascii="Arial" w:hAnsi="Arial" w:cs="Arial"/>
          <w:color w:val="000000" w:themeColor="text1"/>
          <w:sz w:val="20"/>
          <w:szCs w:val="20"/>
        </w:rPr>
        <w:t> 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>% dlužné částky za každý den prodlení.</w:t>
      </w:r>
    </w:p>
    <w:p w14:paraId="4BF3E818" w14:textId="77777777" w:rsidR="00A013E1" w:rsidRPr="006902FD" w:rsidRDefault="00A013E1" w:rsidP="00BF1A23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1BC0C6" w14:textId="2EF03A1D" w:rsidR="006902FD" w:rsidRPr="00B6274A" w:rsidRDefault="00A013E1" w:rsidP="00BF1A23">
      <w:pPr>
        <w:pStyle w:val="Odstavecseseznamem"/>
        <w:numPr>
          <w:ilvl w:val="0"/>
          <w:numId w:val="18"/>
        </w:numPr>
        <w:tabs>
          <w:tab w:val="left" w:pos="540"/>
          <w:tab w:val="left" w:pos="567"/>
        </w:tabs>
        <w:spacing w:before="120" w:after="120"/>
        <w:ind w:right="-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sz w:val="20"/>
          <w:szCs w:val="20"/>
        </w:rPr>
        <w:t>Zaplacením smluvní pokuty není dotčeno právo na náhradu škody</w:t>
      </w:r>
      <w:r w:rsidR="00B6274A">
        <w:rPr>
          <w:rFonts w:ascii="Arial" w:hAnsi="Arial" w:cs="Arial"/>
          <w:sz w:val="20"/>
          <w:szCs w:val="20"/>
        </w:rPr>
        <w:t>.</w:t>
      </w:r>
    </w:p>
    <w:p w14:paraId="74CF1B3D" w14:textId="77777777" w:rsidR="00B6274A" w:rsidRPr="00B6274A" w:rsidRDefault="00B6274A" w:rsidP="00B6274A">
      <w:pPr>
        <w:pStyle w:val="Odstavecseseznamem"/>
        <w:rPr>
          <w:rFonts w:ascii="Arial" w:hAnsi="Arial" w:cs="Arial"/>
          <w:color w:val="000000" w:themeColor="text1"/>
          <w:sz w:val="20"/>
          <w:szCs w:val="20"/>
        </w:rPr>
      </w:pPr>
    </w:p>
    <w:p w14:paraId="50F22700" w14:textId="59C334BE" w:rsidR="00B6274A" w:rsidRPr="00757ABE" w:rsidRDefault="00B6274A" w:rsidP="00BF1A23">
      <w:pPr>
        <w:pStyle w:val="Odstavecseseznamem"/>
        <w:numPr>
          <w:ilvl w:val="0"/>
          <w:numId w:val="18"/>
        </w:numPr>
        <w:tabs>
          <w:tab w:val="left" w:pos="540"/>
          <w:tab w:val="left" w:pos="567"/>
        </w:tabs>
        <w:spacing w:before="120" w:after="120"/>
        <w:ind w:right="-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57ABE">
        <w:rPr>
          <w:rFonts w:ascii="Arial" w:hAnsi="Arial" w:cs="Arial"/>
          <w:color w:val="000000" w:themeColor="text1"/>
          <w:sz w:val="20"/>
          <w:szCs w:val="20"/>
        </w:rPr>
        <w:t xml:space="preserve">Objednatel je oprávněn započíst případnou smluvní pokutu oproti úhradě sjednané ceny díla. </w:t>
      </w:r>
    </w:p>
    <w:p w14:paraId="2EBF66E3" w14:textId="77777777" w:rsidR="00001356" w:rsidRPr="006902FD" w:rsidRDefault="00C63BF2" w:rsidP="00BF1A23">
      <w:pPr>
        <w:keepNext/>
        <w:tabs>
          <w:tab w:val="left" w:pos="360"/>
        </w:tabs>
        <w:spacing w:before="48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b/>
          <w:bCs/>
          <w:color w:val="000000" w:themeColor="text1"/>
          <w:sz w:val="20"/>
          <w:szCs w:val="20"/>
        </w:rPr>
        <w:t>V</w:t>
      </w:r>
      <w:r w:rsidR="007336B1" w:rsidRPr="006902FD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7FDAEF13" w14:textId="77777777" w:rsidR="007336B1" w:rsidRPr="006902FD" w:rsidRDefault="007336B1" w:rsidP="00BF1A23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b/>
          <w:color w:val="000000" w:themeColor="text1"/>
          <w:sz w:val="20"/>
          <w:szCs w:val="20"/>
        </w:rPr>
        <w:t>Záruka</w:t>
      </w:r>
    </w:p>
    <w:p w14:paraId="0D12993A" w14:textId="243BAE77" w:rsidR="007336B1" w:rsidRDefault="007336B1" w:rsidP="004019AD">
      <w:pPr>
        <w:pStyle w:val="Odstavecseseznamem"/>
        <w:tabs>
          <w:tab w:val="left" w:pos="426"/>
          <w:tab w:val="left" w:pos="567"/>
        </w:tabs>
        <w:spacing w:before="120"/>
        <w:ind w:left="426" w:right="-3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 xml:space="preserve">Záruční doba na provedené práce činí </w:t>
      </w:r>
      <w:r w:rsidR="00937E95" w:rsidRPr="006902FD">
        <w:rPr>
          <w:rFonts w:ascii="Arial" w:hAnsi="Arial" w:cs="Arial"/>
          <w:color w:val="000000" w:themeColor="text1"/>
          <w:sz w:val="20"/>
          <w:szCs w:val="20"/>
        </w:rPr>
        <w:t>60</w:t>
      </w:r>
      <w:r w:rsidRPr="006902FD">
        <w:rPr>
          <w:rFonts w:ascii="Arial" w:hAnsi="Arial" w:cs="Arial"/>
          <w:color w:val="000000" w:themeColor="text1"/>
          <w:sz w:val="20"/>
          <w:szCs w:val="20"/>
        </w:rPr>
        <w:t xml:space="preserve"> měsíců. Záruční doba počíná dne následujícím po dni předání a převzetí služeb</w:t>
      </w:r>
      <w:r w:rsidR="002E3B2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0A0D317" w14:textId="77777777" w:rsidR="00991351" w:rsidRDefault="00991351" w:rsidP="002839CE">
      <w:pPr>
        <w:pStyle w:val="Odstavecseseznamem"/>
        <w:tabs>
          <w:tab w:val="left" w:pos="426"/>
          <w:tab w:val="left" w:pos="567"/>
        </w:tabs>
        <w:spacing w:before="120"/>
        <w:ind w:left="426" w:right="-3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8730A44" w14:textId="77777777" w:rsidR="00991351" w:rsidRPr="006902FD" w:rsidRDefault="00991351" w:rsidP="00991351">
      <w:pPr>
        <w:keepNext/>
        <w:tabs>
          <w:tab w:val="left" w:pos="360"/>
        </w:tabs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VI.</w:t>
      </w:r>
    </w:p>
    <w:p w14:paraId="605D8BDF" w14:textId="77777777" w:rsidR="00991351" w:rsidRPr="006902FD" w:rsidRDefault="00991351" w:rsidP="00991351">
      <w:pPr>
        <w:keepNext/>
        <w:tabs>
          <w:tab w:val="left" w:pos="360"/>
        </w:tabs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b/>
          <w:bCs/>
          <w:color w:val="000000" w:themeColor="text1"/>
          <w:sz w:val="20"/>
          <w:szCs w:val="20"/>
        </w:rPr>
        <w:t>Odpovědnost za vady</w:t>
      </w:r>
    </w:p>
    <w:p w14:paraId="7FCBDA8D" w14:textId="77777777" w:rsidR="00991351" w:rsidRPr="006902FD" w:rsidRDefault="00991351" w:rsidP="00991351">
      <w:pPr>
        <w:keepNext/>
        <w:tabs>
          <w:tab w:val="left" w:pos="360"/>
        </w:tabs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A8C4CAE" w14:textId="36798C11" w:rsidR="00991351" w:rsidRPr="006902FD" w:rsidRDefault="00991351" w:rsidP="004019AD">
      <w:pPr>
        <w:pStyle w:val="Odstavecseseznamem"/>
        <w:keepNext/>
        <w:tabs>
          <w:tab w:val="left" w:pos="360"/>
        </w:tabs>
        <w:ind w:left="426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sz w:val="20"/>
          <w:szCs w:val="20"/>
        </w:rPr>
        <w:t>Zhotovitel je v souladu s touto smlouvu odpovědný za škodu způsobenou Objednateli nebo třetím osobám vykonáním činností nebo poskytnutím služeb v rozporu s požadavky dle této smlouvy. Zhotovitel je zároveň odpovědný za škodu způsobenou Objednateli nebo třetím osobám vzniklou nevykonáním sjednaných činností či neposkytnutím sjednaných služeb nebo neposkytnutím sjednaných služeb dle této smlouvy</w:t>
      </w:r>
    </w:p>
    <w:p w14:paraId="11697E96" w14:textId="77777777" w:rsidR="00842CC2" w:rsidRDefault="00842CC2" w:rsidP="00BF1A23">
      <w:pPr>
        <w:pStyle w:val="Odstavecseseznamem"/>
        <w:keepNext/>
        <w:tabs>
          <w:tab w:val="left" w:pos="360"/>
        </w:tabs>
        <w:spacing w:before="480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ED503DA" w14:textId="382BCA7F" w:rsidR="00A013E1" w:rsidRPr="006902FD" w:rsidRDefault="00A013E1" w:rsidP="00E051C7">
      <w:pPr>
        <w:pStyle w:val="Odstavecseseznamem"/>
        <w:keepNext/>
        <w:tabs>
          <w:tab w:val="left" w:pos="360"/>
        </w:tabs>
        <w:spacing w:before="480"/>
        <w:ind w:left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b/>
          <w:bCs/>
          <w:color w:val="000000" w:themeColor="text1"/>
          <w:sz w:val="20"/>
          <w:szCs w:val="20"/>
        </w:rPr>
        <w:t>VII.</w:t>
      </w:r>
    </w:p>
    <w:p w14:paraId="7D01B1D6" w14:textId="77777777" w:rsidR="001B270F" w:rsidRPr="006902FD" w:rsidRDefault="00BF1A23" w:rsidP="00BF1A23">
      <w:pPr>
        <w:keepNext/>
        <w:spacing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</w:t>
      </w:r>
      <w:r w:rsidR="001B270F" w:rsidRPr="006902FD">
        <w:rPr>
          <w:rFonts w:ascii="Arial" w:hAnsi="Arial" w:cs="Arial"/>
          <w:b/>
          <w:bCs/>
          <w:color w:val="000000" w:themeColor="text1"/>
          <w:sz w:val="20"/>
          <w:szCs w:val="20"/>
        </w:rPr>
        <w:t>Závěrečná ustanovení</w:t>
      </w:r>
    </w:p>
    <w:p w14:paraId="45105175" w14:textId="561BDAAE" w:rsidR="00BA5D69" w:rsidRPr="00757ABE" w:rsidRDefault="001B270F" w:rsidP="00BF1A23">
      <w:pPr>
        <w:pStyle w:val="Odstavecseseznamem"/>
        <w:numPr>
          <w:ilvl w:val="1"/>
          <w:numId w:val="20"/>
        </w:numPr>
        <w:tabs>
          <w:tab w:val="left" w:pos="567"/>
        </w:tabs>
        <w:spacing w:before="120" w:after="120"/>
        <w:ind w:left="426" w:right="-34" w:hanging="426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57ABE">
        <w:rPr>
          <w:rFonts w:ascii="Arial" w:hAnsi="Arial" w:cs="Arial"/>
          <w:color w:val="000000" w:themeColor="text1"/>
          <w:sz w:val="20"/>
          <w:szCs w:val="20"/>
        </w:rPr>
        <w:t>Tuto smlouvu lze měnit pouze na základě vzájemné dohody obou smluvních stran písemnými, číslovanými dodatky potvrzenými oběm</w:t>
      </w:r>
      <w:r w:rsidR="006E4F5C" w:rsidRPr="00757ABE">
        <w:rPr>
          <w:rFonts w:ascii="Arial" w:hAnsi="Arial" w:cs="Arial"/>
          <w:color w:val="000000" w:themeColor="text1"/>
          <w:sz w:val="20"/>
          <w:szCs w:val="20"/>
        </w:rPr>
        <w:t>a</w:t>
      </w:r>
      <w:r w:rsidRPr="00757ABE">
        <w:rPr>
          <w:rFonts w:ascii="Arial" w:hAnsi="Arial" w:cs="Arial"/>
          <w:color w:val="000000" w:themeColor="text1"/>
          <w:sz w:val="20"/>
          <w:szCs w:val="20"/>
        </w:rPr>
        <w:t xml:space="preserve"> smluvními stranami.</w:t>
      </w:r>
      <w:r w:rsidR="00B6274A" w:rsidRPr="00757ABE">
        <w:rPr>
          <w:rFonts w:ascii="Arial" w:hAnsi="Arial" w:cs="Arial"/>
          <w:color w:val="000000" w:themeColor="text1"/>
          <w:sz w:val="20"/>
          <w:szCs w:val="20"/>
        </w:rPr>
        <w:t xml:space="preserve"> Změna smlouvy ústní smlouvou se nepřipouští. </w:t>
      </w:r>
    </w:p>
    <w:p w14:paraId="10762C5C" w14:textId="4E0CC4AA" w:rsidR="00C9068D" w:rsidRPr="00C9068D" w:rsidRDefault="00C9068D" w:rsidP="00C9068D">
      <w:pPr>
        <w:pStyle w:val="Odstavecseseznamem"/>
        <w:numPr>
          <w:ilvl w:val="1"/>
          <w:numId w:val="20"/>
        </w:numPr>
        <w:tabs>
          <w:tab w:val="left" w:pos="540"/>
          <w:tab w:val="left" w:pos="567"/>
        </w:tabs>
        <w:spacing w:before="120" w:after="120"/>
        <w:ind w:left="426" w:right="-34" w:hanging="426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9068D">
        <w:rPr>
          <w:rFonts w:ascii="Arial" w:hAnsi="Arial" w:cs="Arial"/>
          <w:color w:val="000000" w:themeColor="text1"/>
          <w:sz w:val="20"/>
          <w:szCs w:val="20"/>
        </w:rPr>
        <w:t>Přílohy této smlouvy jsou její nedílnou součástí.</w:t>
      </w:r>
    </w:p>
    <w:p w14:paraId="1E11D2F1" w14:textId="3C0F0E39" w:rsidR="003D4C9B" w:rsidRDefault="003D4C9B" w:rsidP="00BF1A23">
      <w:pPr>
        <w:pStyle w:val="Odstavecseseznamem"/>
        <w:numPr>
          <w:ilvl w:val="1"/>
          <w:numId w:val="20"/>
        </w:numPr>
        <w:tabs>
          <w:tab w:val="left" w:pos="540"/>
          <w:tab w:val="left" w:pos="567"/>
        </w:tabs>
        <w:spacing w:before="120" w:after="120"/>
        <w:ind w:left="426" w:right="-34" w:hanging="426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 xml:space="preserve">Smlouvu lze ukončit </w:t>
      </w:r>
      <w:r w:rsidR="00FE28FE" w:rsidRPr="006902FD">
        <w:rPr>
          <w:rFonts w:ascii="Arial" w:hAnsi="Arial" w:cs="Arial"/>
          <w:color w:val="000000" w:themeColor="text1"/>
          <w:sz w:val="20"/>
          <w:szCs w:val="20"/>
        </w:rPr>
        <w:t>pouze písemnou dohodou Smluvních stran.</w:t>
      </w:r>
    </w:p>
    <w:p w14:paraId="28A17873" w14:textId="2AC3DE74" w:rsidR="00B94E4A" w:rsidRPr="00B94E4A" w:rsidRDefault="00B94E4A" w:rsidP="00BF1A23">
      <w:pPr>
        <w:pStyle w:val="Odstavecseseznamem"/>
        <w:numPr>
          <w:ilvl w:val="1"/>
          <w:numId w:val="20"/>
        </w:numPr>
        <w:tabs>
          <w:tab w:val="left" w:pos="540"/>
          <w:tab w:val="left" w:pos="567"/>
        </w:tabs>
        <w:spacing w:before="120" w:after="120"/>
        <w:ind w:left="426" w:right="-34" w:hanging="426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94E4A">
        <w:rPr>
          <w:rFonts w:ascii="Arial" w:hAnsi="Arial" w:cs="Arial"/>
          <w:sz w:val="20"/>
          <w:szCs w:val="20"/>
        </w:rPr>
        <w:t>Tato smlouva byla schválena usnesením rady Městské části Praha – Vinoř č. R 155/432/2022 dne 20.07.2022</w:t>
      </w:r>
    </w:p>
    <w:p w14:paraId="1A84B834" w14:textId="77777777" w:rsidR="00053C4E" w:rsidRPr="00053C4E" w:rsidRDefault="00053C4E" w:rsidP="00BF1A23">
      <w:pPr>
        <w:pStyle w:val="Odstavecseseznamem"/>
        <w:numPr>
          <w:ilvl w:val="1"/>
          <w:numId w:val="20"/>
        </w:numPr>
        <w:tabs>
          <w:tab w:val="left" w:pos="540"/>
          <w:tab w:val="left" w:pos="567"/>
        </w:tabs>
        <w:spacing w:before="120" w:after="120"/>
        <w:ind w:left="426" w:right="-34" w:hanging="426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3C4E">
        <w:rPr>
          <w:rFonts w:ascii="Arial" w:hAnsi="Arial" w:cs="Arial"/>
          <w:sz w:val="20"/>
          <w:szCs w:val="20"/>
        </w:rPr>
        <w:t>Tato smlouva je vyhotovena elektronicky a podepsána zaručeným elektronickým podpisem založeným na kvalifikovaném certifikátu pro elektronický podpis nebo kvalifikovaným elektronickým podpisem, každý elektronický obraz smlouvy má platnost originálu.</w:t>
      </w:r>
    </w:p>
    <w:p w14:paraId="2FC02BB9" w14:textId="4C71F7A8" w:rsidR="003518F6" w:rsidRDefault="00E84A5C" w:rsidP="00BF1A23">
      <w:pPr>
        <w:pStyle w:val="Odstavecseseznamem"/>
        <w:numPr>
          <w:ilvl w:val="1"/>
          <w:numId w:val="20"/>
        </w:numPr>
        <w:tabs>
          <w:tab w:val="left" w:pos="540"/>
          <w:tab w:val="left" w:pos="567"/>
        </w:tabs>
        <w:spacing w:before="120" w:after="120"/>
        <w:ind w:left="426" w:right="-34" w:hanging="426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02FD">
        <w:rPr>
          <w:rFonts w:ascii="Arial" w:hAnsi="Arial" w:cs="Arial"/>
          <w:color w:val="000000" w:themeColor="text1"/>
          <w:sz w:val="20"/>
          <w:szCs w:val="20"/>
        </w:rPr>
        <w:t>Smluvní strany prohlašují, že toto je jejich svobodná, pravá a vážně míněná vůle uzavřít smlouvu s výše uvedeným obsahem. Na důkaz toho připojují oprávnění zástupci smluvních stran své podpisy.</w:t>
      </w:r>
    </w:p>
    <w:p w14:paraId="4B36BF36" w14:textId="28BA3D41" w:rsidR="00B6274A" w:rsidRPr="00757ABE" w:rsidRDefault="00B6274A" w:rsidP="00BF1A23">
      <w:pPr>
        <w:pStyle w:val="Odstavecseseznamem"/>
        <w:numPr>
          <w:ilvl w:val="1"/>
          <w:numId w:val="20"/>
        </w:numPr>
        <w:tabs>
          <w:tab w:val="left" w:pos="540"/>
          <w:tab w:val="left" w:pos="567"/>
        </w:tabs>
        <w:spacing w:before="120" w:after="120"/>
        <w:ind w:left="426" w:right="-34" w:hanging="426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57ABE">
        <w:rPr>
          <w:rFonts w:cstheme="minorHAnsi"/>
          <w:sz w:val="22"/>
          <w:szCs w:val="22"/>
        </w:rPr>
        <w:t xml:space="preserve">Tato Smlouva nabývá platnosti dnem podpisu smluvních stran a účinnosti zveřejněním v registru smluv. Zveřejní v registru smluv zajistí </w:t>
      </w:r>
      <w:r w:rsidR="00757ABE">
        <w:rPr>
          <w:rFonts w:cstheme="minorHAnsi"/>
          <w:sz w:val="22"/>
          <w:szCs w:val="22"/>
        </w:rPr>
        <w:t>Objednatel</w:t>
      </w:r>
      <w:r w:rsidRPr="00757ABE">
        <w:rPr>
          <w:rFonts w:cstheme="minorHAnsi"/>
          <w:sz w:val="22"/>
          <w:szCs w:val="22"/>
        </w:rPr>
        <w:t>.</w:t>
      </w:r>
    </w:p>
    <w:p w14:paraId="4C8265D5" w14:textId="77777777" w:rsidR="00083D11" w:rsidRDefault="00083D11" w:rsidP="00BF1A23">
      <w:pPr>
        <w:pStyle w:val="Odstavecseseznamem"/>
        <w:numPr>
          <w:ilvl w:val="1"/>
          <w:numId w:val="20"/>
        </w:numPr>
        <w:tabs>
          <w:tab w:val="left" w:pos="540"/>
          <w:tab w:val="left" w:pos="567"/>
        </w:tabs>
        <w:spacing w:before="120" w:after="120"/>
        <w:ind w:left="426" w:right="-34" w:hanging="426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Nedílnou součástí této Smlouvy je příloha č. 1</w:t>
      </w:r>
    </w:p>
    <w:p w14:paraId="32E66B49" w14:textId="777D3FCF" w:rsidR="00083D11" w:rsidRPr="006902FD" w:rsidRDefault="00083D11" w:rsidP="00083D11">
      <w:pPr>
        <w:pStyle w:val="Odstavecseseznamem"/>
        <w:tabs>
          <w:tab w:val="left" w:pos="540"/>
          <w:tab w:val="left" w:pos="567"/>
        </w:tabs>
        <w:spacing w:before="120" w:after="120"/>
        <w:ind w:left="426" w:right="-3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Specifikace prací a ceny – nabídka zhotovitele ze dne </w:t>
      </w:r>
      <w:r w:rsidR="00D747B1">
        <w:rPr>
          <w:rFonts w:ascii="Arial" w:hAnsi="Arial" w:cs="Arial"/>
          <w:color w:val="000000" w:themeColor="text1"/>
          <w:sz w:val="20"/>
          <w:szCs w:val="20"/>
        </w:rPr>
        <w:t>18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D747B1">
        <w:rPr>
          <w:rFonts w:ascii="Arial" w:hAnsi="Arial" w:cs="Arial"/>
          <w:color w:val="000000" w:themeColor="text1"/>
          <w:sz w:val="20"/>
          <w:szCs w:val="20"/>
        </w:rPr>
        <w:t>7. 2022</w:t>
      </w:r>
    </w:p>
    <w:tbl>
      <w:tblPr>
        <w:tblpPr w:leftFromText="142" w:rightFromText="142" w:vertAnchor="text" w:tblpXSpec="center" w:tblpY="1"/>
        <w:tblOverlap w:val="never"/>
        <w:tblW w:w="9605" w:type="dxa"/>
        <w:tblLayout w:type="fixed"/>
        <w:tblLook w:val="0000" w:firstRow="0" w:lastRow="0" w:firstColumn="0" w:lastColumn="0" w:noHBand="0" w:noVBand="0"/>
      </w:tblPr>
      <w:tblGrid>
        <w:gridCol w:w="4786"/>
        <w:gridCol w:w="4819"/>
      </w:tblGrid>
      <w:tr w:rsidR="00D07603" w:rsidRPr="006902FD" w14:paraId="385CC523" w14:textId="77777777" w:rsidTr="0087074C">
        <w:trPr>
          <w:trHeight w:val="568"/>
        </w:trPr>
        <w:tc>
          <w:tcPr>
            <w:tcW w:w="4786" w:type="dxa"/>
          </w:tcPr>
          <w:p w14:paraId="159C0DB3" w14:textId="77777777" w:rsidR="006902FD" w:rsidRDefault="006902FD" w:rsidP="00BF1A2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EC63B29" w14:textId="77777777" w:rsidR="006902FD" w:rsidRDefault="006902FD" w:rsidP="00BF1A2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5D85C8A" w14:textId="1A5D839C" w:rsidR="00D07603" w:rsidRPr="006902FD" w:rsidRDefault="00D07603" w:rsidP="00053C4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02FD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053C4E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6902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30CEA" w:rsidRPr="006902FD">
              <w:rPr>
                <w:rFonts w:ascii="Arial" w:hAnsi="Arial" w:cs="Arial"/>
                <w:color w:val="000000" w:themeColor="text1"/>
                <w:sz w:val="20"/>
                <w:szCs w:val="20"/>
              </w:rPr>
              <w:t>Zhotovitel</w:t>
            </w:r>
            <w:r w:rsidRPr="006902FD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14263F" w:rsidRPr="006902FD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819" w:type="dxa"/>
          </w:tcPr>
          <w:p w14:paraId="4862E4A6" w14:textId="77777777" w:rsidR="00E24B1D" w:rsidRPr="006902FD" w:rsidRDefault="00E24B1D" w:rsidP="00BF1A2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4EA939E" w14:textId="77777777" w:rsidR="00667A02" w:rsidRPr="006902FD" w:rsidRDefault="00667A02" w:rsidP="00BF1A2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233CD6E" w14:textId="77777777" w:rsidR="00D07603" w:rsidRPr="006902FD" w:rsidRDefault="00D07603" w:rsidP="00BF1A2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02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 </w:t>
            </w:r>
            <w:r w:rsidR="00D30CEA" w:rsidRPr="006902FD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Objednatele</w:t>
            </w:r>
            <w:r w:rsidR="0014263F" w:rsidRPr="006902FD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D07603" w:rsidRPr="006902FD" w14:paraId="5280BCAF" w14:textId="77777777" w:rsidTr="00466B55">
        <w:trPr>
          <w:trHeight w:val="609"/>
        </w:trPr>
        <w:tc>
          <w:tcPr>
            <w:tcW w:w="4786" w:type="dxa"/>
          </w:tcPr>
          <w:p w14:paraId="55D7E8EF" w14:textId="77777777" w:rsidR="004B16C1" w:rsidRPr="006902FD" w:rsidRDefault="00E902AB" w:rsidP="00BF1A2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02FD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="00FE28FE" w:rsidRPr="006902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Praze dne </w:t>
            </w:r>
          </w:p>
          <w:p w14:paraId="57100372" w14:textId="77777777" w:rsidR="00FE28FE" w:rsidRPr="006902FD" w:rsidRDefault="00FE28FE" w:rsidP="00BF1A2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611877" w14:textId="77777777" w:rsidR="00667A02" w:rsidRPr="006902FD" w:rsidRDefault="00667A02" w:rsidP="00BF1A2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F43DDC" w14:textId="0FA0B586" w:rsidR="00FE28FE" w:rsidRDefault="00FE28FE" w:rsidP="00BF1A2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608470" w14:textId="48C57D5A" w:rsidR="0075491E" w:rsidRDefault="0075491E" w:rsidP="00BF1A2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B66B62B" w14:textId="77777777" w:rsidR="0075491E" w:rsidRPr="006902FD" w:rsidRDefault="0075491E" w:rsidP="00BF1A2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BF5F657" w14:textId="77777777" w:rsidR="00D07603" w:rsidRPr="006902FD" w:rsidRDefault="00D07603" w:rsidP="00BF1A2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02FD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</w:t>
            </w:r>
          </w:p>
          <w:p w14:paraId="05F84425" w14:textId="4BC5D3C5" w:rsidR="00D07603" w:rsidRPr="0075491E" w:rsidRDefault="00D747B1" w:rsidP="00BF1A2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Ing. Libor Marek</w:t>
            </w:r>
          </w:p>
          <w:p w14:paraId="0E5F1200" w14:textId="75A0B664" w:rsidR="00FE28FE" w:rsidRPr="0075491E" w:rsidRDefault="0075491E" w:rsidP="00BF1A2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491E">
              <w:rPr>
                <w:rFonts w:ascii="Arial" w:hAnsi="Arial" w:cs="Arial"/>
                <w:color w:val="000000" w:themeColor="text1"/>
                <w:sz w:val="20"/>
                <w:szCs w:val="20"/>
              </w:rPr>
              <w:t>jednatel společnosti</w:t>
            </w:r>
          </w:p>
          <w:p w14:paraId="205AFF6F" w14:textId="752C9AD5" w:rsidR="0075491E" w:rsidRPr="006902FD" w:rsidRDefault="0075491E" w:rsidP="00BF1A2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491E">
              <w:rPr>
                <w:rFonts w:ascii="Arial" w:hAnsi="Arial" w:cs="Arial"/>
                <w:color w:val="000000" w:themeColor="text1"/>
                <w:sz w:val="20"/>
                <w:szCs w:val="20"/>
              </w:rPr>
              <w:t>TOP CON SERVIS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s.r.o.</w:t>
            </w:r>
          </w:p>
        </w:tc>
        <w:tc>
          <w:tcPr>
            <w:tcW w:w="4819" w:type="dxa"/>
          </w:tcPr>
          <w:p w14:paraId="26D8DA21" w14:textId="77777777" w:rsidR="00D07603" w:rsidRPr="006902FD" w:rsidRDefault="00A2792C" w:rsidP="00BF1A2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02FD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="00391839" w:rsidRPr="006902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Praze dne </w:t>
            </w:r>
          </w:p>
          <w:p w14:paraId="6834E40D" w14:textId="77777777" w:rsidR="00E24B1D" w:rsidRPr="006902FD" w:rsidRDefault="00E24B1D" w:rsidP="00BF1A2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01DAC2D" w14:textId="0E676C9C" w:rsidR="007336B1" w:rsidRDefault="007336B1" w:rsidP="00BF1A2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BE601C" w14:textId="1279D7EF" w:rsidR="0075491E" w:rsidRDefault="0075491E" w:rsidP="00BF1A2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5DA36B" w14:textId="0E533789" w:rsidR="0075491E" w:rsidRDefault="0075491E" w:rsidP="00BF1A2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D6311F1" w14:textId="77777777" w:rsidR="00FE28FE" w:rsidRPr="006902FD" w:rsidRDefault="00FE28FE" w:rsidP="00BF1A2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B40AFC" w14:textId="77777777" w:rsidR="00D07603" w:rsidRPr="006902FD" w:rsidRDefault="00D07603" w:rsidP="00BF1A2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02FD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_____________________________________</w:t>
            </w:r>
          </w:p>
          <w:p w14:paraId="6947587A" w14:textId="3B94F6E0" w:rsidR="00D07603" w:rsidRPr="004019AD" w:rsidRDefault="00D747B1" w:rsidP="00BF1A2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Ing. Michal Biskup</w:t>
            </w:r>
          </w:p>
          <w:p w14:paraId="5180BA87" w14:textId="37C48A70" w:rsidR="004019AD" w:rsidRPr="006902FD" w:rsidRDefault="00D747B1" w:rsidP="004019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starosta MČ Praha Vinoř</w:t>
            </w:r>
          </w:p>
        </w:tc>
      </w:tr>
      <w:tr w:rsidR="00D07603" w:rsidRPr="006902FD" w14:paraId="71ED9FCC" w14:textId="77777777" w:rsidTr="00466B55">
        <w:trPr>
          <w:trHeight w:val="609"/>
        </w:trPr>
        <w:tc>
          <w:tcPr>
            <w:tcW w:w="4786" w:type="dxa"/>
          </w:tcPr>
          <w:p w14:paraId="2FD37824" w14:textId="77777777" w:rsidR="00D07603" w:rsidRPr="006902FD" w:rsidRDefault="00D07603" w:rsidP="00BF1A23">
            <w:pPr>
              <w:pStyle w:val="Zkladntext"/>
              <w:tabs>
                <w:tab w:val="left" w:pos="276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7CF2C91" w14:textId="7E676251" w:rsidR="00D07603" w:rsidRPr="006902FD" w:rsidRDefault="00D07603" w:rsidP="00BF1A2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4184F3E" w14:textId="77777777" w:rsidR="00D07603" w:rsidRDefault="00D07603" w:rsidP="00BF1A23">
      <w:pPr>
        <w:tabs>
          <w:tab w:val="left" w:pos="2085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4DF7193A" w14:textId="3B58B46A" w:rsidR="00053C4E" w:rsidRDefault="00053C4E" w:rsidP="00BF1A23">
      <w:pPr>
        <w:tabs>
          <w:tab w:val="left" w:pos="2085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Příloha č.1</w:t>
      </w:r>
    </w:p>
    <w:tbl>
      <w:tblPr>
        <w:tblW w:w="8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2"/>
        <w:gridCol w:w="515"/>
        <w:gridCol w:w="1263"/>
        <w:gridCol w:w="1000"/>
        <w:gridCol w:w="1260"/>
      </w:tblGrid>
      <w:tr w:rsidR="00053C4E" w14:paraId="66B93E90" w14:textId="77777777" w:rsidTr="00053C4E">
        <w:trPr>
          <w:trHeight w:val="420"/>
        </w:trPr>
        <w:tc>
          <w:tcPr>
            <w:tcW w:w="6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8927" w14:textId="77777777" w:rsidR="00053C4E" w:rsidRDefault="00053C4E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NABÍDKOVÁ CENA ZA PŘEDSTIHOVÝ OBJEKT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4D20" w14:textId="77777777" w:rsidR="00053C4E" w:rsidRDefault="00053C4E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81B0" w14:textId="77777777" w:rsidR="00053C4E" w:rsidRDefault="00053C4E">
            <w:pPr>
              <w:rPr>
                <w:sz w:val="20"/>
                <w:szCs w:val="20"/>
              </w:rPr>
            </w:pPr>
          </w:p>
        </w:tc>
      </w:tr>
      <w:tr w:rsidR="00053C4E" w14:paraId="633AA9EA" w14:textId="77777777" w:rsidTr="00053C4E">
        <w:trPr>
          <w:trHeight w:val="315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FD71" w14:textId="77777777" w:rsidR="00053C4E" w:rsidRDefault="00053C4E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BDCE" w14:textId="77777777" w:rsidR="00053C4E" w:rsidRDefault="00053C4E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5516" w14:textId="77777777" w:rsidR="00053C4E" w:rsidRDefault="00053C4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1140" w14:textId="77777777" w:rsidR="00053C4E" w:rsidRDefault="00053C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7912" w14:textId="77777777" w:rsidR="00053C4E" w:rsidRDefault="00053C4E">
            <w:pPr>
              <w:rPr>
                <w:sz w:val="20"/>
                <w:szCs w:val="20"/>
              </w:rPr>
            </w:pPr>
          </w:p>
        </w:tc>
      </w:tr>
      <w:tr w:rsidR="00053C4E" w14:paraId="03E78E49" w14:textId="77777777" w:rsidTr="00053C4E">
        <w:trPr>
          <w:trHeight w:val="315"/>
        </w:trPr>
        <w:tc>
          <w:tcPr>
            <w:tcW w:w="4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9551F2" w14:textId="77777777" w:rsidR="00053C4E" w:rsidRDefault="00053C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7585E1" w14:textId="77777777" w:rsidR="00053C4E" w:rsidRDefault="00053C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m.j.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9E0832" w14:textId="77777777" w:rsidR="00053C4E" w:rsidRDefault="00053C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 m.j.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AD1885" w14:textId="77777777" w:rsidR="00053C4E" w:rsidRDefault="00053C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cena/m.j.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2925C31" w14:textId="77777777" w:rsidR="00053C4E" w:rsidRDefault="00053C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celkem</w:t>
            </w:r>
          </w:p>
        </w:tc>
      </w:tr>
      <w:tr w:rsidR="00053C4E" w14:paraId="441CCD99" w14:textId="77777777" w:rsidTr="00053C4E">
        <w:trPr>
          <w:trHeight w:val="300"/>
        </w:trPr>
        <w:tc>
          <w:tcPr>
            <w:tcW w:w="4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28C3" w14:textId="77777777" w:rsidR="00053C4E" w:rsidRDefault="00053C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Geodetické zaměření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9B0D" w14:textId="77777777" w:rsidR="00053C4E" w:rsidRDefault="00053C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363C" w14:textId="77777777" w:rsidR="00053C4E" w:rsidRDefault="00053C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86F2" w14:textId="77777777" w:rsidR="00053C4E" w:rsidRDefault="00053C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1C203" w14:textId="77777777" w:rsidR="00053C4E" w:rsidRDefault="00053C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15 000</w:t>
            </w:r>
          </w:p>
        </w:tc>
      </w:tr>
      <w:tr w:rsidR="00053C4E" w14:paraId="6E670D1F" w14:textId="77777777" w:rsidTr="00053C4E">
        <w:trPr>
          <w:trHeight w:val="300"/>
        </w:trPr>
        <w:tc>
          <w:tcPr>
            <w:tcW w:w="4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3EA0" w14:textId="77777777" w:rsidR="00053C4E" w:rsidRDefault="00053C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Geologický průzkum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4402" w14:textId="77777777" w:rsidR="00053C4E" w:rsidRDefault="00053C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F04B" w14:textId="77777777" w:rsidR="00053C4E" w:rsidRDefault="00053C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58EB" w14:textId="77777777" w:rsidR="00053C4E" w:rsidRDefault="00053C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B09E2" w14:textId="77777777" w:rsidR="00053C4E" w:rsidRDefault="00053C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80 000</w:t>
            </w:r>
          </w:p>
        </w:tc>
      </w:tr>
      <w:tr w:rsidR="00053C4E" w14:paraId="2E06A218" w14:textId="77777777" w:rsidTr="00053C4E">
        <w:trPr>
          <w:trHeight w:val="300"/>
        </w:trPr>
        <w:tc>
          <w:tcPr>
            <w:tcW w:w="4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5F4B" w14:textId="77777777" w:rsidR="00053C4E" w:rsidRDefault="00053C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Předstihový objekt - koncept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6BA2" w14:textId="77777777" w:rsidR="00053C4E" w:rsidRDefault="00053C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DFDA" w14:textId="77777777" w:rsidR="00053C4E" w:rsidRDefault="00053C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68EE" w14:textId="77777777" w:rsidR="00053C4E" w:rsidRDefault="00053C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64CA1" w14:textId="77777777" w:rsidR="00053C4E" w:rsidRDefault="00053C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600 000</w:t>
            </w:r>
          </w:p>
        </w:tc>
      </w:tr>
      <w:tr w:rsidR="00053C4E" w14:paraId="09F9CEB4" w14:textId="77777777" w:rsidTr="00053C4E">
        <w:trPr>
          <w:trHeight w:val="300"/>
        </w:trPr>
        <w:tc>
          <w:tcPr>
            <w:tcW w:w="4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31E2" w14:textId="77777777" w:rsidR="00053C4E" w:rsidRDefault="00053C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Předstihový objekt - čistopis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89A9" w14:textId="77777777" w:rsidR="00053C4E" w:rsidRDefault="00053C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FB13" w14:textId="77777777" w:rsidR="00053C4E" w:rsidRDefault="00053C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EA35" w14:textId="77777777" w:rsidR="00053C4E" w:rsidRDefault="00053C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9D915" w14:textId="77777777" w:rsidR="00053C4E" w:rsidRDefault="00053C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100 000</w:t>
            </w:r>
          </w:p>
        </w:tc>
      </w:tr>
      <w:tr w:rsidR="00053C4E" w14:paraId="1EFA3BD1" w14:textId="77777777" w:rsidTr="00053C4E">
        <w:trPr>
          <w:trHeight w:val="300"/>
        </w:trPr>
        <w:tc>
          <w:tcPr>
            <w:tcW w:w="4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7B39" w14:textId="77777777" w:rsidR="00053C4E" w:rsidRDefault="00053C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Inženýring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1D83" w14:textId="77777777" w:rsidR="00053C4E" w:rsidRDefault="00053C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0254" w14:textId="77777777" w:rsidR="00053C4E" w:rsidRDefault="00053C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4541" w14:textId="77777777" w:rsidR="00053C4E" w:rsidRDefault="00053C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BA874" w14:textId="77777777" w:rsidR="00053C4E" w:rsidRDefault="00053C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32 000</w:t>
            </w:r>
          </w:p>
        </w:tc>
      </w:tr>
      <w:tr w:rsidR="00053C4E" w14:paraId="1647D935" w14:textId="77777777" w:rsidTr="00053C4E">
        <w:trPr>
          <w:trHeight w:val="300"/>
        </w:trPr>
        <w:tc>
          <w:tcPr>
            <w:tcW w:w="4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73F5" w14:textId="77777777" w:rsidR="00053C4E" w:rsidRDefault="00053C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Technická pomoc při výběru zhotovitele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25DE" w14:textId="77777777" w:rsidR="00053C4E" w:rsidRDefault="00053C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8167" w14:textId="77777777" w:rsidR="00053C4E" w:rsidRDefault="00053C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23E5" w14:textId="77777777" w:rsidR="00053C4E" w:rsidRDefault="00053C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1F7AF" w14:textId="77777777" w:rsidR="00053C4E" w:rsidRDefault="00053C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15 000</w:t>
            </w:r>
          </w:p>
        </w:tc>
      </w:tr>
      <w:tr w:rsidR="00053C4E" w14:paraId="57F713A3" w14:textId="77777777" w:rsidTr="00053C4E">
        <w:trPr>
          <w:trHeight w:val="315"/>
        </w:trPr>
        <w:tc>
          <w:tcPr>
            <w:tcW w:w="4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77A1" w14:textId="77777777" w:rsidR="00053C4E" w:rsidRDefault="00053C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Autorský dozor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5039" w14:textId="77777777" w:rsidR="00053C4E" w:rsidRDefault="00053C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9AC2" w14:textId="77777777" w:rsidR="00053C4E" w:rsidRDefault="00053C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EEA6" w14:textId="77777777" w:rsidR="00053C4E" w:rsidRDefault="00053C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13EE8" w14:textId="77777777" w:rsidR="00053C4E" w:rsidRDefault="00053C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50 000</w:t>
            </w:r>
          </w:p>
        </w:tc>
      </w:tr>
      <w:tr w:rsidR="00053C4E" w14:paraId="42949D4B" w14:textId="77777777" w:rsidTr="00053C4E">
        <w:trPr>
          <w:trHeight w:val="180"/>
        </w:trPr>
        <w:tc>
          <w:tcPr>
            <w:tcW w:w="49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2763" w14:textId="77777777" w:rsidR="00053C4E" w:rsidRDefault="00053C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CC45" w14:textId="77777777" w:rsidR="00053C4E" w:rsidRDefault="00053C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3B9A" w14:textId="77777777" w:rsidR="00053C4E" w:rsidRDefault="00053C4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2FD4" w14:textId="77777777" w:rsidR="00053C4E" w:rsidRDefault="00053C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FAA49" w14:textId="77777777" w:rsidR="00053C4E" w:rsidRDefault="00053C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3C4E" w14:paraId="0AE3631F" w14:textId="77777777" w:rsidTr="00053C4E">
        <w:trPr>
          <w:trHeight w:val="300"/>
        </w:trPr>
        <w:tc>
          <w:tcPr>
            <w:tcW w:w="4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319F1" w14:textId="77777777" w:rsidR="00053C4E" w:rsidRDefault="00053C4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70845" w14:textId="77777777" w:rsidR="00053C4E" w:rsidRDefault="00053C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5111E" w14:textId="77777777" w:rsidR="00053C4E" w:rsidRDefault="00053C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5B66" w14:textId="77777777" w:rsidR="00053C4E" w:rsidRDefault="00053C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55E67" w14:textId="77777777" w:rsidR="00053C4E" w:rsidRDefault="00053C4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892 000</w:t>
            </w:r>
          </w:p>
        </w:tc>
      </w:tr>
      <w:tr w:rsidR="00053C4E" w14:paraId="0899CC8B" w14:textId="77777777" w:rsidTr="00053C4E">
        <w:trPr>
          <w:trHeight w:val="315"/>
        </w:trPr>
        <w:tc>
          <w:tcPr>
            <w:tcW w:w="49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E5D99" w14:textId="77777777" w:rsidR="00053C4E" w:rsidRDefault="00053C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99F68" w14:textId="77777777" w:rsidR="00053C4E" w:rsidRDefault="00053C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5370A" w14:textId="77777777" w:rsidR="00053C4E" w:rsidRDefault="00053C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67CF" w14:textId="77777777" w:rsidR="00053C4E" w:rsidRDefault="00053C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41657" w14:textId="77777777" w:rsidR="00053C4E" w:rsidRDefault="00053C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187 320</w:t>
            </w:r>
          </w:p>
        </w:tc>
      </w:tr>
      <w:tr w:rsidR="00053C4E" w14:paraId="4CE9AB2D" w14:textId="77777777" w:rsidTr="00053C4E">
        <w:trPr>
          <w:trHeight w:val="315"/>
        </w:trPr>
        <w:tc>
          <w:tcPr>
            <w:tcW w:w="4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8A82C" w14:textId="77777777" w:rsidR="00053C4E" w:rsidRDefault="00053C4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včetně DPH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851E2" w14:textId="77777777" w:rsidR="00053C4E" w:rsidRDefault="00053C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A4A41" w14:textId="77777777" w:rsidR="00053C4E" w:rsidRDefault="00053C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F82E4" w14:textId="77777777" w:rsidR="00053C4E" w:rsidRDefault="00053C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D5885" w14:textId="77777777" w:rsidR="00053C4E" w:rsidRDefault="00053C4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1 079 320</w:t>
            </w:r>
          </w:p>
        </w:tc>
      </w:tr>
    </w:tbl>
    <w:p w14:paraId="1B8F9619" w14:textId="77777777" w:rsidR="00053C4E" w:rsidRPr="006902FD" w:rsidRDefault="00053C4E" w:rsidP="00BF1A23">
      <w:pPr>
        <w:tabs>
          <w:tab w:val="left" w:pos="2085"/>
        </w:tabs>
        <w:rPr>
          <w:rFonts w:ascii="Arial" w:hAnsi="Arial" w:cs="Arial"/>
          <w:color w:val="000000" w:themeColor="text1"/>
          <w:sz w:val="20"/>
          <w:szCs w:val="20"/>
        </w:rPr>
      </w:pPr>
    </w:p>
    <w:sectPr w:rsidR="00053C4E" w:rsidRPr="006902FD" w:rsidSect="000673FA">
      <w:headerReference w:type="even" r:id="rId9"/>
      <w:headerReference w:type="default" r:id="rId10"/>
      <w:footerReference w:type="default" r:id="rId11"/>
      <w:pgSz w:w="11906" w:h="16838"/>
      <w:pgMar w:top="660" w:right="1134" w:bottom="709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74486" w14:textId="77777777" w:rsidR="00893CC5" w:rsidRDefault="00893CC5">
      <w:r>
        <w:separator/>
      </w:r>
    </w:p>
  </w:endnote>
  <w:endnote w:type="continuationSeparator" w:id="0">
    <w:p w14:paraId="48531775" w14:textId="77777777" w:rsidR="00893CC5" w:rsidRDefault="0089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2478267"/>
      <w:docPartObj>
        <w:docPartGallery w:val="Page Numbers (Bottom of Page)"/>
        <w:docPartUnique/>
      </w:docPartObj>
    </w:sdtPr>
    <w:sdtEndPr/>
    <w:sdtContent>
      <w:p w14:paraId="30B69A43" w14:textId="072E1AC3" w:rsidR="00B07B23" w:rsidRDefault="00B07B23">
        <w:pPr>
          <w:pStyle w:val="Zpat"/>
          <w:jc w:val="center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 w:rsidR="00053C4E">
          <w:rPr>
            <w:noProof/>
          </w:rPr>
          <w:t>- 3 -</w:t>
        </w:r>
        <w:r>
          <w:fldChar w:fldCharType="end"/>
        </w:r>
      </w:p>
    </w:sdtContent>
  </w:sdt>
  <w:p w14:paraId="4626244C" w14:textId="77777777" w:rsidR="00B07B23" w:rsidRDefault="00B07B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BE11" w14:textId="77777777" w:rsidR="00893CC5" w:rsidRDefault="00893CC5">
      <w:r>
        <w:separator/>
      </w:r>
    </w:p>
  </w:footnote>
  <w:footnote w:type="continuationSeparator" w:id="0">
    <w:p w14:paraId="553D065D" w14:textId="77777777" w:rsidR="00893CC5" w:rsidRDefault="00893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04B8" w14:textId="77777777" w:rsidR="00A013E1" w:rsidRDefault="00A013E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0EC123" w14:textId="77777777" w:rsidR="00A013E1" w:rsidRDefault="00A013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054E" w14:textId="3F2331D5" w:rsidR="006902FD" w:rsidRPr="006902FD" w:rsidRDefault="00B57F91" w:rsidP="006902FD">
    <w:pPr>
      <w:spacing w:after="240"/>
      <w:jc w:val="center"/>
      <w:rPr>
        <w:rFonts w:ascii="Arial" w:hAnsi="Arial" w:cs="Arial"/>
        <w:bCs/>
        <w:sz w:val="18"/>
        <w:szCs w:val="22"/>
      </w:rPr>
    </w:pPr>
    <w:r>
      <w:rPr>
        <w:rFonts w:ascii="Arial" w:hAnsi="Arial" w:cs="Arial"/>
        <w:bCs/>
        <w:sz w:val="18"/>
        <w:szCs w:val="22"/>
      </w:rPr>
      <w:t>P</w:t>
    </w:r>
    <w:r w:rsidR="00CA2DD8">
      <w:rPr>
        <w:rFonts w:ascii="Arial" w:hAnsi="Arial" w:cs="Arial"/>
        <w:bCs/>
        <w:sz w:val="18"/>
        <w:szCs w:val="22"/>
      </w:rPr>
      <w:t>D - Cyklostezka A50 - podchod Stoliňská - Předstihový objekt</w:t>
    </w:r>
  </w:p>
  <w:p w14:paraId="37BD71A7" w14:textId="77777777" w:rsidR="00A013E1" w:rsidRPr="006902FD" w:rsidRDefault="00A013E1" w:rsidP="006902FD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67719A"/>
    <w:multiLevelType w:val="multilevel"/>
    <w:tmpl w:val="D518A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A35922"/>
    <w:multiLevelType w:val="multilevel"/>
    <w:tmpl w:val="D518A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173"/>
        </w:tabs>
        <w:ind w:left="1173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D47F0"/>
    <w:multiLevelType w:val="multilevel"/>
    <w:tmpl w:val="D518A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BB6DF8"/>
    <w:multiLevelType w:val="multilevel"/>
    <w:tmpl w:val="D518A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C55669"/>
    <w:multiLevelType w:val="hybridMultilevel"/>
    <w:tmpl w:val="75CA302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B98765C"/>
    <w:multiLevelType w:val="hybridMultilevel"/>
    <w:tmpl w:val="D1BEE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D70E9"/>
    <w:multiLevelType w:val="hybridMultilevel"/>
    <w:tmpl w:val="7C5AE5D8"/>
    <w:lvl w:ilvl="0" w:tplc="906A97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4741C"/>
    <w:multiLevelType w:val="hybridMultilevel"/>
    <w:tmpl w:val="51B60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B7463"/>
    <w:multiLevelType w:val="hybridMultilevel"/>
    <w:tmpl w:val="860CE2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1B6667"/>
    <w:multiLevelType w:val="hybridMultilevel"/>
    <w:tmpl w:val="7AA81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76648"/>
    <w:multiLevelType w:val="hybridMultilevel"/>
    <w:tmpl w:val="6608D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B5F15"/>
    <w:multiLevelType w:val="multilevel"/>
    <w:tmpl w:val="BDFAC25A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67E791C"/>
    <w:multiLevelType w:val="hybridMultilevel"/>
    <w:tmpl w:val="4AC4ACC2"/>
    <w:lvl w:ilvl="0" w:tplc="228E238C">
      <w:start w:val="1"/>
      <w:numFmt w:val="low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D607B"/>
    <w:multiLevelType w:val="multilevel"/>
    <w:tmpl w:val="10525B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28D8295C"/>
    <w:multiLevelType w:val="hybridMultilevel"/>
    <w:tmpl w:val="B99E830E"/>
    <w:lvl w:ilvl="0" w:tplc="CF208D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DB4D31"/>
    <w:multiLevelType w:val="hybridMultilevel"/>
    <w:tmpl w:val="CE52D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62BF4"/>
    <w:multiLevelType w:val="hybridMultilevel"/>
    <w:tmpl w:val="1132F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C0B3A"/>
    <w:multiLevelType w:val="multilevel"/>
    <w:tmpl w:val="94F89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0B7F4D"/>
    <w:multiLevelType w:val="hybridMultilevel"/>
    <w:tmpl w:val="F466B77E"/>
    <w:lvl w:ilvl="0" w:tplc="63F2CA6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3DC3511"/>
    <w:multiLevelType w:val="hybridMultilevel"/>
    <w:tmpl w:val="C8121640"/>
    <w:lvl w:ilvl="0" w:tplc="04050011">
      <w:start w:val="1"/>
      <w:numFmt w:val="decimal"/>
      <w:lvlText w:val="%1)"/>
      <w:lvlJc w:val="left"/>
      <w:pPr>
        <w:ind w:left="2484" w:hanging="360"/>
      </w:pPr>
    </w:lvl>
    <w:lvl w:ilvl="1" w:tplc="18CA6EDA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0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05001B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0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05001B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22" w15:restartNumberingAfterBreak="0">
    <w:nsid w:val="363F4576"/>
    <w:multiLevelType w:val="hybridMultilevel"/>
    <w:tmpl w:val="262CED9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64D597F"/>
    <w:multiLevelType w:val="multilevel"/>
    <w:tmpl w:val="1C46F45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FB0B41"/>
    <w:multiLevelType w:val="hybridMultilevel"/>
    <w:tmpl w:val="00A03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62754E"/>
    <w:multiLevelType w:val="multilevel"/>
    <w:tmpl w:val="F11098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D6B67A6"/>
    <w:multiLevelType w:val="multilevel"/>
    <w:tmpl w:val="4AB6AC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EFB5E24"/>
    <w:multiLevelType w:val="multilevel"/>
    <w:tmpl w:val="D518A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EFC1729"/>
    <w:multiLevelType w:val="hybridMultilevel"/>
    <w:tmpl w:val="475C27F8"/>
    <w:lvl w:ilvl="0" w:tplc="972AA0E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7D5541"/>
    <w:multiLevelType w:val="multilevel"/>
    <w:tmpl w:val="D3D890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0" w15:restartNumberingAfterBreak="0">
    <w:nsid w:val="48F35C90"/>
    <w:multiLevelType w:val="hybridMultilevel"/>
    <w:tmpl w:val="966404DA"/>
    <w:lvl w:ilvl="0" w:tplc="18CA6E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5108A"/>
    <w:multiLevelType w:val="multilevel"/>
    <w:tmpl w:val="EC4E1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A861CD8"/>
    <w:multiLevelType w:val="multilevel"/>
    <w:tmpl w:val="99F00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B853AD0"/>
    <w:multiLevelType w:val="multilevel"/>
    <w:tmpl w:val="3EE66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2E6A8F"/>
    <w:multiLevelType w:val="multilevel"/>
    <w:tmpl w:val="83DE51A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7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729169DF"/>
    <w:multiLevelType w:val="hybridMultilevel"/>
    <w:tmpl w:val="E8EC4320"/>
    <w:lvl w:ilvl="0" w:tplc="D8B40562">
      <w:start w:val="59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611088"/>
    <w:multiLevelType w:val="hybridMultilevel"/>
    <w:tmpl w:val="416E8A90"/>
    <w:lvl w:ilvl="0" w:tplc="06428F3A">
      <w:start w:val="1"/>
      <w:numFmt w:val="decimal"/>
      <w:lvlText w:val="%1)"/>
      <w:lvlJc w:val="left"/>
      <w:pPr>
        <w:ind w:left="33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57" w:hanging="360"/>
      </w:pPr>
    </w:lvl>
    <w:lvl w:ilvl="2" w:tplc="0405001B" w:tentative="1">
      <w:start w:val="1"/>
      <w:numFmt w:val="lowerRoman"/>
      <w:lvlText w:val="%3."/>
      <w:lvlJc w:val="right"/>
      <w:pPr>
        <w:ind w:left="4777" w:hanging="180"/>
      </w:pPr>
    </w:lvl>
    <w:lvl w:ilvl="3" w:tplc="0405000F" w:tentative="1">
      <w:start w:val="1"/>
      <w:numFmt w:val="decimal"/>
      <w:lvlText w:val="%4."/>
      <w:lvlJc w:val="left"/>
      <w:pPr>
        <w:ind w:left="5497" w:hanging="360"/>
      </w:pPr>
    </w:lvl>
    <w:lvl w:ilvl="4" w:tplc="04050019" w:tentative="1">
      <w:start w:val="1"/>
      <w:numFmt w:val="lowerLetter"/>
      <w:lvlText w:val="%5."/>
      <w:lvlJc w:val="left"/>
      <w:pPr>
        <w:ind w:left="6217" w:hanging="360"/>
      </w:pPr>
    </w:lvl>
    <w:lvl w:ilvl="5" w:tplc="0405001B" w:tentative="1">
      <w:start w:val="1"/>
      <w:numFmt w:val="lowerRoman"/>
      <w:lvlText w:val="%6."/>
      <w:lvlJc w:val="right"/>
      <w:pPr>
        <w:ind w:left="6937" w:hanging="180"/>
      </w:pPr>
    </w:lvl>
    <w:lvl w:ilvl="6" w:tplc="0405000F" w:tentative="1">
      <w:start w:val="1"/>
      <w:numFmt w:val="decimal"/>
      <w:lvlText w:val="%7."/>
      <w:lvlJc w:val="left"/>
      <w:pPr>
        <w:ind w:left="7657" w:hanging="360"/>
      </w:pPr>
    </w:lvl>
    <w:lvl w:ilvl="7" w:tplc="04050019" w:tentative="1">
      <w:start w:val="1"/>
      <w:numFmt w:val="lowerLetter"/>
      <w:lvlText w:val="%8."/>
      <w:lvlJc w:val="left"/>
      <w:pPr>
        <w:ind w:left="8377" w:hanging="360"/>
      </w:pPr>
    </w:lvl>
    <w:lvl w:ilvl="8" w:tplc="040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8" w15:restartNumberingAfterBreak="0">
    <w:nsid w:val="747C073F"/>
    <w:multiLevelType w:val="multilevel"/>
    <w:tmpl w:val="47666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9B85421"/>
    <w:multiLevelType w:val="multilevel"/>
    <w:tmpl w:val="88B031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DA901E4"/>
    <w:multiLevelType w:val="hybridMultilevel"/>
    <w:tmpl w:val="66924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125693">
    <w:abstractNumId w:val="13"/>
  </w:num>
  <w:num w:numId="2" w16cid:durableId="514224139">
    <w:abstractNumId w:val="32"/>
  </w:num>
  <w:num w:numId="3" w16cid:durableId="723604181">
    <w:abstractNumId w:val="23"/>
  </w:num>
  <w:num w:numId="4" w16cid:durableId="1698332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7434340">
    <w:abstractNumId w:val="14"/>
  </w:num>
  <w:num w:numId="6" w16cid:durableId="1486821639">
    <w:abstractNumId w:val="26"/>
  </w:num>
  <w:num w:numId="7" w16cid:durableId="660619855">
    <w:abstractNumId w:val="38"/>
  </w:num>
  <w:num w:numId="8" w16cid:durableId="2081950213">
    <w:abstractNumId w:val="12"/>
  </w:num>
  <w:num w:numId="9" w16cid:durableId="1837108341">
    <w:abstractNumId w:val="20"/>
  </w:num>
  <w:num w:numId="10" w16cid:durableId="1048186846">
    <w:abstractNumId w:val="29"/>
  </w:num>
  <w:num w:numId="11" w16cid:durableId="751926045">
    <w:abstractNumId w:val="15"/>
  </w:num>
  <w:num w:numId="12" w16cid:durableId="1848398004">
    <w:abstractNumId w:val="17"/>
  </w:num>
  <w:num w:numId="13" w16cid:durableId="454064360">
    <w:abstractNumId w:val="40"/>
  </w:num>
  <w:num w:numId="14" w16cid:durableId="87896214">
    <w:abstractNumId w:val="0"/>
  </w:num>
  <w:num w:numId="15" w16cid:durableId="1946157323">
    <w:abstractNumId w:val="1"/>
  </w:num>
  <w:num w:numId="16" w16cid:durableId="1360739399">
    <w:abstractNumId w:val="19"/>
  </w:num>
  <w:num w:numId="17" w16cid:durableId="839927424">
    <w:abstractNumId w:val="5"/>
  </w:num>
  <w:num w:numId="18" w16cid:durableId="1359239480">
    <w:abstractNumId w:val="27"/>
  </w:num>
  <w:num w:numId="19" w16cid:durableId="1862086959">
    <w:abstractNumId w:val="2"/>
  </w:num>
  <w:num w:numId="20" w16cid:durableId="1975746454">
    <w:abstractNumId w:val="4"/>
  </w:num>
  <w:num w:numId="21" w16cid:durableId="17628715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3735500">
    <w:abstractNumId w:val="16"/>
  </w:num>
  <w:num w:numId="23" w16cid:durableId="1448546338">
    <w:abstractNumId w:val="34"/>
  </w:num>
  <w:num w:numId="24" w16cid:durableId="1435979378">
    <w:abstractNumId w:val="37"/>
  </w:num>
  <w:num w:numId="25" w16cid:durableId="465784032">
    <w:abstractNumId w:val="21"/>
  </w:num>
  <w:num w:numId="26" w16cid:durableId="45179293">
    <w:abstractNumId w:val="39"/>
  </w:num>
  <w:num w:numId="27" w16cid:durableId="1888641658">
    <w:abstractNumId w:val="22"/>
  </w:num>
  <w:num w:numId="28" w16cid:durableId="824205070">
    <w:abstractNumId w:val="18"/>
  </w:num>
  <w:num w:numId="29" w16cid:durableId="1458639665">
    <w:abstractNumId w:val="6"/>
  </w:num>
  <w:num w:numId="30" w16cid:durableId="1232696401">
    <w:abstractNumId w:val="24"/>
  </w:num>
  <w:num w:numId="31" w16cid:durableId="1854951609">
    <w:abstractNumId w:val="35"/>
  </w:num>
  <w:num w:numId="32" w16cid:durableId="1335567995">
    <w:abstractNumId w:val="36"/>
  </w:num>
  <w:num w:numId="33" w16cid:durableId="1658339021">
    <w:abstractNumId w:val="25"/>
  </w:num>
  <w:num w:numId="34" w16cid:durableId="852261151">
    <w:abstractNumId w:val="7"/>
  </w:num>
  <w:num w:numId="35" w16cid:durableId="478618698">
    <w:abstractNumId w:val="33"/>
  </w:num>
  <w:num w:numId="36" w16cid:durableId="1746105701">
    <w:abstractNumId w:val="28"/>
  </w:num>
  <w:num w:numId="37" w16cid:durableId="1876500325">
    <w:abstractNumId w:val="10"/>
  </w:num>
  <w:num w:numId="38" w16cid:durableId="1263760216">
    <w:abstractNumId w:val="8"/>
  </w:num>
  <w:num w:numId="39" w16cid:durableId="1397515262">
    <w:abstractNumId w:val="30"/>
  </w:num>
  <w:num w:numId="40" w16cid:durableId="2071077587">
    <w:abstractNumId w:val="11"/>
  </w:num>
  <w:num w:numId="41" w16cid:durableId="1286886601">
    <w:abstractNumId w:val="31"/>
  </w:num>
  <w:num w:numId="42" w16cid:durableId="38452618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74"/>
    <w:rsid w:val="00001356"/>
    <w:rsid w:val="000027B3"/>
    <w:rsid w:val="000028F6"/>
    <w:rsid w:val="00003DB2"/>
    <w:rsid w:val="00006538"/>
    <w:rsid w:val="00011EAA"/>
    <w:rsid w:val="0001229B"/>
    <w:rsid w:val="00014D27"/>
    <w:rsid w:val="0002434D"/>
    <w:rsid w:val="00032960"/>
    <w:rsid w:val="0003476A"/>
    <w:rsid w:val="00040377"/>
    <w:rsid w:val="00046564"/>
    <w:rsid w:val="00047573"/>
    <w:rsid w:val="00053C4E"/>
    <w:rsid w:val="0005425C"/>
    <w:rsid w:val="000548E8"/>
    <w:rsid w:val="00061714"/>
    <w:rsid w:val="00064BC7"/>
    <w:rsid w:val="000673FA"/>
    <w:rsid w:val="00072EBD"/>
    <w:rsid w:val="000740E5"/>
    <w:rsid w:val="000749F9"/>
    <w:rsid w:val="00076DA8"/>
    <w:rsid w:val="00083D11"/>
    <w:rsid w:val="0008450B"/>
    <w:rsid w:val="00093A7B"/>
    <w:rsid w:val="000A3EFC"/>
    <w:rsid w:val="000A4D34"/>
    <w:rsid w:val="000B3CC8"/>
    <w:rsid w:val="000C0DFA"/>
    <w:rsid w:val="000C6BB9"/>
    <w:rsid w:val="000C6EA8"/>
    <w:rsid w:val="000D5106"/>
    <w:rsid w:val="000D52ED"/>
    <w:rsid w:val="000E1D4D"/>
    <w:rsid w:val="000F0170"/>
    <w:rsid w:val="000F2795"/>
    <w:rsid w:val="000F6EF4"/>
    <w:rsid w:val="00100F93"/>
    <w:rsid w:val="001206A2"/>
    <w:rsid w:val="00123EEF"/>
    <w:rsid w:val="001242CA"/>
    <w:rsid w:val="00125CE1"/>
    <w:rsid w:val="00137B41"/>
    <w:rsid w:val="001412AD"/>
    <w:rsid w:val="001422C5"/>
    <w:rsid w:val="0014263F"/>
    <w:rsid w:val="00151A32"/>
    <w:rsid w:val="00155361"/>
    <w:rsid w:val="001671EC"/>
    <w:rsid w:val="00167675"/>
    <w:rsid w:val="00167B4F"/>
    <w:rsid w:val="00170A2D"/>
    <w:rsid w:val="00171618"/>
    <w:rsid w:val="0018267E"/>
    <w:rsid w:val="00184000"/>
    <w:rsid w:val="001858A7"/>
    <w:rsid w:val="00187084"/>
    <w:rsid w:val="00192555"/>
    <w:rsid w:val="001A5914"/>
    <w:rsid w:val="001A7E40"/>
    <w:rsid w:val="001B1C98"/>
    <w:rsid w:val="001B270F"/>
    <w:rsid w:val="001C40D9"/>
    <w:rsid w:val="001C7E8E"/>
    <w:rsid w:val="001E05E6"/>
    <w:rsid w:val="001E0975"/>
    <w:rsid w:val="001F10D9"/>
    <w:rsid w:val="001F120F"/>
    <w:rsid w:val="00202239"/>
    <w:rsid w:val="00206168"/>
    <w:rsid w:val="00215D41"/>
    <w:rsid w:val="002177AF"/>
    <w:rsid w:val="00224C10"/>
    <w:rsid w:val="002255F5"/>
    <w:rsid w:val="00226243"/>
    <w:rsid w:val="002329E2"/>
    <w:rsid w:val="00232E61"/>
    <w:rsid w:val="0023477B"/>
    <w:rsid w:val="00236729"/>
    <w:rsid w:val="00241BFC"/>
    <w:rsid w:val="00243681"/>
    <w:rsid w:val="00246957"/>
    <w:rsid w:val="002476A0"/>
    <w:rsid w:val="00251D80"/>
    <w:rsid w:val="002543D4"/>
    <w:rsid w:val="00254951"/>
    <w:rsid w:val="00262110"/>
    <w:rsid w:val="0026650F"/>
    <w:rsid w:val="002671E5"/>
    <w:rsid w:val="0026741C"/>
    <w:rsid w:val="00267548"/>
    <w:rsid w:val="00271AB9"/>
    <w:rsid w:val="0028269E"/>
    <w:rsid w:val="00282A01"/>
    <w:rsid w:val="00282BB4"/>
    <w:rsid w:val="002839CE"/>
    <w:rsid w:val="002869B6"/>
    <w:rsid w:val="00292452"/>
    <w:rsid w:val="00294127"/>
    <w:rsid w:val="00296598"/>
    <w:rsid w:val="002979D4"/>
    <w:rsid w:val="002A257A"/>
    <w:rsid w:val="002A7B6E"/>
    <w:rsid w:val="002B1946"/>
    <w:rsid w:val="002B1A47"/>
    <w:rsid w:val="002B24A3"/>
    <w:rsid w:val="002B4B12"/>
    <w:rsid w:val="002B59AD"/>
    <w:rsid w:val="002B6C7E"/>
    <w:rsid w:val="002C48D2"/>
    <w:rsid w:val="002C7172"/>
    <w:rsid w:val="002D59A4"/>
    <w:rsid w:val="002D7900"/>
    <w:rsid w:val="002E1065"/>
    <w:rsid w:val="002E3B2D"/>
    <w:rsid w:val="002F5327"/>
    <w:rsid w:val="002F733C"/>
    <w:rsid w:val="00300003"/>
    <w:rsid w:val="00303975"/>
    <w:rsid w:val="003079CC"/>
    <w:rsid w:val="00314B8F"/>
    <w:rsid w:val="00314C63"/>
    <w:rsid w:val="00314D44"/>
    <w:rsid w:val="003206D3"/>
    <w:rsid w:val="00325D44"/>
    <w:rsid w:val="00330F53"/>
    <w:rsid w:val="00331AC4"/>
    <w:rsid w:val="003352CF"/>
    <w:rsid w:val="00336BD3"/>
    <w:rsid w:val="00341ED7"/>
    <w:rsid w:val="00344FB3"/>
    <w:rsid w:val="00350452"/>
    <w:rsid w:val="00350FB7"/>
    <w:rsid w:val="003518F6"/>
    <w:rsid w:val="003561D3"/>
    <w:rsid w:val="00363E3C"/>
    <w:rsid w:val="00364742"/>
    <w:rsid w:val="003647E5"/>
    <w:rsid w:val="003659A8"/>
    <w:rsid w:val="00366E68"/>
    <w:rsid w:val="00370FB6"/>
    <w:rsid w:val="00371035"/>
    <w:rsid w:val="00372353"/>
    <w:rsid w:val="003807AC"/>
    <w:rsid w:val="00384C0E"/>
    <w:rsid w:val="00391839"/>
    <w:rsid w:val="00397A5E"/>
    <w:rsid w:val="003A0C20"/>
    <w:rsid w:val="003A1360"/>
    <w:rsid w:val="003A16DF"/>
    <w:rsid w:val="003B3D68"/>
    <w:rsid w:val="003B642D"/>
    <w:rsid w:val="003C454A"/>
    <w:rsid w:val="003C64FE"/>
    <w:rsid w:val="003D019B"/>
    <w:rsid w:val="003D0AFD"/>
    <w:rsid w:val="003D0FEC"/>
    <w:rsid w:val="003D4352"/>
    <w:rsid w:val="003D4C9B"/>
    <w:rsid w:val="003D615D"/>
    <w:rsid w:val="003E310D"/>
    <w:rsid w:val="003E4E8A"/>
    <w:rsid w:val="003E79EF"/>
    <w:rsid w:val="003F253F"/>
    <w:rsid w:val="003F5631"/>
    <w:rsid w:val="003F6BC2"/>
    <w:rsid w:val="003F7598"/>
    <w:rsid w:val="003F75D8"/>
    <w:rsid w:val="004019AD"/>
    <w:rsid w:val="00402608"/>
    <w:rsid w:val="004032BF"/>
    <w:rsid w:val="004056CD"/>
    <w:rsid w:val="0041159A"/>
    <w:rsid w:val="00412289"/>
    <w:rsid w:val="00425B4F"/>
    <w:rsid w:val="0042736B"/>
    <w:rsid w:val="0043098C"/>
    <w:rsid w:val="004321F4"/>
    <w:rsid w:val="0043287D"/>
    <w:rsid w:val="004334A2"/>
    <w:rsid w:val="004345DA"/>
    <w:rsid w:val="00436FBD"/>
    <w:rsid w:val="00447FDD"/>
    <w:rsid w:val="00452CA2"/>
    <w:rsid w:val="00453449"/>
    <w:rsid w:val="00453499"/>
    <w:rsid w:val="004534A1"/>
    <w:rsid w:val="004551B7"/>
    <w:rsid w:val="0045651B"/>
    <w:rsid w:val="00466B55"/>
    <w:rsid w:val="00473F09"/>
    <w:rsid w:val="0047410E"/>
    <w:rsid w:val="00476673"/>
    <w:rsid w:val="00486A72"/>
    <w:rsid w:val="00487EF9"/>
    <w:rsid w:val="004955B6"/>
    <w:rsid w:val="004A0DA2"/>
    <w:rsid w:val="004A4AFE"/>
    <w:rsid w:val="004A5262"/>
    <w:rsid w:val="004A5CF4"/>
    <w:rsid w:val="004B16C1"/>
    <w:rsid w:val="004B5152"/>
    <w:rsid w:val="004B73BE"/>
    <w:rsid w:val="004C7A5E"/>
    <w:rsid w:val="004D49D0"/>
    <w:rsid w:val="004D6AE5"/>
    <w:rsid w:val="004D760F"/>
    <w:rsid w:val="004D7A55"/>
    <w:rsid w:val="004E3F5C"/>
    <w:rsid w:val="004E494E"/>
    <w:rsid w:val="004E58E1"/>
    <w:rsid w:val="004F2AD3"/>
    <w:rsid w:val="004F3229"/>
    <w:rsid w:val="004F3816"/>
    <w:rsid w:val="004F5D6A"/>
    <w:rsid w:val="004F6187"/>
    <w:rsid w:val="00507644"/>
    <w:rsid w:val="0051133A"/>
    <w:rsid w:val="005139FE"/>
    <w:rsid w:val="00520F9F"/>
    <w:rsid w:val="00522CCE"/>
    <w:rsid w:val="005234AF"/>
    <w:rsid w:val="00524439"/>
    <w:rsid w:val="00526008"/>
    <w:rsid w:val="0054761E"/>
    <w:rsid w:val="00547983"/>
    <w:rsid w:val="00557A5F"/>
    <w:rsid w:val="0056036D"/>
    <w:rsid w:val="00560781"/>
    <w:rsid w:val="0056121D"/>
    <w:rsid w:val="00561D9E"/>
    <w:rsid w:val="00563543"/>
    <w:rsid w:val="00576FB0"/>
    <w:rsid w:val="00580278"/>
    <w:rsid w:val="00583A23"/>
    <w:rsid w:val="00595E28"/>
    <w:rsid w:val="005A1406"/>
    <w:rsid w:val="005A19B1"/>
    <w:rsid w:val="005A2ED0"/>
    <w:rsid w:val="005B6358"/>
    <w:rsid w:val="005B65F6"/>
    <w:rsid w:val="005C125F"/>
    <w:rsid w:val="005C7567"/>
    <w:rsid w:val="005C7ABD"/>
    <w:rsid w:val="005C7C8C"/>
    <w:rsid w:val="005D72BC"/>
    <w:rsid w:val="005E0F7E"/>
    <w:rsid w:val="005E398F"/>
    <w:rsid w:val="005E5C3F"/>
    <w:rsid w:val="005F383A"/>
    <w:rsid w:val="005F51C2"/>
    <w:rsid w:val="005F538B"/>
    <w:rsid w:val="005F667B"/>
    <w:rsid w:val="0060218B"/>
    <w:rsid w:val="006129F0"/>
    <w:rsid w:val="00613500"/>
    <w:rsid w:val="006169A2"/>
    <w:rsid w:val="00630DF6"/>
    <w:rsid w:val="00631AE8"/>
    <w:rsid w:val="00631B17"/>
    <w:rsid w:val="00631B88"/>
    <w:rsid w:val="00641220"/>
    <w:rsid w:val="0064215B"/>
    <w:rsid w:val="006433CC"/>
    <w:rsid w:val="00644BBF"/>
    <w:rsid w:val="006464AA"/>
    <w:rsid w:val="006469B5"/>
    <w:rsid w:val="00646F8A"/>
    <w:rsid w:val="006501C2"/>
    <w:rsid w:val="0065285F"/>
    <w:rsid w:val="00652B06"/>
    <w:rsid w:val="00661400"/>
    <w:rsid w:val="00667A02"/>
    <w:rsid w:val="006739E9"/>
    <w:rsid w:val="00674CFC"/>
    <w:rsid w:val="00676A0C"/>
    <w:rsid w:val="006902FD"/>
    <w:rsid w:val="00693FCE"/>
    <w:rsid w:val="006944F2"/>
    <w:rsid w:val="00694997"/>
    <w:rsid w:val="006A0A00"/>
    <w:rsid w:val="006C5D03"/>
    <w:rsid w:val="006D5C9E"/>
    <w:rsid w:val="006D7515"/>
    <w:rsid w:val="006E0881"/>
    <w:rsid w:val="006E3543"/>
    <w:rsid w:val="006E4894"/>
    <w:rsid w:val="006E4F5C"/>
    <w:rsid w:val="006E50F0"/>
    <w:rsid w:val="006E79D4"/>
    <w:rsid w:val="006F07DE"/>
    <w:rsid w:val="006F1A61"/>
    <w:rsid w:val="006F65E2"/>
    <w:rsid w:val="00711FFB"/>
    <w:rsid w:val="00715922"/>
    <w:rsid w:val="00715AC8"/>
    <w:rsid w:val="007234BE"/>
    <w:rsid w:val="00730FA8"/>
    <w:rsid w:val="00731E6C"/>
    <w:rsid w:val="00731F9B"/>
    <w:rsid w:val="00732A5F"/>
    <w:rsid w:val="007336B1"/>
    <w:rsid w:val="0073677D"/>
    <w:rsid w:val="00736E83"/>
    <w:rsid w:val="00744440"/>
    <w:rsid w:val="007455BF"/>
    <w:rsid w:val="007456C2"/>
    <w:rsid w:val="007534FC"/>
    <w:rsid w:val="00754293"/>
    <w:rsid w:val="0075491E"/>
    <w:rsid w:val="00754A3C"/>
    <w:rsid w:val="00757ABE"/>
    <w:rsid w:val="0076322C"/>
    <w:rsid w:val="00763C8B"/>
    <w:rsid w:val="0076416E"/>
    <w:rsid w:val="0076646A"/>
    <w:rsid w:val="00766563"/>
    <w:rsid w:val="0077112E"/>
    <w:rsid w:val="007803E0"/>
    <w:rsid w:val="00781363"/>
    <w:rsid w:val="0078552A"/>
    <w:rsid w:val="00791C9A"/>
    <w:rsid w:val="00793FC7"/>
    <w:rsid w:val="007A16A6"/>
    <w:rsid w:val="007B15D3"/>
    <w:rsid w:val="007B6445"/>
    <w:rsid w:val="007C2DF4"/>
    <w:rsid w:val="007D2304"/>
    <w:rsid w:val="007D2940"/>
    <w:rsid w:val="007D59D6"/>
    <w:rsid w:val="007D7846"/>
    <w:rsid w:val="007E0617"/>
    <w:rsid w:val="007E620A"/>
    <w:rsid w:val="007E6B9F"/>
    <w:rsid w:val="007F0B7D"/>
    <w:rsid w:val="007F35D2"/>
    <w:rsid w:val="007F6087"/>
    <w:rsid w:val="00806228"/>
    <w:rsid w:val="00807119"/>
    <w:rsid w:val="0081294A"/>
    <w:rsid w:val="008131CE"/>
    <w:rsid w:val="00814525"/>
    <w:rsid w:val="00814C93"/>
    <w:rsid w:val="00820DEC"/>
    <w:rsid w:val="00821611"/>
    <w:rsid w:val="00824BDD"/>
    <w:rsid w:val="0083717B"/>
    <w:rsid w:val="00837CC5"/>
    <w:rsid w:val="008418BE"/>
    <w:rsid w:val="00841DA1"/>
    <w:rsid w:val="00842CC2"/>
    <w:rsid w:val="008449F1"/>
    <w:rsid w:val="00847699"/>
    <w:rsid w:val="00860717"/>
    <w:rsid w:val="0086479B"/>
    <w:rsid w:val="0086685B"/>
    <w:rsid w:val="0087074C"/>
    <w:rsid w:val="0087495E"/>
    <w:rsid w:val="00875BD0"/>
    <w:rsid w:val="00876116"/>
    <w:rsid w:val="008777E1"/>
    <w:rsid w:val="00887465"/>
    <w:rsid w:val="00891906"/>
    <w:rsid w:val="00893CC5"/>
    <w:rsid w:val="0089441B"/>
    <w:rsid w:val="008A03A2"/>
    <w:rsid w:val="008A08EF"/>
    <w:rsid w:val="008A5BBB"/>
    <w:rsid w:val="008B1352"/>
    <w:rsid w:val="008C0AA0"/>
    <w:rsid w:val="008C4AA7"/>
    <w:rsid w:val="008F1841"/>
    <w:rsid w:val="008F2807"/>
    <w:rsid w:val="008F2B13"/>
    <w:rsid w:val="008F5454"/>
    <w:rsid w:val="008F64DB"/>
    <w:rsid w:val="00901370"/>
    <w:rsid w:val="009021BA"/>
    <w:rsid w:val="00902DF7"/>
    <w:rsid w:val="00912007"/>
    <w:rsid w:val="00915C58"/>
    <w:rsid w:val="00921047"/>
    <w:rsid w:val="00923D1B"/>
    <w:rsid w:val="009271FD"/>
    <w:rsid w:val="0093075A"/>
    <w:rsid w:val="0093138A"/>
    <w:rsid w:val="00931C7D"/>
    <w:rsid w:val="00931C9B"/>
    <w:rsid w:val="009359E8"/>
    <w:rsid w:val="00937E95"/>
    <w:rsid w:val="009404E0"/>
    <w:rsid w:val="00940BAE"/>
    <w:rsid w:val="00941DFC"/>
    <w:rsid w:val="00951D94"/>
    <w:rsid w:val="009608C3"/>
    <w:rsid w:val="00961C9F"/>
    <w:rsid w:val="009638DA"/>
    <w:rsid w:val="0097290A"/>
    <w:rsid w:val="009801BC"/>
    <w:rsid w:val="00980EA5"/>
    <w:rsid w:val="00986BDC"/>
    <w:rsid w:val="00987C1E"/>
    <w:rsid w:val="00991351"/>
    <w:rsid w:val="0099614E"/>
    <w:rsid w:val="009A0CD7"/>
    <w:rsid w:val="009A75C2"/>
    <w:rsid w:val="009B1793"/>
    <w:rsid w:val="009B3AA2"/>
    <w:rsid w:val="009B54E9"/>
    <w:rsid w:val="009C04BB"/>
    <w:rsid w:val="009C0AB4"/>
    <w:rsid w:val="009D092D"/>
    <w:rsid w:val="009D16A7"/>
    <w:rsid w:val="009D22A6"/>
    <w:rsid w:val="009D6740"/>
    <w:rsid w:val="009D7867"/>
    <w:rsid w:val="009F0452"/>
    <w:rsid w:val="009F0EA4"/>
    <w:rsid w:val="009F465E"/>
    <w:rsid w:val="009F4668"/>
    <w:rsid w:val="009F573F"/>
    <w:rsid w:val="009F5BFC"/>
    <w:rsid w:val="009F6AC6"/>
    <w:rsid w:val="00A013E1"/>
    <w:rsid w:val="00A0354A"/>
    <w:rsid w:val="00A04A53"/>
    <w:rsid w:val="00A13CE9"/>
    <w:rsid w:val="00A17C41"/>
    <w:rsid w:val="00A216DC"/>
    <w:rsid w:val="00A239D3"/>
    <w:rsid w:val="00A25D35"/>
    <w:rsid w:val="00A26631"/>
    <w:rsid w:val="00A27233"/>
    <w:rsid w:val="00A2792C"/>
    <w:rsid w:val="00A30160"/>
    <w:rsid w:val="00A3572A"/>
    <w:rsid w:val="00A35A43"/>
    <w:rsid w:val="00A37774"/>
    <w:rsid w:val="00A422A4"/>
    <w:rsid w:val="00A43228"/>
    <w:rsid w:val="00A439AD"/>
    <w:rsid w:val="00A474FF"/>
    <w:rsid w:val="00A51A46"/>
    <w:rsid w:val="00A52A7F"/>
    <w:rsid w:val="00A607E8"/>
    <w:rsid w:val="00A63F8E"/>
    <w:rsid w:val="00A650F5"/>
    <w:rsid w:val="00A6714F"/>
    <w:rsid w:val="00A700A7"/>
    <w:rsid w:val="00A76C62"/>
    <w:rsid w:val="00A826A5"/>
    <w:rsid w:val="00A87D15"/>
    <w:rsid w:val="00A90E37"/>
    <w:rsid w:val="00A93A27"/>
    <w:rsid w:val="00A94292"/>
    <w:rsid w:val="00A9572F"/>
    <w:rsid w:val="00AA2F1D"/>
    <w:rsid w:val="00AA46AA"/>
    <w:rsid w:val="00AA4C15"/>
    <w:rsid w:val="00AA5E74"/>
    <w:rsid w:val="00AA65B4"/>
    <w:rsid w:val="00AB0156"/>
    <w:rsid w:val="00AB4233"/>
    <w:rsid w:val="00AC54D0"/>
    <w:rsid w:val="00AC64E0"/>
    <w:rsid w:val="00AD4ACA"/>
    <w:rsid w:val="00AE6D67"/>
    <w:rsid w:val="00AF2FE3"/>
    <w:rsid w:val="00AF455C"/>
    <w:rsid w:val="00AF5DC3"/>
    <w:rsid w:val="00B011B9"/>
    <w:rsid w:val="00B059E0"/>
    <w:rsid w:val="00B06DA5"/>
    <w:rsid w:val="00B07418"/>
    <w:rsid w:val="00B07B23"/>
    <w:rsid w:val="00B10016"/>
    <w:rsid w:val="00B11216"/>
    <w:rsid w:val="00B120A6"/>
    <w:rsid w:val="00B12184"/>
    <w:rsid w:val="00B12639"/>
    <w:rsid w:val="00B14CB0"/>
    <w:rsid w:val="00B16E95"/>
    <w:rsid w:val="00B23C31"/>
    <w:rsid w:val="00B33821"/>
    <w:rsid w:val="00B3483E"/>
    <w:rsid w:val="00B40649"/>
    <w:rsid w:val="00B4239C"/>
    <w:rsid w:val="00B42BAA"/>
    <w:rsid w:val="00B43EE6"/>
    <w:rsid w:val="00B45416"/>
    <w:rsid w:val="00B45DC7"/>
    <w:rsid w:val="00B4660F"/>
    <w:rsid w:val="00B471D4"/>
    <w:rsid w:val="00B50169"/>
    <w:rsid w:val="00B514F3"/>
    <w:rsid w:val="00B54A5A"/>
    <w:rsid w:val="00B55F5A"/>
    <w:rsid w:val="00B57D5E"/>
    <w:rsid w:val="00B57F91"/>
    <w:rsid w:val="00B6274A"/>
    <w:rsid w:val="00B63B19"/>
    <w:rsid w:val="00B655BF"/>
    <w:rsid w:val="00B709F9"/>
    <w:rsid w:val="00B86C7A"/>
    <w:rsid w:val="00B8748D"/>
    <w:rsid w:val="00B94E4A"/>
    <w:rsid w:val="00B95EA1"/>
    <w:rsid w:val="00B96EBD"/>
    <w:rsid w:val="00B977B0"/>
    <w:rsid w:val="00BA5D69"/>
    <w:rsid w:val="00BB3EB2"/>
    <w:rsid w:val="00BB6E70"/>
    <w:rsid w:val="00BB78D6"/>
    <w:rsid w:val="00BC05D9"/>
    <w:rsid w:val="00BC3D2E"/>
    <w:rsid w:val="00BC7ECD"/>
    <w:rsid w:val="00BD0B2A"/>
    <w:rsid w:val="00BD25E3"/>
    <w:rsid w:val="00BD29E9"/>
    <w:rsid w:val="00BD424A"/>
    <w:rsid w:val="00BE0053"/>
    <w:rsid w:val="00BE0125"/>
    <w:rsid w:val="00BE10B4"/>
    <w:rsid w:val="00BF1066"/>
    <w:rsid w:val="00BF1A23"/>
    <w:rsid w:val="00BF22C5"/>
    <w:rsid w:val="00BF2DBC"/>
    <w:rsid w:val="00BF51BA"/>
    <w:rsid w:val="00BF6CF3"/>
    <w:rsid w:val="00C01959"/>
    <w:rsid w:val="00C03F2A"/>
    <w:rsid w:val="00C04D88"/>
    <w:rsid w:val="00C06D59"/>
    <w:rsid w:val="00C125A6"/>
    <w:rsid w:val="00C1338C"/>
    <w:rsid w:val="00C2076C"/>
    <w:rsid w:val="00C24E46"/>
    <w:rsid w:val="00C25836"/>
    <w:rsid w:val="00C26C8F"/>
    <w:rsid w:val="00C36C71"/>
    <w:rsid w:val="00C40BFB"/>
    <w:rsid w:val="00C45245"/>
    <w:rsid w:val="00C45763"/>
    <w:rsid w:val="00C46132"/>
    <w:rsid w:val="00C5153B"/>
    <w:rsid w:val="00C574DA"/>
    <w:rsid w:val="00C6224E"/>
    <w:rsid w:val="00C63B3E"/>
    <w:rsid w:val="00C63BF2"/>
    <w:rsid w:val="00C738CF"/>
    <w:rsid w:val="00C7678D"/>
    <w:rsid w:val="00C77FCC"/>
    <w:rsid w:val="00C847CD"/>
    <w:rsid w:val="00C9020B"/>
    <w:rsid w:val="00C9068D"/>
    <w:rsid w:val="00C911BF"/>
    <w:rsid w:val="00CA24E0"/>
    <w:rsid w:val="00CA2DD8"/>
    <w:rsid w:val="00CB0BFE"/>
    <w:rsid w:val="00CB1D26"/>
    <w:rsid w:val="00CE0BAF"/>
    <w:rsid w:val="00CE3682"/>
    <w:rsid w:val="00CF40EF"/>
    <w:rsid w:val="00CF784B"/>
    <w:rsid w:val="00D040A5"/>
    <w:rsid w:val="00D04946"/>
    <w:rsid w:val="00D06353"/>
    <w:rsid w:val="00D07481"/>
    <w:rsid w:val="00D07603"/>
    <w:rsid w:val="00D076A6"/>
    <w:rsid w:val="00D26A45"/>
    <w:rsid w:val="00D304C9"/>
    <w:rsid w:val="00D30CEA"/>
    <w:rsid w:val="00D30F2A"/>
    <w:rsid w:val="00D31038"/>
    <w:rsid w:val="00D35458"/>
    <w:rsid w:val="00D43291"/>
    <w:rsid w:val="00D43665"/>
    <w:rsid w:val="00D43F5B"/>
    <w:rsid w:val="00D563F8"/>
    <w:rsid w:val="00D62367"/>
    <w:rsid w:val="00D67C74"/>
    <w:rsid w:val="00D72F11"/>
    <w:rsid w:val="00D747B1"/>
    <w:rsid w:val="00D75049"/>
    <w:rsid w:val="00D75D87"/>
    <w:rsid w:val="00D82E1C"/>
    <w:rsid w:val="00D84414"/>
    <w:rsid w:val="00DA01EB"/>
    <w:rsid w:val="00DA5284"/>
    <w:rsid w:val="00DB2A17"/>
    <w:rsid w:val="00DC7BFB"/>
    <w:rsid w:val="00DD1323"/>
    <w:rsid w:val="00DD2204"/>
    <w:rsid w:val="00DD44BD"/>
    <w:rsid w:val="00DE010D"/>
    <w:rsid w:val="00DF56E4"/>
    <w:rsid w:val="00DF72D8"/>
    <w:rsid w:val="00DF73F6"/>
    <w:rsid w:val="00DF7CA6"/>
    <w:rsid w:val="00E03A93"/>
    <w:rsid w:val="00E051C7"/>
    <w:rsid w:val="00E125AD"/>
    <w:rsid w:val="00E20382"/>
    <w:rsid w:val="00E24B1D"/>
    <w:rsid w:val="00E27AF4"/>
    <w:rsid w:val="00E27DFD"/>
    <w:rsid w:val="00E346C4"/>
    <w:rsid w:val="00E4289E"/>
    <w:rsid w:val="00E42FB9"/>
    <w:rsid w:val="00E45580"/>
    <w:rsid w:val="00E47437"/>
    <w:rsid w:val="00E513B7"/>
    <w:rsid w:val="00E538FD"/>
    <w:rsid w:val="00E53E15"/>
    <w:rsid w:val="00E54488"/>
    <w:rsid w:val="00E611F0"/>
    <w:rsid w:val="00E63235"/>
    <w:rsid w:val="00E72A5F"/>
    <w:rsid w:val="00E839AD"/>
    <w:rsid w:val="00E83B54"/>
    <w:rsid w:val="00E84206"/>
    <w:rsid w:val="00E84A5C"/>
    <w:rsid w:val="00E8660A"/>
    <w:rsid w:val="00E8665E"/>
    <w:rsid w:val="00E902AB"/>
    <w:rsid w:val="00E9284A"/>
    <w:rsid w:val="00E92F4D"/>
    <w:rsid w:val="00E934D8"/>
    <w:rsid w:val="00E943E1"/>
    <w:rsid w:val="00EA2890"/>
    <w:rsid w:val="00EA618A"/>
    <w:rsid w:val="00EA772F"/>
    <w:rsid w:val="00EB24E4"/>
    <w:rsid w:val="00EC5FFE"/>
    <w:rsid w:val="00ED1309"/>
    <w:rsid w:val="00ED3A2B"/>
    <w:rsid w:val="00ED4E19"/>
    <w:rsid w:val="00ED4E8D"/>
    <w:rsid w:val="00ED512F"/>
    <w:rsid w:val="00ED7127"/>
    <w:rsid w:val="00EE5679"/>
    <w:rsid w:val="00EF5E14"/>
    <w:rsid w:val="00EF7E70"/>
    <w:rsid w:val="00F00D63"/>
    <w:rsid w:val="00F0665A"/>
    <w:rsid w:val="00F1257B"/>
    <w:rsid w:val="00F168BC"/>
    <w:rsid w:val="00F17BA9"/>
    <w:rsid w:val="00F223D4"/>
    <w:rsid w:val="00F3219A"/>
    <w:rsid w:val="00F369D2"/>
    <w:rsid w:val="00F40BA6"/>
    <w:rsid w:val="00F4379B"/>
    <w:rsid w:val="00F47018"/>
    <w:rsid w:val="00F57E42"/>
    <w:rsid w:val="00F64254"/>
    <w:rsid w:val="00F70939"/>
    <w:rsid w:val="00F72B1B"/>
    <w:rsid w:val="00F92A67"/>
    <w:rsid w:val="00F96FD3"/>
    <w:rsid w:val="00FA20C3"/>
    <w:rsid w:val="00FA2961"/>
    <w:rsid w:val="00FA66A8"/>
    <w:rsid w:val="00FA6BC5"/>
    <w:rsid w:val="00FB6A52"/>
    <w:rsid w:val="00FB76A3"/>
    <w:rsid w:val="00FC00BB"/>
    <w:rsid w:val="00FC43BB"/>
    <w:rsid w:val="00FC53C7"/>
    <w:rsid w:val="00FD4171"/>
    <w:rsid w:val="00FD7100"/>
    <w:rsid w:val="00FE1F8D"/>
    <w:rsid w:val="00FE28FE"/>
    <w:rsid w:val="00FE2B6C"/>
    <w:rsid w:val="00FE38F0"/>
    <w:rsid w:val="00FE42EE"/>
    <w:rsid w:val="00FE4F40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797CD4D"/>
  <w15:docId w15:val="{69E64BE9-2ABF-40F0-82C1-212B96A1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476A"/>
    <w:rPr>
      <w:sz w:val="24"/>
      <w:szCs w:val="24"/>
    </w:rPr>
  </w:style>
  <w:style w:type="paragraph" w:styleId="Nadpis1">
    <w:name w:val="heading 1"/>
    <w:basedOn w:val="Normln"/>
    <w:next w:val="Normln"/>
    <w:qFormat/>
    <w:rsid w:val="0003476A"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3476A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03476A"/>
    <w:pPr>
      <w:keepNext/>
      <w:numPr>
        <w:ilvl w:val="2"/>
        <w:numId w:val="1"/>
      </w:numPr>
      <w:ind w:right="-648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03476A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03476A"/>
    <w:pPr>
      <w:keepNext/>
      <w:numPr>
        <w:ilvl w:val="4"/>
        <w:numId w:val="1"/>
      </w:numPr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B8748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8748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3476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8748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3476A"/>
    <w:pPr>
      <w:ind w:left="180"/>
    </w:pPr>
  </w:style>
  <w:style w:type="paragraph" w:styleId="Zkladntextodsazen2">
    <w:name w:val="Body Text Indent 2"/>
    <w:basedOn w:val="Normln"/>
    <w:rsid w:val="0003476A"/>
    <w:pPr>
      <w:ind w:left="720"/>
    </w:pPr>
  </w:style>
  <w:style w:type="paragraph" w:styleId="Zhlav">
    <w:name w:val="header"/>
    <w:basedOn w:val="Normln"/>
    <w:rsid w:val="000347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347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3476A"/>
  </w:style>
  <w:style w:type="paragraph" w:styleId="Textbubliny">
    <w:name w:val="Balloon Text"/>
    <w:basedOn w:val="Normln"/>
    <w:semiHidden/>
    <w:rsid w:val="0003476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03476A"/>
    <w:pPr>
      <w:ind w:left="240"/>
      <w:jc w:val="both"/>
    </w:pPr>
  </w:style>
  <w:style w:type="character" w:styleId="Hypertextovodkaz">
    <w:name w:val="Hyperlink"/>
    <w:basedOn w:val="Standardnpsmoodstavce"/>
    <w:rsid w:val="00FA20C3"/>
    <w:rPr>
      <w:color w:val="0000FF"/>
      <w:u w:val="single"/>
    </w:rPr>
  </w:style>
  <w:style w:type="table" w:styleId="Mkatabulky">
    <w:name w:val="Table Grid"/>
    <w:basedOn w:val="Normlntabulka"/>
    <w:rsid w:val="0018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ln"/>
    <w:rsid w:val="00F1257B"/>
    <w:pPr>
      <w:widowControl w:val="0"/>
      <w:jc w:val="both"/>
    </w:pPr>
    <w:rPr>
      <w:snapToGrid w:val="0"/>
      <w:sz w:val="22"/>
      <w:szCs w:val="20"/>
    </w:rPr>
  </w:style>
  <w:style w:type="paragraph" w:styleId="Zkladntext">
    <w:name w:val="Body Text"/>
    <w:basedOn w:val="Normln"/>
    <w:rsid w:val="007534FC"/>
    <w:pPr>
      <w:spacing w:after="120"/>
    </w:pPr>
  </w:style>
  <w:style w:type="character" w:styleId="Odkaznakoment">
    <w:name w:val="annotation reference"/>
    <w:basedOn w:val="Standardnpsmoodstavce"/>
    <w:rsid w:val="00A90E37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0E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90E37"/>
  </w:style>
  <w:style w:type="paragraph" w:styleId="Pedmtkomente">
    <w:name w:val="annotation subject"/>
    <w:basedOn w:val="Textkomente"/>
    <w:next w:val="Textkomente"/>
    <w:link w:val="PedmtkomenteChar"/>
    <w:rsid w:val="00A90E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90E37"/>
    <w:rPr>
      <w:b/>
      <w:bCs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7D59D6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B54E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9B54E9"/>
    <w:rPr>
      <w:sz w:val="24"/>
      <w:szCs w:val="24"/>
    </w:rPr>
  </w:style>
  <w:style w:type="paragraph" w:styleId="Bezmezer">
    <w:name w:val="No Spacing"/>
    <w:uiPriority w:val="1"/>
    <w:qFormat/>
    <w:rsid w:val="009B54E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07B23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72D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9961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39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5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1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con@topco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00F8A-4F2B-47AE-B355-5EC2C6C3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1015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KSUSK Sokolov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.</dc:creator>
  <cp:lastModifiedBy>Martina Mikešová</cp:lastModifiedBy>
  <cp:revision>5</cp:revision>
  <cp:lastPrinted>2016-07-22T12:59:00Z</cp:lastPrinted>
  <dcterms:created xsi:type="dcterms:W3CDTF">2022-07-21T09:33:00Z</dcterms:created>
  <dcterms:modified xsi:type="dcterms:W3CDTF">2022-07-26T07:03:00Z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