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0A2" w:rsidRPr="00761F9F" w:rsidRDefault="00BD00A2" w:rsidP="00BD00A2">
      <w:pPr>
        <w:ind w:right="-142"/>
        <w:rPr>
          <w:rFonts w:ascii="Arial" w:hAnsi="Arial"/>
          <w:bCs/>
          <w:sz w:val="40"/>
        </w:rPr>
      </w:pPr>
    </w:p>
    <w:p w:rsidR="000E1437" w:rsidRDefault="00531225">
      <w:pPr>
        <w:ind w:right="-142"/>
        <w:jc w:val="center"/>
        <w:rPr>
          <w:rFonts w:ascii="Arial" w:hAnsi="Arial"/>
          <w:b/>
          <w:bCs/>
          <w:sz w:val="40"/>
        </w:rPr>
      </w:pPr>
      <w:r>
        <w:rPr>
          <w:rFonts w:ascii="Arial" w:hAnsi="Arial"/>
          <w:b/>
          <w:bCs/>
          <w:sz w:val="40"/>
        </w:rPr>
        <w:t>Objednávka</w:t>
      </w:r>
      <w:r w:rsidR="00B2596E">
        <w:rPr>
          <w:rFonts w:ascii="Arial" w:hAnsi="Arial"/>
          <w:b/>
          <w:bCs/>
          <w:sz w:val="40"/>
        </w:rPr>
        <w:t xml:space="preserve"> </w:t>
      </w:r>
      <w:r w:rsidR="00DD22B2">
        <w:rPr>
          <w:rFonts w:ascii="Arial" w:hAnsi="Arial"/>
          <w:b/>
          <w:bCs/>
          <w:sz w:val="40"/>
        </w:rPr>
        <w:t>oprav</w:t>
      </w:r>
      <w:r w:rsidR="00C30029">
        <w:rPr>
          <w:rFonts w:ascii="Arial" w:hAnsi="Arial"/>
          <w:b/>
          <w:bCs/>
          <w:sz w:val="40"/>
        </w:rPr>
        <w:t>y</w:t>
      </w:r>
      <w:r w:rsidR="00BC6859">
        <w:rPr>
          <w:rFonts w:ascii="Arial" w:hAnsi="Arial"/>
          <w:b/>
          <w:bCs/>
          <w:sz w:val="40"/>
        </w:rPr>
        <w:t xml:space="preserve"> M 27</w:t>
      </w:r>
    </w:p>
    <w:p w:rsidR="00BD00A2" w:rsidRDefault="00BD00A2" w:rsidP="00BD00A2">
      <w:pPr>
        <w:ind w:right="-142"/>
        <w:rPr>
          <w:rFonts w:ascii="Arial" w:hAnsi="Arial"/>
          <w:bCs/>
          <w:sz w:val="40"/>
        </w:rPr>
      </w:pPr>
    </w:p>
    <w:p w:rsidR="00BD00A2" w:rsidRPr="00BD00A2" w:rsidRDefault="00BD00A2" w:rsidP="00BD00A2">
      <w:pPr>
        <w:ind w:right="-142"/>
        <w:rPr>
          <w:rFonts w:ascii="Arial" w:hAnsi="Arial"/>
          <w:bCs/>
          <w:sz w:val="40"/>
        </w:rPr>
      </w:pPr>
    </w:p>
    <w:p w:rsidR="004B3E02" w:rsidRDefault="00BD00A2" w:rsidP="004B3E02">
      <w:pPr>
        <w:ind w:right="-142"/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59690</wp:posOffset>
                </wp:positionV>
                <wp:extent cx="2926080" cy="1021715"/>
                <wp:effectExtent l="0" t="0" r="26670" b="2603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859" w:rsidRDefault="00BC6859">
                            <w:pPr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A-TEC servis s.r.o.</w:t>
                            </w:r>
                          </w:p>
                          <w:p w:rsidR="00BC6859" w:rsidRDefault="00BC6859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Příborská 2320</w:t>
                            </w:r>
                          </w:p>
                          <w:p w:rsidR="00BC6859" w:rsidRDefault="00BC6859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738 01 Frýdek - Místek</w:t>
                            </w:r>
                          </w:p>
                          <w:p w:rsidR="00BC6859" w:rsidRDefault="00BC6859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IČ: 25327069</w:t>
                            </w:r>
                          </w:p>
                          <w:p w:rsidR="00BC6859" w:rsidRDefault="00BC6859">
                            <w:pPr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DIČ: CZ25357069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24.7pt;margin-top:4.7pt;width:230.4pt;height:8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">
                <v:textbox>
                  <w:txbxContent>
                    <w:p w:rsidR="00BC6859" w:rsidRDefault="00BC6859">
                      <w:pPr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A-TEC servis s.r.o.</w:t>
                      </w:r>
                    </w:p>
                    <w:p w:rsidR="00BC6859" w:rsidRDefault="00BC6859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>Příborská 2320</w:t>
                      </w:r>
                    </w:p>
                    <w:p w:rsidR="00BC6859" w:rsidRDefault="00BC6859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>738 01 Frýdek - Místek</w:t>
                      </w:r>
                    </w:p>
                    <w:p w:rsidR="00BC6859" w:rsidRDefault="00BC6859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>IČ: 25327069</w:t>
                      </w:r>
                    </w:p>
                    <w:p w:rsidR="00BC6859" w:rsidRDefault="00BC6859">
                      <w:pPr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>DIČ: CZ25357069</w:t>
                      </w:r>
                    </w:p>
                  </w:txbxContent>
                </v:textbox>
              </v:shape>
            </w:pict>
          </mc:Fallback>
        </mc:AlternateContent>
      </w:r>
      <w:r w:rsidR="004B3E02">
        <w:rPr>
          <w:rFonts w:ascii="Arial" w:hAnsi="Arial"/>
        </w:rPr>
        <w:t>V korespondenci s námi uveďte:</w:t>
      </w:r>
    </w:p>
    <w:p w:rsidR="004B3E02" w:rsidRPr="00F372FD" w:rsidRDefault="004B3E02" w:rsidP="004B3E02">
      <w:pPr>
        <w:ind w:right="-142"/>
        <w:rPr>
          <w:rFonts w:ascii="Arial" w:hAnsi="Arial"/>
        </w:rPr>
      </w:pPr>
    </w:p>
    <w:p w:rsidR="004B3E02" w:rsidRDefault="00A077CA" w:rsidP="004B3E02">
      <w:pPr>
        <w:ind w:right="-142"/>
        <w:rPr>
          <w:rFonts w:ascii="Arial" w:hAnsi="Arial"/>
          <w:b/>
        </w:rPr>
      </w:pPr>
      <w:r>
        <w:rPr>
          <w:rFonts w:ascii="Arial" w:hAnsi="Arial"/>
        </w:rPr>
        <w:t>Datum:</w:t>
      </w:r>
      <w:r w:rsidR="00B2596E">
        <w:rPr>
          <w:rFonts w:ascii="Arial" w:hAnsi="Arial"/>
        </w:rPr>
        <w:tab/>
      </w:r>
      <w:r w:rsidR="00B2596E">
        <w:rPr>
          <w:rFonts w:ascii="Arial" w:hAnsi="Arial"/>
        </w:rPr>
        <w:tab/>
      </w:r>
      <w:r>
        <w:rPr>
          <w:rFonts w:ascii="Arial" w:hAnsi="Arial"/>
        </w:rPr>
        <w:tab/>
      </w:r>
      <w:r w:rsidR="00DD22B2">
        <w:rPr>
          <w:rFonts w:ascii="Arial" w:hAnsi="Arial"/>
        </w:rPr>
        <w:t>31</w:t>
      </w:r>
      <w:r w:rsidR="00B2596E">
        <w:rPr>
          <w:rFonts w:ascii="Arial" w:hAnsi="Arial"/>
        </w:rPr>
        <w:t xml:space="preserve">. </w:t>
      </w:r>
      <w:r w:rsidR="00DD22B2">
        <w:rPr>
          <w:rFonts w:ascii="Arial" w:hAnsi="Arial"/>
        </w:rPr>
        <w:t>5</w:t>
      </w:r>
      <w:r w:rsidR="00B2596E">
        <w:rPr>
          <w:rFonts w:ascii="Arial" w:hAnsi="Arial"/>
        </w:rPr>
        <w:t>. 202</w:t>
      </w:r>
      <w:r w:rsidR="000B22A5">
        <w:rPr>
          <w:rFonts w:ascii="Arial" w:hAnsi="Arial"/>
        </w:rPr>
        <w:t>2</w:t>
      </w:r>
    </w:p>
    <w:p w:rsidR="004B3E02" w:rsidRDefault="004B3E02" w:rsidP="004B3E02">
      <w:pPr>
        <w:ind w:right="-142"/>
        <w:rPr>
          <w:rFonts w:ascii="Arial" w:hAnsi="Arial"/>
        </w:rPr>
      </w:pPr>
      <w:r>
        <w:rPr>
          <w:rFonts w:ascii="Arial" w:hAnsi="Arial"/>
        </w:rPr>
        <w:t>Vyřizuje:</w:t>
      </w:r>
      <w:r>
        <w:rPr>
          <w:rFonts w:ascii="Arial" w:hAnsi="Arial"/>
        </w:rPr>
        <w:tab/>
      </w:r>
      <w:r w:rsidR="00657037">
        <w:rPr>
          <w:rFonts w:ascii="Arial" w:hAnsi="Arial"/>
        </w:rPr>
        <w:tab/>
      </w:r>
      <w:r w:rsidR="00F372FD">
        <w:rPr>
          <w:rFonts w:ascii="Arial" w:hAnsi="Arial"/>
        </w:rPr>
        <w:t xml:space="preserve">Ing. </w:t>
      </w:r>
      <w:r w:rsidR="00B2596E">
        <w:rPr>
          <w:rFonts w:ascii="Arial" w:hAnsi="Arial"/>
        </w:rPr>
        <w:t>Ivo Zbořil</w:t>
      </w:r>
    </w:p>
    <w:p w:rsidR="00B55299" w:rsidRDefault="004B3E02" w:rsidP="004B3E02">
      <w:pPr>
        <w:ind w:right="-142"/>
        <w:rPr>
          <w:rFonts w:ascii="Arial" w:hAnsi="Arial"/>
        </w:rPr>
      </w:pPr>
      <w:r>
        <w:rPr>
          <w:rFonts w:ascii="Arial" w:hAnsi="Arial"/>
        </w:rPr>
        <w:t>Kontakt:</w:t>
      </w:r>
      <w:r>
        <w:rPr>
          <w:rFonts w:ascii="Arial" w:hAnsi="Arial"/>
        </w:rPr>
        <w:tab/>
      </w:r>
      <w:r w:rsidR="00657037">
        <w:rPr>
          <w:rFonts w:ascii="Arial" w:hAnsi="Arial"/>
        </w:rPr>
        <w:tab/>
      </w:r>
      <w:r w:rsidR="00F372FD">
        <w:rPr>
          <w:rFonts w:ascii="Arial" w:hAnsi="Arial"/>
        </w:rPr>
        <w:t>72</w:t>
      </w:r>
      <w:r w:rsidR="00B2596E">
        <w:rPr>
          <w:rFonts w:ascii="Arial" w:hAnsi="Arial"/>
        </w:rPr>
        <w:t>5</w:t>
      </w:r>
      <w:r w:rsidR="00F372FD">
        <w:rPr>
          <w:rFonts w:ascii="Arial" w:hAnsi="Arial"/>
        </w:rPr>
        <w:t> </w:t>
      </w:r>
      <w:r w:rsidR="00B2596E">
        <w:rPr>
          <w:rFonts w:ascii="Arial" w:hAnsi="Arial"/>
        </w:rPr>
        <w:t>816</w:t>
      </w:r>
      <w:r w:rsidR="00F372FD">
        <w:rPr>
          <w:rFonts w:ascii="Arial" w:hAnsi="Arial"/>
        </w:rPr>
        <w:t xml:space="preserve"> </w:t>
      </w:r>
      <w:r w:rsidR="00B2596E">
        <w:rPr>
          <w:rFonts w:ascii="Arial" w:hAnsi="Arial"/>
        </w:rPr>
        <w:t>611</w:t>
      </w:r>
    </w:p>
    <w:p w:rsidR="004B3E02" w:rsidRDefault="004B3E02" w:rsidP="00F90434">
      <w:pPr>
        <w:ind w:right="-2"/>
        <w:rPr>
          <w:rFonts w:ascii="Arial" w:hAnsi="Arial"/>
        </w:rPr>
      </w:pPr>
      <w:r>
        <w:rPr>
          <w:rFonts w:ascii="Arial" w:hAnsi="Arial"/>
        </w:rPr>
        <w:t>Číslo účtu:</w:t>
      </w:r>
      <w:r>
        <w:rPr>
          <w:rFonts w:ascii="Arial" w:hAnsi="Arial"/>
        </w:rPr>
        <w:tab/>
      </w:r>
      <w:r>
        <w:rPr>
          <w:rFonts w:ascii="Arial" w:hAnsi="Arial"/>
        </w:rPr>
        <w:tab/>
        <w:t>1754460227/0100</w:t>
      </w:r>
    </w:p>
    <w:p w:rsidR="004B3E02" w:rsidRDefault="004B3E02" w:rsidP="004B3E02">
      <w:pPr>
        <w:ind w:right="-142"/>
        <w:rPr>
          <w:rFonts w:ascii="Arial" w:hAnsi="Arial"/>
        </w:rPr>
      </w:pPr>
      <w:r>
        <w:rPr>
          <w:rFonts w:ascii="Arial" w:hAnsi="Arial"/>
        </w:rPr>
        <w:t>Bankovní spojení:</w:t>
      </w:r>
      <w:r>
        <w:rPr>
          <w:rFonts w:ascii="Arial" w:hAnsi="Arial"/>
        </w:rPr>
        <w:tab/>
        <w:t>KB Hodonín</w:t>
      </w:r>
      <w:r w:rsidR="00761F9F">
        <w:rPr>
          <w:rFonts w:ascii="Arial" w:hAnsi="Arial"/>
        </w:rPr>
        <w:t>, a.s.</w:t>
      </w:r>
    </w:p>
    <w:p w:rsidR="000E1437" w:rsidRDefault="000E1437" w:rsidP="00B2596E">
      <w:pPr>
        <w:ind w:right="-142"/>
        <w:rPr>
          <w:rFonts w:ascii="Arial" w:hAnsi="Arial"/>
        </w:rPr>
      </w:pPr>
    </w:p>
    <w:p w:rsidR="000E1437" w:rsidRDefault="000E1437" w:rsidP="00B2596E">
      <w:pPr>
        <w:ind w:right="-142"/>
        <w:rPr>
          <w:rFonts w:ascii="Arial" w:hAnsi="Arial"/>
        </w:rPr>
      </w:pPr>
    </w:p>
    <w:p w:rsidR="00B2596E" w:rsidRDefault="00B2596E" w:rsidP="00B2596E">
      <w:pPr>
        <w:ind w:right="-142"/>
        <w:rPr>
          <w:rFonts w:ascii="Arial" w:hAnsi="Arial"/>
        </w:rPr>
      </w:pPr>
    </w:p>
    <w:p w:rsidR="00B2596E" w:rsidRDefault="00B2596E" w:rsidP="00B2596E">
      <w:pPr>
        <w:ind w:right="-142"/>
        <w:rPr>
          <w:rFonts w:ascii="Arial" w:hAnsi="Arial"/>
        </w:rPr>
      </w:pPr>
    </w:p>
    <w:tbl>
      <w:tblPr>
        <w:tblW w:w="9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A077CA" w:rsidTr="00E7100C">
        <w:trPr>
          <w:trHeight w:hRule="exact" w:val="477"/>
        </w:trPr>
        <w:tc>
          <w:tcPr>
            <w:tcW w:w="9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7CA" w:rsidRDefault="00A077CA" w:rsidP="00F90434">
            <w:pPr>
              <w:tabs>
                <w:tab w:val="left" w:pos="1472"/>
              </w:tabs>
              <w:ind w:right="-14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Druh </w:t>
            </w:r>
            <w:r w:rsidR="00761F9F">
              <w:rPr>
                <w:rFonts w:ascii="Arial" w:hAnsi="Arial"/>
                <w:b/>
              </w:rPr>
              <w:t>materiálu/</w:t>
            </w:r>
            <w:r>
              <w:rPr>
                <w:rFonts w:ascii="Arial" w:hAnsi="Arial"/>
                <w:b/>
              </w:rPr>
              <w:t>zboží</w:t>
            </w:r>
            <w:r w:rsidR="00F345D5">
              <w:rPr>
                <w:rFonts w:ascii="Arial" w:hAnsi="Arial"/>
                <w:b/>
              </w:rPr>
              <w:t>/opravy</w:t>
            </w:r>
          </w:p>
        </w:tc>
      </w:tr>
      <w:tr w:rsidR="00A077CA" w:rsidTr="00E7100C">
        <w:trPr>
          <w:trHeight w:hRule="exact" w:val="477"/>
        </w:trPr>
        <w:tc>
          <w:tcPr>
            <w:tcW w:w="90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7CA" w:rsidRDefault="00A077CA">
            <w:pPr>
              <w:tabs>
                <w:tab w:val="left" w:pos="1472"/>
              </w:tabs>
              <w:ind w:right="-142"/>
              <w:rPr>
                <w:rFonts w:ascii="Arial" w:hAnsi="Arial"/>
                <w:b/>
              </w:rPr>
            </w:pPr>
          </w:p>
        </w:tc>
      </w:tr>
      <w:tr w:rsidR="00A077CA" w:rsidTr="00F90434">
        <w:trPr>
          <w:trHeight w:hRule="exact" w:val="960"/>
        </w:trPr>
        <w:tc>
          <w:tcPr>
            <w:tcW w:w="90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1225" w:rsidRPr="00BC6859" w:rsidRDefault="00BC6859" w:rsidP="00B2596E">
            <w:pPr>
              <w:tabs>
                <w:tab w:val="left" w:pos="1472"/>
              </w:tabs>
              <w:ind w:left="2127" w:right="-142" w:hanging="2127"/>
              <w:rPr>
                <w:rFonts w:ascii="Arial" w:hAnsi="Arial"/>
                <w:b/>
              </w:rPr>
            </w:pPr>
            <w:r w:rsidRPr="00BC6859">
              <w:rPr>
                <w:rFonts w:ascii="Arial" w:hAnsi="Arial"/>
                <w:b/>
              </w:rPr>
              <w:t xml:space="preserve">Objednávám </w:t>
            </w:r>
            <w:r w:rsidR="00531225" w:rsidRPr="00BC6859">
              <w:rPr>
                <w:rFonts w:ascii="Arial" w:hAnsi="Arial"/>
                <w:b/>
              </w:rPr>
              <w:t>u Vás:</w:t>
            </w:r>
            <w:bookmarkStart w:id="0" w:name="_GoBack"/>
            <w:bookmarkEnd w:id="0"/>
          </w:p>
          <w:p w:rsidR="00F90434" w:rsidRPr="00BC6859" w:rsidRDefault="00BC6859" w:rsidP="00BC6859">
            <w:pPr>
              <w:ind w:left="196" w:right="-142"/>
              <w:rPr>
                <w:rFonts w:ascii="Arial" w:hAnsi="Arial"/>
              </w:rPr>
            </w:pPr>
            <w:r w:rsidRPr="00BC6859">
              <w:rPr>
                <w:rFonts w:ascii="Arial" w:hAnsi="Arial"/>
              </w:rPr>
              <w:t>opravu komunální techniky Multicar M 27 B, RČ B01 6900</w:t>
            </w:r>
          </w:p>
          <w:p w:rsidR="00BC6859" w:rsidRPr="00BC6859" w:rsidRDefault="00BC6859" w:rsidP="00BC6859">
            <w:pPr>
              <w:ind w:left="196"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t>oprava řazení a elektroinstalace vozidla, oprava osvětlení techniky, oprava dveří</w:t>
            </w:r>
            <w:r w:rsidR="00F345D5">
              <w:rPr>
                <w:rFonts w:ascii="Arial" w:hAnsi="Arial"/>
              </w:rPr>
              <w:t xml:space="preserve"> (pravé - spolujezdec)</w:t>
            </w:r>
          </w:p>
        </w:tc>
      </w:tr>
      <w:tr w:rsidR="00A077CA" w:rsidTr="00E7100C">
        <w:trPr>
          <w:trHeight w:hRule="exact" w:val="676"/>
        </w:trPr>
        <w:tc>
          <w:tcPr>
            <w:tcW w:w="90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0434" w:rsidRDefault="00BC6859" w:rsidP="00F90434">
            <w:pPr>
              <w:tabs>
                <w:tab w:val="left" w:pos="1472"/>
              </w:tabs>
              <w:ind w:right="-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</w:t>
            </w:r>
            <w:r w:rsidR="00A077CA" w:rsidRPr="00531225">
              <w:rPr>
                <w:rFonts w:ascii="Arial" w:hAnsi="Arial"/>
                <w:b/>
              </w:rPr>
              <w:t>o</w:t>
            </w:r>
            <w:r w:rsidR="00165F53" w:rsidRPr="00531225">
              <w:rPr>
                <w:rFonts w:ascii="Arial" w:hAnsi="Arial"/>
                <w:b/>
              </w:rPr>
              <w:t>d</w:t>
            </w:r>
            <w:r w:rsidR="00E7100C" w:rsidRPr="00531225">
              <w:rPr>
                <w:rFonts w:ascii="Arial" w:hAnsi="Arial"/>
                <w:b/>
              </w:rPr>
              <w:t>mínky</w:t>
            </w:r>
            <w:r>
              <w:rPr>
                <w:rFonts w:ascii="Arial" w:hAnsi="Arial"/>
                <w:b/>
              </w:rPr>
              <w:t xml:space="preserve"> termínu opravy</w:t>
            </w:r>
            <w:r w:rsidR="00E7100C" w:rsidRPr="00531225">
              <w:rPr>
                <w:rFonts w:ascii="Arial" w:hAnsi="Arial"/>
                <w:b/>
              </w:rPr>
              <w:t>:</w:t>
            </w:r>
          </w:p>
          <w:p w:rsidR="00A077CA" w:rsidRPr="00165F53" w:rsidRDefault="000B22A5" w:rsidP="00BC6859">
            <w:pPr>
              <w:tabs>
                <w:tab w:val="left" w:pos="1472"/>
              </w:tabs>
              <w:ind w:left="196"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maximálně do </w:t>
            </w:r>
            <w:r w:rsidR="00BC6859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 xml:space="preserve">0 dnů od </w:t>
            </w:r>
            <w:r w:rsidR="00531225">
              <w:rPr>
                <w:rFonts w:ascii="Arial" w:hAnsi="Arial"/>
              </w:rPr>
              <w:t>této závazné</w:t>
            </w:r>
            <w:r>
              <w:rPr>
                <w:rFonts w:ascii="Arial" w:hAnsi="Arial"/>
              </w:rPr>
              <w:t xml:space="preserve"> objednávky</w:t>
            </w:r>
            <w:r w:rsidR="00531225">
              <w:rPr>
                <w:rFonts w:ascii="Arial" w:hAnsi="Arial"/>
              </w:rPr>
              <w:t>.</w:t>
            </w:r>
          </w:p>
        </w:tc>
      </w:tr>
      <w:tr w:rsidR="00A077CA" w:rsidTr="00761F9F">
        <w:trPr>
          <w:trHeight w:hRule="exact" w:val="52"/>
        </w:trPr>
        <w:tc>
          <w:tcPr>
            <w:tcW w:w="90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77CA" w:rsidRPr="00165F53" w:rsidRDefault="00A077CA" w:rsidP="00A077CA">
            <w:pPr>
              <w:tabs>
                <w:tab w:val="left" w:pos="1472"/>
              </w:tabs>
              <w:ind w:right="-142"/>
              <w:rPr>
                <w:rFonts w:ascii="Arial" w:hAnsi="Arial"/>
              </w:rPr>
            </w:pPr>
          </w:p>
        </w:tc>
      </w:tr>
      <w:tr w:rsidR="00A077CA" w:rsidTr="00F90434">
        <w:trPr>
          <w:trHeight w:hRule="exact" w:val="1816"/>
        </w:trPr>
        <w:tc>
          <w:tcPr>
            <w:tcW w:w="90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0434" w:rsidRDefault="00F372FD" w:rsidP="00B2596E">
            <w:pPr>
              <w:tabs>
                <w:tab w:val="left" w:pos="1472"/>
              </w:tabs>
              <w:ind w:right="-142"/>
              <w:rPr>
                <w:rFonts w:ascii="Arial" w:hAnsi="Arial"/>
                <w:b/>
              </w:rPr>
            </w:pPr>
            <w:r w:rsidRPr="00531225">
              <w:rPr>
                <w:rFonts w:ascii="Arial" w:hAnsi="Arial"/>
                <w:b/>
              </w:rPr>
              <w:t>Cenové a platební podmínky:</w:t>
            </w:r>
          </w:p>
          <w:p w:rsidR="00BC6859" w:rsidRDefault="00BC6859" w:rsidP="00BC6859">
            <w:pPr>
              <w:tabs>
                <w:tab w:val="left" w:pos="1472"/>
              </w:tabs>
              <w:ind w:left="196"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t>odhadovaná cena do 75.000,- Kč</w:t>
            </w:r>
          </w:p>
          <w:p w:rsidR="00A077CA" w:rsidRDefault="00BC6859" w:rsidP="00F90434">
            <w:pPr>
              <w:tabs>
                <w:tab w:val="left" w:pos="1472"/>
              </w:tabs>
              <w:ind w:left="196"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t>c</w:t>
            </w:r>
            <w:r w:rsidR="00BD00A2">
              <w:rPr>
                <w:rFonts w:ascii="Arial" w:hAnsi="Arial"/>
              </w:rPr>
              <w:t>ena je uvedena</w:t>
            </w:r>
            <w:r w:rsidR="00761F9F">
              <w:rPr>
                <w:rFonts w:ascii="Arial" w:hAnsi="Arial"/>
              </w:rPr>
              <w:t xml:space="preserve"> bez příslušné DPH.</w:t>
            </w:r>
          </w:p>
          <w:p w:rsidR="00BD00A2" w:rsidRPr="00F90434" w:rsidRDefault="00BD00A2" w:rsidP="00F90434">
            <w:pPr>
              <w:tabs>
                <w:tab w:val="left" w:pos="763"/>
                <w:tab w:val="left" w:pos="2747"/>
              </w:tabs>
              <w:ind w:left="196" w:right="-142"/>
              <w:rPr>
                <w:rFonts w:ascii="Arial" w:hAnsi="Arial"/>
              </w:rPr>
            </w:pPr>
          </w:p>
        </w:tc>
      </w:tr>
      <w:tr w:rsidR="00A077CA" w:rsidTr="00F90434">
        <w:trPr>
          <w:trHeight w:hRule="exact" w:val="854"/>
        </w:trPr>
        <w:tc>
          <w:tcPr>
            <w:tcW w:w="90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0434" w:rsidRDefault="00F372FD" w:rsidP="00F90434">
            <w:pPr>
              <w:tabs>
                <w:tab w:val="left" w:pos="1472"/>
              </w:tabs>
              <w:ind w:right="-142"/>
              <w:rPr>
                <w:rFonts w:ascii="Arial" w:hAnsi="Arial"/>
                <w:b/>
              </w:rPr>
            </w:pPr>
            <w:r w:rsidRPr="00531225">
              <w:rPr>
                <w:rFonts w:ascii="Arial" w:hAnsi="Arial"/>
                <w:b/>
              </w:rPr>
              <w:t>Splatnost daňového dokladu:</w:t>
            </w:r>
          </w:p>
          <w:p w:rsidR="00A077CA" w:rsidRPr="00165F53" w:rsidRDefault="00BC6859" w:rsidP="00BC6859">
            <w:pPr>
              <w:tabs>
                <w:tab w:val="left" w:pos="1472"/>
              </w:tabs>
              <w:ind w:left="196"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minimálně </w:t>
            </w:r>
            <w:r w:rsidR="00F372FD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0</w:t>
            </w:r>
            <w:r w:rsidR="00753C3D">
              <w:rPr>
                <w:rFonts w:ascii="Arial" w:hAnsi="Arial"/>
              </w:rPr>
              <w:t xml:space="preserve"> </w:t>
            </w:r>
            <w:r w:rsidR="00165F53" w:rsidRPr="00165F53">
              <w:rPr>
                <w:rFonts w:ascii="Arial" w:hAnsi="Arial"/>
              </w:rPr>
              <w:t>dní od data vystavení</w:t>
            </w:r>
            <w:r w:rsidR="00D638B7">
              <w:rPr>
                <w:rFonts w:ascii="Arial" w:hAnsi="Arial"/>
              </w:rPr>
              <w:t>.</w:t>
            </w:r>
          </w:p>
        </w:tc>
      </w:tr>
      <w:tr w:rsidR="00A077CA" w:rsidTr="00E7100C">
        <w:trPr>
          <w:trHeight w:hRule="exact" w:val="996"/>
        </w:trPr>
        <w:tc>
          <w:tcPr>
            <w:tcW w:w="90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1225" w:rsidRPr="00531225" w:rsidRDefault="00165F53" w:rsidP="00E7100C">
            <w:pPr>
              <w:tabs>
                <w:tab w:val="left" w:pos="1472"/>
              </w:tabs>
              <w:ind w:right="-142"/>
              <w:rPr>
                <w:rFonts w:ascii="Arial" w:hAnsi="Arial"/>
                <w:b/>
              </w:rPr>
            </w:pPr>
            <w:r w:rsidRPr="00531225">
              <w:rPr>
                <w:rFonts w:ascii="Arial" w:hAnsi="Arial"/>
                <w:b/>
              </w:rPr>
              <w:t>Kontaktní osoba</w:t>
            </w:r>
            <w:r w:rsidR="00531225" w:rsidRPr="00531225">
              <w:rPr>
                <w:rFonts w:ascii="Arial" w:hAnsi="Arial"/>
                <w:b/>
              </w:rPr>
              <w:t>:</w:t>
            </w:r>
          </w:p>
          <w:p w:rsidR="00E7100C" w:rsidRDefault="00165F53" w:rsidP="00F90434">
            <w:pPr>
              <w:tabs>
                <w:tab w:val="left" w:pos="1472"/>
              </w:tabs>
              <w:ind w:left="196"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t>ve věcech technických</w:t>
            </w:r>
            <w:r w:rsidR="00531225">
              <w:rPr>
                <w:rFonts w:ascii="Arial" w:hAnsi="Arial"/>
              </w:rPr>
              <w:t xml:space="preserve"> i provozních</w:t>
            </w:r>
            <w:r>
              <w:rPr>
                <w:rFonts w:ascii="Arial" w:hAnsi="Arial"/>
              </w:rPr>
              <w:t>:</w:t>
            </w:r>
          </w:p>
          <w:p w:rsidR="00A077CA" w:rsidRDefault="00D638B7" w:rsidP="00F90434">
            <w:pPr>
              <w:tabs>
                <w:tab w:val="left" w:pos="1472"/>
              </w:tabs>
              <w:ind w:left="196"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t>Petr Ivičič</w:t>
            </w:r>
            <w:r w:rsidR="00165F53" w:rsidRPr="00165F53">
              <w:rPr>
                <w:rFonts w:ascii="Arial" w:hAnsi="Arial"/>
              </w:rPr>
              <w:t xml:space="preserve"> </w:t>
            </w:r>
            <w:r w:rsidR="00531225">
              <w:rPr>
                <w:rFonts w:ascii="Arial" w:hAnsi="Arial"/>
              </w:rPr>
              <w:t xml:space="preserve">- </w:t>
            </w:r>
            <w:hyperlink r:id="rId7" w:history="1">
              <w:r w:rsidRPr="00CD19C7">
                <w:rPr>
                  <w:rStyle w:val="Hypertextovodkaz"/>
                  <w:rFonts w:ascii="Arial" w:hAnsi="Arial"/>
                </w:rPr>
                <w:t>ivicic@tespra-hodonin.cz</w:t>
              </w:r>
            </w:hyperlink>
            <w:r w:rsidR="00165F53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602 775 530</w:t>
            </w:r>
          </w:p>
          <w:p w:rsidR="00E7100C" w:rsidRPr="00165F53" w:rsidRDefault="00D638B7" w:rsidP="00F90434">
            <w:pPr>
              <w:tabs>
                <w:tab w:val="left" w:pos="1472"/>
              </w:tabs>
              <w:ind w:left="196" w:right="-142"/>
              <w:rPr>
                <w:rFonts w:ascii="Arial" w:hAnsi="Arial"/>
              </w:rPr>
            </w:pPr>
            <w:r>
              <w:rPr>
                <w:rFonts w:ascii="Arial" w:hAnsi="Arial"/>
              </w:rPr>
              <w:t>Karel Zadražil</w:t>
            </w:r>
            <w:r w:rsidR="00E7100C">
              <w:rPr>
                <w:rFonts w:ascii="Arial" w:hAnsi="Arial"/>
              </w:rPr>
              <w:t xml:space="preserve"> </w:t>
            </w:r>
            <w:r w:rsidR="00531225">
              <w:rPr>
                <w:rFonts w:ascii="Arial" w:hAnsi="Arial"/>
              </w:rPr>
              <w:t xml:space="preserve">- </w:t>
            </w:r>
            <w:hyperlink r:id="rId8" w:history="1">
              <w:r w:rsidRPr="00CD19C7">
                <w:rPr>
                  <w:rStyle w:val="Hypertextovodkaz"/>
                  <w:rFonts w:ascii="Arial" w:hAnsi="Arial"/>
                </w:rPr>
                <w:t>zadrazil@tespra-hodonin.cz</w:t>
              </w:r>
            </w:hyperlink>
            <w:r w:rsidR="00E7100C">
              <w:rPr>
                <w:rFonts w:ascii="Arial" w:hAnsi="Arial"/>
              </w:rPr>
              <w:t xml:space="preserve">, </w:t>
            </w:r>
            <w:r>
              <w:rPr>
                <w:rFonts w:ascii="Arial" w:hAnsi="Arial"/>
              </w:rPr>
              <w:t>602 558 546</w:t>
            </w:r>
          </w:p>
        </w:tc>
      </w:tr>
      <w:tr w:rsidR="00A077CA" w:rsidTr="00F90434">
        <w:trPr>
          <w:trHeight w:hRule="exact" w:val="279"/>
        </w:trPr>
        <w:tc>
          <w:tcPr>
            <w:tcW w:w="9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77CA" w:rsidRDefault="00A077CA">
            <w:pPr>
              <w:tabs>
                <w:tab w:val="left" w:pos="1472"/>
              </w:tabs>
              <w:ind w:right="-142"/>
              <w:rPr>
                <w:rFonts w:ascii="Arial" w:hAnsi="Arial"/>
                <w:b/>
              </w:rPr>
            </w:pPr>
          </w:p>
        </w:tc>
      </w:tr>
    </w:tbl>
    <w:p w:rsidR="000E1437" w:rsidRDefault="000E1437">
      <w:pPr>
        <w:rPr>
          <w:rFonts w:ascii="Arial" w:hAnsi="Arial"/>
          <w:sz w:val="22"/>
        </w:rPr>
      </w:pPr>
    </w:p>
    <w:p w:rsidR="000B22A5" w:rsidRDefault="000B22A5">
      <w:pPr>
        <w:rPr>
          <w:rFonts w:ascii="Arial" w:hAnsi="Arial"/>
          <w:sz w:val="22"/>
        </w:rPr>
      </w:pPr>
    </w:p>
    <w:p w:rsidR="000E1437" w:rsidRDefault="00165F5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Za společnost TESPRA Hodonín, s.r.o.</w:t>
      </w:r>
    </w:p>
    <w:p w:rsidR="00F90434" w:rsidRDefault="00F90434">
      <w:pPr>
        <w:rPr>
          <w:rFonts w:ascii="Arial" w:hAnsi="Arial"/>
          <w:sz w:val="22"/>
        </w:rPr>
      </w:pPr>
    </w:p>
    <w:p w:rsidR="00F90434" w:rsidRDefault="00F90434">
      <w:pPr>
        <w:rPr>
          <w:rFonts w:ascii="Arial" w:hAnsi="Arial"/>
          <w:sz w:val="22"/>
        </w:rPr>
      </w:pPr>
    </w:p>
    <w:p w:rsidR="00165F53" w:rsidRDefault="00E7100C" w:rsidP="00D638B7">
      <w:pPr>
        <w:ind w:firstLine="609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Ing. </w:t>
      </w:r>
      <w:r w:rsidR="00D638B7">
        <w:rPr>
          <w:rFonts w:ascii="Arial" w:hAnsi="Arial"/>
          <w:sz w:val="22"/>
        </w:rPr>
        <w:t>Ivo Zbořil</w:t>
      </w:r>
    </w:p>
    <w:p w:rsidR="00165F53" w:rsidRDefault="00D638B7" w:rsidP="00D638B7">
      <w:pPr>
        <w:ind w:firstLine="5812"/>
        <w:rPr>
          <w:rFonts w:ascii="Arial" w:hAnsi="Arial"/>
          <w:sz w:val="22"/>
        </w:rPr>
      </w:pPr>
      <w:r>
        <w:rPr>
          <w:rFonts w:ascii="Arial" w:hAnsi="Arial"/>
          <w:sz w:val="22"/>
        </w:rPr>
        <w:t>jednatel společnosti</w:t>
      </w:r>
    </w:p>
    <w:sectPr w:rsidR="00165F53">
      <w:headerReference w:type="first" r:id="rId9"/>
      <w:footerReference w:type="first" r:id="rId10"/>
      <w:type w:val="continuous"/>
      <w:pgSz w:w="11906" w:h="16838"/>
      <w:pgMar w:top="1418" w:right="1418" w:bottom="1418" w:left="1418" w:header="708" w:footer="113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859" w:rsidRDefault="00BC6859">
      <w:r>
        <w:separator/>
      </w:r>
    </w:p>
  </w:endnote>
  <w:endnote w:type="continuationSeparator" w:id="0">
    <w:p w:rsidR="00BC6859" w:rsidRDefault="00BC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859" w:rsidRDefault="00BC6859">
    <w:pPr>
      <w:pStyle w:val="Zpat"/>
      <w:tabs>
        <w:tab w:val="clear" w:pos="4536"/>
        <w:tab w:val="clear" w:pos="9072"/>
        <w:tab w:val="left" w:pos="2127"/>
        <w:tab w:val="left" w:pos="5103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65405</wp:posOffset>
              </wp:positionH>
              <wp:positionV relativeFrom="paragraph">
                <wp:posOffset>-7620</wp:posOffset>
              </wp:positionV>
              <wp:extent cx="5600700" cy="0"/>
              <wp:effectExtent l="0" t="0" r="0" b="0"/>
              <wp:wrapNone/>
              <wp:docPr id="1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498FAC" id="Line 1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-.6pt" to="446.1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"/>
          </w:pict>
        </mc:Fallback>
      </mc:AlternateContent>
    </w:r>
  </w:p>
  <w:p w:rsidR="00BC6859" w:rsidRDefault="00BC6859" w:rsidP="00BD00A2">
    <w:pPr>
      <w:pStyle w:val="Zpat"/>
      <w:tabs>
        <w:tab w:val="clear" w:pos="4536"/>
        <w:tab w:val="clear" w:pos="9072"/>
        <w:tab w:val="left" w:pos="2127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Tel.: 518 397 111</w:t>
    </w:r>
    <w:r>
      <w:rPr>
        <w:rFonts w:ascii="Arial" w:hAnsi="Arial" w:cs="Arial"/>
        <w:sz w:val="16"/>
        <w:szCs w:val="16"/>
      </w:rPr>
      <w:tab/>
      <w:t>e-mail: info@</w:t>
    </w:r>
    <w:hyperlink r:id="rId1" w:history="1">
      <w:r>
        <w:rPr>
          <w:rStyle w:val="Hypertextovodkaz"/>
          <w:rFonts w:ascii="Arial" w:hAnsi="Arial" w:cs="Arial"/>
          <w:color w:val="auto"/>
          <w:sz w:val="16"/>
          <w:szCs w:val="16"/>
          <w:u w:val="none"/>
        </w:rPr>
        <w:t>tespra-hodonin.cz</w:t>
      </w:r>
    </w:hyperlink>
    <w:r>
      <w:rPr>
        <w:rFonts w:ascii="Arial" w:hAnsi="Arial" w:cs="Arial"/>
        <w:sz w:val="16"/>
        <w:szCs w:val="16"/>
      </w:rPr>
      <w:tab/>
      <w:t>IČ:    25512251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Banka: KB a.s., Hodonín</w:t>
    </w:r>
  </w:p>
  <w:p w:rsidR="00BC6859" w:rsidRDefault="00BC6859" w:rsidP="00BD00A2">
    <w:pPr>
      <w:pStyle w:val="Zpat"/>
      <w:tabs>
        <w:tab w:val="clear" w:pos="4536"/>
        <w:tab w:val="clear" w:pos="9072"/>
        <w:tab w:val="left" w:pos="2127"/>
        <w:tab w:val="left" w:pos="496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Fax: 518 397 129</w:t>
    </w:r>
    <w:r>
      <w:rPr>
        <w:rFonts w:ascii="Arial" w:hAnsi="Arial" w:cs="Arial"/>
        <w:sz w:val="16"/>
        <w:szCs w:val="16"/>
      </w:rPr>
      <w:tab/>
    </w:r>
    <w:hyperlink r:id="rId2" w:history="1">
      <w:r>
        <w:rPr>
          <w:rStyle w:val="Hypertextovodkaz"/>
          <w:rFonts w:ascii="Arial" w:hAnsi="Arial" w:cs="Arial"/>
          <w:color w:val="auto"/>
          <w:sz w:val="16"/>
          <w:szCs w:val="16"/>
          <w:u w:val="none"/>
        </w:rPr>
        <w:t>http://www.tespra-hodonin.cz</w:t>
      </w:r>
    </w:hyperlink>
    <w:r>
      <w:rPr>
        <w:rFonts w:ascii="Arial" w:hAnsi="Arial" w:cs="Arial"/>
        <w:sz w:val="16"/>
        <w:szCs w:val="16"/>
      </w:rPr>
      <w:tab/>
      <w:t>DIČ: CZ699001303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č. účtu: 1754460227/0100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859" w:rsidRDefault="00BC6859">
      <w:r>
        <w:separator/>
      </w:r>
    </w:p>
  </w:footnote>
  <w:footnote w:type="continuationSeparator" w:id="0">
    <w:p w:rsidR="00BC6859" w:rsidRDefault="00BC6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859" w:rsidRDefault="00BC6859">
    <w:pPr>
      <w:pStyle w:val="Zhlav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124460</wp:posOffset>
          </wp:positionV>
          <wp:extent cx="1143000" cy="643255"/>
          <wp:effectExtent l="0" t="0" r="0" b="0"/>
          <wp:wrapSquare wrapText="bothSides"/>
          <wp:docPr id="18" name="obrázek 18" descr="TESPR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TESPR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4"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6859" w:rsidRPr="00614DE8" w:rsidRDefault="00BC6859" w:rsidP="00B2596E">
    <w:pPr>
      <w:pStyle w:val="Zhlav"/>
      <w:tabs>
        <w:tab w:val="clear" w:pos="4536"/>
        <w:tab w:val="clear" w:pos="9072"/>
      </w:tabs>
      <w:ind w:firstLine="2127"/>
      <w:rPr>
        <w:rFonts w:ascii="Arial" w:hAnsi="Arial" w:cs="Arial"/>
        <w:sz w:val="24"/>
        <w:szCs w:val="24"/>
      </w:rPr>
    </w:pPr>
    <w:r w:rsidRPr="00614DE8">
      <w:rPr>
        <w:rFonts w:ascii="Arial" w:hAnsi="Arial" w:cs="Arial"/>
        <w:b/>
        <w:sz w:val="24"/>
        <w:szCs w:val="24"/>
      </w:rPr>
      <w:t>TESPRA Hodonín, s.r.o</w:t>
    </w:r>
    <w:r w:rsidRPr="00614DE8">
      <w:rPr>
        <w:rFonts w:ascii="Arial" w:hAnsi="Arial" w:cs="Arial"/>
        <w:sz w:val="24"/>
        <w:szCs w:val="24"/>
      </w:rPr>
      <w:t>.</w:t>
    </w:r>
  </w:p>
  <w:p w:rsidR="00BC6859" w:rsidRDefault="00BC6859" w:rsidP="00B2596E">
    <w:pPr>
      <w:pStyle w:val="Zhlav"/>
      <w:tabs>
        <w:tab w:val="clear" w:pos="4536"/>
        <w:tab w:val="clear" w:pos="9072"/>
      </w:tabs>
      <w:ind w:firstLine="2127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Velkomoravská 3652/91, 695 01 Hodonín</w:t>
    </w:r>
  </w:p>
  <w:p w:rsidR="00BC6859" w:rsidRDefault="00BC6859" w:rsidP="00B2596E">
    <w:pPr>
      <w:pStyle w:val="Zhlav"/>
      <w:tabs>
        <w:tab w:val="clear" w:pos="4536"/>
        <w:tab w:val="clear" w:pos="9072"/>
      </w:tabs>
      <w:ind w:firstLine="2127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zapsána v OR u Krajského soudu v Brně, C/29223</w:t>
    </w:r>
  </w:p>
  <w:p w:rsidR="00BC6859" w:rsidRDefault="00BC6859" w:rsidP="00B2596E">
    <w:pPr>
      <w:pStyle w:val="Zhlav"/>
      <w:tabs>
        <w:tab w:val="clear" w:pos="4536"/>
        <w:tab w:val="clear" w:pos="9072"/>
      </w:tabs>
      <w:ind w:firstLine="2127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IČ: 25512251, DIČ: CZ699001303</w:t>
    </w:r>
  </w:p>
  <w:p w:rsidR="00BC6859" w:rsidRDefault="00BC6859" w:rsidP="00B2596E">
    <w:pPr>
      <w:ind w:right="-144"/>
    </w:pPr>
  </w:p>
  <w:p w:rsidR="00BC6859" w:rsidRDefault="00BC6859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65405</wp:posOffset>
              </wp:positionH>
              <wp:positionV relativeFrom="paragraph">
                <wp:posOffset>68580</wp:posOffset>
              </wp:positionV>
              <wp:extent cx="5715000" cy="0"/>
              <wp:effectExtent l="0" t="0" r="0" b="0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0A49DC" id="Line 12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5.4pt" to="45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5628"/>
    <w:multiLevelType w:val="hybridMultilevel"/>
    <w:tmpl w:val="EEE44F8E"/>
    <w:lvl w:ilvl="0" w:tplc="B3568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B46F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E2DF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68C3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E66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6ADB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38C6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2C8B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46D5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BE06AA"/>
    <w:multiLevelType w:val="hybridMultilevel"/>
    <w:tmpl w:val="D5E662E6"/>
    <w:lvl w:ilvl="0" w:tplc="0405000B">
      <w:start w:val="1"/>
      <w:numFmt w:val="bullet"/>
      <w:lvlText w:val=""/>
      <w:lvlJc w:val="left"/>
      <w:pPr>
        <w:ind w:left="19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" w15:restartNumberingAfterBreak="0">
    <w:nsid w:val="33684746"/>
    <w:multiLevelType w:val="hybridMultilevel"/>
    <w:tmpl w:val="EEE44F8E"/>
    <w:lvl w:ilvl="0" w:tplc="A31CE7B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5C2CE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12ED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4018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4A6B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CA94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5AF1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46F7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589D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174C4B"/>
    <w:multiLevelType w:val="hybridMultilevel"/>
    <w:tmpl w:val="56767F1A"/>
    <w:lvl w:ilvl="0" w:tplc="0405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5BDB2061"/>
    <w:multiLevelType w:val="hybridMultilevel"/>
    <w:tmpl w:val="B574A0EC"/>
    <w:lvl w:ilvl="0" w:tplc="1C9E46AE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E8DA8C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40D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5205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12D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1678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2CD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5068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B419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61742"/>
    <w:multiLevelType w:val="singleLevel"/>
    <w:tmpl w:val="1C041B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DA47B52"/>
    <w:multiLevelType w:val="hybridMultilevel"/>
    <w:tmpl w:val="0D06E5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2D1EFA"/>
    <w:multiLevelType w:val="hybridMultilevel"/>
    <w:tmpl w:val="492EEEA0"/>
    <w:lvl w:ilvl="0" w:tplc="69B841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6441D3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FA08C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1B24CB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DB2943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428A27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48688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FBE86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5B88F3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F31546F"/>
    <w:multiLevelType w:val="hybridMultilevel"/>
    <w:tmpl w:val="C2EA041E"/>
    <w:lvl w:ilvl="0" w:tplc="CB10BA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7905A2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4BA287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1003D6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1DC10C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02C7BA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D00C16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EC615A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FF2E10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 fillcolor="white" stroke="f">
      <v:fill color="white"/>
      <v:stroke filltype="pattern"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37"/>
    <w:rsid w:val="000B22A5"/>
    <w:rsid w:val="000E1437"/>
    <w:rsid w:val="00165F53"/>
    <w:rsid w:val="001A1A12"/>
    <w:rsid w:val="001D4748"/>
    <w:rsid w:val="00366043"/>
    <w:rsid w:val="00405A32"/>
    <w:rsid w:val="00413DB6"/>
    <w:rsid w:val="004B3E02"/>
    <w:rsid w:val="00531225"/>
    <w:rsid w:val="0058715B"/>
    <w:rsid w:val="0059795A"/>
    <w:rsid w:val="005E5CD9"/>
    <w:rsid w:val="00614DE8"/>
    <w:rsid w:val="00657037"/>
    <w:rsid w:val="00703260"/>
    <w:rsid w:val="00753C3D"/>
    <w:rsid w:val="00761F9F"/>
    <w:rsid w:val="008D3F22"/>
    <w:rsid w:val="009C5C32"/>
    <w:rsid w:val="00A077CA"/>
    <w:rsid w:val="00B2596E"/>
    <w:rsid w:val="00B55299"/>
    <w:rsid w:val="00BC6859"/>
    <w:rsid w:val="00BD00A2"/>
    <w:rsid w:val="00C30029"/>
    <w:rsid w:val="00C5558E"/>
    <w:rsid w:val="00C83E62"/>
    <w:rsid w:val="00D638B7"/>
    <w:rsid w:val="00DD22B2"/>
    <w:rsid w:val="00DD7FC7"/>
    <w:rsid w:val="00E7100C"/>
    <w:rsid w:val="00F345D5"/>
    <w:rsid w:val="00F372FD"/>
    <w:rsid w:val="00F90434"/>
    <w:rsid w:val="00FB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fillcolor="white" stroke="f">
      <v:fill color="white"/>
      <v:stroke filltype="pattern" on="f"/>
    </o:shapedefaults>
    <o:shapelayout v:ext="edit">
      <o:idmap v:ext="edit" data="1"/>
    </o:shapelayout>
  </w:shapeDefaults>
  <w:decimalSymbol w:val=","/>
  <w:listSeparator w:val=";"/>
  <w15:chartTrackingRefBased/>
  <w15:docId w15:val="{C8E317B1-5581-478B-BE8C-94DDB3C2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b/>
      <w:bCs/>
      <w:sz w:val="2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 w:cs="Arial"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Arial" w:hAnsi="Arial"/>
      <w:sz w:val="22"/>
    </w:rPr>
  </w:style>
  <w:style w:type="character" w:styleId="Sledovanodkaz">
    <w:name w:val="FollowedHyperlink"/>
    <w:rPr>
      <w:color w:val="800080"/>
      <w:u w:val="single"/>
    </w:rPr>
  </w:style>
  <w:style w:type="paragraph" w:styleId="Nzev">
    <w:name w:val="Title"/>
    <w:basedOn w:val="Normln"/>
    <w:qFormat/>
    <w:pPr>
      <w:ind w:left="3261"/>
      <w:jc w:val="center"/>
    </w:pPr>
    <w:rPr>
      <w:rFonts w:ascii="Arial" w:hAnsi="Arial"/>
      <w:b/>
      <w:sz w:val="36"/>
    </w:rPr>
  </w:style>
  <w:style w:type="paragraph" w:styleId="Textbubliny">
    <w:name w:val="Balloon Text"/>
    <w:basedOn w:val="Normln"/>
    <w:link w:val="TextbublinyChar"/>
    <w:rsid w:val="007032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0326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31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drazil@tespra-hodonin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vicic@tespra-hodonin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espra-hodonin.cz" TargetMode="External"/><Relationship Id="rId1" Type="http://schemas.openxmlformats.org/officeDocument/2006/relationships/hyperlink" Target="mailto:tespra.hodonin@iol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352;ablony\objednav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objednavka</Template>
  <TotalTime>2</TotalTime>
  <Pages>1</Pages>
  <Words>123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dopis:</vt:lpstr>
    </vt:vector>
  </TitlesOfParts>
  <Company>Hodonín</Company>
  <LinksUpToDate>false</LinksUpToDate>
  <CharactersWithSpaces>983</CharactersWithSpaces>
  <SharedDoc>false</SharedDoc>
  <HLinks>
    <vt:vector size="18" baseType="variant">
      <vt:variant>
        <vt:i4>7929881</vt:i4>
      </vt:variant>
      <vt:variant>
        <vt:i4>0</vt:i4>
      </vt:variant>
      <vt:variant>
        <vt:i4>0</vt:i4>
      </vt:variant>
      <vt:variant>
        <vt:i4>5</vt:i4>
      </vt:variant>
      <vt:variant>
        <vt:lpwstr>mailto:paulusova@tespra-hodonin.cz</vt:lpwstr>
      </vt:variant>
      <vt:variant>
        <vt:lpwstr/>
      </vt:variant>
      <vt:variant>
        <vt:i4>5111883</vt:i4>
      </vt:variant>
      <vt:variant>
        <vt:i4>3</vt:i4>
      </vt:variant>
      <vt:variant>
        <vt:i4>0</vt:i4>
      </vt:variant>
      <vt:variant>
        <vt:i4>5</vt:i4>
      </vt:variant>
      <vt:variant>
        <vt:lpwstr>http://www.tespra-hodonin.cz/</vt:lpwstr>
      </vt:variant>
      <vt:variant>
        <vt:lpwstr/>
      </vt:variant>
      <vt:variant>
        <vt:i4>2818132</vt:i4>
      </vt:variant>
      <vt:variant>
        <vt:i4>0</vt:i4>
      </vt:variant>
      <vt:variant>
        <vt:i4>0</vt:i4>
      </vt:variant>
      <vt:variant>
        <vt:i4>5</vt:i4>
      </vt:variant>
      <vt:variant>
        <vt:lpwstr>mailto:tespra.hodonin@iol.cz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dopis:</dc:title>
  <dc:subject/>
  <dc:creator>Ivo Zbořil</dc:creator>
  <cp:keywords/>
  <cp:lastModifiedBy>Věra Novotná</cp:lastModifiedBy>
  <cp:revision>3</cp:revision>
  <cp:lastPrinted>2022-01-13T13:11:00Z</cp:lastPrinted>
  <dcterms:created xsi:type="dcterms:W3CDTF">2022-07-25T07:08:00Z</dcterms:created>
  <dcterms:modified xsi:type="dcterms:W3CDTF">2022-07-25T11:19:00Z</dcterms:modified>
</cp:coreProperties>
</file>