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22" w:rsidRDefault="000C0422" w:rsidP="000C0422">
      <w:pPr>
        <w:pStyle w:val="Normlnweb"/>
      </w:pPr>
      <w:bookmarkStart w:id="0" w:name="_MailOriginal"/>
      <w:r>
        <w:rPr>
          <w:color w:val="1F497D"/>
        </w:rPr>
        <w:t>V</w:t>
      </w:r>
      <w:r>
        <w:t xml:space="preserve">ážený zákazníku, </w:t>
      </w:r>
      <w:r>
        <w:br/>
        <w:t>děkujeme za Vaši objednávku č.</w:t>
      </w:r>
      <w:r>
        <w:rPr>
          <w:rStyle w:val="Siln"/>
        </w:rPr>
        <w:t>202203355</w:t>
      </w:r>
      <w:r>
        <w:t>. </w:t>
      </w:r>
      <w:r>
        <w:br/>
      </w:r>
      <w:r>
        <w:br/>
        <w:t>Objednáno dne 19. 7. 2022 v 12:35</w:t>
      </w:r>
    </w:p>
    <w:tbl>
      <w:tblPr>
        <w:tblW w:w="0" w:type="auto"/>
        <w:tblCellSpacing w:w="0" w:type="dxa"/>
        <w:tblInd w:w="-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2580"/>
        <w:gridCol w:w="1018"/>
        <w:gridCol w:w="1225"/>
      </w:tblGrid>
      <w:tr w:rsidR="000C0422" w:rsidTr="000C0422">
        <w:trPr>
          <w:tblHeader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C0422" w:rsidRDefault="000C0422">
            <w:pPr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C0422" w:rsidRDefault="000C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C0422" w:rsidRDefault="000C0422" w:rsidP="00CD5C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  <w:r w:rsidR="00CD5CF8">
              <w:rPr>
                <w:b/>
                <w:bCs/>
              </w:rPr>
              <w:t>bez</w:t>
            </w:r>
            <w:bookmarkStart w:id="1" w:name="_GoBack"/>
            <w:bookmarkEnd w:id="1"/>
            <w:r>
              <w:rPr>
                <w:b/>
                <w:bCs/>
              </w:rPr>
              <w:t xml:space="preserve"> DPH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C0422" w:rsidRDefault="000C04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Mezisoučet</w:t>
            </w:r>
          </w:p>
        </w:tc>
      </w:tr>
      <w:tr w:rsidR="000C0422" w:rsidTr="000C0422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C0422" w:rsidRDefault="00CD5CF8">
            <w:hyperlink r:id="rId6" w:tgtFrame="_blank" w:history="1">
              <w:r w:rsidR="000C0422">
                <w:rPr>
                  <w:rStyle w:val="Hypertextovodkaz"/>
                </w:rPr>
                <w:t xml:space="preserve">Profesionální skartovací stroj HSM </w:t>
              </w:r>
              <w:proofErr w:type="spellStart"/>
              <w:r w:rsidR="000C0422">
                <w:rPr>
                  <w:rStyle w:val="Hypertextovodkaz"/>
                </w:rPr>
                <w:t>Securio</w:t>
              </w:r>
              <w:proofErr w:type="spellEnd"/>
              <w:r w:rsidR="000C0422">
                <w:rPr>
                  <w:rStyle w:val="Hypertextovodkaz"/>
                </w:rPr>
                <w:t xml:space="preserve"> P44i, kapacita 45listů, řez 3,9x40mm</w:t>
              </w:r>
            </w:hyperlink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C0422" w:rsidRDefault="000C042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C0422" w:rsidRDefault="00A861D5">
            <w:pPr>
              <w:jc w:val="right"/>
            </w:pPr>
            <w:r>
              <w:t>79999</w:t>
            </w:r>
            <w:r w:rsidR="000C0422">
              <w:t> 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C0422" w:rsidRDefault="00A861D5">
            <w:pPr>
              <w:jc w:val="right"/>
            </w:pPr>
            <w:r>
              <w:t>96799</w:t>
            </w:r>
            <w:r w:rsidR="000C0422">
              <w:t> Kč</w:t>
            </w:r>
          </w:p>
        </w:tc>
      </w:tr>
      <w:tr w:rsidR="000C0422" w:rsidTr="000C04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C0422" w:rsidRDefault="000C0422">
            <w:pPr>
              <w:rPr>
                <w:b/>
                <w:bCs/>
              </w:rPr>
            </w:pPr>
            <w:r>
              <w:rPr>
                <w:b/>
                <w:bCs/>
              </w:rPr>
              <w:t>Cena zboží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C0422" w:rsidRDefault="00A861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96798</w:t>
            </w:r>
            <w:r w:rsidR="000C0422">
              <w:rPr>
                <w:b/>
                <w:bCs/>
              </w:rPr>
              <w:t> Kč</w:t>
            </w:r>
          </w:p>
        </w:tc>
      </w:tr>
      <w:tr w:rsidR="000C0422" w:rsidTr="000C04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C0422" w:rsidRDefault="000C0422">
            <w:pPr>
              <w:rPr>
                <w:b/>
                <w:bCs/>
              </w:rPr>
            </w:pPr>
            <w:r>
              <w:rPr>
                <w:b/>
                <w:bCs/>
              </w:rPr>
              <w:t>Doprava a platba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C0422" w:rsidRDefault="000C04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Zdarma</w:t>
            </w:r>
          </w:p>
        </w:tc>
      </w:tr>
      <w:tr w:rsidR="000C0422" w:rsidTr="000C04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C0422" w:rsidRDefault="000C0422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C0422" w:rsidRDefault="00A861D5" w:rsidP="00A861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96799</w:t>
            </w:r>
            <w:r w:rsidR="000C0422">
              <w:rPr>
                <w:b/>
                <w:bCs/>
              </w:rPr>
              <w:t>Kč</w:t>
            </w:r>
          </w:p>
        </w:tc>
      </w:tr>
      <w:tr w:rsidR="000C0422" w:rsidTr="000C0422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C0422" w:rsidRDefault="000C04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Způsob platby: 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0422" w:rsidRDefault="000C0422">
            <w:pPr>
              <w:rPr>
                <w:i/>
                <w:iCs/>
                <w:color w:val="1F497D"/>
              </w:rPr>
            </w:pPr>
            <w:r>
              <w:t xml:space="preserve">Převod na účet - </w:t>
            </w:r>
            <w:r>
              <w:rPr>
                <w:i/>
                <w:iCs/>
              </w:rPr>
              <w:t xml:space="preserve">Zboží zaplaťte bankovním převodem do 3 dnů na účet číslo: </w:t>
            </w:r>
            <w:r>
              <w:rPr>
                <w:rStyle w:val="Siln"/>
                <w:i/>
                <w:iCs/>
              </w:rPr>
              <w:t>103900212/2250, </w:t>
            </w:r>
            <w:r>
              <w:rPr>
                <w:i/>
                <w:iCs/>
              </w:rPr>
              <w:t>variabilní symbol </w:t>
            </w:r>
            <w:r>
              <w:rPr>
                <w:rStyle w:val="Siln"/>
                <w:i/>
                <w:iCs/>
              </w:rPr>
              <w:t>(202203355).</w:t>
            </w:r>
            <w:r>
              <w:rPr>
                <w:i/>
                <w:iCs/>
              </w:rPr>
              <w:t> </w:t>
            </w:r>
          </w:p>
          <w:p w:rsidR="000C0422" w:rsidRDefault="000C0422">
            <w:pPr>
              <w:rPr>
                <w:rFonts w:asciiTheme="minorHAnsi" w:hAnsiTheme="minorHAnsi" w:cstheme="minorBidi"/>
                <w:i/>
                <w:iCs/>
                <w:color w:val="1F497D"/>
                <w:sz w:val="22"/>
                <w:szCs w:val="22"/>
              </w:rPr>
            </w:pPr>
          </w:p>
          <w:p w:rsidR="000C0422" w:rsidRDefault="000C0422">
            <w:r>
              <w:rPr>
                <w:i/>
                <w:iCs/>
              </w:rPr>
              <w:t>Zboží skladem odesíláme po připsání platby na účet. V případě Vašeho požadavku na vystavení zálohové faktury před provedením platby, nás prosím informujte.</w:t>
            </w:r>
          </w:p>
        </w:tc>
      </w:tr>
      <w:tr w:rsidR="000C0422" w:rsidTr="000C0422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C0422" w:rsidRDefault="000C04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Způsob dodání: 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C0422" w:rsidRDefault="000C0422">
            <w:r>
              <w:t xml:space="preserve">PPL </w:t>
            </w:r>
            <w:proofErr w:type="spellStart"/>
            <w:r>
              <w:t>Private</w:t>
            </w:r>
            <w:proofErr w:type="spellEnd"/>
            <w:r>
              <w:t xml:space="preserve"> - </w:t>
            </w:r>
            <w:r>
              <w:rPr>
                <w:i/>
                <w:iCs/>
              </w:rPr>
              <w:t xml:space="preserve">Doručení zpravidla následující pracovní den po dni podání. V den doručení obdržíte SMS s orientačním časem. V případě nezastižení bude zásilka doručena do nejbližšího </w:t>
            </w:r>
            <w:proofErr w:type="spellStart"/>
            <w:r>
              <w:rPr>
                <w:i/>
                <w:iCs/>
              </w:rPr>
              <w:t>Parcelshopu</w:t>
            </w:r>
            <w:proofErr w:type="spellEnd"/>
            <w:r>
              <w:rPr>
                <w:i/>
                <w:iCs/>
              </w:rPr>
              <w:t>.</w:t>
            </w:r>
          </w:p>
        </w:tc>
      </w:tr>
    </w:tbl>
    <w:p w:rsidR="000C0422" w:rsidRDefault="000C0422" w:rsidP="000C0422">
      <w:pPr>
        <w:pStyle w:val="Normlnweb"/>
      </w:pPr>
      <w:r>
        <w:br/>
        <w:t xml:space="preserve">Další informace o dopravě a platbě naleznete na </w:t>
      </w:r>
      <w:hyperlink r:id="rId7" w:history="1">
        <w:r>
          <w:rPr>
            <w:rStyle w:val="Hypertextovodkaz"/>
          </w:rPr>
          <w:t>našich stránkách</w:t>
        </w:r>
      </w:hyperlink>
      <w:r>
        <w:t>.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3184"/>
      </w:tblGrid>
      <w:tr w:rsidR="000C0422" w:rsidTr="000C0422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2"/>
            </w:tblGrid>
            <w:tr w:rsidR="000C0422">
              <w:trPr>
                <w:tblHeader/>
                <w:tblCellSpacing w:w="22" w:type="dxa"/>
              </w:trPr>
              <w:tc>
                <w:tcPr>
                  <w:tcW w:w="30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C0422" w:rsidRDefault="000C042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Fakturační adresa</w:t>
                  </w:r>
                </w:p>
              </w:tc>
            </w:tr>
            <w:tr w:rsidR="000C0422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C0422" w:rsidRDefault="000C0422">
                  <w:r>
                    <w:t>TESPRA Hodonín, s.r.o.</w:t>
                  </w:r>
                </w:p>
              </w:tc>
            </w:tr>
            <w:tr w:rsidR="000C0422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C0422" w:rsidRDefault="000C0422">
                  <w:r>
                    <w:t>TESPRA Hodonín, s.r.o. TESPRA Hodonín, s.r.o.</w:t>
                  </w:r>
                </w:p>
              </w:tc>
            </w:tr>
            <w:tr w:rsidR="000C0422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C0422" w:rsidRDefault="000C0422">
                  <w:r>
                    <w:t>Velkomoravská 3652/91</w:t>
                  </w:r>
                </w:p>
              </w:tc>
            </w:tr>
            <w:tr w:rsidR="000C0422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C0422" w:rsidRDefault="000C0422">
                  <w:r>
                    <w:t>69501 Hodonín</w:t>
                  </w:r>
                </w:p>
              </w:tc>
            </w:tr>
            <w:tr w:rsidR="000C0422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C0422" w:rsidRDefault="000C0422">
                  <w:r>
                    <w:t>IČ: 25512251</w:t>
                  </w:r>
                </w:p>
              </w:tc>
            </w:tr>
            <w:tr w:rsidR="000C0422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C0422" w:rsidRDefault="000C0422">
                  <w:r>
                    <w:t>DIČ: CZ699001303</w:t>
                  </w:r>
                </w:p>
              </w:tc>
            </w:tr>
            <w:tr w:rsidR="000C0422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C0422" w:rsidRDefault="000C0422">
                  <w:r>
                    <w:t xml:space="preserve">E-mail: </w:t>
                  </w:r>
                  <w:hyperlink r:id="rId8" w:history="1">
                    <w:r>
                      <w:rPr>
                        <w:rStyle w:val="Hypertextovodkaz"/>
                      </w:rPr>
                      <w:t>zboril@tespra-hodonin.cz</w:t>
                    </w:r>
                  </w:hyperlink>
                </w:p>
              </w:tc>
            </w:tr>
            <w:tr w:rsidR="000C0422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C0422" w:rsidRDefault="000C0422">
                  <w:r>
                    <w:t>Tel.: 725816611</w:t>
                  </w:r>
                </w:p>
              </w:tc>
            </w:tr>
          </w:tbl>
          <w:p w:rsidR="000C0422" w:rsidRDefault="000C04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8"/>
            </w:tblGrid>
            <w:tr w:rsidR="000C0422">
              <w:trPr>
                <w:tblHeader/>
                <w:tblCellSpacing w:w="22" w:type="dxa"/>
              </w:trPr>
              <w:tc>
                <w:tcPr>
                  <w:tcW w:w="30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C0422" w:rsidRDefault="000C042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Doručovací adresa</w:t>
                  </w:r>
                </w:p>
              </w:tc>
            </w:tr>
            <w:tr w:rsidR="000C0422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C0422" w:rsidRDefault="000C0422">
                  <w:r>
                    <w:t>TESPRA Hodonín, s.r.o.</w:t>
                  </w:r>
                </w:p>
              </w:tc>
            </w:tr>
            <w:tr w:rsidR="000C0422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C0422" w:rsidRDefault="000C0422">
                  <w:r>
                    <w:t>Lenka Michalcová</w:t>
                  </w:r>
                </w:p>
              </w:tc>
            </w:tr>
            <w:tr w:rsidR="000C0422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C0422" w:rsidRDefault="000C0422">
                  <w:r>
                    <w:t>Měšťanská 78</w:t>
                  </w:r>
                </w:p>
              </w:tc>
            </w:tr>
            <w:tr w:rsidR="000C0422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C0422" w:rsidRDefault="000C0422">
                  <w:r>
                    <w:t>69501 Hodonín</w:t>
                  </w:r>
                </w:p>
              </w:tc>
            </w:tr>
            <w:tr w:rsidR="000C0422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C0422" w:rsidRDefault="000C0422">
                  <w:r>
                    <w:t>Tel.: 725816611</w:t>
                  </w:r>
                </w:p>
              </w:tc>
            </w:tr>
          </w:tbl>
          <w:p w:rsidR="000C0422" w:rsidRDefault="000C04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C0422" w:rsidRDefault="000C0422" w:rsidP="000C0422"/>
    <w:p w:rsidR="000C0422" w:rsidRDefault="000C0422" w:rsidP="000C0422">
      <w:pPr>
        <w:jc w:val="center"/>
        <w:rPr>
          <w:rFonts w:eastAsia="Times New Roman"/>
        </w:rPr>
      </w:pPr>
    </w:p>
    <w:bookmarkEnd w:id="0"/>
    <w:p w:rsidR="001A1FE7" w:rsidRDefault="001A1FE7"/>
    <w:sectPr w:rsidR="001A1FE7" w:rsidSect="000C0422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22" w:rsidRDefault="000C0422" w:rsidP="000C0422">
      <w:r>
        <w:separator/>
      </w:r>
    </w:p>
  </w:endnote>
  <w:endnote w:type="continuationSeparator" w:id="0">
    <w:p w:rsidR="000C0422" w:rsidRDefault="000C0422" w:rsidP="000C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22" w:rsidRDefault="000C0422" w:rsidP="000C0422">
      <w:r>
        <w:separator/>
      </w:r>
    </w:p>
  </w:footnote>
  <w:footnote w:type="continuationSeparator" w:id="0">
    <w:p w:rsidR="000C0422" w:rsidRDefault="000C0422" w:rsidP="000C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422" w:rsidRDefault="000C0422" w:rsidP="000C0422">
    <w:pPr>
      <w:pStyle w:val="Normlnweb"/>
    </w:pPr>
    <w:r>
      <w:t>TEXPO-CZ s.r.o, Dolní Němčice 109, 380 01 Dačice</w:t>
    </w:r>
    <w:r>
      <w:br/>
      <w:t>+420 725 722 347  </w:t>
    </w:r>
    <w:hyperlink r:id="rId1" w:history="1">
      <w:r>
        <w:rPr>
          <w:rStyle w:val="Hypertextovodkaz"/>
        </w:rPr>
        <w:t>info@texpo-cz.cz</w:t>
      </w:r>
    </w:hyperlink>
    <w:r>
      <w:t xml:space="preserve"> , IČO: 25191225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22"/>
    <w:rsid w:val="000C0422"/>
    <w:rsid w:val="001A1FE7"/>
    <w:rsid w:val="00A861D5"/>
    <w:rsid w:val="00CD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3C29"/>
  <w15:chartTrackingRefBased/>
  <w15:docId w15:val="{E2EE2E8E-0442-4C29-BB17-407B396C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042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042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C042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C042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C0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042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0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0422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oril@tespra-hodoni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xpo-cz.cz/doprava-a-plat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xpo-cz.cz/e-shop/31579-profesionalni-skartovaci-stroj-hsm-securio-p44i-kapacita-45listu-rez-prouzek-3-9x40m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xpo-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Novotná</dc:creator>
  <cp:keywords/>
  <dc:description/>
  <cp:lastModifiedBy>Věra Novotná</cp:lastModifiedBy>
  <cp:revision>3</cp:revision>
  <dcterms:created xsi:type="dcterms:W3CDTF">2022-07-25T09:20:00Z</dcterms:created>
  <dcterms:modified xsi:type="dcterms:W3CDTF">2022-07-25T10:47:00Z</dcterms:modified>
</cp:coreProperties>
</file>