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A030" w14:textId="429BA52F" w:rsidR="002C4DC5" w:rsidRPr="00C95449" w:rsidRDefault="00310B48" w:rsidP="00C95449">
      <w:pPr>
        <w:pStyle w:val="Bezmezer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MERCI, s.r.o.</w:t>
      </w:r>
    </w:p>
    <w:p w14:paraId="0A373923" w14:textId="3EBAE8F0" w:rsidR="00D06285" w:rsidRPr="00C95449" w:rsidRDefault="0085237A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 xml:space="preserve">se sídlem: </w:t>
      </w:r>
      <w:r w:rsidR="00310B48">
        <w:rPr>
          <w:sz w:val="24"/>
          <w:szCs w:val="24"/>
          <w:lang w:val="cs-CZ"/>
        </w:rPr>
        <w:t>Hviezdoslavova 1192/55b, 627 00 Brno</w:t>
      </w:r>
    </w:p>
    <w:p w14:paraId="3498A031" w14:textId="0960EF3F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IČ: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="00310B48">
        <w:rPr>
          <w:color w:val="1A1A17"/>
          <w:sz w:val="24"/>
          <w:szCs w:val="24"/>
          <w:lang w:val="cs-CZ"/>
        </w:rPr>
        <w:t>46966447</w:t>
      </w:r>
      <w:r w:rsidR="00D06285" w:rsidRPr="00C95449">
        <w:rPr>
          <w:color w:val="1A1A17"/>
          <w:sz w:val="24"/>
          <w:szCs w:val="24"/>
          <w:lang w:val="cs-CZ"/>
        </w:rPr>
        <w:t xml:space="preserve"> </w:t>
      </w:r>
      <w:r w:rsidRPr="00C95449">
        <w:rPr>
          <w:color w:val="1A1A17"/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DIČ:</w:t>
      </w:r>
      <w:r w:rsidR="0085237A" w:rsidRPr="00C95449">
        <w:rPr>
          <w:sz w:val="24"/>
          <w:szCs w:val="24"/>
          <w:lang w:val="cs-CZ"/>
        </w:rPr>
        <w:t xml:space="preserve"> </w:t>
      </w:r>
      <w:r w:rsidR="00310B48">
        <w:rPr>
          <w:sz w:val="24"/>
          <w:szCs w:val="24"/>
          <w:lang w:val="cs-CZ"/>
        </w:rPr>
        <w:t>CZ46966447</w:t>
      </w:r>
      <w:r w:rsidR="00D06285" w:rsidRPr="00C95449">
        <w:rPr>
          <w:sz w:val="24"/>
          <w:szCs w:val="24"/>
          <w:lang w:val="cs-CZ"/>
        </w:rPr>
        <w:t xml:space="preserve"> </w:t>
      </w:r>
    </w:p>
    <w:p w14:paraId="3498A032" w14:textId="21D7C40F" w:rsidR="002C4DC5" w:rsidRPr="005C789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5C7899">
        <w:rPr>
          <w:sz w:val="24"/>
          <w:szCs w:val="24"/>
          <w:lang w:val="cs-CZ"/>
        </w:rPr>
        <w:t>Bankovní</w:t>
      </w:r>
      <w:r w:rsidRPr="005C7899">
        <w:rPr>
          <w:spacing w:val="-3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účet:</w:t>
      </w:r>
      <w:r w:rsidRPr="005C7899">
        <w:rPr>
          <w:spacing w:val="-1"/>
          <w:sz w:val="24"/>
          <w:szCs w:val="24"/>
          <w:lang w:val="cs-CZ"/>
        </w:rPr>
        <w:t xml:space="preserve"> </w:t>
      </w:r>
      <w:r w:rsidR="00B22A60">
        <w:rPr>
          <w:sz w:val="24"/>
          <w:szCs w:val="24"/>
          <w:lang w:val="cs-CZ"/>
        </w:rPr>
        <w:t>xxxxxxxxxxxxxxxx</w:t>
      </w:r>
    </w:p>
    <w:p w14:paraId="3498A033" w14:textId="3D96CECF" w:rsidR="002C4DC5" w:rsidRPr="005C789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5C7899">
        <w:rPr>
          <w:sz w:val="24"/>
          <w:szCs w:val="24"/>
          <w:lang w:val="cs-CZ"/>
        </w:rPr>
        <w:t>Zast</w:t>
      </w:r>
      <w:r w:rsidR="00747536" w:rsidRPr="005C7899">
        <w:rPr>
          <w:sz w:val="24"/>
          <w:szCs w:val="24"/>
          <w:lang w:val="cs-CZ"/>
        </w:rPr>
        <w:t>oupené</w:t>
      </w:r>
      <w:r w:rsidRPr="005C7899">
        <w:rPr>
          <w:sz w:val="24"/>
          <w:szCs w:val="24"/>
          <w:lang w:val="cs-CZ"/>
        </w:rPr>
        <w:t>.:</w:t>
      </w:r>
      <w:r w:rsidR="006F465E">
        <w:rPr>
          <w:spacing w:val="-4"/>
          <w:sz w:val="24"/>
          <w:szCs w:val="24"/>
          <w:lang w:val="cs-CZ"/>
        </w:rPr>
        <w:t xml:space="preserve"> RNDr. Liborem Reichstädterem, CSc., jednatelem společnosti MERCI, s.r.o.</w:t>
      </w:r>
    </w:p>
    <w:p w14:paraId="3498A034" w14:textId="6983140F" w:rsidR="002C4DC5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(dále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jen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„prodávající“)</w:t>
      </w:r>
    </w:p>
    <w:p w14:paraId="64A57770" w14:textId="77777777" w:rsidR="00C95449" w:rsidRPr="00C95449" w:rsidRDefault="00C95449" w:rsidP="00C95449">
      <w:pPr>
        <w:pStyle w:val="Bezmezer"/>
        <w:jc w:val="both"/>
        <w:rPr>
          <w:sz w:val="24"/>
          <w:szCs w:val="24"/>
          <w:lang w:val="cs-CZ"/>
        </w:rPr>
      </w:pPr>
    </w:p>
    <w:p w14:paraId="3498A035" w14:textId="77777777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w w:val="99"/>
          <w:sz w:val="24"/>
          <w:szCs w:val="24"/>
          <w:lang w:val="cs-CZ"/>
        </w:rPr>
        <w:t>a</w:t>
      </w:r>
    </w:p>
    <w:p w14:paraId="3498A036" w14:textId="77777777" w:rsidR="002C4DC5" w:rsidRPr="00C95449" w:rsidRDefault="002C4DC5" w:rsidP="00C95449">
      <w:pPr>
        <w:pStyle w:val="Bezmezer"/>
        <w:jc w:val="both"/>
        <w:rPr>
          <w:sz w:val="24"/>
          <w:szCs w:val="24"/>
          <w:lang w:val="cs-CZ"/>
        </w:rPr>
      </w:pPr>
    </w:p>
    <w:p w14:paraId="3498A037" w14:textId="77777777" w:rsidR="002C4DC5" w:rsidRPr="00182BC4" w:rsidRDefault="007A3624" w:rsidP="00C95449">
      <w:pPr>
        <w:pStyle w:val="Bezmezer"/>
        <w:jc w:val="both"/>
        <w:rPr>
          <w:b/>
          <w:bCs/>
          <w:sz w:val="24"/>
          <w:szCs w:val="24"/>
          <w:lang w:val="cs-CZ"/>
        </w:rPr>
      </w:pPr>
      <w:r w:rsidRPr="00182BC4">
        <w:rPr>
          <w:b/>
          <w:bCs/>
          <w:sz w:val="24"/>
          <w:szCs w:val="24"/>
          <w:lang w:val="cs-CZ"/>
        </w:rPr>
        <w:t>Národní</w:t>
      </w:r>
      <w:r w:rsidRPr="00182BC4">
        <w:rPr>
          <w:b/>
          <w:bCs/>
          <w:spacing w:val="-4"/>
          <w:sz w:val="24"/>
          <w:szCs w:val="24"/>
          <w:lang w:val="cs-CZ"/>
        </w:rPr>
        <w:t xml:space="preserve"> </w:t>
      </w:r>
      <w:r w:rsidRPr="00182BC4">
        <w:rPr>
          <w:b/>
          <w:bCs/>
          <w:sz w:val="24"/>
          <w:szCs w:val="24"/>
          <w:lang w:val="cs-CZ"/>
        </w:rPr>
        <w:t>muzeum</w:t>
      </w:r>
    </w:p>
    <w:p w14:paraId="3498A038" w14:textId="41780F44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8A6504" w:rsidRPr="00C95449">
        <w:rPr>
          <w:sz w:val="24"/>
          <w:szCs w:val="24"/>
          <w:lang w:val="cs-CZ"/>
        </w:rPr>
        <w:t xml:space="preserve">sídlem: </w:t>
      </w:r>
      <w:r w:rsidRPr="00C95449">
        <w:rPr>
          <w:sz w:val="24"/>
          <w:szCs w:val="24"/>
          <w:lang w:val="cs-CZ"/>
        </w:rPr>
        <w:t>Václavské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náměstí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8A6504" w:rsidRPr="00C95449">
        <w:rPr>
          <w:spacing w:val="-3"/>
          <w:sz w:val="24"/>
          <w:szCs w:val="24"/>
          <w:lang w:val="cs-CZ"/>
        </w:rPr>
        <w:t>1700/</w:t>
      </w:r>
      <w:r w:rsidRPr="00C95449">
        <w:rPr>
          <w:sz w:val="24"/>
          <w:szCs w:val="24"/>
          <w:lang w:val="cs-CZ"/>
        </w:rPr>
        <w:t>68,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AA518C" w:rsidRPr="00C95449">
        <w:rPr>
          <w:spacing w:val="-3"/>
          <w:sz w:val="24"/>
          <w:szCs w:val="24"/>
          <w:lang w:val="cs-CZ"/>
        </w:rPr>
        <w:t>110 00 Praha 1</w:t>
      </w:r>
    </w:p>
    <w:p w14:paraId="3498A039" w14:textId="3D446356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IČ: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00023272,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DIČ: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CZ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00023272</w:t>
      </w:r>
    </w:p>
    <w:p w14:paraId="524134B5" w14:textId="53BEC9D1" w:rsidR="00B445B0" w:rsidRPr="00C95449" w:rsidRDefault="00B445B0" w:rsidP="00C95449">
      <w:pPr>
        <w:pStyle w:val="Bezmezer"/>
        <w:jc w:val="both"/>
        <w:rPr>
          <w:sz w:val="24"/>
          <w:szCs w:val="24"/>
        </w:rPr>
      </w:pPr>
      <w:r w:rsidRPr="00C95449">
        <w:rPr>
          <w:sz w:val="24"/>
          <w:szCs w:val="24"/>
        </w:rPr>
        <w:t>Zastoupené: RNDr. Ing. Ivo Mackem, ředitelem Přírodovědeckého muzea Národního muzea</w:t>
      </w:r>
    </w:p>
    <w:p w14:paraId="3498A03A" w14:textId="595134CF" w:rsidR="002C4DC5" w:rsidRPr="00182BC4" w:rsidRDefault="007A3624" w:rsidP="00182BC4">
      <w:pPr>
        <w:pStyle w:val="Bezmezer"/>
        <w:jc w:val="both"/>
        <w:rPr>
          <w:sz w:val="24"/>
          <w:szCs w:val="24"/>
          <w:lang w:val="cs-CZ"/>
        </w:rPr>
      </w:pPr>
      <w:r w:rsidRPr="00182BC4">
        <w:rPr>
          <w:sz w:val="24"/>
          <w:szCs w:val="24"/>
          <w:lang w:val="cs-CZ"/>
        </w:rPr>
        <w:t>(dále</w:t>
      </w:r>
      <w:r w:rsidRPr="00182BC4">
        <w:rPr>
          <w:spacing w:val="-2"/>
          <w:sz w:val="24"/>
          <w:szCs w:val="24"/>
          <w:lang w:val="cs-CZ"/>
        </w:rPr>
        <w:t xml:space="preserve"> </w:t>
      </w:r>
      <w:r w:rsidRPr="00182BC4">
        <w:rPr>
          <w:sz w:val="24"/>
          <w:szCs w:val="24"/>
          <w:lang w:val="cs-CZ"/>
        </w:rPr>
        <w:t>jen „kupující“)</w:t>
      </w:r>
    </w:p>
    <w:p w14:paraId="3498A03B" w14:textId="3A891DA4" w:rsidR="002C4DC5" w:rsidRPr="00182BC4" w:rsidRDefault="007A3624" w:rsidP="00182BC4">
      <w:pPr>
        <w:pStyle w:val="Bezmezer"/>
        <w:jc w:val="both"/>
        <w:rPr>
          <w:sz w:val="24"/>
          <w:szCs w:val="24"/>
          <w:lang w:val="cs-CZ"/>
        </w:rPr>
      </w:pPr>
      <w:r w:rsidRPr="00182BC4">
        <w:rPr>
          <w:sz w:val="24"/>
          <w:szCs w:val="24"/>
          <w:lang w:val="cs-CZ"/>
        </w:rPr>
        <w:t>uzavírají</w:t>
      </w:r>
      <w:r w:rsidRPr="00182BC4">
        <w:rPr>
          <w:spacing w:val="-3"/>
          <w:sz w:val="24"/>
          <w:szCs w:val="24"/>
          <w:lang w:val="cs-CZ"/>
        </w:rPr>
        <w:t xml:space="preserve"> </w:t>
      </w:r>
      <w:r w:rsidRPr="00182BC4">
        <w:rPr>
          <w:sz w:val="24"/>
          <w:szCs w:val="24"/>
          <w:lang w:val="cs-CZ"/>
        </w:rPr>
        <w:t>tuto</w:t>
      </w:r>
    </w:p>
    <w:p w14:paraId="3498A03C" w14:textId="1B63D9E5" w:rsidR="002C4DC5" w:rsidRDefault="002C4DC5">
      <w:pPr>
        <w:pStyle w:val="Zkladntext"/>
        <w:ind w:left="0"/>
        <w:rPr>
          <w:sz w:val="24"/>
          <w:szCs w:val="24"/>
          <w:lang w:val="cs-CZ"/>
        </w:rPr>
      </w:pPr>
    </w:p>
    <w:p w14:paraId="60AAE0DC" w14:textId="77777777" w:rsidR="00C95449" w:rsidRPr="00C95449" w:rsidRDefault="00C95449">
      <w:pPr>
        <w:pStyle w:val="Zkladntext"/>
        <w:ind w:left="0"/>
        <w:rPr>
          <w:sz w:val="24"/>
          <w:szCs w:val="24"/>
          <w:lang w:val="cs-CZ"/>
        </w:rPr>
      </w:pPr>
    </w:p>
    <w:p w14:paraId="3498A03D" w14:textId="77777777" w:rsidR="002C4DC5" w:rsidRPr="00182BC4" w:rsidRDefault="007A3624">
      <w:pPr>
        <w:ind w:left="2120" w:right="2121"/>
        <w:jc w:val="center"/>
        <w:rPr>
          <w:b/>
          <w:sz w:val="28"/>
          <w:szCs w:val="28"/>
          <w:lang w:val="cs-CZ"/>
        </w:rPr>
      </w:pPr>
      <w:r w:rsidRPr="00182BC4">
        <w:rPr>
          <w:b/>
          <w:sz w:val="28"/>
          <w:szCs w:val="28"/>
          <w:lang w:val="cs-CZ"/>
        </w:rPr>
        <w:t>KUPNÍ</w:t>
      </w:r>
      <w:r w:rsidRPr="00182BC4">
        <w:rPr>
          <w:b/>
          <w:spacing w:val="-2"/>
          <w:sz w:val="28"/>
          <w:szCs w:val="28"/>
          <w:lang w:val="cs-CZ"/>
        </w:rPr>
        <w:t xml:space="preserve"> </w:t>
      </w:r>
      <w:r w:rsidRPr="00182BC4">
        <w:rPr>
          <w:b/>
          <w:sz w:val="28"/>
          <w:szCs w:val="28"/>
          <w:lang w:val="cs-CZ"/>
        </w:rPr>
        <w:t>SMLOUVU</w:t>
      </w:r>
    </w:p>
    <w:p w14:paraId="3498A03E" w14:textId="77777777" w:rsidR="002C4DC5" w:rsidRPr="00C95449" w:rsidRDefault="007A3624">
      <w:pPr>
        <w:pStyle w:val="Zkladntext"/>
        <w:spacing w:before="34"/>
        <w:ind w:left="2121" w:right="2121"/>
        <w:jc w:val="center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dle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§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2079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násl.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89/2012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Sb.,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občanský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</w:t>
      </w:r>
    </w:p>
    <w:p w14:paraId="3498A03F" w14:textId="0B265556" w:rsidR="002C4DC5" w:rsidRDefault="002C4DC5">
      <w:pPr>
        <w:pStyle w:val="Zkladntext"/>
        <w:spacing w:before="11"/>
        <w:ind w:left="0"/>
        <w:rPr>
          <w:sz w:val="24"/>
          <w:szCs w:val="24"/>
          <w:lang w:val="cs-CZ"/>
        </w:rPr>
      </w:pPr>
    </w:p>
    <w:p w14:paraId="3498A040" w14:textId="60F678B4" w:rsidR="002C4DC5" w:rsidRPr="00C95449" w:rsidRDefault="007A3624" w:rsidP="00182BC4">
      <w:pPr>
        <w:pStyle w:val="Zkladntext"/>
        <w:spacing w:before="11"/>
        <w:ind w:left="0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I.</w:t>
      </w:r>
    </w:p>
    <w:p w14:paraId="3498A041" w14:textId="77777777" w:rsidR="002C4DC5" w:rsidRPr="00C95449" w:rsidRDefault="007A3624">
      <w:pPr>
        <w:spacing w:before="36"/>
        <w:ind w:left="3820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Předmět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smlouvy</w:t>
      </w:r>
    </w:p>
    <w:p w14:paraId="3498A042" w14:textId="398374CA" w:rsidR="002C4DC5" w:rsidRPr="00C95449" w:rsidRDefault="007A3624" w:rsidP="00C95449">
      <w:pPr>
        <w:pStyle w:val="Odstavecseseznamem"/>
        <w:numPr>
          <w:ilvl w:val="0"/>
          <w:numId w:val="7"/>
        </w:numPr>
        <w:tabs>
          <w:tab w:val="left" w:pos="479"/>
        </w:tabs>
        <w:spacing w:before="34" w:line="276" w:lineRule="auto"/>
        <w:ind w:right="117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Předmětem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koupě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zboží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Veřejné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zakázky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="00B4627D">
        <w:rPr>
          <w:sz w:val="24"/>
          <w:szCs w:val="24"/>
          <w:lang w:val="cs-CZ"/>
        </w:rPr>
        <w:t>č. 220083, systémové číslo veřejné zakázky N006/22/V00014959</w:t>
      </w:r>
      <w:r w:rsidR="005C7899">
        <w:rPr>
          <w:sz w:val="24"/>
          <w:szCs w:val="24"/>
          <w:lang w:val="cs-CZ"/>
        </w:rPr>
        <w:t xml:space="preserve"> (</w:t>
      </w:r>
      <w:r w:rsidRPr="00C95449">
        <w:rPr>
          <w:sz w:val="24"/>
          <w:szCs w:val="24"/>
          <w:lang w:val="cs-CZ"/>
        </w:rPr>
        <w:t>viz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specifikace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="00B4627D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="00252A1C" w:rsidRPr="00C95449">
        <w:rPr>
          <w:spacing w:val="-1"/>
          <w:sz w:val="24"/>
          <w:szCs w:val="24"/>
          <w:lang w:val="cs-CZ"/>
        </w:rPr>
        <w:t> </w:t>
      </w:r>
      <w:r w:rsidRPr="00C95449">
        <w:rPr>
          <w:sz w:val="24"/>
          <w:szCs w:val="24"/>
          <w:lang w:val="cs-CZ"/>
        </w:rPr>
        <w:t>Příloze</w:t>
      </w:r>
      <w:r w:rsidR="00252A1C" w:rsidRPr="00C95449">
        <w:rPr>
          <w:spacing w:val="-2"/>
          <w:sz w:val="24"/>
          <w:szCs w:val="24"/>
          <w:lang w:val="cs-CZ"/>
        </w:rPr>
        <w:t xml:space="preserve"> č.1</w:t>
      </w:r>
      <w:r w:rsidRPr="00C95449">
        <w:rPr>
          <w:sz w:val="24"/>
          <w:szCs w:val="24"/>
          <w:lang w:val="cs-CZ"/>
        </w:rPr>
        <w:t>,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která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tvoří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nedílnou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součást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(dále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jen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„věc“).</w:t>
      </w:r>
    </w:p>
    <w:p w14:paraId="3498A043" w14:textId="34AAB6BF" w:rsidR="002C4DC5" w:rsidRPr="00C95449" w:rsidRDefault="007A3624" w:rsidP="00C95449">
      <w:pPr>
        <w:pStyle w:val="Odstavecseseznamem"/>
        <w:numPr>
          <w:ilvl w:val="0"/>
          <w:numId w:val="7"/>
        </w:numPr>
        <w:tabs>
          <w:tab w:val="left" w:pos="479"/>
        </w:tabs>
        <w:spacing w:line="276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pacing w:val="-1"/>
          <w:sz w:val="24"/>
          <w:szCs w:val="24"/>
          <w:lang w:val="cs-CZ"/>
        </w:rPr>
        <w:t>Prodávající</w:t>
      </w:r>
      <w:r w:rsidRPr="00C95449">
        <w:rPr>
          <w:spacing w:val="-15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se</w:t>
      </w:r>
      <w:r w:rsidRPr="00C95449">
        <w:rPr>
          <w:spacing w:val="-16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zavazuje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dle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podmínek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uvedených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 této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smlouvě</w:t>
      </w:r>
      <w:r w:rsidRPr="00C95449">
        <w:rPr>
          <w:spacing w:val="-1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odevzdat</w:t>
      </w:r>
      <w:r w:rsidRPr="00C95449">
        <w:rPr>
          <w:spacing w:val="-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1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převést</w:t>
      </w:r>
      <w:r w:rsidR="00E16217">
        <w:rPr>
          <w:sz w:val="24"/>
          <w:szCs w:val="24"/>
          <w:lang w:val="cs-CZ"/>
        </w:rPr>
        <w:t xml:space="preserve"> 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něho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vlastnické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zavazuje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převzít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zaplatit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 cenu.</w:t>
      </w:r>
    </w:p>
    <w:p w14:paraId="3498A044" w14:textId="77777777" w:rsidR="002C4DC5" w:rsidRPr="00C95449" w:rsidRDefault="002C4DC5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3498A045" w14:textId="77777777" w:rsidR="002C4DC5" w:rsidRPr="00C95449" w:rsidRDefault="007A3624">
      <w:pPr>
        <w:ind w:left="2121" w:right="2120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II.</w:t>
      </w:r>
    </w:p>
    <w:p w14:paraId="3498A046" w14:textId="77777777" w:rsidR="002C4DC5" w:rsidRPr="00C95449" w:rsidRDefault="007A3624">
      <w:pPr>
        <w:spacing w:before="34"/>
        <w:ind w:left="2970"/>
        <w:jc w:val="both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Práva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a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povinnosti</w:t>
      </w:r>
      <w:r w:rsidRPr="00C95449">
        <w:rPr>
          <w:b/>
          <w:spacing w:val="-2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smluvních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stran</w:t>
      </w:r>
    </w:p>
    <w:p w14:paraId="3A364B3F" w14:textId="6AFC5D89" w:rsidR="00E75BC7" w:rsidRPr="00C95449" w:rsidRDefault="007A3624" w:rsidP="00E75BC7">
      <w:pPr>
        <w:pStyle w:val="Odstavecseseznamem"/>
        <w:numPr>
          <w:ilvl w:val="0"/>
          <w:numId w:val="6"/>
        </w:numPr>
        <w:tabs>
          <w:tab w:val="left" w:pos="479"/>
        </w:tabs>
        <w:spacing w:before="1" w:line="276" w:lineRule="auto"/>
        <w:ind w:right="122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 xml:space="preserve">Prodávající je povinen předat věc kupujícímu </w:t>
      </w:r>
      <w:r w:rsidR="005663BD" w:rsidRPr="00C95449">
        <w:rPr>
          <w:sz w:val="24"/>
          <w:szCs w:val="24"/>
          <w:lang w:val="cs-CZ"/>
        </w:rPr>
        <w:t>v sídle kupujícího</w:t>
      </w:r>
      <w:r w:rsidR="005663BD">
        <w:rPr>
          <w:sz w:val="24"/>
          <w:szCs w:val="24"/>
          <w:lang w:val="cs-CZ"/>
        </w:rPr>
        <w:t>,</w:t>
      </w:r>
      <w:r w:rsidR="006D4630">
        <w:rPr>
          <w:sz w:val="24"/>
          <w:szCs w:val="24"/>
          <w:lang w:val="cs-CZ"/>
        </w:rPr>
        <w:t xml:space="preserve"> nejpozději do 21.11.2022</w:t>
      </w:r>
      <w:r w:rsidR="005663BD">
        <w:rPr>
          <w:sz w:val="24"/>
          <w:szCs w:val="24"/>
          <w:lang w:val="cs-CZ"/>
        </w:rPr>
        <w:t>.</w:t>
      </w:r>
      <w:r w:rsidR="007058D9" w:rsidRPr="005C7899">
        <w:rPr>
          <w:sz w:val="24"/>
          <w:szCs w:val="24"/>
          <w:lang w:val="cs-CZ"/>
        </w:rPr>
        <w:t xml:space="preserve"> </w:t>
      </w:r>
    </w:p>
    <w:p w14:paraId="3498A048" w14:textId="4FF17C3D" w:rsidR="002C4DC5" w:rsidRPr="00C95449" w:rsidRDefault="007A3624" w:rsidP="00E75BC7">
      <w:pPr>
        <w:pStyle w:val="Odstavecseseznamem"/>
        <w:numPr>
          <w:ilvl w:val="0"/>
          <w:numId w:val="6"/>
        </w:numPr>
        <w:tabs>
          <w:tab w:val="left" w:pos="479"/>
        </w:tabs>
        <w:spacing w:before="1" w:line="276" w:lineRule="auto"/>
        <w:ind w:right="122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povinen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předat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veškeré</w:t>
      </w:r>
      <w:r w:rsidRPr="00C95449">
        <w:rPr>
          <w:spacing w:val="5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doklady,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které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jsou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nutné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převzetí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užívání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</w:p>
    <w:p w14:paraId="3498A049" w14:textId="77777777" w:rsidR="002C4DC5" w:rsidRPr="00C95449" w:rsidRDefault="002C4DC5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3498A04A" w14:textId="77777777" w:rsidR="002C4DC5" w:rsidRPr="00C95449" w:rsidRDefault="007A3624">
      <w:pPr>
        <w:ind w:left="2121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III.</w:t>
      </w:r>
    </w:p>
    <w:p w14:paraId="3498A04B" w14:textId="77777777" w:rsidR="002C4DC5" w:rsidRPr="00C95449" w:rsidRDefault="007A3624">
      <w:pPr>
        <w:spacing w:before="37"/>
        <w:ind w:left="3393"/>
        <w:jc w:val="both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Kupní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cena</w:t>
      </w:r>
      <w:r w:rsidRPr="00C95449">
        <w:rPr>
          <w:b/>
          <w:spacing w:val="-1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a</w:t>
      </w:r>
      <w:r w:rsidRPr="00C95449">
        <w:rPr>
          <w:b/>
          <w:spacing w:val="-3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její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splatnost</w:t>
      </w:r>
    </w:p>
    <w:p w14:paraId="3498A04C" w14:textId="124192E3" w:rsidR="002C4DC5" w:rsidRPr="005C7899" w:rsidRDefault="007A3624">
      <w:pPr>
        <w:pStyle w:val="Odstavecseseznamem"/>
        <w:numPr>
          <w:ilvl w:val="0"/>
          <w:numId w:val="5"/>
        </w:numPr>
        <w:tabs>
          <w:tab w:val="left" w:pos="535"/>
        </w:tabs>
        <w:spacing w:before="34" w:line="276" w:lineRule="auto"/>
        <w:ind w:right="112" w:hanging="360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ab/>
        <w:t xml:space="preserve">Kupující je povinen zaplatit prodávajícímu kupní cenu ve výši </w:t>
      </w:r>
      <w:r w:rsidR="0051377D" w:rsidRPr="0051377D">
        <w:rPr>
          <w:b/>
          <w:bCs/>
          <w:sz w:val="24"/>
          <w:szCs w:val="24"/>
          <w:lang w:val="cs-CZ"/>
        </w:rPr>
        <w:t xml:space="preserve">154 197,76 </w:t>
      </w:r>
      <w:r w:rsidRPr="0051377D">
        <w:rPr>
          <w:b/>
          <w:bCs/>
          <w:sz w:val="24"/>
          <w:szCs w:val="24"/>
          <w:lang w:val="cs-CZ"/>
        </w:rPr>
        <w:t>Kč</w:t>
      </w:r>
      <w:r w:rsidRPr="0051377D">
        <w:rPr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+ DPH ve výši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="0051377D" w:rsidRPr="0051377D">
        <w:rPr>
          <w:sz w:val="24"/>
          <w:szCs w:val="24"/>
          <w:lang w:val="cs-CZ"/>
        </w:rPr>
        <w:t>32 381,53</w:t>
      </w:r>
      <w:r w:rsidRPr="0051377D">
        <w:rPr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Kč,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celkem vč.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 xml:space="preserve">DPH </w:t>
      </w:r>
      <w:r w:rsidR="00EB402D" w:rsidRPr="0051377D">
        <w:rPr>
          <w:b/>
          <w:bCs/>
          <w:sz w:val="24"/>
          <w:szCs w:val="24"/>
          <w:lang w:val="cs-CZ"/>
        </w:rPr>
        <w:t>1</w:t>
      </w:r>
      <w:r w:rsidR="00241627">
        <w:rPr>
          <w:b/>
          <w:bCs/>
          <w:sz w:val="24"/>
          <w:szCs w:val="24"/>
          <w:lang w:val="cs-CZ"/>
        </w:rPr>
        <w:t>86 579,29</w:t>
      </w:r>
      <w:r w:rsidR="00EB402D" w:rsidRPr="0051377D">
        <w:rPr>
          <w:b/>
          <w:bCs/>
          <w:sz w:val="24"/>
          <w:szCs w:val="24"/>
          <w:lang w:val="cs-CZ"/>
        </w:rPr>
        <w:t xml:space="preserve"> Kč</w:t>
      </w:r>
      <w:r w:rsidR="00747536" w:rsidRPr="00C95449">
        <w:rPr>
          <w:sz w:val="24"/>
          <w:szCs w:val="24"/>
          <w:lang w:val="cs-CZ"/>
        </w:rPr>
        <w:t>.</w:t>
      </w:r>
      <w:r w:rsidR="002D5332" w:rsidRPr="00C95449">
        <w:rPr>
          <w:sz w:val="24"/>
          <w:szCs w:val="24"/>
          <w:lang w:val="cs-CZ"/>
        </w:rPr>
        <w:t xml:space="preserve"> </w:t>
      </w:r>
      <w:r w:rsidR="002D5332" w:rsidRPr="005C7899">
        <w:rPr>
          <w:sz w:val="24"/>
          <w:szCs w:val="24"/>
          <w:lang w:val="cs-CZ"/>
        </w:rPr>
        <w:t>Uvedená cena</w:t>
      </w:r>
      <w:r w:rsidR="007C1E8F" w:rsidRPr="005C7899">
        <w:rPr>
          <w:sz w:val="24"/>
          <w:szCs w:val="24"/>
          <w:lang w:val="cs-CZ"/>
        </w:rPr>
        <w:t xml:space="preserve"> věci</w:t>
      </w:r>
      <w:r w:rsidR="002D5332" w:rsidRPr="005C7899">
        <w:rPr>
          <w:sz w:val="24"/>
          <w:szCs w:val="24"/>
          <w:lang w:val="cs-CZ"/>
        </w:rPr>
        <w:t xml:space="preserve"> je konečná, včetně dopravy</w:t>
      </w:r>
      <w:r w:rsidR="005663BD">
        <w:rPr>
          <w:sz w:val="24"/>
          <w:szCs w:val="24"/>
          <w:lang w:val="cs-CZ"/>
        </w:rPr>
        <w:t>, instalace, uvedení do provozu a zaškolení obsluhy přístroje.</w:t>
      </w:r>
    </w:p>
    <w:p w14:paraId="3498A04D" w14:textId="091D83F6" w:rsidR="002C4DC5" w:rsidRPr="00C95449" w:rsidRDefault="007A3624">
      <w:pPr>
        <w:pStyle w:val="Odstavecseseznamem"/>
        <w:numPr>
          <w:ilvl w:val="0"/>
          <w:numId w:val="5"/>
        </w:numPr>
        <w:tabs>
          <w:tab w:val="left" w:pos="479"/>
        </w:tabs>
        <w:spacing w:line="276" w:lineRule="auto"/>
        <w:ind w:right="114" w:hanging="360"/>
        <w:jc w:val="both"/>
        <w:rPr>
          <w:sz w:val="24"/>
          <w:szCs w:val="24"/>
          <w:lang w:val="cs-CZ"/>
        </w:rPr>
      </w:pPr>
      <w:r w:rsidRPr="005C7899">
        <w:rPr>
          <w:sz w:val="24"/>
          <w:szCs w:val="24"/>
          <w:lang w:val="cs-CZ"/>
        </w:rPr>
        <w:t>Kupní cena bude kupujícím zaplacena na základě daňového dokladu vystaveného prodávajícím.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Prodávající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vystaví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daňový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doklad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po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předání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věci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kupujícímu.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Daňový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doklad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vystavený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prodávajícím bude</w:t>
      </w:r>
      <w:r w:rsidRPr="005C7899">
        <w:rPr>
          <w:spacing w:val="-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splatný</w:t>
      </w:r>
      <w:r w:rsidRPr="005C7899">
        <w:rPr>
          <w:spacing w:val="2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ve</w:t>
      </w:r>
      <w:r w:rsidRPr="005C7899">
        <w:rPr>
          <w:spacing w:val="-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lhůtě</w:t>
      </w:r>
      <w:r w:rsidRPr="005C7899">
        <w:rPr>
          <w:spacing w:val="-2"/>
          <w:sz w:val="24"/>
          <w:szCs w:val="24"/>
          <w:lang w:val="cs-CZ"/>
        </w:rPr>
        <w:t xml:space="preserve"> </w:t>
      </w:r>
      <w:r w:rsidR="007058D9" w:rsidRPr="005C7899">
        <w:rPr>
          <w:sz w:val="24"/>
          <w:szCs w:val="24"/>
          <w:lang w:val="cs-CZ"/>
        </w:rPr>
        <w:t>30 dnů</w:t>
      </w:r>
      <w:r w:rsidR="002D5332" w:rsidRPr="005C7899">
        <w:rPr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o</w:t>
      </w:r>
      <w:r w:rsidRPr="00C95449">
        <w:rPr>
          <w:sz w:val="24"/>
          <w:szCs w:val="24"/>
          <w:lang w:val="cs-CZ"/>
        </w:rPr>
        <w:t>de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jeho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vystavení.</w:t>
      </w:r>
    </w:p>
    <w:p w14:paraId="3498A04E" w14:textId="77777777" w:rsidR="002C4DC5" w:rsidRPr="00C95449" w:rsidRDefault="007A3624">
      <w:pPr>
        <w:pStyle w:val="Odstavecseseznamem"/>
        <w:numPr>
          <w:ilvl w:val="0"/>
          <w:numId w:val="5"/>
        </w:numPr>
        <w:tabs>
          <w:tab w:val="left" w:pos="479"/>
        </w:tabs>
        <w:spacing w:line="276" w:lineRule="auto"/>
        <w:ind w:right="123" w:hanging="360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Daňový doklad bude obsahovat všechny náležitosti daňového a účetního dokladu tak, jak je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stanoveno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příslušnými právními předpisy.</w:t>
      </w:r>
    </w:p>
    <w:p w14:paraId="3498A04F" w14:textId="5C202767" w:rsidR="002C4DC5" w:rsidRDefault="007A3624">
      <w:pPr>
        <w:pStyle w:val="Odstavecseseznamem"/>
        <w:numPr>
          <w:ilvl w:val="0"/>
          <w:numId w:val="5"/>
        </w:numPr>
        <w:tabs>
          <w:tab w:val="left" w:pos="479"/>
        </w:tabs>
        <w:spacing w:line="276" w:lineRule="auto"/>
        <w:ind w:right="115" w:hanging="360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lastRenderedPageBreak/>
        <w:t>V případě, že daňový doklad nebude obsahovat náležitosti daňového dokladu dle zákona, je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 oprávněn vrátit daňový doklad prodávajícímu a požadovat vystavení řádného daňového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dokladu. Tím se přerušuje lhůta splatnosti a doručením řádně vystaveného daňového dokladu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začne běžet nová lhůta splatnosti. Vrácení daňového dokladu uplatní kupující do 7 pracovních dní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ode dne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jeho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doručení od prodávajícího.</w:t>
      </w:r>
    </w:p>
    <w:p w14:paraId="589493BA" w14:textId="77777777" w:rsidR="00C95449" w:rsidRPr="00C95449" w:rsidRDefault="00C95449" w:rsidP="00C95449">
      <w:pPr>
        <w:tabs>
          <w:tab w:val="left" w:pos="479"/>
        </w:tabs>
        <w:spacing w:line="276" w:lineRule="auto"/>
        <w:ind w:left="118" w:right="115"/>
        <w:rPr>
          <w:sz w:val="24"/>
          <w:szCs w:val="24"/>
          <w:lang w:val="cs-CZ"/>
        </w:rPr>
      </w:pPr>
    </w:p>
    <w:p w14:paraId="3498A051" w14:textId="77777777" w:rsidR="002C4DC5" w:rsidRPr="00C95449" w:rsidRDefault="007A3624">
      <w:pPr>
        <w:spacing w:before="75"/>
        <w:ind w:left="2121" w:right="2119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IV.</w:t>
      </w:r>
    </w:p>
    <w:p w14:paraId="3498A052" w14:textId="77777777" w:rsidR="002C4DC5" w:rsidRPr="00C95449" w:rsidRDefault="007A3624">
      <w:pPr>
        <w:spacing w:before="35"/>
        <w:ind w:left="4026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Záruční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doba</w:t>
      </w:r>
    </w:p>
    <w:p w14:paraId="3498A053" w14:textId="77777777" w:rsidR="002C4DC5" w:rsidRPr="00C95449" w:rsidRDefault="007A3624">
      <w:pPr>
        <w:pStyle w:val="Odstavecseseznamem"/>
        <w:numPr>
          <w:ilvl w:val="0"/>
          <w:numId w:val="4"/>
        </w:numPr>
        <w:tabs>
          <w:tab w:val="left" w:pos="545"/>
          <w:tab w:val="left" w:pos="547"/>
        </w:tabs>
        <w:spacing w:before="34"/>
        <w:ind w:hanging="429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poskytuje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záruku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jakost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dodané věci.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Záruční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doba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činí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24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měsíců.</w:t>
      </w:r>
    </w:p>
    <w:p w14:paraId="3498A054" w14:textId="77777777" w:rsidR="002C4DC5" w:rsidRPr="00C95449" w:rsidRDefault="007A3624">
      <w:pPr>
        <w:pStyle w:val="Odstavecseseznamem"/>
        <w:numPr>
          <w:ilvl w:val="0"/>
          <w:numId w:val="4"/>
        </w:numPr>
        <w:tabs>
          <w:tab w:val="left" w:pos="545"/>
          <w:tab w:val="left" w:pos="547"/>
        </w:tabs>
        <w:spacing w:before="34"/>
        <w:ind w:hanging="429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Záruční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doba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začíná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běžet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</w:p>
    <w:p w14:paraId="3498A055" w14:textId="03242E65" w:rsidR="002C4DC5" w:rsidRPr="002340D0" w:rsidRDefault="006D4630" w:rsidP="006D4630">
      <w:pPr>
        <w:pStyle w:val="Zkladntext"/>
        <w:numPr>
          <w:ilvl w:val="0"/>
          <w:numId w:val="4"/>
        </w:numPr>
        <w:spacing w:before="1"/>
        <w:rPr>
          <w:sz w:val="24"/>
          <w:szCs w:val="24"/>
          <w:lang w:val="cs-CZ"/>
        </w:rPr>
      </w:pPr>
      <w:r w:rsidRPr="002340D0">
        <w:rPr>
          <w:sz w:val="24"/>
          <w:szCs w:val="24"/>
          <w:lang w:val="cs-CZ"/>
        </w:rPr>
        <w:t>Záruční a pozáruční servis zajištěn v České republice</w:t>
      </w:r>
      <w:r w:rsidR="00B4627D">
        <w:rPr>
          <w:sz w:val="24"/>
          <w:szCs w:val="24"/>
          <w:lang w:val="cs-CZ"/>
        </w:rPr>
        <w:t>.</w:t>
      </w:r>
    </w:p>
    <w:p w14:paraId="1A420D42" w14:textId="16FE6C07" w:rsidR="006D4630" w:rsidRPr="002340D0" w:rsidRDefault="006D4630" w:rsidP="006D4630">
      <w:pPr>
        <w:pStyle w:val="Zkladntext"/>
        <w:numPr>
          <w:ilvl w:val="0"/>
          <w:numId w:val="4"/>
        </w:numPr>
        <w:spacing w:before="1"/>
        <w:rPr>
          <w:sz w:val="24"/>
          <w:szCs w:val="24"/>
          <w:lang w:val="cs-CZ"/>
        </w:rPr>
      </w:pPr>
      <w:r w:rsidRPr="002340D0">
        <w:rPr>
          <w:sz w:val="24"/>
          <w:szCs w:val="24"/>
          <w:lang w:val="cs-CZ"/>
        </w:rPr>
        <w:t>Pozáruční servis včetně náhradních dílů je zajištěn nejméně po dobu 10-ti let od ukončení výroby daného typu přístroje</w:t>
      </w:r>
      <w:r w:rsidR="00B4627D">
        <w:rPr>
          <w:sz w:val="24"/>
          <w:szCs w:val="24"/>
          <w:lang w:val="cs-CZ"/>
        </w:rPr>
        <w:t>.</w:t>
      </w:r>
    </w:p>
    <w:p w14:paraId="47446980" w14:textId="77777777" w:rsidR="002340D0" w:rsidRDefault="002340D0">
      <w:pPr>
        <w:ind w:left="2120" w:right="2121"/>
        <w:jc w:val="center"/>
        <w:rPr>
          <w:b/>
          <w:sz w:val="24"/>
          <w:szCs w:val="24"/>
          <w:lang w:val="cs-CZ"/>
        </w:rPr>
      </w:pPr>
    </w:p>
    <w:p w14:paraId="3498A056" w14:textId="23BDE69A" w:rsidR="002C4DC5" w:rsidRPr="00C95449" w:rsidRDefault="007A3624">
      <w:pPr>
        <w:ind w:left="2120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V.</w:t>
      </w:r>
    </w:p>
    <w:p w14:paraId="3498A057" w14:textId="77777777" w:rsidR="002C4DC5" w:rsidRPr="00C95449" w:rsidRDefault="007A3624">
      <w:pPr>
        <w:spacing w:before="34"/>
        <w:ind w:left="3976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Další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ujednání</w:t>
      </w:r>
    </w:p>
    <w:p w14:paraId="3498A058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before="34" w:line="276" w:lineRule="auto"/>
        <w:ind w:right="117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prohlašuje,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výlučným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vlastníkem</w:t>
      </w:r>
      <w:r w:rsidRPr="00C95449">
        <w:rPr>
          <w:spacing w:val="1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věci,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1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neváznou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žádná</w:t>
      </w:r>
      <w:r w:rsidRPr="00C95449">
        <w:rPr>
          <w:spacing w:val="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práva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třetích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osob,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prodat.</w:t>
      </w:r>
    </w:p>
    <w:p w14:paraId="3498A059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line="229" w:lineRule="exact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odstoupit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okamžitou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že:</w:t>
      </w:r>
    </w:p>
    <w:p w14:paraId="3498A05A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7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nepředal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řádně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včas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podmínek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smlouvy,</w:t>
      </w:r>
    </w:p>
    <w:p w14:paraId="3498A05B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4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zatížena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právem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třetí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osoby,</w:t>
      </w:r>
    </w:p>
    <w:p w14:paraId="3498A05C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4" w:line="276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věc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má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vady,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které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neupozornil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Tím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nejsou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dotčena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 podle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ust. §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2106 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násl.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5D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line="278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2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2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odstoupit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okamžitou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platností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 prodlení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 úhradou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déle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než 30 dnů.</w:t>
      </w:r>
    </w:p>
    <w:p w14:paraId="3498A05E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line="227" w:lineRule="exact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Nárok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náhradu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škody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není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odstoupením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dotčen.</w:t>
      </w:r>
    </w:p>
    <w:p w14:paraId="3498A05F" w14:textId="77777777" w:rsidR="002C4DC5" w:rsidRPr="00C95449" w:rsidRDefault="002C4DC5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3498A060" w14:textId="77777777" w:rsidR="002C4DC5" w:rsidRPr="00C95449" w:rsidRDefault="007A3624">
      <w:pPr>
        <w:ind w:left="2121" w:right="2119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VI.</w:t>
      </w:r>
    </w:p>
    <w:p w14:paraId="3498A061" w14:textId="77777777" w:rsidR="002C4DC5" w:rsidRPr="00C95449" w:rsidRDefault="007A3624">
      <w:pPr>
        <w:spacing w:before="34"/>
        <w:ind w:left="3714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Sankční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ustanovení</w:t>
      </w:r>
    </w:p>
    <w:p w14:paraId="3498A062" w14:textId="77777777" w:rsidR="002C4DC5" w:rsidRPr="00C95449" w:rsidRDefault="007A3624" w:rsidP="00C95449">
      <w:pPr>
        <w:pStyle w:val="Odstavecseseznamem"/>
        <w:numPr>
          <w:ilvl w:val="0"/>
          <w:numId w:val="2"/>
        </w:numPr>
        <w:tabs>
          <w:tab w:val="left" w:pos="545"/>
          <w:tab w:val="left" w:pos="547"/>
        </w:tabs>
        <w:spacing w:before="36" w:line="276" w:lineRule="auto"/>
        <w:ind w:right="115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nedodá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řádně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včas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podmínek této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uhradí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 pokutu ve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výši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0,1%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 kupní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každý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den prodlení.</w:t>
      </w:r>
    </w:p>
    <w:p w14:paraId="3498A063" w14:textId="77777777" w:rsidR="002C4DC5" w:rsidRPr="00C95449" w:rsidRDefault="007A3624" w:rsidP="00C95449">
      <w:pPr>
        <w:pStyle w:val="Odstavecseseznamem"/>
        <w:numPr>
          <w:ilvl w:val="0"/>
          <w:numId w:val="2"/>
        </w:numPr>
        <w:tabs>
          <w:tab w:val="left" w:pos="545"/>
          <w:tab w:val="left" w:pos="547"/>
        </w:tabs>
        <w:spacing w:line="276" w:lineRule="auto"/>
        <w:ind w:right="119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prodlení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5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úhradou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ceny,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požadovat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úrok z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prodlení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výši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stanovené příslušnými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právními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předpisy.</w:t>
      </w:r>
    </w:p>
    <w:p w14:paraId="3498A064" w14:textId="77777777" w:rsidR="002C4DC5" w:rsidRPr="00C95449" w:rsidRDefault="002C4DC5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3498A065" w14:textId="77777777" w:rsidR="002C4DC5" w:rsidRPr="00C95449" w:rsidRDefault="007A3624">
      <w:pPr>
        <w:ind w:left="2121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VII.</w:t>
      </w:r>
    </w:p>
    <w:p w14:paraId="3498A066" w14:textId="77777777" w:rsidR="002C4DC5" w:rsidRPr="00C95449" w:rsidRDefault="007A3624">
      <w:pPr>
        <w:spacing w:before="34"/>
        <w:ind w:left="3604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Závěrečná</w:t>
      </w:r>
      <w:r w:rsidRPr="00C95449">
        <w:rPr>
          <w:b/>
          <w:spacing w:val="-5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ustanovení</w:t>
      </w:r>
    </w:p>
    <w:p w14:paraId="3498A067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before="34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nabývá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platnosti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podpisu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oběma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smluvními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stranami.</w:t>
      </w:r>
    </w:p>
    <w:p w14:paraId="3498A068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before="34" w:line="276" w:lineRule="auto"/>
        <w:ind w:right="115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Obě</w:t>
      </w:r>
      <w:r w:rsidRPr="00C95449">
        <w:rPr>
          <w:spacing w:val="3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jsou</w:t>
      </w:r>
      <w:r w:rsidRPr="00C95449">
        <w:rPr>
          <w:spacing w:val="3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si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vědomi,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4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tato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3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nabývá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účinnosti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4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jejího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uveřejnění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Registru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smluv.</w:t>
      </w:r>
    </w:p>
    <w:p w14:paraId="3498A06A" w14:textId="47E292AC" w:rsidR="002C4DC5" w:rsidRPr="00C95449" w:rsidRDefault="007A3624" w:rsidP="00FD520F">
      <w:pPr>
        <w:pStyle w:val="Odstavecseseznamem"/>
        <w:numPr>
          <w:ilvl w:val="0"/>
          <w:numId w:val="1"/>
        </w:numPr>
        <w:tabs>
          <w:tab w:val="left" w:pos="479"/>
        </w:tabs>
        <w:spacing w:before="34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prohlašují,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sebe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přebírá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nebezpečí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změny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okolností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smyslu</w:t>
      </w:r>
      <w:r w:rsidR="00C95449" w:rsidRPr="00C95449">
        <w:rPr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§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1765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6B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before="34" w:line="276" w:lineRule="auto"/>
        <w:ind w:right="113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Otázky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touto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smlouvou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výslovně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neupravené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řídí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příslušnými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ustanoveními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6C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line="278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Obsah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může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být</w:t>
      </w:r>
      <w:r w:rsidRPr="00C95449">
        <w:rPr>
          <w:spacing w:val="2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měněn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pouze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formou</w:t>
      </w:r>
      <w:r w:rsidRPr="00C95449">
        <w:rPr>
          <w:spacing w:val="2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písemných</w:t>
      </w:r>
      <w:r w:rsidRPr="00C95449">
        <w:rPr>
          <w:spacing w:val="2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vzestupně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číslovaných</w:t>
      </w:r>
      <w:r w:rsidRPr="00C95449">
        <w:rPr>
          <w:spacing w:val="2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lastRenderedPageBreak/>
        <w:t>dodatků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vyjadřujících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shodnou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vůli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obou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smluvních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stran.</w:t>
      </w:r>
    </w:p>
    <w:p w14:paraId="3498A06D" w14:textId="38DA2A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ind w:right="118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Tato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vyhotovuje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třech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vyhotoveních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tím,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NM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obdrží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pare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dodavatel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1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pare</w:t>
      </w:r>
      <w:r w:rsidR="00C95449">
        <w:rPr>
          <w:sz w:val="24"/>
          <w:szCs w:val="24"/>
          <w:lang w:val="cs-CZ"/>
        </w:rPr>
        <w:t xml:space="preserve"> </w:t>
      </w:r>
      <w:r w:rsid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smlouvy.</w:t>
      </w:r>
    </w:p>
    <w:p w14:paraId="3498A06E" w14:textId="5A93EBB9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prohlašují,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tato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odpovídá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jejich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pravé,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svobodné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vážné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vůli,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čemuž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důkaz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připojují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níže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své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podpisy.</w:t>
      </w:r>
    </w:p>
    <w:p w14:paraId="331FB364" w14:textId="7777777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</w:rPr>
      </w:pPr>
    </w:p>
    <w:p w14:paraId="6231D5E6" w14:textId="7777777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</w:rPr>
      </w:pPr>
    </w:p>
    <w:p w14:paraId="2CE7B8D7" w14:textId="258C4F5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color w:val="000000"/>
        </w:rPr>
      </w:pPr>
      <w:r w:rsidRPr="0068050B">
        <w:rPr>
          <w:bCs/>
          <w:color w:val="000000"/>
        </w:rPr>
        <w:t xml:space="preserve">V </w:t>
      </w:r>
      <w:r w:rsidR="00182BC4">
        <w:rPr>
          <w:bCs/>
          <w:color w:val="000000"/>
        </w:rPr>
        <w:t xml:space="preserve">……… </w:t>
      </w:r>
      <w:r w:rsidRPr="0068050B">
        <w:rPr>
          <w:bCs/>
          <w:color w:val="000000"/>
        </w:rPr>
        <w:t xml:space="preserve">dne </w:t>
      </w:r>
      <w:r>
        <w:rPr>
          <w:bCs/>
          <w:color w:val="000000"/>
        </w:rPr>
        <w:t>_______________</w:t>
      </w:r>
      <w:r w:rsidRPr="0068050B">
        <w:rPr>
          <w:bCs/>
          <w:color w:val="000000"/>
        </w:rPr>
        <w:tab/>
      </w:r>
      <w:r w:rsidRPr="0068050B">
        <w:rPr>
          <w:bCs/>
          <w:color w:val="000000"/>
        </w:rPr>
        <w:tab/>
      </w:r>
      <w:r>
        <w:rPr>
          <w:bCs/>
          <w:color w:val="000000"/>
        </w:rPr>
        <w:tab/>
      </w:r>
      <w:r w:rsidRPr="0068050B">
        <w:rPr>
          <w:bCs/>
          <w:color w:val="000000"/>
        </w:rPr>
        <w:tab/>
        <w:t xml:space="preserve">V </w:t>
      </w:r>
      <w:r w:rsidR="00182BC4">
        <w:rPr>
          <w:bCs/>
          <w:color w:val="000000"/>
        </w:rPr>
        <w:t>Praze</w:t>
      </w:r>
      <w:r>
        <w:rPr>
          <w:bCs/>
          <w:color w:val="000000"/>
        </w:rPr>
        <w:t xml:space="preserve"> </w:t>
      </w:r>
      <w:r w:rsidRPr="0068050B">
        <w:rPr>
          <w:bCs/>
          <w:color w:val="000000"/>
        </w:rPr>
        <w:t xml:space="preserve">dne </w:t>
      </w:r>
      <w:r>
        <w:rPr>
          <w:bCs/>
          <w:color w:val="000000"/>
        </w:rPr>
        <w:t>_______________</w:t>
      </w:r>
    </w:p>
    <w:p w14:paraId="50AAD33E" w14:textId="77777777" w:rsidR="00C95449" w:rsidRPr="00B7727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color w:val="000000"/>
        </w:rPr>
      </w:pPr>
    </w:p>
    <w:p w14:paraId="4476C1C6" w14:textId="77777777" w:rsidR="00C9544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1AF49103" w14:textId="77777777" w:rsidR="00C95449" w:rsidRPr="00B7727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336BEFE4" w14:textId="77777777" w:rsidR="00C9544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14:paraId="0F14C186" w14:textId="324CFF40" w:rsidR="00C95449" w:rsidRPr="00C95449" w:rsidRDefault="002340D0" w:rsidP="00C95449">
      <w:pPr>
        <w:pStyle w:val="Zkladntext"/>
        <w:spacing w:before="93"/>
        <w:ind w:left="0"/>
        <w:rPr>
          <w:spacing w:val="17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 w:rsidR="00C95449" w:rsidRPr="00C95449">
        <w:rPr>
          <w:sz w:val="24"/>
          <w:szCs w:val="24"/>
          <w:lang w:val="cs-CZ"/>
        </w:rPr>
        <w:t>Za</w:t>
      </w:r>
      <w:r w:rsidR="00C95449" w:rsidRPr="00C95449">
        <w:rPr>
          <w:spacing w:val="-7"/>
          <w:sz w:val="24"/>
          <w:szCs w:val="24"/>
          <w:lang w:val="cs-CZ"/>
        </w:rPr>
        <w:t xml:space="preserve"> </w:t>
      </w:r>
      <w:r w:rsidR="00C95449" w:rsidRPr="00C95449">
        <w:rPr>
          <w:sz w:val="24"/>
          <w:szCs w:val="24"/>
          <w:lang w:val="cs-CZ"/>
        </w:rPr>
        <w:t>prodávajícího</w:t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      </w:t>
      </w:r>
      <w:r w:rsidR="00C95449" w:rsidRPr="00C95449">
        <w:rPr>
          <w:iCs/>
          <w:sz w:val="24"/>
          <w:szCs w:val="24"/>
          <w:lang w:val="cs-CZ"/>
        </w:rPr>
        <w:t>Za kupujícího</w:t>
      </w:r>
    </w:p>
    <w:p w14:paraId="3253E399" w14:textId="532C7030" w:rsidR="00C95449" w:rsidRPr="00C95449" w:rsidRDefault="002340D0" w:rsidP="002340D0">
      <w:pPr>
        <w:ind w:right="34"/>
        <w:rPr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RNDr. Libor Reichstädter, CSc.</w:t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                      </w:t>
      </w:r>
      <w:r w:rsidR="00C95449" w:rsidRPr="00C95449">
        <w:rPr>
          <w:iCs/>
          <w:sz w:val="24"/>
          <w:szCs w:val="24"/>
          <w:lang w:val="cs-CZ"/>
        </w:rPr>
        <w:t>RNDr. Ing. Ivo Macek</w:t>
      </w:r>
    </w:p>
    <w:p w14:paraId="57D0453C" w14:textId="40FC7D2D" w:rsidR="00C95449" w:rsidRDefault="002340D0" w:rsidP="00C95449">
      <w:pPr>
        <w:ind w:right="3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jednatel společnosti MERCI, s.r.o.                          </w:t>
      </w:r>
      <w:r w:rsidR="00C95449" w:rsidRPr="00C95449">
        <w:rPr>
          <w:iCs/>
          <w:sz w:val="24"/>
          <w:szCs w:val="24"/>
          <w:lang w:val="cs-CZ"/>
        </w:rPr>
        <w:t>ředitel Přírodovědeckého muzea</w:t>
      </w:r>
    </w:p>
    <w:p w14:paraId="46BB70B9" w14:textId="342B53B4" w:rsidR="00C95449" w:rsidRPr="00C95449" w:rsidRDefault="00C95449" w:rsidP="00C95449">
      <w:pPr>
        <w:ind w:right="34"/>
        <w:jc w:val="center"/>
        <w:rPr>
          <w:iCs/>
          <w:sz w:val="24"/>
          <w:szCs w:val="24"/>
          <w:lang w:val="cs-CZ"/>
        </w:rPr>
      </w:pP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 w:rsidR="005663BD">
        <w:rPr>
          <w:iCs/>
          <w:sz w:val="24"/>
          <w:szCs w:val="24"/>
          <w:lang w:val="cs-CZ"/>
        </w:rPr>
        <w:t xml:space="preserve">        </w:t>
      </w:r>
      <w:r w:rsidR="002340D0">
        <w:rPr>
          <w:iCs/>
          <w:sz w:val="24"/>
          <w:szCs w:val="24"/>
          <w:lang w:val="cs-CZ"/>
        </w:rPr>
        <w:t xml:space="preserve">   </w:t>
      </w:r>
      <w:r w:rsidRPr="00C95449">
        <w:rPr>
          <w:iCs/>
          <w:sz w:val="24"/>
          <w:szCs w:val="24"/>
          <w:lang w:val="cs-CZ"/>
        </w:rPr>
        <w:t>Národního muzea</w:t>
      </w:r>
    </w:p>
    <w:p w14:paraId="32E136F9" w14:textId="62DAB447" w:rsidR="00C95449" w:rsidRDefault="00C95449" w:rsidP="00C95449">
      <w:pPr>
        <w:ind w:right="34"/>
        <w:rPr>
          <w:iCs/>
          <w:sz w:val="24"/>
          <w:szCs w:val="24"/>
          <w:lang w:val="cs-CZ"/>
        </w:rPr>
      </w:pPr>
    </w:p>
    <w:p w14:paraId="7B42F99B" w14:textId="536EAC2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7CEAC3B" w14:textId="2EB23464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0590BBD2" w14:textId="1C82127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50A913B" w14:textId="41725AE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B161AEB" w14:textId="7A13A2C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E57A9D7" w14:textId="641B945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115C0E5" w14:textId="0A95C006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DF46DD0" w14:textId="152590EB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D353E5E" w14:textId="5EA6826D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4E6671D" w14:textId="060EA35F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A9E3333" w14:textId="221F148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D625EC6" w14:textId="61DA9776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9F1794A" w14:textId="5FC6C32E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73A977F" w14:textId="4DD2D088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B96D2BD" w14:textId="541F74A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5CA0167" w14:textId="41A4C01C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86AB707" w14:textId="12CC8C8F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C38F628" w14:textId="40483CD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E51E110" w14:textId="7777777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28620D8" w14:textId="7EA6D6E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18E82D4" w14:textId="333DDA0E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6E31929" w14:textId="6B377BA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A8EDAC8" w14:textId="656BF7E8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7A126388" w14:textId="2E8159F5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3364E818" w14:textId="77777777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5D13931F" w14:textId="52FFEC65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F1CBA41" w14:textId="4C22281A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5695B24" w14:textId="45DA4AEC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2790737" w14:textId="5816ADC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914D113" w14:textId="2EA5D1CB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A6E3762" w14:textId="614F6DE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F377BA6" w14:textId="4E8F758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09BCCC6" w14:textId="240BABE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BEAA8F0" w14:textId="77777777" w:rsidR="00B4627D" w:rsidRDefault="00B4627D" w:rsidP="00B4627D">
      <w:pPr>
        <w:rPr>
          <w:b/>
          <w:bCs/>
          <w:sz w:val="20"/>
          <w:lang w:val="cs-CZ"/>
        </w:rPr>
      </w:pPr>
      <w:r>
        <w:rPr>
          <w:b/>
          <w:bCs/>
          <w:sz w:val="20"/>
          <w:lang w:val="cs-CZ"/>
        </w:rPr>
        <w:t>Příloha č. 1 – Specifikace dodávaného zboží</w:t>
      </w:r>
    </w:p>
    <w:p w14:paraId="145FD176" w14:textId="77777777" w:rsidR="00B4627D" w:rsidRDefault="00B4627D" w:rsidP="00B4627D">
      <w:pPr>
        <w:rPr>
          <w:b/>
          <w:b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2630"/>
        <w:gridCol w:w="2630"/>
        <w:gridCol w:w="2310"/>
      </w:tblGrid>
      <w:tr w:rsidR="00B4627D" w14:paraId="56E29EEF" w14:textId="77777777" w:rsidTr="00E77A1F">
        <w:trPr>
          <w:trHeight w:val="378"/>
        </w:trPr>
        <w:tc>
          <w:tcPr>
            <w:tcW w:w="2631" w:type="dxa"/>
          </w:tcPr>
          <w:p w14:paraId="3AF36047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    Položka</w:t>
            </w:r>
          </w:p>
        </w:tc>
        <w:tc>
          <w:tcPr>
            <w:tcW w:w="2630" w:type="dxa"/>
          </w:tcPr>
          <w:p w14:paraId="25C1576A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Množství </w:t>
            </w:r>
          </w:p>
        </w:tc>
        <w:tc>
          <w:tcPr>
            <w:tcW w:w="2630" w:type="dxa"/>
          </w:tcPr>
          <w:p w14:paraId="05434C43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Cena bez DPH/1 ks</w:t>
            </w:r>
          </w:p>
        </w:tc>
        <w:tc>
          <w:tcPr>
            <w:tcW w:w="2310" w:type="dxa"/>
          </w:tcPr>
          <w:p w14:paraId="01D15626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Cena bez DPH celkem</w:t>
            </w:r>
          </w:p>
        </w:tc>
      </w:tr>
      <w:tr w:rsidR="00B4627D" w14:paraId="0D5F0457" w14:textId="77777777" w:rsidTr="00E77A1F">
        <w:trPr>
          <w:trHeight w:val="372"/>
        </w:trPr>
        <w:tc>
          <w:tcPr>
            <w:tcW w:w="2631" w:type="dxa"/>
          </w:tcPr>
          <w:p w14:paraId="4EF81A55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Laboratorní inkubátor s přirozeným prouděním (s objemem komory 707 l) + pár lišt pro vystužení sít (třepačka) a síto chrom navíc, typ INCUCELL 707 ECO BMT (707 l)</w:t>
            </w:r>
          </w:p>
        </w:tc>
        <w:tc>
          <w:tcPr>
            <w:tcW w:w="2630" w:type="dxa"/>
          </w:tcPr>
          <w:p w14:paraId="1F1701C0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                  1x</w:t>
            </w:r>
          </w:p>
        </w:tc>
        <w:tc>
          <w:tcPr>
            <w:tcW w:w="2630" w:type="dxa"/>
          </w:tcPr>
          <w:p w14:paraId="50AAF88B" w14:textId="77777777" w:rsidR="00B4627D" w:rsidRPr="00660FEB" w:rsidRDefault="00B4627D" w:rsidP="00E77A1F">
            <w:pPr>
              <w:rPr>
                <w:b/>
                <w:bCs/>
                <w:color w:val="FF0000"/>
                <w:sz w:val="20"/>
                <w:lang w:val="cs-CZ"/>
              </w:rPr>
            </w:pPr>
            <w:r w:rsidRPr="00B4627D">
              <w:rPr>
                <w:b/>
                <w:bCs/>
                <w:sz w:val="20"/>
                <w:lang w:val="cs-CZ"/>
              </w:rPr>
              <w:t>154 197,76</w:t>
            </w:r>
            <w:r>
              <w:rPr>
                <w:b/>
                <w:bCs/>
                <w:sz w:val="20"/>
                <w:lang w:val="cs-CZ"/>
              </w:rPr>
              <w:t xml:space="preserve"> Kč</w:t>
            </w:r>
          </w:p>
        </w:tc>
        <w:tc>
          <w:tcPr>
            <w:tcW w:w="2310" w:type="dxa"/>
          </w:tcPr>
          <w:p w14:paraId="4A0DC583" w14:textId="77777777" w:rsidR="00B4627D" w:rsidRPr="00660FEB" w:rsidRDefault="00B4627D" w:rsidP="00E77A1F">
            <w:pPr>
              <w:rPr>
                <w:b/>
                <w:bCs/>
                <w:color w:val="FF0000"/>
                <w:sz w:val="20"/>
                <w:lang w:val="cs-CZ"/>
              </w:rPr>
            </w:pPr>
            <w:r w:rsidRPr="00B4627D">
              <w:rPr>
                <w:b/>
                <w:bCs/>
                <w:sz w:val="20"/>
                <w:lang w:val="cs-CZ"/>
              </w:rPr>
              <w:t>154 197,76 Kč</w:t>
            </w:r>
          </w:p>
        </w:tc>
      </w:tr>
    </w:tbl>
    <w:p w14:paraId="1136379A" w14:textId="77777777" w:rsidR="00B4627D" w:rsidRDefault="00B4627D" w:rsidP="00B4627D">
      <w:pPr>
        <w:rPr>
          <w:b/>
          <w:bCs/>
          <w:sz w:val="20"/>
          <w:lang w:val="cs-CZ"/>
        </w:rPr>
      </w:pPr>
    </w:p>
    <w:p w14:paraId="6ECDE2ED" w14:textId="7777777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FE8A129" w14:textId="77777777" w:rsidR="00C95449" w:rsidRDefault="00C95449" w:rsidP="00C95449">
      <w:pPr>
        <w:ind w:right="34"/>
        <w:rPr>
          <w:iCs/>
          <w:sz w:val="24"/>
          <w:szCs w:val="24"/>
          <w:lang w:val="cs-CZ"/>
        </w:rPr>
      </w:pPr>
    </w:p>
    <w:p w14:paraId="39831259" w14:textId="77777777" w:rsidR="00B4627D" w:rsidRDefault="00B4627D">
      <w:pPr>
        <w:rPr>
          <w:b/>
          <w:bCs/>
          <w:sz w:val="20"/>
          <w:lang w:val="cs-CZ"/>
        </w:rPr>
      </w:pPr>
    </w:p>
    <w:sectPr w:rsidR="00B4627D" w:rsidSect="00252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20" w:right="280" w:bottom="900" w:left="11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04F0" w14:textId="77777777" w:rsidR="00BE72A6" w:rsidRDefault="00BE72A6">
      <w:r>
        <w:separator/>
      </w:r>
    </w:p>
  </w:endnote>
  <w:endnote w:type="continuationSeparator" w:id="0">
    <w:p w14:paraId="6EFB04FF" w14:textId="77777777" w:rsidR="00BE72A6" w:rsidRDefault="00B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785" w14:textId="77777777" w:rsidR="00857FCF" w:rsidRDefault="00857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A1F0" w14:textId="77777777" w:rsidR="002C4DC5" w:rsidRDefault="002C4DC5">
    <w:pPr>
      <w:pStyle w:val="Zkladn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A9C" w14:textId="77777777" w:rsidR="00857FCF" w:rsidRDefault="00857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C3A8" w14:textId="77777777" w:rsidR="00BE72A6" w:rsidRDefault="00BE72A6">
      <w:r>
        <w:separator/>
      </w:r>
    </w:p>
  </w:footnote>
  <w:footnote w:type="continuationSeparator" w:id="0">
    <w:p w14:paraId="6F30DCB3" w14:textId="77777777" w:rsidR="00BE72A6" w:rsidRDefault="00BE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3474" w14:textId="77777777" w:rsidR="00857FCF" w:rsidRDefault="00857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03B4" w14:textId="79B415B7" w:rsidR="00857FC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</w:t>
    </w:r>
  </w:p>
  <w:p w14:paraId="0CB2199A" w14:textId="278CCFD6" w:rsidR="00857FCF" w:rsidRDefault="00857FCF">
    <w:pPr>
      <w:pStyle w:val="Zhlav"/>
      <w:rPr>
        <w:lang w:val="cs-CZ"/>
      </w:rPr>
    </w:pPr>
  </w:p>
  <w:p w14:paraId="600E02A2" w14:textId="1487DC0B" w:rsidR="00857FCF" w:rsidRDefault="00857FCF">
    <w:pPr>
      <w:pStyle w:val="Zhlav"/>
      <w:rPr>
        <w:lang w:val="cs-CZ"/>
      </w:rPr>
    </w:pPr>
  </w:p>
  <w:p w14:paraId="3B1147A5" w14:textId="0F8FD108" w:rsidR="00857FC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Č. smlouvy</w:t>
    </w:r>
    <w:r w:rsidR="00245157">
      <w:rPr>
        <w:lang w:val="cs-CZ"/>
      </w:rPr>
      <w:t xml:space="preserve"> 220763</w:t>
    </w:r>
  </w:p>
  <w:p w14:paraId="5AC438CA" w14:textId="4F3C803B" w:rsidR="00857FCF" w:rsidRPr="00857FC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</w:t>
    </w:r>
    <w:r w:rsidR="00245157">
      <w:rPr>
        <w:lang w:val="cs-CZ"/>
      </w:rPr>
      <w:t xml:space="preserve"> č</w:t>
    </w:r>
    <w:r>
      <w:rPr>
        <w:lang w:val="cs-CZ"/>
      </w:rPr>
      <w:t>.j.</w:t>
    </w:r>
    <w:r w:rsidR="00245157">
      <w:rPr>
        <w:lang w:val="cs-CZ"/>
      </w:rPr>
      <w:t xml:space="preserve"> 2022/3065/NM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34A" w14:textId="77777777" w:rsidR="00857FCF" w:rsidRDefault="00857F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669"/>
    <w:multiLevelType w:val="hybridMultilevel"/>
    <w:tmpl w:val="0F767442"/>
    <w:lvl w:ilvl="0" w:tplc="7D825C10">
      <w:start w:val="1"/>
      <w:numFmt w:val="decimal"/>
      <w:lvlText w:val="%1."/>
      <w:lvlJc w:val="left"/>
      <w:pPr>
        <w:ind w:left="478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D32E914">
      <w:numFmt w:val="bullet"/>
      <w:lvlText w:val="•"/>
      <w:lvlJc w:val="left"/>
      <w:pPr>
        <w:ind w:left="1362" w:hanging="416"/>
      </w:pPr>
      <w:rPr>
        <w:rFonts w:hint="default"/>
      </w:rPr>
    </w:lvl>
    <w:lvl w:ilvl="2" w:tplc="284C52C8">
      <w:numFmt w:val="bullet"/>
      <w:lvlText w:val="•"/>
      <w:lvlJc w:val="left"/>
      <w:pPr>
        <w:ind w:left="2245" w:hanging="416"/>
      </w:pPr>
      <w:rPr>
        <w:rFonts w:hint="default"/>
      </w:rPr>
    </w:lvl>
    <w:lvl w:ilvl="3" w:tplc="122C8364">
      <w:numFmt w:val="bullet"/>
      <w:lvlText w:val="•"/>
      <w:lvlJc w:val="left"/>
      <w:pPr>
        <w:ind w:left="3127" w:hanging="416"/>
      </w:pPr>
      <w:rPr>
        <w:rFonts w:hint="default"/>
      </w:rPr>
    </w:lvl>
    <w:lvl w:ilvl="4" w:tplc="1DE2D858">
      <w:numFmt w:val="bullet"/>
      <w:lvlText w:val="•"/>
      <w:lvlJc w:val="left"/>
      <w:pPr>
        <w:ind w:left="4010" w:hanging="416"/>
      </w:pPr>
      <w:rPr>
        <w:rFonts w:hint="default"/>
      </w:rPr>
    </w:lvl>
    <w:lvl w:ilvl="5" w:tplc="36247A2A">
      <w:numFmt w:val="bullet"/>
      <w:lvlText w:val="•"/>
      <w:lvlJc w:val="left"/>
      <w:pPr>
        <w:ind w:left="4893" w:hanging="416"/>
      </w:pPr>
      <w:rPr>
        <w:rFonts w:hint="default"/>
      </w:rPr>
    </w:lvl>
    <w:lvl w:ilvl="6" w:tplc="03CCEE1A">
      <w:numFmt w:val="bullet"/>
      <w:lvlText w:val="•"/>
      <w:lvlJc w:val="left"/>
      <w:pPr>
        <w:ind w:left="5775" w:hanging="416"/>
      </w:pPr>
      <w:rPr>
        <w:rFonts w:hint="default"/>
      </w:rPr>
    </w:lvl>
    <w:lvl w:ilvl="7" w:tplc="F00C7E66">
      <w:numFmt w:val="bullet"/>
      <w:lvlText w:val="•"/>
      <w:lvlJc w:val="left"/>
      <w:pPr>
        <w:ind w:left="6658" w:hanging="416"/>
      </w:pPr>
      <w:rPr>
        <w:rFonts w:hint="default"/>
      </w:rPr>
    </w:lvl>
    <w:lvl w:ilvl="8" w:tplc="A38A8026">
      <w:numFmt w:val="bullet"/>
      <w:lvlText w:val="•"/>
      <w:lvlJc w:val="left"/>
      <w:pPr>
        <w:ind w:left="7541" w:hanging="416"/>
      </w:pPr>
      <w:rPr>
        <w:rFonts w:hint="default"/>
      </w:rPr>
    </w:lvl>
  </w:abstractNum>
  <w:abstractNum w:abstractNumId="1" w15:restartNumberingAfterBreak="0">
    <w:nsid w:val="23EF3EC9"/>
    <w:multiLevelType w:val="hybridMultilevel"/>
    <w:tmpl w:val="A7A4AD44"/>
    <w:lvl w:ilvl="0" w:tplc="B934A8E4">
      <w:start w:val="1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53C185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C26C0F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EC8888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C584E8D8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622EF76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A50A0A7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D8B2B5B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4ECDCB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" w15:restartNumberingAfterBreak="0">
    <w:nsid w:val="28F85E59"/>
    <w:multiLevelType w:val="hybridMultilevel"/>
    <w:tmpl w:val="8AA08CC2"/>
    <w:lvl w:ilvl="0" w:tplc="7E32AF3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652F14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D327E1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EBEF10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82A1BC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544088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EE48CE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9E29D1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D9EC46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4AB55797"/>
    <w:multiLevelType w:val="hybridMultilevel"/>
    <w:tmpl w:val="EAD205B0"/>
    <w:lvl w:ilvl="0" w:tplc="ABD208C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292963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798C00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F4E0E0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4E297F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C485AB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0D2048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CE4D3F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E7415B6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 w15:restartNumberingAfterBreak="0">
    <w:nsid w:val="54BF6A58"/>
    <w:multiLevelType w:val="hybridMultilevel"/>
    <w:tmpl w:val="0908F53E"/>
    <w:lvl w:ilvl="0" w:tplc="EE8C09B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94E714C">
      <w:start w:val="1"/>
      <w:numFmt w:val="lowerLetter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91A6DEC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01C440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66E664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D2B87FD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EF4778C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A256680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5C000630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5C61357A"/>
    <w:multiLevelType w:val="hybridMultilevel"/>
    <w:tmpl w:val="A12EDA00"/>
    <w:lvl w:ilvl="0" w:tplc="C69A9FF8">
      <w:start w:val="1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D981B6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80C7CF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3AF64F8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BCA577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51602D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B0C4166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462C9D6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46A451A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 w15:restartNumberingAfterBreak="0">
    <w:nsid w:val="5E4544FF"/>
    <w:multiLevelType w:val="hybridMultilevel"/>
    <w:tmpl w:val="4156118A"/>
    <w:lvl w:ilvl="0" w:tplc="3692ED1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9EE417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4E8D7E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682D42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E08E7B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978FDE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ACA712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962299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99430EC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C5"/>
    <w:rsid w:val="00026A92"/>
    <w:rsid w:val="00063948"/>
    <w:rsid w:val="00127137"/>
    <w:rsid w:val="001303FA"/>
    <w:rsid w:val="001379BE"/>
    <w:rsid w:val="001617C7"/>
    <w:rsid w:val="00182BC4"/>
    <w:rsid w:val="001D6462"/>
    <w:rsid w:val="00227B08"/>
    <w:rsid w:val="002340D0"/>
    <w:rsid w:val="00241627"/>
    <w:rsid w:val="00245157"/>
    <w:rsid w:val="00252A1C"/>
    <w:rsid w:val="00276A19"/>
    <w:rsid w:val="002C4DC5"/>
    <w:rsid w:val="002D5332"/>
    <w:rsid w:val="00310B48"/>
    <w:rsid w:val="003B31F5"/>
    <w:rsid w:val="003C13CF"/>
    <w:rsid w:val="00496073"/>
    <w:rsid w:val="0051377D"/>
    <w:rsid w:val="00536486"/>
    <w:rsid w:val="005663BD"/>
    <w:rsid w:val="00571D0B"/>
    <w:rsid w:val="005B7E25"/>
    <w:rsid w:val="005C56D8"/>
    <w:rsid w:val="005C7899"/>
    <w:rsid w:val="005F47E9"/>
    <w:rsid w:val="005F6A88"/>
    <w:rsid w:val="00660919"/>
    <w:rsid w:val="00660FEB"/>
    <w:rsid w:val="006D4630"/>
    <w:rsid w:val="006F465E"/>
    <w:rsid w:val="007058D9"/>
    <w:rsid w:val="00705DB3"/>
    <w:rsid w:val="00747536"/>
    <w:rsid w:val="00755AE9"/>
    <w:rsid w:val="007616E2"/>
    <w:rsid w:val="00761A76"/>
    <w:rsid w:val="007A3624"/>
    <w:rsid w:val="007C1E8F"/>
    <w:rsid w:val="0085237A"/>
    <w:rsid w:val="00857FCF"/>
    <w:rsid w:val="008864CD"/>
    <w:rsid w:val="008A6504"/>
    <w:rsid w:val="00976D77"/>
    <w:rsid w:val="009871F4"/>
    <w:rsid w:val="009C12A4"/>
    <w:rsid w:val="009E429D"/>
    <w:rsid w:val="00AA518C"/>
    <w:rsid w:val="00AD76A2"/>
    <w:rsid w:val="00AE01C4"/>
    <w:rsid w:val="00AF307B"/>
    <w:rsid w:val="00B2173B"/>
    <w:rsid w:val="00B22A60"/>
    <w:rsid w:val="00B445B0"/>
    <w:rsid w:val="00B4627D"/>
    <w:rsid w:val="00BC7963"/>
    <w:rsid w:val="00BE72A6"/>
    <w:rsid w:val="00C95449"/>
    <w:rsid w:val="00D02C3C"/>
    <w:rsid w:val="00D06285"/>
    <w:rsid w:val="00D127ED"/>
    <w:rsid w:val="00D515E5"/>
    <w:rsid w:val="00D7410A"/>
    <w:rsid w:val="00DC3932"/>
    <w:rsid w:val="00E02CC4"/>
    <w:rsid w:val="00E16217"/>
    <w:rsid w:val="00E548AA"/>
    <w:rsid w:val="00E60261"/>
    <w:rsid w:val="00E75BC7"/>
    <w:rsid w:val="00E83DA4"/>
    <w:rsid w:val="00EB402D"/>
    <w:rsid w:val="00ED507A"/>
    <w:rsid w:val="00EE5531"/>
    <w:rsid w:val="00EF5025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A030"/>
  <w15:docId w15:val="{17520F7F-B05E-4C87-8EF9-9FF2847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8" w:hanging="360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customStyle="1" w:styleId="xxmsonormal">
    <w:name w:val="x_xmsonormal"/>
    <w:basedOn w:val="Normln"/>
    <w:rsid w:val="00026A92"/>
    <w:pPr>
      <w:widowControl/>
      <w:autoSpaceDE/>
      <w:autoSpaceDN/>
    </w:pPr>
    <w:rPr>
      <w:rFonts w:ascii="Calibri" w:eastAsiaTheme="minorHAnsi" w:hAnsi="Calibri" w:cs="Calibri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2A4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4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5B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4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5B0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25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449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3C1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3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3CF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3C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Mlíková Alexandra</dc:creator>
  <cp:lastModifiedBy>Copková Hana</cp:lastModifiedBy>
  <cp:revision>34</cp:revision>
  <cp:lastPrinted>2022-06-02T09:20:00Z</cp:lastPrinted>
  <dcterms:created xsi:type="dcterms:W3CDTF">2021-05-21T09:23:00Z</dcterms:created>
  <dcterms:modified xsi:type="dcterms:W3CDTF">2022-07-22T12:17:00Z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PDFsam Basic v4.1.2</vt:lpwstr>
  </property>
  <property fmtid="{D5CDD505-2E9C-101B-9397-08002B2CF9AE}" pid="4" name="LastSaved">
    <vt:filetime>2021-05-13T00:00:00Z</vt:filetime>
  </property>
</Properties>
</file>