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8DD8" w14:textId="77777777" w:rsidR="00AD7965" w:rsidRDefault="00AD7965" w:rsidP="00AD7965">
      <w:r>
        <w:tab/>
      </w:r>
      <w:r>
        <w:tab/>
      </w:r>
    </w:p>
    <w:p w14:paraId="1C491E2E" w14:textId="0C6FBEC1" w:rsidR="006F56BF" w:rsidRDefault="006F56BF" w:rsidP="0037134D">
      <w:pP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Dodatek č. 1</w:t>
      </w:r>
    </w:p>
    <w:p w14:paraId="14C18FF5" w14:textId="2E0C0A71" w:rsidR="0037134D" w:rsidRDefault="008E3236" w:rsidP="0037134D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>S M L O U V </w:t>
      </w:r>
      <w:r w:rsidR="006F56BF">
        <w:rPr>
          <w:rFonts w:cs="Arial"/>
          <w:b/>
          <w:sz w:val="36"/>
          <w:szCs w:val="36"/>
        </w:rPr>
        <w:t>Y</w:t>
      </w:r>
      <w:r w:rsidRPr="00915416">
        <w:rPr>
          <w:rFonts w:cs="Arial"/>
          <w:b/>
          <w:sz w:val="36"/>
          <w:szCs w:val="36"/>
        </w:rPr>
        <w:t xml:space="preserve">   O   D Í L O </w:t>
      </w:r>
    </w:p>
    <w:p w14:paraId="60BC607A" w14:textId="77777777" w:rsidR="009B10AF" w:rsidRDefault="009B10AF" w:rsidP="009038A4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u</w:t>
      </w:r>
      <w:r w:rsidRPr="00201066">
        <w:rPr>
          <w:rFonts w:cs="Arial"/>
          <w:szCs w:val="22"/>
        </w:rPr>
        <w:t xml:space="preserve">zavřená v souladu s § 2586 a násl. </w:t>
      </w:r>
      <w:r>
        <w:rPr>
          <w:rFonts w:cs="Arial"/>
          <w:szCs w:val="22"/>
        </w:rPr>
        <w:t>z</w:t>
      </w:r>
      <w:r w:rsidRPr="00201066">
        <w:rPr>
          <w:rFonts w:cs="Arial"/>
          <w:szCs w:val="22"/>
        </w:rPr>
        <w:t>ákona č. 8</w:t>
      </w:r>
      <w:r>
        <w:rPr>
          <w:rFonts w:cs="Arial"/>
          <w:szCs w:val="22"/>
        </w:rPr>
        <w:t>9/2012 Sb., občanského zákoníku</w:t>
      </w:r>
      <w:r w:rsidRPr="00201066">
        <w:rPr>
          <w:rFonts w:cs="Arial"/>
          <w:szCs w:val="22"/>
        </w:rPr>
        <w:t xml:space="preserve">, ve znění pozdějších předpisů (dále jen </w:t>
      </w:r>
      <w:r>
        <w:rPr>
          <w:rFonts w:cs="Arial"/>
          <w:szCs w:val="22"/>
        </w:rPr>
        <w:t>„občanský zákoník“), (dále jen „smlouva“)</w:t>
      </w:r>
    </w:p>
    <w:p w14:paraId="35CE042F" w14:textId="77777777" w:rsidR="009B10AF" w:rsidRPr="00915416" w:rsidRDefault="009B10AF" w:rsidP="009038A4">
      <w:pPr>
        <w:jc w:val="center"/>
        <w:rPr>
          <w:rFonts w:cs="Arial"/>
          <w:b/>
          <w:sz w:val="36"/>
          <w:szCs w:val="36"/>
        </w:rPr>
      </w:pPr>
    </w:p>
    <w:p w14:paraId="36A7A6BF" w14:textId="77777777" w:rsidR="004D750C" w:rsidRPr="00D74A50" w:rsidRDefault="004D750C" w:rsidP="004D750C">
      <w:pPr>
        <w:ind w:left="1416" w:hanging="1416"/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 xml:space="preserve">č. smlouvy </w:t>
      </w:r>
      <w:r>
        <w:rPr>
          <w:rFonts w:cs="Arial"/>
          <w:b/>
          <w:szCs w:val="22"/>
        </w:rPr>
        <w:t>zhotovitel</w:t>
      </w:r>
      <w:r w:rsidRPr="00D74A50">
        <w:rPr>
          <w:rFonts w:cs="Arial"/>
          <w:b/>
          <w:szCs w:val="22"/>
        </w:rPr>
        <w:t>e</w:t>
      </w:r>
      <w:r>
        <w:rPr>
          <w:rFonts w:cs="Arial"/>
          <w:b/>
          <w:szCs w:val="22"/>
        </w:rPr>
        <w:t>:11-5313-0500</w:t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</w:p>
    <w:p w14:paraId="58B4B817" w14:textId="3AAD8A2F" w:rsidR="004D750C" w:rsidRPr="00D74A50" w:rsidRDefault="004D750C" w:rsidP="004D750C">
      <w:pPr>
        <w:jc w:val="center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č. smlouvy objednatele</w:t>
      </w:r>
      <w:r>
        <w:rPr>
          <w:rFonts w:cs="Arial"/>
          <w:b/>
          <w:szCs w:val="22"/>
        </w:rPr>
        <w:t>: 289/2022</w:t>
      </w:r>
    </w:p>
    <w:p w14:paraId="280727DE" w14:textId="77777777" w:rsidR="004D750C" w:rsidRDefault="004D750C" w:rsidP="004D750C">
      <w:pPr>
        <w:rPr>
          <w:rFonts w:cs="Arial"/>
          <w:b/>
        </w:rPr>
      </w:pPr>
    </w:p>
    <w:p w14:paraId="35913D80" w14:textId="77777777" w:rsidR="004D750C" w:rsidRPr="00915416" w:rsidRDefault="004D750C" w:rsidP="004D750C">
      <w:pPr>
        <w:rPr>
          <w:rFonts w:cs="Arial"/>
          <w:b/>
        </w:rPr>
      </w:pPr>
    </w:p>
    <w:p w14:paraId="1FF126C7" w14:textId="77777777" w:rsidR="004D750C" w:rsidRPr="00D74A50" w:rsidRDefault="004D750C" w:rsidP="004D750C">
      <w:pPr>
        <w:pStyle w:val="Export0"/>
        <w:rPr>
          <w:rFonts w:ascii="Arial" w:hAnsi="Arial" w:cs="Arial"/>
          <w:b/>
          <w:sz w:val="22"/>
          <w:szCs w:val="22"/>
          <w:lang w:val="cs-CZ"/>
        </w:rPr>
      </w:pPr>
    </w:p>
    <w:p w14:paraId="01695A84" w14:textId="77777777" w:rsidR="004D750C" w:rsidRPr="00F01557" w:rsidRDefault="004D750C" w:rsidP="004D750C">
      <w:pPr>
        <w:jc w:val="center"/>
        <w:rPr>
          <w:rFonts w:cs="Arial"/>
        </w:rPr>
      </w:pPr>
      <w:r w:rsidRPr="00727306">
        <w:rPr>
          <w:rFonts w:cs="Arial"/>
          <w:b/>
        </w:rPr>
        <w:t xml:space="preserve">VD Újezd, věžový </w:t>
      </w:r>
      <w:proofErr w:type="gramStart"/>
      <w:r w:rsidRPr="00727306">
        <w:rPr>
          <w:rFonts w:cs="Arial"/>
          <w:b/>
        </w:rPr>
        <w:t>objekt - sanace</w:t>
      </w:r>
      <w:proofErr w:type="gramEnd"/>
      <w:r w:rsidRPr="00727306">
        <w:rPr>
          <w:rFonts w:cs="Arial"/>
          <w:b/>
        </w:rPr>
        <w:t xml:space="preserve"> vnějších betonových povrchů</w:t>
      </w:r>
      <w:r>
        <w:rPr>
          <w:rFonts w:cs="Arial"/>
          <w:b/>
        </w:rPr>
        <w:t xml:space="preserve"> </w:t>
      </w:r>
      <w:r w:rsidRPr="00F01557">
        <w:rPr>
          <w:rFonts w:cs="Arial"/>
          <w:b/>
        </w:rPr>
        <w:t>– projektová dokumentace</w:t>
      </w:r>
      <w:r>
        <w:rPr>
          <w:rFonts w:cs="Arial"/>
          <w:b/>
        </w:rPr>
        <w:t xml:space="preserve"> (DSP/DPS)</w:t>
      </w:r>
    </w:p>
    <w:p w14:paraId="41C23299" w14:textId="77777777" w:rsidR="004D750C" w:rsidRPr="0037134D" w:rsidRDefault="004D750C" w:rsidP="004D750C">
      <w:pPr>
        <w:tabs>
          <w:tab w:val="left" w:pos="4080"/>
        </w:tabs>
        <w:rPr>
          <w:rFonts w:cs="Arial"/>
          <w:b/>
          <w:szCs w:val="22"/>
        </w:rPr>
      </w:pPr>
    </w:p>
    <w:p w14:paraId="521BFDB6" w14:textId="77777777" w:rsidR="004D750C" w:rsidRPr="00D74A50" w:rsidRDefault="004D750C" w:rsidP="004D750C">
      <w:pPr>
        <w:rPr>
          <w:rFonts w:cs="Arial"/>
          <w:szCs w:val="22"/>
        </w:rPr>
      </w:pPr>
      <w:r w:rsidRPr="00D74A50">
        <w:rPr>
          <w:rFonts w:cs="Arial"/>
          <w:szCs w:val="22"/>
        </w:rPr>
        <w:t>Tato smlouva byla uzavřena mezi</w:t>
      </w:r>
      <w:r>
        <w:rPr>
          <w:rFonts w:cs="Arial"/>
          <w:szCs w:val="22"/>
        </w:rPr>
        <w:t>:</w:t>
      </w:r>
    </w:p>
    <w:p w14:paraId="16E1042A" w14:textId="77777777" w:rsidR="004D750C" w:rsidRPr="00D74A50" w:rsidRDefault="004D750C" w:rsidP="004D750C">
      <w:pPr>
        <w:rPr>
          <w:rFonts w:cs="Arial"/>
          <w:szCs w:val="22"/>
        </w:rPr>
      </w:pPr>
    </w:p>
    <w:p w14:paraId="516978F4" w14:textId="77777777" w:rsidR="004D750C" w:rsidRPr="00D74A50" w:rsidRDefault="004D750C" w:rsidP="004D750C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5651FD3C" w14:textId="77777777" w:rsidR="004D750C" w:rsidRPr="00D74A50" w:rsidRDefault="004D750C" w:rsidP="004D750C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226CC369" w14:textId="77777777" w:rsidR="004D750C" w:rsidRPr="009038A4" w:rsidRDefault="004D750C" w:rsidP="004D750C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41915A1A" w14:textId="77777777" w:rsidR="004D750C" w:rsidRPr="009038A4" w:rsidRDefault="004D750C" w:rsidP="004D750C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003A71D0" w14:textId="2DE3D9F4" w:rsidR="004D750C" w:rsidRPr="00A451E8" w:rsidRDefault="004D750C" w:rsidP="004D750C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 xml:space="preserve">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5D2CEE49" w14:textId="192D4135" w:rsidR="004D750C" w:rsidRPr="009038A4" w:rsidRDefault="004D750C" w:rsidP="004D750C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</w:p>
    <w:p w14:paraId="1FBE496E" w14:textId="0FE3C5AB" w:rsidR="004D750C" w:rsidRDefault="004D750C" w:rsidP="004D750C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  <w:t xml:space="preserve"> </w:t>
      </w:r>
    </w:p>
    <w:p w14:paraId="6213B9D4" w14:textId="77777777" w:rsidR="004D750C" w:rsidRDefault="004D750C" w:rsidP="004D750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color w:val="000000"/>
          <w:szCs w:val="22"/>
        </w:rPr>
      </w:pPr>
    </w:p>
    <w:p w14:paraId="29CCF50D" w14:textId="48A810B9" w:rsidR="004D750C" w:rsidRPr="00486596" w:rsidRDefault="004D750C" w:rsidP="004D750C">
      <w:pPr>
        <w:tabs>
          <w:tab w:val="left" w:pos="3960"/>
        </w:tabs>
        <w:ind w:left="3969" w:hanging="3969"/>
        <w:rPr>
          <w:rFonts w:cs="Arial"/>
          <w:szCs w:val="22"/>
        </w:rPr>
      </w:pPr>
      <w:r>
        <w:rPr>
          <w:rFonts w:ascii="Arial CE" w:hAnsi="Arial CE" w:cs="Arial"/>
          <w:color w:val="000000"/>
          <w:szCs w:val="22"/>
        </w:rPr>
        <w:t>zástupce objednatele:</w:t>
      </w:r>
      <w:r w:rsidRPr="000A37B0">
        <w:rPr>
          <w:rFonts w:cs="Arial"/>
          <w:color w:val="000000"/>
          <w:szCs w:val="22"/>
        </w:rPr>
        <w:tab/>
      </w:r>
    </w:p>
    <w:p w14:paraId="434040B4" w14:textId="3022F89B" w:rsidR="004D750C" w:rsidRPr="00486596" w:rsidRDefault="004D750C" w:rsidP="00896B8A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486596">
        <w:rPr>
          <w:rFonts w:cs="Arial"/>
          <w:szCs w:val="22"/>
        </w:rPr>
        <w:tab/>
      </w:r>
    </w:p>
    <w:p w14:paraId="12FF11F5" w14:textId="77777777" w:rsidR="004D750C" w:rsidRPr="009038A4" w:rsidRDefault="004D750C" w:rsidP="004D750C">
      <w:pPr>
        <w:tabs>
          <w:tab w:val="left" w:pos="1701"/>
          <w:tab w:val="left" w:pos="4253"/>
        </w:tabs>
        <w:autoSpaceDE w:val="0"/>
        <w:autoSpaceDN w:val="0"/>
        <w:adjustRightInd w:val="0"/>
        <w:ind w:left="3960"/>
        <w:rPr>
          <w:rStyle w:val="Hypertextovodkaz"/>
          <w:rFonts w:cs="Arial"/>
          <w:szCs w:val="22"/>
        </w:rPr>
      </w:pPr>
    </w:p>
    <w:p w14:paraId="5E60B24D" w14:textId="1025E0BB" w:rsidR="004D750C" w:rsidRPr="009038A4" w:rsidRDefault="004D750C" w:rsidP="004D750C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3EA52D0F" w14:textId="72966ECF" w:rsidR="004D750C" w:rsidRPr="00D74A50" w:rsidRDefault="004D750C" w:rsidP="004D750C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61BE604E" w14:textId="77777777" w:rsidR="004D750C" w:rsidRPr="00D74A50" w:rsidRDefault="004D750C" w:rsidP="004D750C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5F817197" w14:textId="77777777" w:rsidR="004D750C" w:rsidRPr="00D74A50" w:rsidRDefault="004D750C" w:rsidP="004D750C">
      <w:pPr>
        <w:tabs>
          <w:tab w:val="left" w:pos="3960"/>
        </w:tabs>
        <w:rPr>
          <w:rFonts w:cs="Arial"/>
          <w:szCs w:val="22"/>
        </w:rPr>
      </w:pPr>
    </w:p>
    <w:p w14:paraId="03EFA538" w14:textId="77777777" w:rsidR="004D750C" w:rsidRPr="00D74A50" w:rsidRDefault="004D750C" w:rsidP="004D750C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(dále jen „objednatel“) na straně jedné a </w:t>
      </w:r>
    </w:p>
    <w:p w14:paraId="1BA21662" w14:textId="77777777" w:rsidR="004D750C" w:rsidRPr="00D74A50" w:rsidRDefault="004D750C" w:rsidP="004D750C">
      <w:pPr>
        <w:tabs>
          <w:tab w:val="left" w:pos="3960"/>
        </w:tabs>
        <w:rPr>
          <w:rFonts w:cs="Arial"/>
          <w:b/>
          <w:szCs w:val="22"/>
        </w:rPr>
      </w:pPr>
    </w:p>
    <w:p w14:paraId="34417A8E" w14:textId="77777777" w:rsidR="004D750C" w:rsidRPr="00D42EBD" w:rsidRDefault="004D750C" w:rsidP="004D750C">
      <w:pPr>
        <w:tabs>
          <w:tab w:val="left" w:pos="2835"/>
        </w:tabs>
        <w:ind w:left="2835" w:hanging="2835"/>
        <w:rPr>
          <w:rFonts w:cs="Arial"/>
          <w:color w:val="000000"/>
          <w:szCs w:val="22"/>
        </w:rPr>
      </w:pPr>
      <w:r w:rsidRPr="00D42EBD">
        <w:rPr>
          <w:rFonts w:cs="Arial"/>
          <w:b/>
          <w:bCs/>
          <w:color w:val="000000"/>
          <w:szCs w:val="22"/>
        </w:rPr>
        <w:t xml:space="preserve">Zhotovitel: </w:t>
      </w:r>
      <w:r w:rsidRPr="00D42EBD"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ab/>
        <w:t xml:space="preserve">    </w:t>
      </w:r>
      <w:proofErr w:type="spellStart"/>
      <w:r w:rsidRPr="00D42EBD">
        <w:rPr>
          <w:rFonts w:cs="Arial"/>
          <w:b/>
          <w:bCs/>
          <w:color w:val="000000"/>
          <w:szCs w:val="22"/>
        </w:rPr>
        <w:t>S</w:t>
      </w:r>
      <w:r>
        <w:rPr>
          <w:rFonts w:cs="Arial"/>
          <w:b/>
          <w:bCs/>
          <w:color w:val="000000"/>
          <w:szCs w:val="22"/>
        </w:rPr>
        <w:t>weco</w:t>
      </w:r>
      <w:proofErr w:type="spellEnd"/>
      <w:r w:rsidRPr="00D42EBD">
        <w:rPr>
          <w:rFonts w:cs="Arial"/>
          <w:b/>
          <w:bCs/>
          <w:color w:val="000000"/>
          <w:szCs w:val="22"/>
        </w:rPr>
        <w:t xml:space="preserve"> </w:t>
      </w:r>
      <w:proofErr w:type="spellStart"/>
      <w:r w:rsidRPr="00D42EBD">
        <w:rPr>
          <w:rFonts w:cs="Arial"/>
          <w:b/>
          <w:bCs/>
          <w:color w:val="000000"/>
          <w:szCs w:val="22"/>
        </w:rPr>
        <w:t>Hydroprojekt</w:t>
      </w:r>
      <w:proofErr w:type="spellEnd"/>
      <w:r w:rsidRPr="00D42EBD">
        <w:rPr>
          <w:rFonts w:cs="Arial"/>
          <w:b/>
          <w:bCs/>
          <w:color w:val="000000"/>
          <w:szCs w:val="22"/>
        </w:rPr>
        <w:t xml:space="preserve"> a.s.</w:t>
      </w:r>
      <w:r w:rsidRPr="00D42EBD">
        <w:rPr>
          <w:rFonts w:cs="Arial"/>
          <w:b/>
          <w:bCs/>
          <w:color w:val="000000"/>
          <w:szCs w:val="22"/>
        </w:rPr>
        <w:tab/>
      </w:r>
      <w:r w:rsidRPr="00D42EBD">
        <w:rPr>
          <w:rFonts w:cs="Arial"/>
          <w:b/>
          <w:bCs/>
          <w:color w:val="000000"/>
          <w:szCs w:val="22"/>
        </w:rPr>
        <w:tab/>
      </w:r>
    </w:p>
    <w:p w14:paraId="4F0761F7" w14:textId="77777777" w:rsidR="004D750C" w:rsidRPr="00D42EBD" w:rsidRDefault="004D750C" w:rsidP="004D750C">
      <w:pPr>
        <w:tabs>
          <w:tab w:val="left" w:pos="2835"/>
        </w:tabs>
        <w:autoSpaceDE w:val="0"/>
        <w:autoSpaceDN w:val="0"/>
        <w:adjustRightInd w:val="0"/>
        <w:spacing w:line="300" w:lineRule="atLeast"/>
        <w:ind w:left="2835" w:hanging="2835"/>
        <w:rPr>
          <w:rFonts w:cs="Arial"/>
          <w:color w:val="000000"/>
          <w:szCs w:val="22"/>
        </w:rPr>
      </w:pPr>
      <w:r w:rsidRPr="00D42EBD">
        <w:rPr>
          <w:rFonts w:cs="Arial"/>
          <w:color w:val="000000"/>
          <w:szCs w:val="22"/>
        </w:rPr>
        <w:t>adresa:</w:t>
      </w:r>
      <w:r w:rsidRPr="00D42EBD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  </w:t>
      </w:r>
      <w:r w:rsidRPr="00D42EBD">
        <w:rPr>
          <w:rFonts w:cs="Arial"/>
          <w:color w:val="000000"/>
          <w:szCs w:val="22"/>
        </w:rPr>
        <w:t xml:space="preserve">Táborská 31, 140 </w:t>
      </w:r>
      <w:r>
        <w:rPr>
          <w:rFonts w:cs="Arial"/>
          <w:color w:val="000000"/>
          <w:szCs w:val="22"/>
        </w:rPr>
        <w:t>16</w:t>
      </w:r>
      <w:r w:rsidRPr="00D42EBD">
        <w:rPr>
          <w:rFonts w:cs="Arial"/>
          <w:color w:val="000000"/>
          <w:szCs w:val="22"/>
        </w:rPr>
        <w:t>, Praha 4</w:t>
      </w:r>
      <w:r w:rsidRPr="00D42EBD">
        <w:rPr>
          <w:rFonts w:cs="Arial"/>
          <w:color w:val="000000"/>
          <w:szCs w:val="22"/>
        </w:rPr>
        <w:tab/>
      </w:r>
      <w:r w:rsidRPr="00D42EBD">
        <w:rPr>
          <w:rFonts w:cs="Arial"/>
          <w:color w:val="000000"/>
          <w:szCs w:val="22"/>
        </w:rPr>
        <w:tab/>
      </w:r>
    </w:p>
    <w:p w14:paraId="69462C66" w14:textId="77777777" w:rsidR="004D750C" w:rsidRPr="00D42EBD" w:rsidRDefault="004D750C" w:rsidP="004D750C">
      <w:pPr>
        <w:tabs>
          <w:tab w:val="left" w:pos="2835"/>
        </w:tabs>
        <w:autoSpaceDE w:val="0"/>
        <w:autoSpaceDN w:val="0"/>
        <w:adjustRightInd w:val="0"/>
        <w:spacing w:line="300" w:lineRule="atLeast"/>
        <w:ind w:left="2835" w:hanging="2835"/>
        <w:rPr>
          <w:rFonts w:cs="Arial"/>
          <w:color w:val="000000"/>
          <w:szCs w:val="22"/>
        </w:rPr>
      </w:pPr>
      <w:r w:rsidRPr="00D42EBD">
        <w:rPr>
          <w:rFonts w:cs="Arial"/>
          <w:color w:val="000000"/>
          <w:szCs w:val="22"/>
        </w:rPr>
        <w:t>IČ</w:t>
      </w:r>
      <w:r>
        <w:rPr>
          <w:rFonts w:cs="Arial"/>
          <w:color w:val="000000"/>
          <w:szCs w:val="22"/>
        </w:rPr>
        <w:t>O</w:t>
      </w:r>
      <w:r w:rsidRPr="00D42EBD">
        <w:rPr>
          <w:rFonts w:cs="Arial"/>
          <w:color w:val="000000"/>
          <w:szCs w:val="22"/>
        </w:rPr>
        <w:t>:</w:t>
      </w:r>
      <w:r w:rsidRPr="00D42EBD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  </w:t>
      </w:r>
      <w:r w:rsidRPr="00D42EBD">
        <w:rPr>
          <w:rFonts w:cs="Arial"/>
          <w:color w:val="000000"/>
          <w:szCs w:val="22"/>
        </w:rPr>
        <w:t>26475081</w:t>
      </w:r>
    </w:p>
    <w:p w14:paraId="442245EE" w14:textId="77777777" w:rsidR="004D750C" w:rsidRPr="00D42EBD" w:rsidRDefault="004D750C" w:rsidP="004D750C">
      <w:pPr>
        <w:tabs>
          <w:tab w:val="left" w:pos="2835"/>
        </w:tabs>
        <w:autoSpaceDE w:val="0"/>
        <w:autoSpaceDN w:val="0"/>
        <w:adjustRightInd w:val="0"/>
        <w:spacing w:line="300" w:lineRule="atLeast"/>
        <w:ind w:left="2835" w:hanging="2835"/>
        <w:rPr>
          <w:rFonts w:cs="Arial"/>
          <w:color w:val="000000"/>
          <w:szCs w:val="22"/>
        </w:rPr>
      </w:pPr>
      <w:r w:rsidRPr="00D42EBD">
        <w:rPr>
          <w:rFonts w:cs="Arial"/>
          <w:color w:val="000000"/>
          <w:szCs w:val="22"/>
        </w:rPr>
        <w:t>DIČ:</w:t>
      </w:r>
      <w:r w:rsidRPr="00D42EBD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  </w:t>
      </w:r>
      <w:r w:rsidRPr="00D42EBD">
        <w:rPr>
          <w:rFonts w:cs="Arial"/>
          <w:color w:val="000000"/>
          <w:szCs w:val="22"/>
        </w:rPr>
        <w:t>CZ26475081</w:t>
      </w:r>
    </w:p>
    <w:p w14:paraId="71E1A57B" w14:textId="182B1E35" w:rsidR="004D750C" w:rsidRPr="00001470" w:rsidRDefault="004D750C" w:rsidP="004D750C">
      <w:pPr>
        <w:tabs>
          <w:tab w:val="left" w:pos="2835"/>
        </w:tabs>
        <w:autoSpaceDE w:val="0"/>
        <w:autoSpaceDN w:val="0"/>
        <w:adjustRightInd w:val="0"/>
        <w:spacing w:line="300" w:lineRule="atLeast"/>
        <w:ind w:left="3540" w:hanging="3540"/>
        <w:jc w:val="left"/>
        <w:rPr>
          <w:rFonts w:cs="Arial"/>
          <w:szCs w:val="22"/>
        </w:rPr>
      </w:pPr>
      <w:r w:rsidRPr="00210B35">
        <w:rPr>
          <w:rFonts w:cs="Arial"/>
          <w:color w:val="000000"/>
          <w:szCs w:val="22"/>
        </w:rPr>
        <w:t xml:space="preserve">Statutární orgán: </w:t>
      </w:r>
      <w:r w:rsidRPr="00210B35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Pr="00001470">
        <w:rPr>
          <w:rFonts w:cs="Arial"/>
          <w:szCs w:val="22"/>
        </w:rPr>
        <w:br/>
        <w:t xml:space="preserve">    </w:t>
      </w:r>
    </w:p>
    <w:p w14:paraId="789660B5" w14:textId="2B7DCFA1" w:rsidR="00896B8A" w:rsidRPr="00210B35" w:rsidRDefault="004D750C" w:rsidP="00896B8A">
      <w:pPr>
        <w:ind w:left="3540" w:hanging="3540"/>
        <w:jc w:val="left"/>
        <w:rPr>
          <w:rStyle w:val="preformatted"/>
          <w:rFonts w:cs="Arial"/>
          <w:szCs w:val="22"/>
        </w:rPr>
      </w:pPr>
      <w:r w:rsidRPr="00210B35">
        <w:rPr>
          <w:rFonts w:cs="Arial"/>
          <w:szCs w:val="22"/>
        </w:rPr>
        <w:t>osoba oprávněná k podpisu:</w:t>
      </w:r>
      <w:r w:rsidRPr="00210B35">
        <w:rPr>
          <w:rFonts w:cs="Arial"/>
          <w:szCs w:val="22"/>
        </w:rPr>
        <w:tab/>
      </w:r>
      <w:r>
        <w:rPr>
          <w:rFonts w:cs="Arial"/>
          <w:szCs w:val="22"/>
        </w:rPr>
        <w:t xml:space="preserve">    </w:t>
      </w:r>
    </w:p>
    <w:p w14:paraId="3F19B9B8" w14:textId="49329A8A" w:rsidR="004D750C" w:rsidRPr="00210B35" w:rsidRDefault="004D750C" w:rsidP="004D750C">
      <w:pPr>
        <w:ind w:left="3540" w:hanging="3540"/>
        <w:jc w:val="left"/>
        <w:rPr>
          <w:rFonts w:cs="Arial"/>
          <w:szCs w:val="22"/>
        </w:rPr>
      </w:pPr>
      <w:r w:rsidRPr="00210B35">
        <w:rPr>
          <w:rStyle w:val="preformatted"/>
          <w:rFonts w:cs="Arial"/>
          <w:szCs w:val="22"/>
        </w:rPr>
        <w:t xml:space="preserve">. </w:t>
      </w:r>
    </w:p>
    <w:p w14:paraId="58F698EA" w14:textId="1493240A" w:rsidR="004D750C" w:rsidRPr="00D42EBD" w:rsidRDefault="004D750C" w:rsidP="004D750C">
      <w:pPr>
        <w:tabs>
          <w:tab w:val="left" w:pos="2835"/>
        </w:tabs>
        <w:autoSpaceDE w:val="0"/>
        <w:autoSpaceDN w:val="0"/>
        <w:adjustRightInd w:val="0"/>
        <w:spacing w:line="300" w:lineRule="atLeast"/>
        <w:ind w:left="2835" w:hanging="2835"/>
        <w:jc w:val="left"/>
        <w:rPr>
          <w:rFonts w:cs="Arial"/>
          <w:color w:val="000000"/>
          <w:szCs w:val="22"/>
        </w:rPr>
      </w:pPr>
      <w:r w:rsidRPr="00D42EBD">
        <w:rPr>
          <w:rFonts w:cs="Arial"/>
          <w:color w:val="000000"/>
          <w:szCs w:val="22"/>
        </w:rPr>
        <w:t>Bankovní spojení:</w:t>
      </w:r>
      <w:r w:rsidRPr="00D42EBD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</w:p>
    <w:p w14:paraId="07553762" w14:textId="6BDA5139" w:rsidR="004D750C" w:rsidRPr="00D42EBD" w:rsidRDefault="004D750C" w:rsidP="004D750C">
      <w:pPr>
        <w:tabs>
          <w:tab w:val="left" w:pos="2835"/>
        </w:tabs>
        <w:autoSpaceDE w:val="0"/>
        <w:autoSpaceDN w:val="0"/>
        <w:adjustRightInd w:val="0"/>
        <w:spacing w:line="300" w:lineRule="atLeast"/>
        <w:ind w:left="2835" w:hanging="2835"/>
        <w:jc w:val="lef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číslo účtu: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  <w:t xml:space="preserve">    </w:t>
      </w:r>
    </w:p>
    <w:p w14:paraId="6B3A4D11" w14:textId="77777777" w:rsidR="004D750C" w:rsidRPr="00F24B22" w:rsidRDefault="004D750C" w:rsidP="004D750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D42EBD">
        <w:rPr>
          <w:rFonts w:cs="Arial"/>
          <w:color w:val="000000"/>
          <w:szCs w:val="22"/>
        </w:rPr>
        <w:t xml:space="preserve">Společnost je zapsána u Městského soudu v Praze, oddíl </w:t>
      </w:r>
      <w:r>
        <w:rPr>
          <w:rFonts w:cs="Arial"/>
          <w:color w:val="000000"/>
          <w:szCs w:val="22"/>
        </w:rPr>
        <w:t>B,</w:t>
      </w:r>
      <w:r w:rsidRPr="00D42EBD">
        <w:rPr>
          <w:rFonts w:cs="Arial"/>
          <w:color w:val="000000"/>
          <w:szCs w:val="22"/>
        </w:rPr>
        <w:t xml:space="preserve"> vložka 7326</w:t>
      </w:r>
    </w:p>
    <w:p w14:paraId="36AB744C" w14:textId="77777777" w:rsidR="004D750C" w:rsidRDefault="004D750C" w:rsidP="004D750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14:paraId="6A994978" w14:textId="77777777" w:rsidR="004D750C" w:rsidRDefault="004D750C" w:rsidP="004D750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14:paraId="15A473D6" w14:textId="77777777" w:rsidR="004D750C" w:rsidRDefault="004D750C" w:rsidP="004D750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  <w:r w:rsidRPr="00F24B22">
        <w:rPr>
          <w:rFonts w:cs="Arial"/>
          <w:color w:val="000000"/>
          <w:szCs w:val="22"/>
        </w:rPr>
        <w:t>Zhotovitele zastupuje</w:t>
      </w:r>
      <w:r>
        <w:rPr>
          <w:rFonts w:cs="Arial"/>
          <w:color w:val="000000"/>
          <w:szCs w:val="22"/>
        </w:rPr>
        <w:t xml:space="preserve"> ve věcech technických</w:t>
      </w:r>
      <w:r w:rsidRPr="00F24B22">
        <w:rPr>
          <w:rFonts w:cs="Arial"/>
          <w:color w:val="000000"/>
          <w:szCs w:val="22"/>
        </w:rPr>
        <w:t>:</w:t>
      </w:r>
      <w:r w:rsidRPr="00F24B22">
        <w:rPr>
          <w:rFonts w:cs="Arial"/>
          <w:color w:val="000000"/>
          <w:szCs w:val="22"/>
        </w:rPr>
        <w:tab/>
      </w:r>
    </w:p>
    <w:p w14:paraId="4494EC82" w14:textId="316ADD63" w:rsidR="004D750C" w:rsidRPr="00001470" w:rsidRDefault="004D750C" w:rsidP="00896B8A">
      <w:pPr>
        <w:tabs>
          <w:tab w:val="left" w:pos="2835"/>
        </w:tabs>
        <w:autoSpaceDE w:val="0"/>
        <w:autoSpaceDN w:val="0"/>
        <w:adjustRightInd w:val="0"/>
        <w:spacing w:line="300" w:lineRule="atLeast"/>
        <w:rPr>
          <w:rStyle w:val="search-hit"/>
          <w:rFonts w:cs="Arial"/>
          <w:szCs w:val="22"/>
          <w:shd w:val="clear" w:color="auto" w:fill="FFFFFF"/>
        </w:rPr>
      </w:pPr>
      <w:r>
        <w:rPr>
          <w:rFonts w:cs="Arial"/>
          <w:color w:val="000000"/>
          <w:szCs w:val="22"/>
        </w:rPr>
        <w:tab/>
      </w:r>
    </w:p>
    <w:p w14:paraId="2041FE69" w14:textId="77777777" w:rsidR="004D750C" w:rsidRPr="0071693A" w:rsidRDefault="004D750C" w:rsidP="004D750C">
      <w:pPr>
        <w:tabs>
          <w:tab w:val="left" w:pos="2835"/>
        </w:tabs>
        <w:autoSpaceDE w:val="0"/>
        <w:autoSpaceDN w:val="0"/>
        <w:adjustRightInd w:val="0"/>
        <w:spacing w:line="300" w:lineRule="atLeast"/>
        <w:rPr>
          <w:rFonts w:cs="Arial"/>
          <w:color w:val="000000"/>
          <w:szCs w:val="22"/>
        </w:rPr>
      </w:pPr>
    </w:p>
    <w:p w14:paraId="3F8A25CF" w14:textId="77777777" w:rsidR="004D750C" w:rsidRPr="00742D70" w:rsidRDefault="004D750C" w:rsidP="004D750C">
      <w:pPr>
        <w:tabs>
          <w:tab w:val="left" w:pos="3960"/>
        </w:tabs>
        <w:autoSpaceDE w:val="0"/>
        <w:autoSpaceDN w:val="0"/>
        <w:adjustRightInd w:val="0"/>
        <w:spacing w:line="300" w:lineRule="atLeast"/>
        <w:ind w:left="2835"/>
        <w:rPr>
          <w:rFonts w:cs="Arial"/>
          <w:szCs w:val="22"/>
        </w:rPr>
      </w:pPr>
    </w:p>
    <w:p w14:paraId="5D9F13E9" w14:textId="31D94925" w:rsidR="006F56BF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b/>
          <w:szCs w:val="22"/>
        </w:rPr>
      </w:pPr>
      <w:r w:rsidRPr="003363A9">
        <w:rPr>
          <w:rFonts w:cs="Arial"/>
          <w:b/>
          <w:szCs w:val="22"/>
        </w:rPr>
        <w:lastRenderedPageBreak/>
        <w:t xml:space="preserve">Tento dodatek je uzavírán z důvodu: </w:t>
      </w:r>
    </w:p>
    <w:p w14:paraId="77D7ED33" w14:textId="77777777" w:rsidR="004D750C" w:rsidRPr="003363A9" w:rsidRDefault="004D750C" w:rsidP="006F56BF">
      <w:pPr>
        <w:autoSpaceDE w:val="0"/>
        <w:autoSpaceDN w:val="0"/>
        <w:adjustRightInd w:val="0"/>
        <w:spacing w:line="300" w:lineRule="atLeast"/>
        <w:rPr>
          <w:rFonts w:cs="Arial"/>
          <w:b/>
          <w:szCs w:val="22"/>
        </w:rPr>
      </w:pPr>
    </w:p>
    <w:p w14:paraId="3ACBCCD4" w14:textId="0CC36365" w:rsidR="006F56BF" w:rsidRPr="004D750C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4D750C">
        <w:rPr>
          <w:rFonts w:cs="Arial"/>
          <w:szCs w:val="22"/>
        </w:rPr>
        <w:t xml:space="preserve">Tento dodatek je uzavírán z důvodu delší doby </w:t>
      </w:r>
      <w:r w:rsidR="004D750C" w:rsidRPr="004D750C">
        <w:rPr>
          <w:rFonts w:cs="Arial"/>
          <w:szCs w:val="22"/>
        </w:rPr>
        <w:t>dodání</w:t>
      </w:r>
      <w:r w:rsidRPr="004D750C">
        <w:rPr>
          <w:rFonts w:cs="Arial"/>
          <w:szCs w:val="22"/>
        </w:rPr>
        <w:t xml:space="preserve"> podkladů ze strany </w:t>
      </w:r>
      <w:proofErr w:type="spellStart"/>
      <w:r w:rsidRPr="004D750C">
        <w:rPr>
          <w:rFonts w:cs="Arial"/>
          <w:szCs w:val="22"/>
        </w:rPr>
        <w:t>POh</w:t>
      </w:r>
      <w:proofErr w:type="spellEnd"/>
      <w:r w:rsidRPr="004D750C">
        <w:rPr>
          <w:rFonts w:cs="Arial"/>
          <w:szCs w:val="22"/>
        </w:rPr>
        <w:t xml:space="preserve"> </w:t>
      </w:r>
      <w:r w:rsidR="004D750C" w:rsidRPr="004D750C">
        <w:rPr>
          <w:rFonts w:cs="Arial"/>
          <w:szCs w:val="22"/>
        </w:rPr>
        <w:t>a projednávání možnosti snížení hladiny vodního díla Újezd</w:t>
      </w:r>
      <w:r w:rsidRPr="004D750C">
        <w:rPr>
          <w:rFonts w:cs="Arial"/>
          <w:szCs w:val="22"/>
        </w:rPr>
        <w:t xml:space="preserve">.  </w:t>
      </w:r>
    </w:p>
    <w:p w14:paraId="377DAC2B" w14:textId="77777777" w:rsidR="006F56BF" w:rsidRPr="004D750C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6B42CE93" w14:textId="77777777" w:rsidR="006F56BF" w:rsidRPr="004D750C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7CFBDF40" w14:textId="0C7F5A99" w:rsidR="006F56BF" w:rsidRPr="004D750C" w:rsidRDefault="006F56BF" w:rsidP="006F56B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4D750C">
        <w:rPr>
          <w:rFonts w:cs="Arial"/>
          <w:szCs w:val="22"/>
        </w:rPr>
        <w:t>Tímto dodatkem se mění Čl. III. Termín plnění.</w:t>
      </w:r>
    </w:p>
    <w:p w14:paraId="65B09235" w14:textId="77777777" w:rsidR="006F56BF" w:rsidRPr="004D750C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41E5F41D" w14:textId="77777777" w:rsidR="006F56BF" w:rsidRPr="004D750C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</w:p>
    <w:p w14:paraId="2DD2D5DA" w14:textId="77777777" w:rsidR="006F56BF" w:rsidRPr="004D750C" w:rsidRDefault="006F56BF" w:rsidP="006F56BF">
      <w:pPr>
        <w:pStyle w:val="Zkladntext"/>
        <w:spacing w:before="120"/>
        <w:jc w:val="center"/>
        <w:textAlignment w:val="baseline"/>
        <w:outlineLvl w:val="0"/>
        <w:rPr>
          <w:b/>
        </w:rPr>
      </w:pPr>
      <w:r w:rsidRPr="004D750C">
        <w:rPr>
          <w:b/>
        </w:rPr>
        <w:t xml:space="preserve">Čl. III. TERMÍNY PLNĚNÍ </w:t>
      </w:r>
    </w:p>
    <w:p w14:paraId="4656D904" w14:textId="77777777" w:rsidR="006F56BF" w:rsidRPr="004D750C" w:rsidRDefault="006F56BF" w:rsidP="006F56BF">
      <w:pPr>
        <w:tabs>
          <w:tab w:val="left" w:pos="1260"/>
          <w:tab w:val="left" w:pos="3960"/>
        </w:tabs>
        <w:spacing w:before="120"/>
        <w:rPr>
          <w:rFonts w:cs="Arial"/>
          <w:b/>
          <w:bCs/>
          <w:szCs w:val="22"/>
        </w:rPr>
      </w:pPr>
      <w:r w:rsidRPr="004D750C">
        <w:rPr>
          <w:rFonts w:cs="Arial"/>
          <w:b/>
          <w:bCs/>
          <w:szCs w:val="22"/>
        </w:rPr>
        <w:t>Původní znění:</w:t>
      </w:r>
    </w:p>
    <w:p w14:paraId="0CD03A0F" w14:textId="77777777" w:rsidR="006F56BF" w:rsidRPr="00BD205F" w:rsidRDefault="006F56BF" w:rsidP="00853479">
      <w:pPr>
        <w:pStyle w:val="Nadpis3"/>
      </w:pPr>
    </w:p>
    <w:p w14:paraId="791B4238" w14:textId="77777777" w:rsidR="004D750C" w:rsidRPr="00680069" w:rsidRDefault="004D750C" w:rsidP="004D750C">
      <w:pPr>
        <w:rPr>
          <w:rFonts w:cs="Arial"/>
          <w:b/>
          <w:szCs w:val="22"/>
        </w:rPr>
      </w:pPr>
      <w:r w:rsidRPr="00680069">
        <w:rPr>
          <w:rFonts w:cs="Arial"/>
          <w:b/>
          <w:szCs w:val="22"/>
        </w:rPr>
        <w:t>Termín provedení díla:</w:t>
      </w:r>
    </w:p>
    <w:p w14:paraId="25C8449F" w14:textId="77777777" w:rsidR="004D750C" w:rsidRPr="001D1C96" w:rsidRDefault="004D750C" w:rsidP="004D75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0EFD5F5B" w14:textId="77777777" w:rsidR="004D750C" w:rsidRPr="00853479" w:rsidRDefault="004D750C" w:rsidP="004D750C">
      <w:pPr>
        <w:autoSpaceDE w:val="0"/>
        <w:autoSpaceDN w:val="0"/>
        <w:adjustRightInd w:val="0"/>
        <w:ind w:firstLine="708"/>
        <w:rPr>
          <w:rFonts w:cs="Arial"/>
          <w:color w:val="000000" w:themeColor="text1"/>
          <w:szCs w:val="22"/>
        </w:rPr>
      </w:pPr>
      <w:r w:rsidRPr="00853479">
        <w:rPr>
          <w:rFonts w:cs="Arial"/>
          <w:color w:val="000000" w:themeColor="text1"/>
          <w:szCs w:val="22"/>
        </w:rPr>
        <w:t>bez zbytečného odkladu po nabytí účinnosti smlouvy</w:t>
      </w:r>
    </w:p>
    <w:p w14:paraId="293FE680" w14:textId="77777777" w:rsidR="004D750C" w:rsidRPr="001D1C96" w:rsidRDefault="004D750C" w:rsidP="004D750C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137A7812" w14:textId="1E8D10F2" w:rsidR="004D750C" w:rsidRPr="001D1C96" w:rsidRDefault="004D750C" w:rsidP="004D75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dílčí </w:t>
      </w:r>
      <w:proofErr w:type="gramStart"/>
      <w:r w:rsidRPr="001D1C96">
        <w:rPr>
          <w:rFonts w:cs="Arial"/>
          <w:color w:val="000000"/>
          <w:szCs w:val="22"/>
        </w:rPr>
        <w:t>termín</w:t>
      </w:r>
      <w:r w:rsidR="00853479">
        <w:rPr>
          <w:rFonts w:cs="Arial"/>
          <w:color w:val="000000"/>
          <w:szCs w:val="22"/>
        </w:rPr>
        <w:t xml:space="preserve"> </w:t>
      </w:r>
      <w:r w:rsidRPr="001D1C96">
        <w:rPr>
          <w:rFonts w:cs="Arial"/>
          <w:color w:val="000000"/>
          <w:szCs w:val="22"/>
        </w:rPr>
        <w:t>-</w:t>
      </w:r>
      <w:r w:rsidR="00853479">
        <w:rPr>
          <w:rFonts w:cs="Arial"/>
          <w:color w:val="000000"/>
          <w:szCs w:val="22"/>
        </w:rPr>
        <w:t xml:space="preserve"> </w:t>
      </w:r>
      <w:r w:rsidRPr="001D1C96">
        <w:rPr>
          <w:rFonts w:cs="Arial"/>
          <w:color w:val="000000"/>
          <w:szCs w:val="22"/>
        </w:rPr>
        <w:t>předání</w:t>
      </w:r>
      <w:proofErr w:type="gramEnd"/>
      <w:r w:rsidRPr="001D1C96">
        <w:rPr>
          <w:rFonts w:cs="Arial"/>
          <w:color w:val="000000"/>
          <w:szCs w:val="22"/>
        </w:rPr>
        <w:t xml:space="preserve"> kompletní PD (2 x tištěné + 1 x elektronicky) po projednání na</w:t>
      </w:r>
      <w:r>
        <w:rPr>
          <w:rFonts w:cs="Arial"/>
          <w:color w:val="000000"/>
          <w:szCs w:val="22"/>
        </w:rPr>
        <w:t> </w:t>
      </w:r>
      <w:r w:rsidRPr="001D1C96">
        <w:rPr>
          <w:rFonts w:cs="Arial"/>
          <w:color w:val="000000"/>
          <w:szCs w:val="22"/>
        </w:rPr>
        <w:t xml:space="preserve">ZVV:    </w:t>
      </w:r>
    </w:p>
    <w:p w14:paraId="5C5D0D86" w14:textId="77777777" w:rsidR="004D750C" w:rsidRPr="001D1C96" w:rsidRDefault="004D750C" w:rsidP="004D750C">
      <w:pPr>
        <w:autoSpaceDE w:val="0"/>
        <w:autoSpaceDN w:val="0"/>
        <w:adjustRightInd w:val="0"/>
        <w:ind w:left="6373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   </w:t>
      </w:r>
      <w:r w:rsidRPr="001D1C96">
        <w:rPr>
          <w:rFonts w:cs="Arial"/>
          <w:color w:val="000000"/>
          <w:szCs w:val="22"/>
        </w:rPr>
        <w:t xml:space="preserve">nejpozději </w:t>
      </w:r>
      <w:r w:rsidRPr="00853479">
        <w:rPr>
          <w:rFonts w:cs="Arial"/>
          <w:bCs/>
          <w:color w:val="000000" w:themeColor="text1"/>
          <w:szCs w:val="22"/>
        </w:rPr>
        <w:t>do 31.05.2022</w:t>
      </w:r>
    </w:p>
    <w:p w14:paraId="78DCB65A" w14:textId="77777777" w:rsidR="004D750C" w:rsidRPr="001D1C96" w:rsidRDefault="004D750C" w:rsidP="004D750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64C9162" w14:textId="77777777" w:rsidR="004D750C" w:rsidRPr="001D1C96" w:rsidRDefault="004D750C" w:rsidP="004D750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853479">
        <w:rPr>
          <w:rFonts w:cs="Arial"/>
          <w:color w:val="000000"/>
          <w:szCs w:val="22"/>
        </w:rPr>
        <w:t>kompletní</w:t>
      </w:r>
      <w:r w:rsidRPr="001D1C96">
        <w:rPr>
          <w:rFonts w:cs="Arial"/>
          <w:color w:val="000000"/>
          <w:szCs w:val="22"/>
        </w:rPr>
        <w:t xml:space="preserve"> PD (4 x tištěné + 2 x elektronicky):</w:t>
      </w:r>
    </w:p>
    <w:p w14:paraId="02722BA8" w14:textId="77777777" w:rsidR="004D750C" w:rsidRPr="001D1C96" w:rsidRDefault="004D750C" w:rsidP="004D750C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 w:rsidRPr="00853479">
        <w:rPr>
          <w:rFonts w:cs="Arial"/>
          <w:color w:val="000000"/>
          <w:szCs w:val="22"/>
        </w:rPr>
        <w:t xml:space="preserve">       </w:t>
      </w:r>
      <w:r w:rsidRPr="00853479">
        <w:rPr>
          <w:rFonts w:cs="Arial"/>
          <w:color w:val="000000" w:themeColor="text1"/>
          <w:szCs w:val="22"/>
        </w:rPr>
        <w:t>2 týdny</w:t>
      </w:r>
      <w:r w:rsidRPr="00B07D8A">
        <w:rPr>
          <w:rFonts w:cs="Arial"/>
          <w:color w:val="000000" w:themeColor="text1"/>
          <w:szCs w:val="22"/>
        </w:rPr>
        <w:t xml:space="preserve"> </w:t>
      </w:r>
      <w:r w:rsidRPr="001D1C96">
        <w:rPr>
          <w:rFonts w:cs="Arial"/>
          <w:color w:val="000000"/>
          <w:szCs w:val="22"/>
        </w:rPr>
        <w:t>po schválení v dokumentační komisi (dále jen DK</w:t>
      </w:r>
      <w:r>
        <w:rPr>
          <w:rFonts w:cs="Arial"/>
          <w:color w:val="000000"/>
          <w:szCs w:val="22"/>
        </w:rPr>
        <w:t>)</w:t>
      </w:r>
    </w:p>
    <w:p w14:paraId="0AB63E57" w14:textId="77777777" w:rsidR="006F56BF" w:rsidRPr="00BD205F" w:rsidRDefault="006F56BF" w:rsidP="006F56BF">
      <w:pPr>
        <w:ind w:left="426"/>
        <w:rPr>
          <w:rFonts w:cs="Arial"/>
          <w:color w:val="0070C0"/>
          <w:szCs w:val="22"/>
        </w:rPr>
      </w:pPr>
      <w:r w:rsidRPr="00BD205F">
        <w:rPr>
          <w:rFonts w:cs="Arial"/>
          <w:color w:val="0070C0"/>
          <w:szCs w:val="22"/>
        </w:rPr>
        <w:tab/>
      </w:r>
      <w:r w:rsidRPr="00BD205F">
        <w:rPr>
          <w:rFonts w:cs="Arial"/>
          <w:color w:val="0070C0"/>
          <w:szCs w:val="22"/>
        </w:rPr>
        <w:tab/>
      </w:r>
      <w:r w:rsidRPr="00BD205F">
        <w:rPr>
          <w:rFonts w:cs="Arial"/>
          <w:color w:val="0070C0"/>
          <w:szCs w:val="22"/>
        </w:rPr>
        <w:tab/>
      </w:r>
      <w:r w:rsidRPr="00BD205F">
        <w:rPr>
          <w:rFonts w:cs="Arial"/>
          <w:color w:val="0070C0"/>
          <w:szCs w:val="22"/>
        </w:rPr>
        <w:tab/>
        <w:t xml:space="preserve">     </w:t>
      </w:r>
      <w:r w:rsidRPr="00BD205F">
        <w:rPr>
          <w:rFonts w:cs="Arial"/>
          <w:color w:val="0070C0"/>
          <w:szCs w:val="22"/>
        </w:rPr>
        <w:tab/>
      </w:r>
      <w:r w:rsidRPr="00BD205F">
        <w:rPr>
          <w:rFonts w:cs="Arial"/>
          <w:color w:val="0070C0"/>
          <w:szCs w:val="22"/>
        </w:rPr>
        <w:tab/>
      </w:r>
    </w:p>
    <w:p w14:paraId="0C825657" w14:textId="77777777" w:rsidR="006F56BF" w:rsidRPr="00BD205F" w:rsidRDefault="006F56BF" w:rsidP="006F56BF">
      <w:pPr>
        <w:ind w:left="426"/>
        <w:rPr>
          <w:rFonts w:cs="Arial"/>
          <w:color w:val="0070C0"/>
          <w:szCs w:val="22"/>
        </w:rPr>
      </w:pPr>
    </w:p>
    <w:p w14:paraId="7F370D0F" w14:textId="77777777" w:rsidR="006F56BF" w:rsidRPr="004D750C" w:rsidRDefault="006F56BF" w:rsidP="006F56BF">
      <w:pPr>
        <w:rPr>
          <w:rFonts w:cs="Arial"/>
          <w:szCs w:val="22"/>
        </w:rPr>
      </w:pPr>
      <w:r w:rsidRPr="004D750C">
        <w:rPr>
          <w:rFonts w:cs="Arial"/>
          <w:szCs w:val="22"/>
        </w:rPr>
        <w:t xml:space="preserve">Místem plnění je Povodí Ohře, státní podnik, se sídlem Bezručova 4219, 430 03 Chomutov, odbor </w:t>
      </w:r>
      <w:proofErr w:type="spellStart"/>
      <w:r w:rsidRPr="004D750C">
        <w:rPr>
          <w:rFonts w:cs="Arial"/>
          <w:szCs w:val="22"/>
        </w:rPr>
        <w:t>inženýringu</w:t>
      </w:r>
      <w:proofErr w:type="spellEnd"/>
      <w:r w:rsidRPr="004D750C">
        <w:rPr>
          <w:rFonts w:cs="Arial"/>
          <w:szCs w:val="22"/>
        </w:rPr>
        <w:t>.</w:t>
      </w:r>
    </w:p>
    <w:p w14:paraId="7DFD0742" w14:textId="77777777" w:rsidR="006F56BF" w:rsidRPr="004D750C" w:rsidRDefault="006F56BF" w:rsidP="006F56BF">
      <w:pPr>
        <w:autoSpaceDE w:val="0"/>
        <w:autoSpaceDN w:val="0"/>
        <w:adjustRightInd w:val="0"/>
        <w:rPr>
          <w:rFonts w:cs="Arial"/>
          <w:szCs w:val="22"/>
        </w:rPr>
      </w:pPr>
    </w:p>
    <w:p w14:paraId="6F0C7745" w14:textId="77777777" w:rsidR="006F56BF" w:rsidRPr="00853479" w:rsidRDefault="006F56BF" w:rsidP="006F56BF">
      <w:pPr>
        <w:pStyle w:val="Zkladntext"/>
        <w:spacing w:before="120"/>
        <w:textAlignment w:val="baseline"/>
        <w:rPr>
          <w:b/>
          <w:color w:val="000000" w:themeColor="text1"/>
        </w:rPr>
      </w:pPr>
      <w:r w:rsidRPr="00853479">
        <w:rPr>
          <w:b/>
          <w:color w:val="000000" w:themeColor="text1"/>
        </w:rPr>
        <w:t>Nové znění:</w:t>
      </w:r>
    </w:p>
    <w:p w14:paraId="4C487B7D" w14:textId="77777777" w:rsidR="006F56BF" w:rsidRPr="004D750C" w:rsidRDefault="006F56BF" w:rsidP="006F56B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4D750C">
        <w:rPr>
          <w:rFonts w:cs="Arial"/>
          <w:szCs w:val="22"/>
        </w:rPr>
        <w:t>zahájení prací na předmětu plnění:</w:t>
      </w:r>
    </w:p>
    <w:p w14:paraId="13B65A22" w14:textId="77777777" w:rsidR="006F56BF" w:rsidRPr="004D750C" w:rsidRDefault="006F56BF" w:rsidP="006F56BF">
      <w:pPr>
        <w:autoSpaceDE w:val="0"/>
        <w:autoSpaceDN w:val="0"/>
        <w:adjustRightInd w:val="0"/>
        <w:ind w:left="709" w:hanging="1"/>
        <w:rPr>
          <w:rFonts w:cs="Arial"/>
          <w:b/>
          <w:szCs w:val="22"/>
        </w:rPr>
      </w:pPr>
      <w:r w:rsidRPr="004D750C">
        <w:rPr>
          <w:rFonts w:cs="Arial"/>
          <w:b/>
          <w:szCs w:val="22"/>
        </w:rPr>
        <w:t>bez zbytečného odkladu, nejpozději však do 10 týdnů po nabytí účinnosti smlouvy</w:t>
      </w:r>
    </w:p>
    <w:p w14:paraId="55AC7728" w14:textId="771BC1C6" w:rsidR="006F56BF" w:rsidRDefault="006F56BF" w:rsidP="006F56BF">
      <w:pPr>
        <w:autoSpaceDE w:val="0"/>
        <w:autoSpaceDN w:val="0"/>
        <w:adjustRightInd w:val="0"/>
        <w:ind w:left="709" w:hanging="1"/>
        <w:rPr>
          <w:rFonts w:cs="Arial"/>
          <w:b/>
          <w:szCs w:val="22"/>
        </w:rPr>
      </w:pPr>
    </w:p>
    <w:p w14:paraId="7EE5BABE" w14:textId="77777777" w:rsidR="007E3BD4" w:rsidRPr="004D750C" w:rsidRDefault="007E3BD4" w:rsidP="006F56BF">
      <w:pPr>
        <w:autoSpaceDE w:val="0"/>
        <w:autoSpaceDN w:val="0"/>
        <w:adjustRightInd w:val="0"/>
        <w:ind w:left="709" w:hanging="1"/>
        <w:rPr>
          <w:rFonts w:cs="Arial"/>
          <w:b/>
          <w:szCs w:val="22"/>
        </w:rPr>
      </w:pPr>
    </w:p>
    <w:p w14:paraId="54642B32" w14:textId="6065B7FA" w:rsidR="006F56BF" w:rsidRPr="004D750C" w:rsidRDefault="006F56BF" w:rsidP="006F56B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4D750C">
        <w:rPr>
          <w:rFonts w:cs="Arial"/>
          <w:szCs w:val="22"/>
        </w:rPr>
        <w:t xml:space="preserve">Dílčí </w:t>
      </w:r>
      <w:proofErr w:type="gramStart"/>
      <w:r w:rsidRPr="004D750C">
        <w:rPr>
          <w:rFonts w:cs="Arial"/>
          <w:szCs w:val="22"/>
        </w:rPr>
        <w:t>termín - předání</w:t>
      </w:r>
      <w:proofErr w:type="gramEnd"/>
      <w:r w:rsidRPr="004D750C">
        <w:rPr>
          <w:rFonts w:cs="Arial"/>
          <w:szCs w:val="22"/>
        </w:rPr>
        <w:t xml:space="preserve"> kompletní PD (2 x tištěné + 1 x elektronicky) po projednání na ZVV</w:t>
      </w:r>
      <w:r w:rsidR="000C6E09">
        <w:rPr>
          <w:rFonts w:cs="Arial"/>
          <w:szCs w:val="22"/>
        </w:rPr>
        <w:t>:</w:t>
      </w:r>
      <w:r w:rsidR="007E3BD4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</w:r>
      <w:r w:rsidR="004D750C">
        <w:rPr>
          <w:rFonts w:cs="Arial"/>
          <w:szCs w:val="22"/>
        </w:rPr>
        <w:tab/>
      </w:r>
      <w:r w:rsidR="004D750C">
        <w:rPr>
          <w:rFonts w:cs="Arial"/>
          <w:szCs w:val="22"/>
        </w:rPr>
        <w:tab/>
      </w:r>
      <w:r w:rsidR="004D750C">
        <w:rPr>
          <w:rFonts w:cs="Arial"/>
          <w:szCs w:val="22"/>
        </w:rPr>
        <w:tab/>
      </w:r>
      <w:r w:rsidR="004D750C">
        <w:rPr>
          <w:rFonts w:cs="Arial"/>
          <w:szCs w:val="22"/>
        </w:rPr>
        <w:tab/>
      </w:r>
      <w:r w:rsidR="004D750C">
        <w:rPr>
          <w:rFonts w:cs="Arial"/>
          <w:szCs w:val="22"/>
        </w:rPr>
        <w:tab/>
      </w:r>
      <w:r w:rsidR="004D750C">
        <w:rPr>
          <w:rFonts w:cs="Arial"/>
          <w:szCs w:val="22"/>
        </w:rPr>
        <w:tab/>
      </w:r>
      <w:r w:rsidR="00853479">
        <w:rPr>
          <w:rFonts w:cs="Arial"/>
          <w:szCs w:val="22"/>
        </w:rPr>
        <w:tab/>
      </w:r>
      <w:r w:rsidR="000C6E09">
        <w:rPr>
          <w:rFonts w:cs="Arial"/>
          <w:szCs w:val="22"/>
        </w:rPr>
        <w:tab/>
      </w:r>
      <w:r w:rsidR="000C6E09">
        <w:rPr>
          <w:rFonts w:cs="Arial"/>
          <w:szCs w:val="22"/>
        </w:rPr>
        <w:tab/>
      </w:r>
      <w:r w:rsidR="00853479">
        <w:rPr>
          <w:rFonts w:cs="Arial"/>
          <w:szCs w:val="22"/>
        </w:rPr>
        <w:tab/>
      </w:r>
      <w:r w:rsidR="00853479">
        <w:rPr>
          <w:rFonts w:cs="Arial"/>
          <w:szCs w:val="22"/>
        </w:rPr>
        <w:tab/>
      </w:r>
      <w:r w:rsidR="004D750C">
        <w:rPr>
          <w:rFonts w:cs="Arial"/>
          <w:szCs w:val="22"/>
        </w:rPr>
        <w:tab/>
      </w:r>
      <w:r w:rsidR="007E3BD4">
        <w:rPr>
          <w:rFonts w:cs="Arial"/>
          <w:szCs w:val="22"/>
        </w:rPr>
        <w:tab/>
      </w:r>
      <w:r w:rsidR="004D750C" w:rsidRPr="001D1C96">
        <w:rPr>
          <w:rFonts w:cs="Arial"/>
          <w:color w:val="000000"/>
          <w:szCs w:val="22"/>
        </w:rPr>
        <w:t xml:space="preserve">nejpozději </w:t>
      </w:r>
      <w:r w:rsidR="004D750C" w:rsidRPr="001D1C96">
        <w:rPr>
          <w:rFonts w:cs="Arial"/>
          <w:b/>
          <w:bCs/>
          <w:color w:val="000000"/>
          <w:szCs w:val="22"/>
        </w:rPr>
        <w:t xml:space="preserve">do </w:t>
      </w:r>
      <w:r w:rsidR="004D750C" w:rsidRPr="00853479">
        <w:rPr>
          <w:rFonts w:cs="Arial"/>
          <w:b/>
          <w:bCs/>
          <w:color w:val="000000" w:themeColor="text1"/>
          <w:szCs w:val="22"/>
        </w:rPr>
        <w:t>31.07.2022</w:t>
      </w:r>
    </w:p>
    <w:p w14:paraId="21DA0C0F" w14:textId="77777777" w:rsidR="006F56BF" w:rsidRPr="004D750C" w:rsidRDefault="006F56BF" w:rsidP="006F56BF">
      <w:pPr>
        <w:autoSpaceDE w:val="0"/>
        <w:autoSpaceDN w:val="0"/>
        <w:adjustRightInd w:val="0"/>
        <w:rPr>
          <w:rFonts w:cs="Arial"/>
          <w:szCs w:val="22"/>
        </w:rPr>
      </w:pPr>
    </w:p>
    <w:p w14:paraId="450D6EB2" w14:textId="77777777" w:rsidR="006F56BF" w:rsidRPr="004D750C" w:rsidRDefault="006F56BF" w:rsidP="006F56B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709" w:hanging="709"/>
        <w:contextualSpacing w:val="0"/>
        <w:rPr>
          <w:rFonts w:cs="Arial"/>
          <w:szCs w:val="22"/>
        </w:rPr>
      </w:pPr>
      <w:r w:rsidRPr="004D750C">
        <w:rPr>
          <w:rFonts w:cs="Arial"/>
          <w:szCs w:val="22"/>
        </w:rPr>
        <w:t>předání a převzetí kompletní PD (4 x tištěné + 2 x elektronicky)</w:t>
      </w:r>
    </w:p>
    <w:p w14:paraId="2F5C74F0" w14:textId="77777777" w:rsidR="006F56BF" w:rsidRPr="004D750C" w:rsidRDefault="006F56BF" w:rsidP="006F56BF">
      <w:pPr>
        <w:autoSpaceDE w:val="0"/>
        <w:autoSpaceDN w:val="0"/>
        <w:adjustRightInd w:val="0"/>
        <w:ind w:left="2145" w:hanging="1436"/>
        <w:rPr>
          <w:rFonts w:cs="Arial"/>
          <w:szCs w:val="22"/>
        </w:rPr>
      </w:pPr>
      <w:r w:rsidRPr="004D750C">
        <w:rPr>
          <w:rFonts w:cs="Arial"/>
          <w:szCs w:val="22"/>
        </w:rPr>
        <w:t>po schválení v dokumentační komisi (dále jen DK):</w:t>
      </w:r>
      <w:r w:rsidRPr="004D750C">
        <w:rPr>
          <w:rFonts w:cs="Arial"/>
          <w:szCs w:val="22"/>
        </w:rPr>
        <w:tab/>
      </w:r>
    </w:p>
    <w:p w14:paraId="08FEDF9A" w14:textId="77777777" w:rsidR="006F56BF" w:rsidRPr="004D750C" w:rsidRDefault="006F56BF" w:rsidP="006F56BF">
      <w:pPr>
        <w:autoSpaceDE w:val="0"/>
        <w:autoSpaceDN w:val="0"/>
        <w:adjustRightInd w:val="0"/>
        <w:ind w:left="2145" w:hanging="1436"/>
        <w:rPr>
          <w:rFonts w:cs="Arial"/>
          <w:b/>
          <w:szCs w:val="22"/>
        </w:rPr>
      </w:pPr>
      <w:r w:rsidRPr="004D750C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</w:r>
      <w:r w:rsidRPr="004D750C">
        <w:rPr>
          <w:rFonts w:cs="Arial"/>
          <w:szCs w:val="22"/>
        </w:rPr>
        <w:tab/>
        <w:t xml:space="preserve">   </w:t>
      </w:r>
      <w:r w:rsidRPr="004D750C">
        <w:rPr>
          <w:rFonts w:cs="Arial"/>
          <w:b/>
          <w:szCs w:val="22"/>
        </w:rPr>
        <w:t>14 dní po schválení v dokumentační komisi</w:t>
      </w:r>
    </w:p>
    <w:p w14:paraId="34D4C434" w14:textId="77777777" w:rsidR="006F56BF" w:rsidRPr="004D750C" w:rsidRDefault="006F56BF" w:rsidP="006F56BF">
      <w:pPr>
        <w:pStyle w:val="Zkladntext"/>
        <w:spacing w:before="120"/>
        <w:textAlignment w:val="baseline"/>
        <w:rPr>
          <w:b/>
        </w:rPr>
      </w:pPr>
      <w:r w:rsidRPr="004D750C">
        <w:rPr>
          <w:b/>
        </w:rPr>
        <w:tab/>
      </w:r>
      <w:r w:rsidRPr="004D750C">
        <w:rPr>
          <w:b/>
        </w:rPr>
        <w:tab/>
      </w:r>
      <w:r w:rsidRPr="004D750C">
        <w:rPr>
          <w:b/>
        </w:rPr>
        <w:tab/>
      </w:r>
      <w:r w:rsidRPr="004D750C">
        <w:rPr>
          <w:b/>
        </w:rPr>
        <w:tab/>
        <w:t xml:space="preserve">     </w:t>
      </w:r>
      <w:r w:rsidRPr="004D750C">
        <w:rPr>
          <w:b/>
        </w:rPr>
        <w:tab/>
      </w:r>
      <w:r w:rsidRPr="004D750C">
        <w:rPr>
          <w:b/>
        </w:rPr>
        <w:tab/>
      </w:r>
    </w:p>
    <w:p w14:paraId="6177CDA3" w14:textId="77777777" w:rsidR="006F56BF" w:rsidRPr="004D750C" w:rsidRDefault="006F56BF" w:rsidP="006F56BF">
      <w:pPr>
        <w:pStyle w:val="Zkladntext"/>
        <w:spacing w:before="120"/>
        <w:textAlignment w:val="baseline"/>
        <w:rPr>
          <w:b/>
        </w:rPr>
      </w:pPr>
    </w:p>
    <w:p w14:paraId="4C18E2BF" w14:textId="77777777" w:rsidR="006F56BF" w:rsidRPr="004D750C" w:rsidRDefault="006F56BF" w:rsidP="006F56BF">
      <w:pPr>
        <w:rPr>
          <w:rFonts w:cs="Arial"/>
          <w:szCs w:val="22"/>
        </w:rPr>
      </w:pPr>
      <w:r w:rsidRPr="004D750C">
        <w:rPr>
          <w:rFonts w:cs="Arial"/>
          <w:b/>
          <w:szCs w:val="22"/>
        </w:rPr>
        <w:t>Místem plnění</w:t>
      </w:r>
      <w:r w:rsidRPr="004D750C">
        <w:rPr>
          <w:rFonts w:cs="Arial"/>
          <w:szCs w:val="22"/>
        </w:rPr>
        <w:t xml:space="preserve"> je Povodí Ohře, státní podnik, se sídlem Bezručova 4219, 430 03 Chomutov, odbor </w:t>
      </w:r>
      <w:proofErr w:type="spellStart"/>
      <w:r w:rsidRPr="004D750C">
        <w:rPr>
          <w:rFonts w:cs="Arial"/>
          <w:szCs w:val="22"/>
        </w:rPr>
        <w:t>inženýringu</w:t>
      </w:r>
      <w:proofErr w:type="spellEnd"/>
      <w:r w:rsidRPr="004D750C">
        <w:rPr>
          <w:rFonts w:cs="Arial"/>
          <w:szCs w:val="22"/>
        </w:rPr>
        <w:t>.</w:t>
      </w:r>
    </w:p>
    <w:p w14:paraId="0FF1E030" w14:textId="77777777" w:rsidR="009F4E94" w:rsidRPr="004D750C" w:rsidRDefault="009F4E94" w:rsidP="006F56BF">
      <w:pPr>
        <w:autoSpaceDE w:val="0"/>
        <w:autoSpaceDN w:val="0"/>
        <w:adjustRightInd w:val="0"/>
        <w:rPr>
          <w:rFonts w:cs="Arial"/>
          <w:szCs w:val="22"/>
        </w:rPr>
      </w:pPr>
    </w:p>
    <w:p w14:paraId="5CD9313E" w14:textId="77777777" w:rsidR="006F56BF" w:rsidRPr="00BD205F" w:rsidRDefault="006F56BF" w:rsidP="006F56BF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342F9C2" w14:textId="7EBC9D42" w:rsidR="006F56BF" w:rsidRDefault="006F56BF" w:rsidP="006F56BF">
      <w:pPr>
        <w:pStyle w:val="Zkladntext"/>
        <w:spacing w:before="120"/>
        <w:ind w:left="1416" w:firstLine="708"/>
        <w:textAlignment w:val="baseline"/>
        <w:rPr>
          <w:b/>
          <w:color w:val="000000"/>
        </w:rPr>
      </w:pPr>
    </w:p>
    <w:p w14:paraId="24E9F280" w14:textId="3E08E65A" w:rsidR="00896B8A" w:rsidRDefault="00896B8A" w:rsidP="006F56BF">
      <w:pPr>
        <w:pStyle w:val="Zkladntext"/>
        <w:spacing w:before="120"/>
        <w:ind w:left="1416" w:firstLine="708"/>
        <w:textAlignment w:val="baseline"/>
        <w:rPr>
          <w:b/>
          <w:color w:val="000000"/>
        </w:rPr>
      </w:pPr>
    </w:p>
    <w:p w14:paraId="7679D9F7" w14:textId="3BABDFAD" w:rsidR="00896B8A" w:rsidRDefault="00896B8A" w:rsidP="006F56BF">
      <w:pPr>
        <w:pStyle w:val="Zkladntext"/>
        <w:spacing w:before="120"/>
        <w:ind w:left="1416" w:firstLine="708"/>
        <w:textAlignment w:val="baseline"/>
        <w:rPr>
          <w:b/>
          <w:color w:val="000000"/>
        </w:rPr>
      </w:pPr>
    </w:p>
    <w:p w14:paraId="4BB0CEEE" w14:textId="77777777" w:rsidR="00896B8A" w:rsidRDefault="00896B8A" w:rsidP="006F56BF">
      <w:pPr>
        <w:pStyle w:val="Zkladntext"/>
        <w:spacing w:before="120"/>
        <w:ind w:left="1416" w:firstLine="708"/>
        <w:textAlignment w:val="baseline"/>
        <w:rPr>
          <w:b/>
          <w:color w:val="000000"/>
        </w:rPr>
      </w:pPr>
      <w:bookmarkStart w:id="0" w:name="_GoBack"/>
      <w:bookmarkEnd w:id="0"/>
    </w:p>
    <w:p w14:paraId="0B743FFA" w14:textId="4AD6B872" w:rsidR="006F56BF" w:rsidRPr="00160B40" w:rsidRDefault="006F56BF" w:rsidP="006F56BF">
      <w:pPr>
        <w:pStyle w:val="Zkladntext"/>
        <w:spacing w:before="120"/>
        <w:ind w:left="1416" w:firstLine="708"/>
        <w:textAlignment w:val="baseline"/>
        <w:rPr>
          <w:b/>
          <w:color w:val="000000"/>
        </w:rPr>
      </w:pPr>
      <w:r w:rsidRPr="00160B40">
        <w:rPr>
          <w:b/>
          <w:color w:val="000000"/>
        </w:rPr>
        <w:lastRenderedPageBreak/>
        <w:t xml:space="preserve">ZÁVĚREČNÁ USTANOVENÍ DODATKU </w:t>
      </w:r>
      <w:r w:rsidR="00734530">
        <w:rPr>
          <w:b/>
          <w:color w:val="000000"/>
        </w:rPr>
        <w:t>č</w:t>
      </w:r>
      <w:r w:rsidRPr="00160B40">
        <w:rPr>
          <w:b/>
          <w:color w:val="000000"/>
        </w:rPr>
        <w:t xml:space="preserve">. </w:t>
      </w:r>
      <w:r w:rsidR="004D750C">
        <w:rPr>
          <w:b/>
          <w:color w:val="000000"/>
        </w:rPr>
        <w:t>1</w:t>
      </w:r>
    </w:p>
    <w:p w14:paraId="05C70BA7" w14:textId="77777777" w:rsidR="006F56BF" w:rsidRPr="00160B40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</w:rPr>
      </w:pPr>
    </w:p>
    <w:p w14:paraId="4016B120" w14:textId="77777777" w:rsidR="006F56BF" w:rsidRPr="00160B40" w:rsidRDefault="006F56BF" w:rsidP="006F56BF">
      <w:pPr>
        <w:autoSpaceDE w:val="0"/>
        <w:autoSpaceDN w:val="0"/>
        <w:adjustRightInd w:val="0"/>
        <w:spacing w:line="300" w:lineRule="atLeast"/>
        <w:rPr>
          <w:rFonts w:cs="Arial"/>
          <w:bCs/>
          <w:color w:val="000000"/>
        </w:rPr>
      </w:pPr>
    </w:p>
    <w:p w14:paraId="4195FFF4" w14:textId="77777777" w:rsidR="006F56BF" w:rsidRPr="00160B40" w:rsidRDefault="006F56BF" w:rsidP="006F56B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160B40">
        <w:rPr>
          <w:rFonts w:cs="Arial"/>
          <w:szCs w:val="22"/>
        </w:rPr>
        <w:t>Ostatní ujednání předmětné smlouvy zůstávají beze změn.</w:t>
      </w:r>
    </w:p>
    <w:p w14:paraId="3288F9A0" w14:textId="77777777" w:rsidR="006F56BF" w:rsidRPr="00160B40" w:rsidRDefault="006F56BF" w:rsidP="006F56BF">
      <w:pPr>
        <w:autoSpaceDE w:val="0"/>
        <w:autoSpaceDN w:val="0"/>
        <w:adjustRightInd w:val="0"/>
        <w:rPr>
          <w:rFonts w:cs="Arial"/>
          <w:szCs w:val="22"/>
        </w:rPr>
      </w:pPr>
    </w:p>
    <w:p w14:paraId="4BDD3BA0" w14:textId="77777777" w:rsidR="006F56BF" w:rsidRPr="00160B40" w:rsidRDefault="006F56BF" w:rsidP="006F56B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160B40">
        <w:rPr>
          <w:rFonts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0145546D" w14:textId="77777777" w:rsidR="006F56BF" w:rsidRPr="00160B40" w:rsidRDefault="006F56BF" w:rsidP="006F56BF">
      <w:pPr>
        <w:pStyle w:val="Odstavecseseznamem"/>
        <w:rPr>
          <w:rFonts w:cs="Arial"/>
          <w:szCs w:val="22"/>
        </w:rPr>
      </w:pPr>
    </w:p>
    <w:p w14:paraId="5BC49145" w14:textId="77777777" w:rsidR="006F56BF" w:rsidRPr="00160B40" w:rsidRDefault="006F56BF" w:rsidP="006F56B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160B40">
        <w:rPr>
          <w:rFonts w:cs="Arial"/>
          <w:szCs w:val="22"/>
        </w:rPr>
        <w:t>Smluvní strany nepovažují žádné ustanovení smlouvy za obchodní tajemství.</w:t>
      </w:r>
    </w:p>
    <w:p w14:paraId="1F05DC56" w14:textId="77777777" w:rsidR="006F56BF" w:rsidRPr="00160B40" w:rsidRDefault="006F56BF" w:rsidP="006F56BF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3EE28D22" w14:textId="77777777" w:rsidR="006F56BF" w:rsidRPr="00160B40" w:rsidRDefault="006F56BF" w:rsidP="006F56BF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160B40">
        <w:rPr>
          <w:rFonts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144D2C8B" w14:textId="4D325A91" w:rsidR="006F56BF" w:rsidRDefault="006F56BF" w:rsidP="006F56BF">
      <w:pPr>
        <w:pStyle w:val="Odstavecseseznamem"/>
        <w:autoSpaceDE w:val="0"/>
        <w:autoSpaceDN w:val="0"/>
        <w:adjustRightInd w:val="0"/>
        <w:ind w:left="426"/>
        <w:rPr>
          <w:rFonts w:cs="Arial"/>
          <w:szCs w:val="22"/>
        </w:rPr>
      </w:pPr>
    </w:p>
    <w:p w14:paraId="1FC9514F" w14:textId="5DEBD960" w:rsidR="009F4E94" w:rsidRDefault="009F4E94" w:rsidP="009F4E94">
      <w:pPr>
        <w:pStyle w:val="Odstavecseseznamem"/>
        <w:autoSpaceDE w:val="0"/>
        <w:autoSpaceDN w:val="0"/>
        <w:adjustRightInd w:val="0"/>
        <w:ind w:left="426"/>
        <w:jc w:val="left"/>
        <w:rPr>
          <w:rFonts w:cs="Arial"/>
          <w:szCs w:val="22"/>
        </w:rPr>
      </w:pPr>
    </w:p>
    <w:p w14:paraId="3BFF2199" w14:textId="67AFD4A5" w:rsidR="009F4E94" w:rsidRDefault="009F4E94" w:rsidP="009F4E94">
      <w:pPr>
        <w:pStyle w:val="Nadpis3"/>
      </w:pPr>
      <w:r>
        <w:rPr>
          <w:rFonts w:cs="Arial"/>
        </w:rPr>
        <w:t>Strany se dohodly ústně dříve, řídí se tím, ale podepisují až nyní s aktuálními daty.</w:t>
      </w:r>
    </w:p>
    <w:p w14:paraId="1C03EEC6" w14:textId="77777777" w:rsidR="009F4E94" w:rsidRPr="00160B40" w:rsidRDefault="009F4E94" w:rsidP="009F4E94">
      <w:pPr>
        <w:pStyle w:val="Odstavecseseznamem"/>
        <w:autoSpaceDE w:val="0"/>
        <w:autoSpaceDN w:val="0"/>
        <w:adjustRightInd w:val="0"/>
        <w:ind w:left="426"/>
        <w:jc w:val="left"/>
        <w:rPr>
          <w:rFonts w:cs="Arial"/>
          <w:szCs w:val="22"/>
        </w:rPr>
      </w:pPr>
    </w:p>
    <w:p w14:paraId="6FB28624" w14:textId="77777777" w:rsidR="006F56BF" w:rsidRPr="00160B40" w:rsidRDefault="006F56BF" w:rsidP="006F56BF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rPr>
          <w:rFonts w:cs="Arial"/>
          <w:szCs w:val="22"/>
        </w:rPr>
      </w:pPr>
    </w:p>
    <w:p w14:paraId="4791E9FA" w14:textId="77777777" w:rsidR="00B95B11" w:rsidRDefault="00B95B11" w:rsidP="004D750C">
      <w:pPr>
        <w:autoSpaceDE w:val="0"/>
        <w:autoSpaceDN w:val="0"/>
        <w:adjustRightInd w:val="0"/>
        <w:ind w:firstLine="426"/>
        <w:rPr>
          <w:rFonts w:cs="Arial"/>
          <w:color w:val="000000"/>
          <w:szCs w:val="22"/>
        </w:rPr>
      </w:pPr>
    </w:p>
    <w:p w14:paraId="16F21A4C" w14:textId="344B4B3B" w:rsidR="004D750C" w:rsidRDefault="00853479" w:rsidP="004D750C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rFonts w:cs="Arial"/>
          <w:color w:val="000000"/>
          <w:szCs w:val="22"/>
        </w:rPr>
        <w:t>v</w:t>
      </w:r>
      <w:r w:rsidR="004D750C" w:rsidRPr="00550FE6">
        <w:rPr>
          <w:rFonts w:cs="Arial"/>
          <w:color w:val="000000"/>
          <w:szCs w:val="22"/>
        </w:rPr>
        <w:t xml:space="preserve"> Chomutově dne</w:t>
      </w:r>
      <w:r w:rsidR="004D750C">
        <w:rPr>
          <w:rFonts w:cs="Arial"/>
          <w:color w:val="000000"/>
          <w:szCs w:val="22"/>
        </w:rPr>
        <w:t>:</w:t>
      </w:r>
      <w:r w:rsidR="004D750C">
        <w:rPr>
          <w:rFonts w:cs="Arial"/>
          <w:color w:val="000000"/>
          <w:szCs w:val="22"/>
        </w:rPr>
        <w:tab/>
      </w:r>
      <w:r w:rsidR="004D750C">
        <w:rPr>
          <w:rFonts w:cs="Arial"/>
          <w:color w:val="000000"/>
          <w:szCs w:val="22"/>
        </w:rPr>
        <w:tab/>
      </w:r>
      <w:r w:rsidR="004D750C">
        <w:rPr>
          <w:rFonts w:cs="Arial"/>
          <w:color w:val="000000"/>
          <w:szCs w:val="22"/>
        </w:rPr>
        <w:tab/>
      </w:r>
      <w:r w:rsidR="004D750C" w:rsidRPr="00550FE6">
        <w:rPr>
          <w:rFonts w:cs="Arial"/>
          <w:color w:val="000000"/>
          <w:szCs w:val="22"/>
        </w:rPr>
        <w:tab/>
      </w:r>
      <w:r w:rsidR="004D750C" w:rsidRPr="00241C08">
        <w:rPr>
          <w:szCs w:val="22"/>
        </w:rPr>
        <w:t>v</w:t>
      </w:r>
      <w:r w:rsidR="004D750C">
        <w:rPr>
          <w:szCs w:val="22"/>
        </w:rPr>
        <w:t> Praze dne:</w:t>
      </w:r>
    </w:p>
    <w:p w14:paraId="60E78556" w14:textId="77777777" w:rsidR="004D750C" w:rsidRDefault="004D750C" w:rsidP="004D750C">
      <w:pPr>
        <w:autoSpaceDE w:val="0"/>
        <w:autoSpaceDN w:val="0"/>
        <w:adjustRightInd w:val="0"/>
        <w:ind w:firstLine="426"/>
        <w:rPr>
          <w:szCs w:val="22"/>
        </w:rPr>
      </w:pPr>
    </w:p>
    <w:p w14:paraId="2CF32922" w14:textId="77777777" w:rsidR="004D750C" w:rsidRDefault="004D750C" w:rsidP="004D750C">
      <w:pPr>
        <w:autoSpaceDE w:val="0"/>
        <w:autoSpaceDN w:val="0"/>
        <w:adjustRightInd w:val="0"/>
        <w:ind w:firstLine="426"/>
        <w:rPr>
          <w:szCs w:val="22"/>
        </w:rPr>
      </w:pPr>
    </w:p>
    <w:p w14:paraId="077DBE9E" w14:textId="77777777" w:rsidR="004D750C" w:rsidRPr="00241C08" w:rsidRDefault="004D750C" w:rsidP="004D750C">
      <w:pPr>
        <w:autoSpaceDE w:val="0"/>
        <w:autoSpaceDN w:val="0"/>
        <w:adjustRightInd w:val="0"/>
        <w:ind w:firstLine="426"/>
        <w:rPr>
          <w:szCs w:val="22"/>
        </w:rPr>
      </w:pPr>
      <w:r w:rsidRPr="00241C08">
        <w:rPr>
          <w:szCs w:val="22"/>
        </w:rPr>
        <w:t>……………………………………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41C08">
        <w:rPr>
          <w:szCs w:val="22"/>
        </w:rPr>
        <w:t>…………………………………….</w:t>
      </w:r>
    </w:p>
    <w:p w14:paraId="7E066EE3" w14:textId="2253AA65" w:rsidR="004D750C" w:rsidRDefault="004D750C" w:rsidP="004D750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57D90335" w14:textId="77777777" w:rsidR="004D750C" w:rsidRDefault="004D750C" w:rsidP="004D750C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 xml:space="preserve">   </w:t>
      </w:r>
      <w:r w:rsidRPr="00241C08">
        <w:rPr>
          <w:szCs w:val="22"/>
        </w:rPr>
        <w:t>investiční ředitel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členka představenstva</w:t>
      </w:r>
    </w:p>
    <w:p w14:paraId="3B5CF520" w14:textId="77777777" w:rsidR="004D750C" w:rsidRDefault="004D750C" w:rsidP="004D750C">
      <w:pPr>
        <w:autoSpaceDE w:val="0"/>
        <w:autoSpaceDN w:val="0"/>
        <w:adjustRightInd w:val="0"/>
        <w:ind w:firstLine="426"/>
        <w:rPr>
          <w:szCs w:val="22"/>
        </w:rPr>
      </w:pPr>
      <w:r>
        <w:rPr>
          <w:szCs w:val="22"/>
        </w:rPr>
        <w:t xml:space="preserve">   </w:t>
      </w:r>
      <w:r w:rsidRPr="00241C08">
        <w:rPr>
          <w:szCs w:val="22"/>
        </w:rPr>
        <w:t>Povodí Ohře, státní podnik</w:t>
      </w:r>
      <w:r w:rsidRPr="00241C08">
        <w:rPr>
          <w:szCs w:val="22"/>
        </w:rPr>
        <w:tab/>
        <w:t xml:space="preserve"> </w:t>
      </w:r>
      <w:r>
        <w:rPr>
          <w:szCs w:val="22"/>
        </w:rPr>
        <w:tab/>
        <w:t xml:space="preserve">            </w:t>
      </w:r>
      <w:proofErr w:type="spellStart"/>
      <w:r>
        <w:rPr>
          <w:szCs w:val="22"/>
        </w:rPr>
        <w:t>Sweco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Hydroprojekt</w:t>
      </w:r>
      <w:proofErr w:type="spellEnd"/>
      <w:r>
        <w:rPr>
          <w:szCs w:val="22"/>
        </w:rPr>
        <w:t xml:space="preserve">, a.s. </w:t>
      </w:r>
    </w:p>
    <w:p w14:paraId="7834A38A" w14:textId="77777777" w:rsidR="004D750C" w:rsidRDefault="004D750C" w:rsidP="004D750C">
      <w:pPr>
        <w:tabs>
          <w:tab w:val="left" w:pos="3960"/>
        </w:tabs>
        <w:autoSpaceDE w:val="0"/>
        <w:autoSpaceDN w:val="0"/>
        <w:adjustRightInd w:val="0"/>
        <w:ind w:firstLine="426"/>
        <w:rPr>
          <w:rFonts w:cs="Arial"/>
          <w:i/>
          <w:color w:val="000000"/>
          <w:szCs w:val="22"/>
        </w:rPr>
      </w:pPr>
    </w:p>
    <w:p w14:paraId="1672D9F3" w14:textId="77777777" w:rsidR="004D750C" w:rsidRPr="00C8531F" w:rsidRDefault="004D750C" w:rsidP="004D750C">
      <w:pPr>
        <w:tabs>
          <w:tab w:val="left" w:pos="3960"/>
        </w:tabs>
        <w:autoSpaceDE w:val="0"/>
        <w:autoSpaceDN w:val="0"/>
        <w:adjustRightInd w:val="0"/>
        <w:ind w:firstLine="426"/>
        <w:rPr>
          <w:rFonts w:cs="Arial"/>
          <w:szCs w:val="22"/>
        </w:rPr>
      </w:pPr>
      <w:r w:rsidRPr="00BB2C32">
        <w:rPr>
          <w:rFonts w:cs="Arial"/>
          <w:i/>
          <w:color w:val="000000"/>
          <w:szCs w:val="22"/>
        </w:rPr>
        <w:t>Objednatel</w:t>
      </w:r>
      <w:r>
        <w:rPr>
          <w:rFonts w:cs="Arial"/>
          <w:i/>
          <w:color w:val="000000"/>
          <w:szCs w:val="22"/>
        </w:rPr>
        <w:t xml:space="preserve"> (podpis, razítko)</w:t>
      </w:r>
      <w:r w:rsidRPr="00BB2C32">
        <w:rPr>
          <w:rFonts w:cs="Arial"/>
          <w:i/>
          <w:color w:val="000000"/>
          <w:szCs w:val="22"/>
        </w:rPr>
        <w:tab/>
      </w:r>
      <w:r w:rsidRPr="00BB2C32">
        <w:rPr>
          <w:rFonts w:cs="Arial"/>
          <w:i/>
          <w:color w:val="000000"/>
          <w:szCs w:val="22"/>
        </w:rPr>
        <w:tab/>
      </w:r>
      <w:r w:rsidRPr="00BB2C32">
        <w:rPr>
          <w:rFonts w:cs="Arial"/>
          <w:i/>
          <w:color w:val="000000"/>
          <w:szCs w:val="22"/>
        </w:rPr>
        <w:tab/>
      </w:r>
      <w:r w:rsidRPr="00C8531F">
        <w:rPr>
          <w:rFonts w:cs="Arial"/>
          <w:szCs w:val="22"/>
        </w:rPr>
        <w:tab/>
      </w:r>
    </w:p>
    <w:p w14:paraId="6D7FEAB5" w14:textId="77777777" w:rsidR="00853479" w:rsidRDefault="004D750C" w:rsidP="004D750C">
      <w:pPr>
        <w:spacing w:after="20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</w:p>
    <w:p w14:paraId="4F1FF9A5" w14:textId="7379FD7A" w:rsidR="004D750C" w:rsidRDefault="00853479" w:rsidP="004D750C">
      <w:pPr>
        <w:spacing w:after="200" w:line="276" w:lineRule="auto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r w:rsidR="004D750C">
        <w:rPr>
          <w:rFonts w:cs="Arial"/>
          <w:color w:val="000000"/>
          <w:szCs w:val="22"/>
        </w:rPr>
        <w:tab/>
      </w:r>
      <w:r w:rsidR="004D750C">
        <w:rPr>
          <w:rFonts w:cs="Arial"/>
          <w:color w:val="000000"/>
          <w:szCs w:val="22"/>
        </w:rPr>
        <w:tab/>
      </w:r>
      <w:r w:rsidR="004D750C" w:rsidRPr="00241C08">
        <w:rPr>
          <w:szCs w:val="22"/>
        </w:rPr>
        <w:t>…………………………………….</w:t>
      </w:r>
    </w:p>
    <w:p w14:paraId="106FB15A" w14:textId="71786F1B" w:rsidR="004D750C" w:rsidRDefault="004D750C" w:rsidP="00B95B11">
      <w:pPr>
        <w:ind w:left="4248" w:firstLine="708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místopředseda představenstva</w:t>
      </w:r>
      <w:r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ab/>
      </w:r>
      <w:proofErr w:type="spellStart"/>
      <w:r>
        <w:rPr>
          <w:rFonts w:cs="Arial"/>
          <w:color w:val="000000"/>
          <w:szCs w:val="22"/>
        </w:rPr>
        <w:t>Sweco</w:t>
      </w:r>
      <w:proofErr w:type="spellEnd"/>
      <w:r>
        <w:rPr>
          <w:rFonts w:cs="Arial"/>
          <w:color w:val="000000"/>
          <w:szCs w:val="22"/>
        </w:rPr>
        <w:t xml:space="preserve"> </w:t>
      </w:r>
      <w:proofErr w:type="spellStart"/>
      <w:r>
        <w:rPr>
          <w:rFonts w:cs="Arial"/>
          <w:color w:val="000000"/>
          <w:szCs w:val="22"/>
        </w:rPr>
        <w:t>Hydroprojekt</w:t>
      </w:r>
      <w:proofErr w:type="spellEnd"/>
      <w:r>
        <w:rPr>
          <w:rFonts w:cs="Arial"/>
          <w:color w:val="000000"/>
          <w:szCs w:val="22"/>
        </w:rPr>
        <w:t>, a. s.</w:t>
      </w:r>
    </w:p>
    <w:p w14:paraId="27F39407" w14:textId="77777777" w:rsidR="004D750C" w:rsidRDefault="004D750C" w:rsidP="004D750C">
      <w:pPr>
        <w:tabs>
          <w:tab w:val="left" w:pos="5103"/>
          <w:tab w:val="left" w:pos="5387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ab/>
      </w:r>
    </w:p>
    <w:p w14:paraId="46828B36" w14:textId="77777777" w:rsidR="004D750C" w:rsidRPr="00D37F5A" w:rsidRDefault="004D750C" w:rsidP="004D750C">
      <w:pPr>
        <w:tabs>
          <w:tab w:val="left" w:pos="5103"/>
          <w:tab w:val="left" w:pos="5387"/>
        </w:tabs>
        <w:autoSpaceDE w:val="0"/>
        <w:autoSpaceDN w:val="0"/>
        <w:adjustRightInd w:val="0"/>
        <w:rPr>
          <w:rFonts w:cs="Arial"/>
          <w:b/>
          <w:i/>
          <w:szCs w:val="22"/>
        </w:rPr>
      </w:pPr>
      <w:r>
        <w:rPr>
          <w:szCs w:val="22"/>
        </w:rPr>
        <w:tab/>
      </w:r>
      <w:r w:rsidRPr="00D37F5A">
        <w:rPr>
          <w:i/>
          <w:szCs w:val="22"/>
        </w:rPr>
        <w:t>Zhotovitel (podpis, razítko)</w:t>
      </w:r>
    </w:p>
    <w:p w14:paraId="77538E36" w14:textId="77777777" w:rsidR="006F56BF" w:rsidRPr="000C5921" w:rsidRDefault="006F56BF" w:rsidP="006F56BF">
      <w:pPr>
        <w:autoSpaceDE w:val="0"/>
        <w:autoSpaceDN w:val="0"/>
        <w:adjustRightInd w:val="0"/>
        <w:rPr>
          <w:szCs w:val="22"/>
        </w:rPr>
      </w:pPr>
    </w:p>
    <w:p w14:paraId="3E0F6F47" w14:textId="04966D26" w:rsidR="009D1181" w:rsidRDefault="009D1181" w:rsidP="006F56BF">
      <w:pPr>
        <w:pStyle w:val="Zkladntext"/>
        <w:spacing w:before="120"/>
        <w:jc w:val="center"/>
        <w:textAlignment w:val="baseline"/>
        <w:outlineLvl w:val="0"/>
      </w:pPr>
    </w:p>
    <w:sectPr w:rsidR="009D1181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C5FF" w14:textId="77777777" w:rsidR="00B96411" w:rsidRDefault="00B96411">
      <w:r>
        <w:separator/>
      </w:r>
    </w:p>
  </w:endnote>
  <w:endnote w:type="continuationSeparator" w:id="0">
    <w:p w14:paraId="730956A2" w14:textId="77777777" w:rsidR="00B96411" w:rsidRDefault="00B9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8D51A5" w:rsidRDefault="00F639F1">
    <w:pPr>
      <w:pStyle w:val="Zpat"/>
      <w:jc w:val="right"/>
      <w:rPr>
        <w:rFonts w:cs="Arial"/>
        <w:sz w:val="18"/>
        <w:szCs w:val="18"/>
      </w:rPr>
    </w:pPr>
    <w:r w:rsidRPr="008D51A5">
      <w:rPr>
        <w:rFonts w:cs="Arial"/>
        <w:sz w:val="18"/>
        <w:szCs w:val="18"/>
      </w:rPr>
      <w:t xml:space="preserve">Stránka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PAGE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  <w:r w:rsidRPr="008D51A5">
      <w:rPr>
        <w:rFonts w:cs="Arial"/>
        <w:sz w:val="18"/>
        <w:szCs w:val="18"/>
      </w:rPr>
      <w:t xml:space="preserve"> z </w:t>
    </w:r>
    <w:r w:rsidRPr="008D51A5">
      <w:rPr>
        <w:rFonts w:cs="Arial"/>
        <w:b/>
        <w:sz w:val="18"/>
        <w:szCs w:val="18"/>
      </w:rPr>
      <w:fldChar w:fldCharType="begin"/>
    </w:r>
    <w:r w:rsidRPr="008D51A5">
      <w:rPr>
        <w:rFonts w:cs="Arial"/>
        <w:b/>
        <w:sz w:val="18"/>
        <w:szCs w:val="18"/>
      </w:rPr>
      <w:instrText>NUMPAGES</w:instrText>
    </w:r>
    <w:r w:rsidRPr="008D51A5">
      <w:rPr>
        <w:rFonts w:cs="Arial"/>
        <w:b/>
        <w:sz w:val="18"/>
        <w:szCs w:val="18"/>
      </w:rPr>
      <w:fldChar w:fldCharType="separate"/>
    </w:r>
    <w:r>
      <w:rPr>
        <w:rFonts w:cs="Arial"/>
        <w:b/>
        <w:noProof/>
        <w:sz w:val="18"/>
        <w:szCs w:val="18"/>
      </w:rPr>
      <w:t>10</w:t>
    </w:r>
    <w:r w:rsidRPr="008D51A5">
      <w:rPr>
        <w:rFonts w:cs="Arial"/>
        <w:b/>
        <w:sz w:val="18"/>
        <w:szCs w:val="18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75176" w14:textId="77777777" w:rsidR="00B96411" w:rsidRDefault="00B96411">
      <w:r>
        <w:separator/>
      </w:r>
    </w:p>
  </w:footnote>
  <w:footnote w:type="continuationSeparator" w:id="0">
    <w:p w14:paraId="07DB38E5" w14:textId="77777777" w:rsidR="00B96411" w:rsidRDefault="00B9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67828149" w:rsidR="00F639F1" w:rsidRPr="00734530" w:rsidRDefault="00734530" w:rsidP="009038A4">
    <w:pPr>
      <w:pStyle w:val="Zhlav"/>
      <w:jc w:val="right"/>
      <w:rPr>
        <w:rFonts w:cs="Arial"/>
        <w:szCs w:val="22"/>
      </w:rPr>
    </w:pPr>
    <w:r w:rsidRPr="00734530">
      <w:rPr>
        <w:rFonts w:cs="Arial"/>
        <w:szCs w:val="22"/>
      </w:rPr>
      <w:t xml:space="preserve">Dodatek </w:t>
    </w:r>
    <w:r w:rsidR="009038A4" w:rsidRPr="00734530">
      <w:rPr>
        <w:rFonts w:cs="Arial"/>
        <w:szCs w:val="22"/>
      </w:rPr>
      <w:t>č.</w:t>
    </w:r>
    <w:r w:rsidR="00002566" w:rsidRPr="00734530">
      <w:rPr>
        <w:rFonts w:cs="Arial"/>
        <w:szCs w:val="22"/>
      </w:rPr>
      <w:t xml:space="preserve"> </w:t>
    </w:r>
    <w:r w:rsidRPr="00734530">
      <w:rPr>
        <w:rFonts w:cs="Arial"/>
        <w:szCs w:val="22"/>
      </w:rPr>
      <w:t>1 k </w:t>
    </w:r>
    <w:proofErr w:type="spellStart"/>
    <w:r w:rsidRPr="00734530">
      <w:rPr>
        <w:rFonts w:cs="Arial"/>
        <w:szCs w:val="22"/>
      </w:rPr>
      <w:t>SoD</w:t>
    </w:r>
    <w:proofErr w:type="spellEnd"/>
    <w:r w:rsidRPr="00734530">
      <w:rPr>
        <w:rFonts w:cs="Arial"/>
        <w:szCs w:val="22"/>
      </w:rPr>
      <w:t xml:space="preserve"> </w:t>
    </w:r>
    <w:r w:rsidR="00313476" w:rsidRPr="00734530">
      <w:rPr>
        <w:rFonts w:cs="Arial"/>
        <w:szCs w:val="22"/>
      </w:rPr>
      <w:t>289/2022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B4348F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F821536"/>
    <w:multiLevelType w:val="hybridMultilevel"/>
    <w:tmpl w:val="EA788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6313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2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12"/>
  </w:num>
  <w:num w:numId="5">
    <w:abstractNumId w:val="4"/>
  </w:num>
  <w:num w:numId="6">
    <w:abstractNumId w:val="2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0"/>
  </w:num>
  <w:num w:numId="15">
    <w:abstractNumId w:val="10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30488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018"/>
    <w:rsid w:val="0004546C"/>
    <w:rsid w:val="00045664"/>
    <w:rsid w:val="00056330"/>
    <w:rsid w:val="00056FE6"/>
    <w:rsid w:val="000768C5"/>
    <w:rsid w:val="00081614"/>
    <w:rsid w:val="00083E5A"/>
    <w:rsid w:val="000A5C50"/>
    <w:rsid w:val="000C1F07"/>
    <w:rsid w:val="000C28FC"/>
    <w:rsid w:val="000C512F"/>
    <w:rsid w:val="000C6E09"/>
    <w:rsid w:val="000D1260"/>
    <w:rsid w:val="000D2A9F"/>
    <w:rsid w:val="000D5080"/>
    <w:rsid w:val="000F1477"/>
    <w:rsid w:val="001006ED"/>
    <w:rsid w:val="00100B1F"/>
    <w:rsid w:val="00103840"/>
    <w:rsid w:val="001059B3"/>
    <w:rsid w:val="00106A6D"/>
    <w:rsid w:val="00113D9A"/>
    <w:rsid w:val="001251EF"/>
    <w:rsid w:val="00126B34"/>
    <w:rsid w:val="00131488"/>
    <w:rsid w:val="00132F6E"/>
    <w:rsid w:val="0014618D"/>
    <w:rsid w:val="0015406B"/>
    <w:rsid w:val="0015732F"/>
    <w:rsid w:val="00160643"/>
    <w:rsid w:val="00161E22"/>
    <w:rsid w:val="00162FED"/>
    <w:rsid w:val="00163376"/>
    <w:rsid w:val="00166045"/>
    <w:rsid w:val="00171631"/>
    <w:rsid w:val="00174636"/>
    <w:rsid w:val="001749C3"/>
    <w:rsid w:val="00185265"/>
    <w:rsid w:val="00195227"/>
    <w:rsid w:val="001A1BF6"/>
    <w:rsid w:val="001A47CD"/>
    <w:rsid w:val="001A697C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43C"/>
    <w:rsid w:val="001E1672"/>
    <w:rsid w:val="001E2B97"/>
    <w:rsid w:val="001F1AF6"/>
    <w:rsid w:val="001F24C9"/>
    <w:rsid w:val="001F2706"/>
    <w:rsid w:val="001F52B0"/>
    <w:rsid w:val="001F53D6"/>
    <w:rsid w:val="0020596F"/>
    <w:rsid w:val="00210884"/>
    <w:rsid w:val="00217B50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7501"/>
    <w:rsid w:val="00252759"/>
    <w:rsid w:val="00254EF8"/>
    <w:rsid w:val="0025777F"/>
    <w:rsid w:val="00257ED8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58B6"/>
    <w:rsid w:val="002A798A"/>
    <w:rsid w:val="002B3146"/>
    <w:rsid w:val="002B4708"/>
    <w:rsid w:val="002B693F"/>
    <w:rsid w:val="002C21D2"/>
    <w:rsid w:val="002C22E1"/>
    <w:rsid w:val="002C4574"/>
    <w:rsid w:val="002C70A7"/>
    <w:rsid w:val="002D0328"/>
    <w:rsid w:val="002D192B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3476"/>
    <w:rsid w:val="00314B40"/>
    <w:rsid w:val="00316C20"/>
    <w:rsid w:val="00320F2F"/>
    <w:rsid w:val="00324757"/>
    <w:rsid w:val="00327514"/>
    <w:rsid w:val="00327D64"/>
    <w:rsid w:val="00330C49"/>
    <w:rsid w:val="00335EC3"/>
    <w:rsid w:val="00341599"/>
    <w:rsid w:val="00345329"/>
    <w:rsid w:val="00345C83"/>
    <w:rsid w:val="003460B5"/>
    <w:rsid w:val="003461F1"/>
    <w:rsid w:val="003472AC"/>
    <w:rsid w:val="00357329"/>
    <w:rsid w:val="00361484"/>
    <w:rsid w:val="00364D3B"/>
    <w:rsid w:val="00365A53"/>
    <w:rsid w:val="0037134D"/>
    <w:rsid w:val="003713BC"/>
    <w:rsid w:val="00371DBD"/>
    <w:rsid w:val="00377BDD"/>
    <w:rsid w:val="00384E86"/>
    <w:rsid w:val="0038646C"/>
    <w:rsid w:val="003868B5"/>
    <w:rsid w:val="00387502"/>
    <w:rsid w:val="00390CF1"/>
    <w:rsid w:val="00391ACF"/>
    <w:rsid w:val="0039506D"/>
    <w:rsid w:val="003A0395"/>
    <w:rsid w:val="003A2548"/>
    <w:rsid w:val="003A3232"/>
    <w:rsid w:val="003A708C"/>
    <w:rsid w:val="003B1341"/>
    <w:rsid w:val="003B1975"/>
    <w:rsid w:val="003B4C1E"/>
    <w:rsid w:val="003B5B69"/>
    <w:rsid w:val="003B5F73"/>
    <w:rsid w:val="003C303F"/>
    <w:rsid w:val="003C56D1"/>
    <w:rsid w:val="003D6285"/>
    <w:rsid w:val="003D75A6"/>
    <w:rsid w:val="003F236C"/>
    <w:rsid w:val="00404FA3"/>
    <w:rsid w:val="004100F6"/>
    <w:rsid w:val="00411E9C"/>
    <w:rsid w:val="00414DA0"/>
    <w:rsid w:val="0042126F"/>
    <w:rsid w:val="00422AFF"/>
    <w:rsid w:val="004252EB"/>
    <w:rsid w:val="00425797"/>
    <w:rsid w:val="00426E85"/>
    <w:rsid w:val="004313FB"/>
    <w:rsid w:val="004479F4"/>
    <w:rsid w:val="00454738"/>
    <w:rsid w:val="00454954"/>
    <w:rsid w:val="00463CB8"/>
    <w:rsid w:val="00476A4A"/>
    <w:rsid w:val="004779E6"/>
    <w:rsid w:val="00483D8E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B09"/>
    <w:rsid w:val="004C304B"/>
    <w:rsid w:val="004C396C"/>
    <w:rsid w:val="004C3E06"/>
    <w:rsid w:val="004C50D3"/>
    <w:rsid w:val="004D1CF5"/>
    <w:rsid w:val="004D29F2"/>
    <w:rsid w:val="004D3F48"/>
    <w:rsid w:val="004D750C"/>
    <w:rsid w:val="004E0013"/>
    <w:rsid w:val="004E4E40"/>
    <w:rsid w:val="004E69FF"/>
    <w:rsid w:val="004F076C"/>
    <w:rsid w:val="004F576E"/>
    <w:rsid w:val="004F78FB"/>
    <w:rsid w:val="00501673"/>
    <w:rsid w:val="00504E42"/>
    <w:rsid w:val="0050601E"/>
    <w:rsid w:val="00522424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A6E12"/>
    <w:rsid w:val="005A75F2"/>
    <w:rsid w:val="005B234F"/>
    <w:rsid w:val="005C2251"/>
    <w:rsid w:val="005C3E55"/>
    <w:rsid w:val="005C644A"/>
    <w:rsid w:val="005D5110"/>
    <w:rsid w:val="005E2FD1"/>
    <w:rsid w:val="005F18F6"/>
    <w:rsid w:val="005F1F2B"/>
    <w:rsid w:val="00605814"/>
    <w:rsid w:val="0060753C"/>
    <w:rsid w:val="00610BB5"/>
    <w:rsid w:val="0061213B"/>
    <w:rsid w:val="00614BEE"/>
    <w:rsid w:val="00617CEC"/>
    <w:rsid w:val="00625B22"/>
    <w:rsid w:val="00625D84"/>
    <w:rsid w:val="0062654F"/>
    <w:rsid w:val="0063116F"/>
    <w:rsid w:val="006324A3"/>
    <w:rsid w:val="0063291C"/>
    <w:rsid w:val="00635211"/>
    <w:rsid w:val="00637062"/>
    <w:rsid w:val="00640FBC"/>
    <w:rsid w:val="00644E8C"/>
    <w:rsid w:val="00653F71"/>
    <w:rsid w:val="00660ADB"/>
    <w:rsid w:val="00665EC1"/>
    <w:rsid w:val="00670038"/>
    <w:rsid w:val="006710D1"/>
    <w:rsid w:val="00671A7E"/>
    <w:rsid w:val="00672340"/>
    <w:rsid w:val="00675100"/>
    <w:rsid w:val="00680069"/>
    <w:rsid w:val="006835A9"/>
    <w:rsid w:val="00694B5A"/>
    <w:rsid w:val="00696CFE"/>
    <w:rsid w:val="00696F34"/>
    <w:rsid w:val="006977B4"/>
    <w:rsid w:val="00697A3F"/>
    <w:rsid w:val="006A0BD5"/>
    <w:rsid w:val="006A58B6"/>
    <w:rsid w:val="006A7E38"/>
    <w:rsid w:val="006C239C"/>
    <w:rsid w:val="006C2E78"/>
    <w:rsid w:val="006C3561"/>
    <w:rsid w:val="006C3692"/>
    <w:rsid w:val="006C5F61"/>
    <w:rsid w:val="006C602E"/>
    <w:rsid w:val="006D0F7D"/>
    <w:rsid w:val="006D3D75"/>
    <w:rsid w:val="006E062C"/>
    <w:rsid w:val="006E0D2A"/>
    <w:rsid w:val="006E6E68"/>
    <w:rsid w:val="006E7740"/>
    <w:rsid w:val="006F56BF"/>
    <w:rsid w:val="006F73E2"/>
    <w:rsid w:val="006F77BF"/>
    <w:rsid w:val="006F7D2E"/>
    <w:rsid w:val="00704C92"/>
    <w:rsid w:val="007173C2"/>
    <w:rsid w:val="00717462"/>
    <w:rsid w:val="00720841"/>
    <w:rsid w:val="00721E48"/>
    <w:rsid w:val="00724D18"/>
    <w:rsid w:val="0072521F"/>
    <w:rsid w:val="00725DD1"/>
    <w:rsid w:val="007317EB"/>
    <w:rsid w:val="00734530"/>
    <w:rsid w:val="00744967"/>
    <w:rsid w:val="00755BCA"/>
    <w:rsid w:val="00762E4F"/>
    <w:rsid w:val="00776584"/>
    <w:rsid w:val="00776B6D"/>
    <w:rsid w:val="00777635"/>
    <w:rsid w:val="00780F56"/>
    <w:rsid w:val="0078134D"/>
    <w:rsid w:val="00781B6E"/>
    <w:rsid w:val="00783045"/>
    <w:rsid w:val="00783E5E"/>
    <w:rsid w:val="00784C5B"/>
    <w:rsid w:val="007856A3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923"/>
    <w:rsid w:val="007E1C81"/>
    <w:rsid w:val="007E1E43"/>
    <w:rsid w:val="007E2B0A"/>
    <w:rsid w:val="007E2EA8"/>
    <w:rsid w:val="007E33C1"/>
    <w:rsid w:val="007E3BD4"/>
    <w:rsid w:val="007F2D48"/>
    <w:rsid w:val="00800E6D"/>
    <w:rsid w:val="00820923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3479"/>
    <w:rsid w:val="008567E2"/>
    <w:rsid w:val="00864E08"/>
    <w:rsid w:val="0086619E"/>
    <w:rsid w:val="00867A07"/>
    <w:rsid w:val="008771EF"/>
    <w:rsid w:val="008774AF"/>
    <w:rsid w:val="00877509"/>
    <w:rsid w:val="00877E0E"/>
    <w:rsid w:val="008850E7"/>
    <w:rsid w:val="00886472"/>
    <w:rsid w:val="00886E65"/>
    <w:rsid w:val="00887DDF"/>
    <w:rsid w:val="00896B8A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2246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F1600"/>
    <w:rsid w:val="008F596E"/>
    <w:rsid w:val="00903544"/>
    <w:rsid w:val="009038A4"/>
    <w:rsid w:val="00903EF6"/>
    <w:rsid w:val="009068C5"/>
    <w:rsid w:val="00907AEB"/>
    <w:rsid w:val="00914903"/>
    <w:rsid w:val="00915416"/>
    <w:rsid w:val="009217AE"/>
    <w:rsid w:val="00923691"/>
    <w:rsid w:val="00924751"/>
    <w:rsid w:val="00935929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A11EF"/>
    <w:rsid w:val="009A4EEC"/>
    <w:rsid w:val="009A5D27"/>
    <w:rsid w:val="009B01FE"/>
    <w:rsid w:val="009B0A38"/>
    <w:rsid w:val="009B10AF"/>
    <w:rsid w:val="009B13D4"/>
    <w:rsid w:val="009B195C"/>
    <w:rsid w:val="009B5E91"/>
    <w:rsid w:val="009C18D9"/>
    <w:rsid w:val="009C1AAA"/>
    <w:rsid w:val="009C22A0"/>
    <w:rsid w:val="009C4477"/>
    <w:rsid w:val="009C53D2"/>
    <w:rsid w:val="009D1181"/>
    <w:rsid w:val="009D1968"/>
    <w:rsid w:val="009D202A"/>
    <w:rsid w:val="009D3592"/>
    <w:rsid w:val="009D78F9"/>
    <w:rsid w:val="009F4251"/>
    <w:rsid w:val="009F42F0"/>
    <w:rsid w:val="009F4727"/>
    <w:rsid w:val="009F4E94"/>
    <w:rsid w:val="009F6E2C"/>
    <w:rsid w:val="00A0137D"/>
    <w:rsid w:val="00A0281B"/>
    <w:rsid w:val="00A057BF"/>
    <w:rsid w:val="00A058DF"/>
    <w:rsid w:val="00A075C1"/>
    <w:rsid w:val="00A1080C"/>
    <w:rsid w:val="00A16062"/>
    <w:rsid w:val="00A1615F"/>
    <w:rsid w:val="00A17BE4"/>
    <w:rsid w:val="00A206AE"/>
    <w:rsid w:val="00A208DC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F3"/>
    <w:rsid w:val="00A66516"/>
    <w:rsid w:val="00A71BE1"/>
    <w:rsid w:val="00A74BEE"/>
    <w:rsid w:val="00A755E3"/>
    <w:rsid w:val="00A77330"/>
    <w:rsid w:val="00A776FD"/>
    <w:rsid w:val="00A839FD"/>
    <w:rsid w:val="00A8749A"/>
    <w:rsid w:val="00A90084"/>
    <w:rsid w:val="00A9229D"/>
    <w:rsid w:val="00A92EE1"/>
    <w:rsid w:val="00AB54B2"/>
    <w:rsid w:val="00AC2456"/>
    <w:rsid w:val="00AC2936"/>
    <w:rsid w:val="00AC4112"/>
    <w:rsid w:val="00AC7C31"/>
    <w:rsid w:val="00AD70F8"/>
    <w:rsid w:val="00AD7965"/>
    <w:rsid w:val="00AE192E"/>
    <w:rsid w:val="00AF3C6E"/>
    <w:rsid w:val="00AF46C9"/>
    <w:rsid w:val="00AF6F90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3E05"/>
    <w:rsid w:val="00B459F0"/>
    <w:rsid w:val="00B51285"/>
    <w:rsid w:val="00B535AE"/>
    <w:rsid w:val="00B5360D"/>
    <w:rsid w:val="00B56AAB"/>
    <w:rsid w:val="00B739FD"/>
    <w:rsid w:val="00B76263"/>
    <w:rsid w:val="00B7669F"/>
    <w:rsid w:val="00B840BD"/>
    <w:rsid w:val="00B862FE"/>
    <w:rsid w:val="00B86729"/>
    <w:rsid w:val="00B92C56"/>
    <w:rsid w:val="00B94033"/>
    <w:rsid w:val="00B94105"/>
    <w:rsid w:val="00B95B11"/>
    <w:rsid w:val="00B96411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42F1"/>
    <w:rsid w:val="00BE6ACC"/>
    <w:rsid w:val="00BF4A4D"/>
    <w:rsid w:val="00BF5B97"/>
    <w:rsid w:val="00BF7072"/>
    <w:rsid w:val="00C01BBA"/>
    <w:rsid w:val="00C05C03"/>
    <w:rsid w:val="00C071B2"/>
    <w:rsid w:val="00C12B6A"/>
    <w:rsid w:val="00C20688"/>
    <w:rsid w:val="00C22427"/>
    <w:rsid w:val="00C311B2"/>
    <w:rsid w:val="00C311EC"/>
    <w:rsid w:val="00C34E04"/>
    <w:rsid w:val="00C36351"/>
    <w:rsid w:val="00C42299"/>
    <w:rsid w:val="00C422B1"/>
    <w:rsid w:val="00C46F4D"/>
    <w:rsid w:val="00C53D2F"/>
    <w:rsid w:val="00C575A4"/>
    <w:rsid w:val="00C62150"/>
    <w:rsid w:val="00C63F88"/>
    <w:rsid w:val="00C67CCA"/>
    <w:rsid w:val="00C70D33"/>
    <w:rsid w:val="00C719D6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565C"/>
    <w:rsid w:val="00CA694A"/>
    <w:rsid w:val="00CB1B56"/>
    <w:rsid w:val="00CB77AD"/>
    <w:rsid w:val="00CC286E"/>
    <w:rsid w:val="00CC7791"/>
    <w:rsid w:val="00CD0A1E"/>
    <w:rsid w:val="00CD2817"/>
    <w:rsid w:val="00CD4004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01165"/>
    <w:rsid w:val="00D201C6"/>
    <w:rsid w:val="00D2260A"/>
    <w:rsid w:val="00D23CAD"/>
    <w:rsid w:val="00D272A1"/>
    <w:rsid w:val="00D313C7"/>
    <w:rsid w:val="00D331F9"/>
    <w:rsid w:val="00D36857"/>
    <w:rsid w:val="00D420C2"/>
    <w:rsid w:val="00D5749B"/>
    <w:rsid w:val="00D671C0"/>
    <w:rsid w:val="00D72B6A"/>
    <w:rsid w:val="00D74A50"/>
    <w:rsid w:val="00D76881"/>
    <w:rsid w:val="00DA2CAA"/>
    <w:rsid w:val="00DA3527"/>
    <w:rsid w:val="00DA46ED"/>
    <w:rsid w:val="00DA4F77"/>
    <w:rsid w:val="00DA512A"/>
    <w:rsid w:val="00DA7409"/>
    <w:rsid w:val="00DA7663"/>
    <w:rsid w:val="00DA7DA1"/>
    <w:rsid w:val="00DB3F13"/>
    <w:rsid w:val="00DB6FF5"/>
    <w:rsid w:val="00DC0D56"/>
    <w:rsid w:val="00DC238C"/>
    <w:rsid w:val="00DD24EE"/>
    <w:rsid w:val="00DD58BD"/>
    <w:rsid w:val="00DD59C6"/>
    <w:rsid w:val="00DE0213"/>
    <w:rsid w:val="00DE1C0C"/>
    <w:rsid w:val="00DE2D09"/>
    <w:rsid w:val="00DE33BD"/>
    <w:rsid w:val="00DE471B"/>
    <w:rsid w:val="00DE4BCE"/>
    <w:rsid w:val="00DE56C2"/>
    <w:rsid w:val="00DE6C36"/>
    <w:rsid w:val="00DF0E92"/>
    <w:rsid w:val="00DF381C"/>
    <w:rsid w:val="00DF415B"/>
    <w:rsid w:val="00DF63AA"/>
    <w:rsid w:val="00E00B4F"/>
    <w:rsid w:val="00E0190E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274D"/>
    <w:rsid w:val="00E436F4"/>
    <w:rsid w:val="00E55D9E"/>
    <w:rsid w:val="00E57C8B"/>
    <w:rsid w:val="00E57D22"/>
    <w:rsid w:val="00E6189E"/>
    <w:rsid w:val="00E623BD"/>
    <w:rsid w:val="00E648D5"/>
    <w:rsid w:val="00E754C9"/>
    <w:rsid w:val="00E75BAE"/>
    <w:rsid w:val="00E7626D"/>
    <w:rsid w:val="00E7713D"/>
    <w:rsid w:val="00E83007"/>
    <w:rsid w:val="00EA2209"/>
    <w:rsid w:val="00EA33D5"/>
    <w:rsid w:val="00EA36D5"/>
    <w:rsid w:val="00EA48DF"/>
    <w:rsid w:val="00EA6C7C"/>
    <w:rsid w:val="00EB40F3"/>
    <w:rsid w:val="00EC5B72"/>
    <w:rsid w:val="00EC62BB"/>
    <w:rsid w:val="00ED1B27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075DD"/>
    <w:rsid w:val="00F114E7"/>
    <w:rsid w:val="00F17FB9"/>
    <w:rsid w:val="00F24A3C"/>
    <w:rsid w:val="00F26B1A"/>
    <w:rsid w:val="00F27C41"/>
    <w:rsid w:val="00F328BF"/>
    <w:rsid w:val="00F34A8E"/>
    <w:rsid w:val="00F416ED"/>
    <w:rsid w:val="00F445B7"/>
    <w:rsid w:val="00F4556D"/>
    <w:rsid w:val="00F47FB2"/>
    <w:rsid w:val="00F53267"/>
    <w:rsid w:val="00F639F1"/>
    <w:rsid w:val="00F746C6"/>
    <w:rsid w:val="00F755FC"/>
    <w:rsid w:val="00F757DA"/>
    <w:rsid w:val="00F860CB"/>
    <w:rsid w:val="00F92EAC"/>
    <w:rsid w:val="00F93FDB"/>
    <w:rsid w:val="00FA145F"/>
    <w:rsid w:val="00FA2FB8"/>
    <w:rsid w:val="00FA5661"/>
    <w:rsid w:val="00FB6921"/>
    <w:rsid w:val="00FC2105"/>
    <w:rsid w:val="00FC3E1B"/>
    <w:rsid w:val="00FD4AB5"/>
    <w:rsid w:val="00FD5E7D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7F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7FB2"/>
    <w:rPr>
      <w:rFonts w:ascii="Arial" w:hAnsi="Arial"/>
      <w:b/>
      <w:bCs/>
    </w:rPr>
  </w:style>
  <w:style w:type="paragraph" w:customStyle="1" w:styleId="l6">
    <w:name w:val="l6"/>
    <w:basedOn w:val="Normln"/>
    <w:rsid w:val="00EA33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EA33D5"/>
    <w:rPr>
      <w:i/>
      <w:iCs/>
    </w:rPr>
  </w:style>
  <w:style w:type="character" w:customStyle="1" w:styleId="preformatted">
    <w:name w:val="preformatted"/>
    <w:basedOn w:val="Standardnpsmoodstavce"/>
    <w:rsid w:val="004D750C"/>
  </w:style>
  <w:style w:type="character" w:customStyle="1" w:styleId="search-hit">
    <w:name w:val="search-hit"/>
    <w:basedOn w:val="Standardnpsmoodstavce"/>
    <w:rsid w:val="004D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BA3D-1EB4-424D-B638-47DC24F7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502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12</cp:revision>
  <cp:lastPrinted>2019-10-09T08:09:00Z</cp:lastPrinted>
  <dcterms:created xsi:type="dcterms:W3CDTF">2022-06-10T11:19:00Z</dcterms:created>
  <dcterms:modified xsi:type="dcterms:W3CDTF">2022-07-22T12:36:00Z</dcterms:modified>
</cp:coreProperties>
</file>