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793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777774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2022-V40-251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5" w:space="0" w:equalWidth="0">
            <w:col w:w="2050" w:space="595"/>
            <w:col w:w="2711" w:space="348"/>
            <w:col w:w="719" w:space="626"/>
            <w:col w:w="1406" w:space="38"/>
            <w:col w:w="1300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881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173" w:space="45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CZ25550250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7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nská 1246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665 01	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ROSICE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4817" w:space="888"/>
            <w:col w:w="628" w:space="362"/>
            <w:col w:w="1778" w:space="1867"/>
            <w:col w:w="592" w:space="0"/>
          </w:cols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40" w:space="1504"/>
            <w:col w:w="1991" w:space="1368"/>
            <w:col w:w="1679" w:space="2956"/>
            <w:col w:w="592" w:space="0"/>
          </w:cols>
          <w:docGrid w:linePitch="360"/>
        </w:sectPr>
        <w:spacing w:before="2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20861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107-6224720207/0100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605" w:space="2100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08.07.2022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14.07.2022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9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469"/>
        </w:tabs>
        <w:spacing w:before="120" w:after="0" w:line="166" w:lineRule="exact"/>
        <w:ind w:left="354" w:right="684" w:firstLine="0"/>
        <w:jc w:val="right"/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27196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23639</wp:posOffset>
            </wp:positionV>
            <wp:extent cx="43688" cy="1976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23639</wp:posOffset>
            </wp:positionV>
            <wp:extent cx="43688" cy="1976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17452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Savánek/Hebounek 70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80cm (50ks/bal)6bal/kart.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17" w:tblpY="-10"/>
        <w:tblOverlap w:val="never"/>
        "
        <w:tblW w:w="10928" w:type="dxa"/>
        <w:tblLook w:val="04A0" w:firstRow="1" w:lastRow="0" w:firstColumn="1" w:lastColumn="0" w:noHBand="0" w:noVBand="1"/>
      </w:tblPr>
      <w:tblGrid>
        <w:gridCol w:w="585"/>
        <w:gridCol w:w="1603"/>
        <w:gridCol w:w="525"/>
        <w:gridCol w:w="5265"/>
        <w:gridCol w:w="2968"/>
      </w:tblGrid>
      <w:tr>
        <w:trPr>
          <w:trHeight w:hRule="exact" w:val="244"/>
        </w:trPr>
        <w:tc>
          <w:tcPr>
            <w:tcW w:w="58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63" w:line="240" w:lineRule="auto"/>
              <w:ind w:left="39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128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63" w:line="240" w:lineRule="auto"/>
              <w:ind w:left="176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FFFF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65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63" w:line="240" w:lineRule="auto"/>
              <w:ind w:left="9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21501 Návšt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vnický pláš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 gumi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kami (10ks/bal)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968" w:type="dxa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874773</wp:posOffset>
                  </wp:positionH>
                  <wp:positionV relativeFrom="paragraph">
                    <wp:posOffset>27278</wp:posOffset>
                  </wp:positionV>
                  <wp:extent cx="717596" cy="208749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207249" y="27278"/>
                            <a:ext cx="603296" cy="944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8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100,     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8"/>
                                  <w:sz w:val="16"/>
                                  <w:szCs w:val="16"/>
                                </w:rPr>
                                <w:t>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6"/>
                                  <w:szCs w:val="16"/>
                                </w:rPr>
                                <w:t>bal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05"/>
        </w:trPr>
        <w:tc>
          <w:tcPr>
            <w:tcW w:w="218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48"/>
              </w:tabs>
              <w:spacing w:before="67" w:after="0" w:line="240" w:lineRule="auto"/>
              <w:ind w:left="114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-21844</wp:posOffset>
                  </wp:positionH>
                  <wp:positionV relativeFrom="line">
                    <wp:posOffset>-2004</wp:posOffset>
                  </wp:positionV>
                  <wp:extent cx="43688" cy="167132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8" cy="167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Poznámka 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AKCE K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</w:t>
            </w:r>
            <w:r/>
            <w:r/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23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5207000</wp:posOffset>
                  </wp:positionH>
                  <wp:positionV relativeFrom="paragraph">
                    <wp:posOffset>-2032</wp:posOffset>
                  </wp:positionV>
                  <wp:extent cx="43688" cy="167132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3688" cy="167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4" w:after="0" w:line="166" w:lineRule="exact"/>
        <w:ind w:left="354" w:right="684" w:firstLine="0"/>
        <w:jc w:val="right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17036</wp:posOffset>
            </wp:positionV>
            <wp:extent cx="6943343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13480</wp:posOffset>
            </wp:positionV>
            <wp:extent cx="43688" cy="1976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18052</wp:posOffset>
            </wp:positionV>
            <wp:extent cx="34544" cy="193040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18052</wp:posOffset>
            </wp:positionV>
            <wp:extent cx="34544" cy="19304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18052</wp:posOffset>
            </wp:positionV>
            <wp:extent cx="34544" cy="193040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13480</wp:posOffset>
            </wp:positionV>
            <wp:extent cx="43688" cy="197611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17451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Savánek/Hebounek 40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51cm (200ks/bal)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157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28001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ampon sterilní 15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 á 5 ks (100bal/bo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1 200,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21400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CPE Návlek na obuv 100ks/bal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380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15001+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Polštá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ek vatový v gáze 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10cm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469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15002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Polštá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ek vatový v gáze 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15cm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354" w:right="684" w:firstLine="0"/>
        <w:jc w:val="right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40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28501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Polštá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ek vat.steril.10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 po 2ks (2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100bal/kart)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469"/>
        </w:tabs>
        <w:spacing w:before="100" w:after="0" w:line="166" w:lineRule="exact"/>
        <w:ind w:left="354" w:right="641" w:firstLine="0"/>
        <w:jc w:val="right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26001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box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Komprese sterilní 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 á 2 ks (50bal/bo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265" w:right="684" w:firstLine="0"/>
        <w:jc w:val="right"/>
      </w:pPr>
      <w:r>
        <w:drawing>
          <wp:anchor simplePos="0" relativeHeight="25165849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15512</wp:posOffset>
            </wp:positionV>
            <wp:extent cx="34544" cy="193040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28501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Polštá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ek vat.steril.10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 po 2ks (2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100bal/kart)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277" w:right="684" w:firstLine="0"/>
        <w:jc w:val="right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28303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ampon sterilní 30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 á 10ks (25bal/bo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265" w:right="684" w:firstLine="0"/>
        <w:jc w:val="right"/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28006+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ampon sterilní 30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 á 3ks (50bal/bo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00" w:after="0" w:line="166" w:lineRule="exact"/>
        <w:ind w:left="265" w:right="684" w:firstLine="0"/>
        <w:jc w:val="right"/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15513</wp:posOffset>
            </wp:positionV>
            <wp:extent cx="34544" cy="193039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10941</wp:posOffset>
            </wp:positionV>
            <wp:extent cx="43688" cy="197611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38702 (+PL)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2v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.75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90cm,STERI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bez ot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(4krab/kart)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368"/>
          <w:tab w:val="left" w:pos="2819"/>
        </w:tabs>
        <w:spacing w:before="100" w:after="0" w:line="166" w:lineRule="exact"/>
        <w:ind w:left="345" w:right="0" w:firstLine="0"/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40405</wp:posOffset>
            </wp:positionV>
            <wp:extent cx="180" cy="161543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line">
              <wp:posOffset>67682</wp:posOffset>
            </wp:positionV>
            <wp:extent cx="717596" cy="208749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67682"/>
                      <a:ext cx="60329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38200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steril. 45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65cm s ot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7,5cm (300bal/kart)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22507</wp:posOffset>
            </wp:positionV>
            <wp:extent cx="6943343" cy="18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57.694,60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22508</wp:posOffset>
            </wp:positionV>
            <wp:extent cx="6952487" cy="18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18952</wp:posOffset>
            </wp:positionV>
            <wp:extent cx="43688" cy="167132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18952</wp:posOffset>
            </wp:positionV>
            <wp:extent cx="43688" cy="167132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2662</wp:posOffset>
            </wp:positionV>
            <wp:extent cx="45720" cy="312932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2662</wp:posOffset>
            </wp:positionV>
            <wp:extent cx="51307" cy="312932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0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131185</wp:posOffset>
            </wp:positionV>
            <wp:extent cx="6954011" cy="180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-98650</wp:posOffset>
            </wp:positionV>
            <wp:extent cx="43688" cy="787399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-98650</wp:posOffset>
            </wp:positionV>
            <wp:extent cx="43688" cy="787399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2" behindDoc="0" locked="0" layoutInCell="1" allowOverlap="1">
                  <wp:simplePos x="0" y="0"/>
                  <wp:positionH relativeFrom="page">
                    <wp:posOffset>35849</wp:posOffset>
                  </wp:positionH>
                  <wp:positionV relativeFrom="paragraph">
                    <wp:posOffset>54586</wp:posOffset>
                  </wp:positionV>
                  <wp:extent cx="1362593" cy="114385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62593" cy="114385"/>
                          </a:xfrm>
                          <a:custGeom>
                            <a:rect l="l" t="t" r="r" b="b"/>
                            <a:pathLst>
                              <a:path w="1362593" h="114385">
                                <a:moveTo>
                                  <a:pt x="0" y="114385"/>
                                </a:moveTo>
                                <a:lnTo>
                                  <a:pt x="1362593" y="114385"/>
                                </a:lnTo>
                                <a:lnTo>
                                  <a:pt x="136259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1438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585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1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10" Type="http://schemas.openxmlformats.org/officeDocument/2006/relationships/hyperlink" TargetMode="External" Target="http://www.saul-is.cz"/><Relationship Id="rId211" Type="http://schemas.openxmlformats.org/officeDocument/2006/relationships/image" Target="media/image2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2022-07-19T07:25:32Z</dcterms:created>
  <dcterms:modified xsi:type="dcterms:W3CDTF">2022-07-19T07:25:32Z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