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FD0" w:rsidRPr="00C00FBB" w:rsidRDefault="00BA2FD0" w:rsidP="007542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Smlouva o dílo </w:t>
      </w:r>
    </w:p>
    <w:p w:rsidR="00BA2FD0" w:rsidRPr="00C00FBB" w:rsidRDefault="00BA2FD0" w:rsidP="007542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i/>
          <w:iCs/>
          <w:color w:val="222222"/>
          <w:sz w:val="23"/>
          <w:szCs w:val="23"/>
          <w:lang w:eastAsia="cs-CZ"/>
        </w:rPr>
        <w:t>dle § 2586 a následujících zákona č. 89/2012 Sb., občanského zákoníku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  <w:t>Smluvní strany: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1.</w:t>
      </w:r>
    </w:p>
    <w:p w:rsidR="00B37793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Základní škola P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raha 7, Korunovační 8</w:t>
      </w:r>
    </w:p>
    <w:p w:rsidR="00BA2FD0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se sídlem Korunovační ul. 8/164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IČ: 61389820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DIČ: CZ61389820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za níž jedná Mgr. Tomáš Komrska, ředitel školy</w:t>
      </w:r>
    </w:p>
    <w:p w:rsidR="00B37793" w:rsidRPr="00C00FBB" w:rsidRDefault="00B37793" w:rsidP="00754224">
      <w:pPr>
        <w:spacing w:after="0" w:line="240" w:lineRule="auto"/>
        <w:rPr>
          <w:rStyle w:val="bblockheadtitle"/>
          <w:rFonts w:ascii="Arial" w:hAnsi="Arial" w:cs="Arial"/>
          <w:sz w:val="23"/>
          <w:szCs w:val="23"/>
        </w:rPr>
      </w:pPr>
      <w:r w:rsidRPr="00C00FBB">
        <w:rPr>
          <w:rStyle w:val="bblockheadtitles"/>
          <w:rFonts w:ascii="Arial" w:hAnsi="Arial" w:cs="Arial"/>
          <w:sz w:val="23"/>
          <w:szCs w:val="23"/>
        </w:rPr>
        <w:t>Výpis z Registru ekonomických subjektů ČSÚ v ARES</w:t>
      </w:r>
      <w:r w:rsidRPr="00C00FBB">
        <w:rPr>
          <w:rStyle w:val="bblockheadtitle"/>
          <w:rFonts w:ascii="Arial" w:hAnsi="Arial" w:cs="Arial"/>
          <w:sz w:val="23"/>
          <w:szCs w:val="23"/>
        </w:rPr>
        <w:t xml:space="preserve"> tvoří přílohu této smlouvy č. 1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dále jen 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„objednatel“, 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a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2.</w:t>
      </w:r>
    </w:p>
    <w:p w:rsidR="00BA2FD0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KURINEC s.r.o.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Podlahové krytiny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se sídl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em Chýnovská 142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Libčice nad Vltavou 252 66</w:t>
      </w:r>
    </w:p>
    <w:p w:rsidR="00BA2FD0" w:rsidRPr="00C00FBB" w:rsidRDefault="00385D2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IČ: 27878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856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DIČ: CZ27878856</w:t>
      </w:r>
    </w:p>
    <w:p w:rsidR="00BA2FD0" w:rsidRPr="00C00FBB" w:rsidRDefault="000C03B2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a níž jedná 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Martin </w:t>
      </w:r>
      <w:proofErr w:type="spellStart"/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Kurinec</w:t>
      </w:r>
      <w:proofErr w:type="spellEnd"/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jednatel společnosti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Výpis z obchodního rejstříku tvoří přílohu této smlouvy č.2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 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dále jen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 „zhotovitel“,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686074" w:rsidRPr="00C00FBB" w:rsidRDefault="00BA2FD0" w:rsidP="0068607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68607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 a objednatel společně dále též „smluvní strany“ uzavírají tuto </w:t>
      </w:r>
    </w:p>
    <w:p w:rsidR="00686074" w:rsidRPr="00C00FBB" w:rsidRDefault="00686074" w:rsidP="006860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7D5C88" w:rsidRDefault="007D5C88" w:rsidP="00D356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686074" w:rsidRDefault="00686074" w:rsidP="00D356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Smlouvu o dílo</w:t>
      </w:r>
    </w:p>
    <w:p w:rsidR="00D35688" w:rsidRDefault="00D35688" w:rsidP="00D3568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D3568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I.</w:t>
      </w:r>
    </w:p>
    <w:p w:rsidR="00754224" w:rsidRPr="00C00FBB" w:rsidRDefault="00754224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Předmět smlouvy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Pře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dmětem této smlouvy je dodávka a montáž PVC</w:t>
      </w:r>
      <w:r w:rsid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do </w:t>
      </w:r>
      <w:r w:rsidR="00E0421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kabinetu </w:t>
      </w:r>
      <w:r w:rsidR="00A641B0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ŠD</w:t>
      </w:r>
      <w:r w:rsidR="00E0421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č. </w:t>
      </w:r>
      <w:r w:rsidR="00A641B0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30 v 1NP a do učebny č. 38 v 1NP</w:t>
      </w:r>
      <w:r w:rsidR="00E0421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(dále jen dílo)</w:t>
      </w:r>
    </w:p>
    <w:p w:rsidR="00BA2FD0" w:rsidRPr="00C00FBB" w:rsidRDefault="00BA2FD0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F3546C" w:rsidRPr="00C00FBB" w:rsidRDefault="00BA2FD0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Specifikace díla: </w:t>
      </w:r>
    </w:p>
    <w:p w:rsidR="00F3546C" w:rsidRPr="00C00FBB" w:rsidRDefault="00F3546C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F3546C" w:rsidRPr="00C00FBB" w:rsidRDefault="00F3546C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Dílo je specifikováno v cenové nabídce 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ze dne </w:t>
      </w:r>
      <w:r w:rsidR="00A641B0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</w:t>
      </w:r>
      <w:r w:rsidR="000C03B2" w:rsidRP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 w:rsidRP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A641B0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</w:t>
      </w:r>
      <w:r w:rsidR="000C03B2" w:rsidRP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 w:rsidRP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202</w:t>
      </w:r>
      <w:r w:rsidR="00A641B0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na dodávku a montáž 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podlahových krytin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kde jsou podrobně specifikovány montážní práce a materiál. 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F3546C" w:rsidRPr="00C00FBB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 souhrnu bude provedeno:</w:t>
      </w:r>
    </w:p>
    <w:p w:rsidR="00F3546C" w:rsidRPr="00C00FBB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F3546C" w:rsidRPr="00C00FBB" w:rsidRDefault="00090CAA" w:rsidP="00090CA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Příprava 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pracoviště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</w:t>
      </w:r>
      <w:r w:rsid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montáž OSB podklad. desek, 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penetrace, broušení stěrky, lepení a řezání </w:t>
      </w:r>
      <w:proofErr w:type="spellStart"/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pvc</w:t>
      </w:r>
      <w:proofErr w:type="spellEnd"/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svařování a </w:t>
      </w:r>
      <w:proofErr w:type="spellStart"/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soklování</w:t>
      </w:r>
      <w:proofErr w:type="spellEnd"/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proofErr w:type="spellStart"/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pvc</w:t>
      </w:r>
      <w:proofErr w:type="spellEnd"/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– </w:t>
      </w:r>
      <w:r w:rsidR="00A641B0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106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m2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Premium Elipse</w:t>
      </w:r>
    </w:p>
    <w:p w:rsidR="00F3546C" w:rsidRPr="00C00FBB" w:rsidRDefault="00162C0F" w:rsidP="00090CA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Odvoz 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materiálu a manipulace s</w:t>
      </w:r>
      <w:r w:rsidR="00090CAA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odpadem</w:t>
      </w:r>
    </w:p>
    <w:p w:rsidR="00F3546C" w:rsidRPr="00C00FBB" w:rsidRDefault="00F3546C" w:rsidP="00090CA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lastRenderedPageBreak/>
        <w:t xml:space="preserve">Jako 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krytina bude použito Premium Elipse</w:t>
      </w:r>
      <w:r w:rsidR="005C39A7" w:rsidRPr="00E16E1D"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  <w:t xml:space="preserve"> </w:t>
      </w:r>
      <w:r w:rsidR="00E16E1D" w:rsidRPr="00D22353">
        <w:rPr>
          <w:rFonts w:ascii="Arial" w:hAnsi="Arial" w:cs="Arial"/>
          <w:sz w:val="24"/>
          <w:szCs w:val="24"/>
        </w:rPr>
        <w:t>21020973</w:t>
      </w:r>
      <w:r w:rsidR="005C39A7" w:rsidRPr="00D22353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090CAA" w:rsidRPr="00C00FBB" w:rsidRDefault="00090CA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II.</w:t>
      </w:r>
    </w:p>
    <w:p w:rsidR="00754224" w:rsidRPr="00C00FBB" w:rsidRDefault="00754224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Doba plnění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86258D" w:rsidRDefault="00BA2FD0" w:rsidP="00754224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 se zavazuje na základě této smlouvy provést dílo v době </w:t>
      </w:r>
      <w:proofErr w:type="gramStart"/>
      <w:r w:rsidRPr="0086258D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 xml:space="preserve">od </w:t>
      </w:r>
      <w:r w:rsidR="0086258D" w:rsidRPr="0086258D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 xml:space="preserve"> </w:t>
      </w:r>
      <w:r w:rsidR="00A641B0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8</w:t>
      </w:r>
      <w:r w:rsidR="0086258D" w:rsidRPr="0086258D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.</w:t>
      </w:r>
      <w:proofErr w:type="gramEnd"/>
      <w:r w:rsidR="007D5C88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 xml:space="preserve"> </w:t>
      </w:r>
      <w:r w:rsidR="0086258D" w:rsidRPr="0086258D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8.</w:t>
      </w:r>
      <w:r w:rsidR="00162C0F" w:rsidRPr="0086258D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 xml:space="preserve"> </w:t>
      </w:r>
      <w:r w:rsidR="00E16E1D" w:rsidRPr="0086258D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202</w:t>
      </w:r>
      <w:r w:rsidR="00A641B0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2</w:t>
      </w:r>
      <w:r w:rsidR="006E34DC" w:rsidRPr="0086258D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 xml:space="preserve"> do</w:t>
      </w:r>
      <w:r w:rsidR="0086258D" w:rsidRPr="0086258D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 xml:space="preserve"> </w:t>
      </w:r>
      <w:r w:rsidR="00A641B0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30</w:t>
      </w:r>
      <w:r w:rsidR="0086258D" w:rsidRPr="0086258D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.</w:t>
      </w:r>
      <w:r w:rsidR="007D5C88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 xml:space="preserve"> </w:t>
      </w:r>
      <w:r w:rsidR="0086258D" w:rsidRPr="0086258D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8.</w:t>
      </w:r>
      <w:r w:rsidR="006E34DC" w:rsidRPr="0086258D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 xml:space="preserve"> </w:t>
      </w:r>
      <w:r w:rsidR="00E16E1D" w:rsidRPr="0086258D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202</w:t>
      </w:r>
      <w:r w:rsidR="00A641B0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2</w:t>
      </w:r>
      <w:r w:rsidR="00E16E1D" w:rsidRPr="0086258D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Smluvní strany se dohodly, že dílo bude provedeno v těchto etapách: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86258D" w:rsidRDefault="00BA2FD0" w:rsidP="006E34DC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přípravné práce, které zahrnují: </w:t>
      </w:r>
      <w:r w:rsidR="006E34DC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nákup, dovoz materiálu, </w:t>
      </w:r>
      <w:r w:rsidR="00F3546C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do</w:t>
      </w:r>
      <w:r w:rsidR="00162C0F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A641B0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11</w:t>
      </w:r>
      <w:r w:rsidR="0086258D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86258D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8.</w:t>
      </w:r>
      <w:r w:rsid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86258D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202</w:t>
      </w:r>
      <w:r w:rsidR="00A641B0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</w:t>
      </w:r>
    </w:p>
    <w:p w:rsidR="00BA2FD0" w:rsidRPr="0086258D" w:rsidRDefault="00BA2FD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b)      hlavní </w:t>
      </w:r>
      <w:r w:rsidR="00F3546C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práce, které zahrnují: montáž nov</w:t>
      </w:r>
      <w:r w:rsidR="006E34DC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é krytiny, lištování </w:t>
      </w:r>
      <w:proofErr w:type="gramStart"/>
      <w:r w:rsidR="006E34DC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do</w:t>
      </w:r>
      <w:r w:rsidR="00DF3C75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162C0F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86258D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25.</w:t>
      </w:r>
      <w:proofErr w:type="gramEnd"/>
      <w:r w:rsid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86258D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8. </w:t>
      </w:r>
      <w:r w:rsidR="00E16E1D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202</w:t>
      </w:r>
      <w:r w:rsidR="00A641B0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</w:t>
      </w:r>
    </w:p>
    <w:p w:rsidR="00BA2FD0" w:rsidRPr="00C00FBB" w:rsidRDefault="00BA2FD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c)      do</w:t>
      </w:r>
      <w:r w:rsidR="00F3546C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končovací práce, které zahrnují úkli</w:t>
      </w:r>
      <w:r w:rsidR="006E34DC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 a odvoz materiálu do</w:t>
      </w:r>
      <w:r w:rsidR="00E0421B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A641B0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30</w:t>
      </w:r>
      <w:r w:rsidR="0086258D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. 8. </w:t>
      </w:r>
      <w:r w:rsidR="00E16E1D" w:rsidRPr="0086258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202</w:t>
      </w:r>
      <w:r w:rsidR="00A641B0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Zahá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jení díla je podmíněno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předáním připravených a zcela vyklizených učeben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objednatelem zhotoviteli, o čemž bude proveden záznam.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47104D" w:rsidP="0047104D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S prodlením objednavatele, např. 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předání učeben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 domluveném termínu, se prodlužuje zhotoviteli termín plnění.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III.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Cena za dílo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Cena za provedení díla v rozsahu této smlouvy činní: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E16E1D" w:rsidRDefault="00A641B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hAnsi="Arial" w:cs="Arial"/>
          <w:b/>
          <w:bCs/>
          <w:sz w:val="24"/>
          <w:szCs w:val="24"/>
        </w:rPr>
        <w:t>198</w:t>
      </w:r>
      <w:r w:rsidR="00E16E1D" w:rsidRPr="00E16E1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170</w:t>
      </w:r>
      <w:r w:rsidR="00E16E1D" w:rsidRPr="00E16E1D">
        <w:rPr>
          <w:rFonts w:ascii="Arial" w:hAnsi="Arial" w:cs="Arial"/>
          <w:b/>
          <w:bCs/>
          <w:sz w:val="24"/>
          <w:szCs w:val="24"/>
        </w:rPr>
        <w:t xml:space="preserve">,- </w:t>
      </w:r>
      <w:r w:rsidR="00BA2FD0" w:rsidRP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Kč bez DPH.</w:t>
      </w:r>
    </w:p>
    <w:p w:rsidR="00BA2FD0" w:rsidRPr="00E16E1D" w:rsidRDefault="00A641B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hAnsi="Arial" w:cs="Arial"/>
          <w:b/>
          <w:bCs/>
          <w:sz w:val="24"/>
          <w:szCs w:val="24"/>
        </w:rPr>
        <w:t>41</w:t>
      </w:r>
      <w:r w:rsidR="00E16E1D" w:rsidRPr="00E16E1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615</w:t>
      </w:r>
      <w:r w:rsidR="00E16E1D" w:rsidRPr="00E16E1D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>70</w:t>
      </w:r>
      <w:r w:rsidR="00E16E1D" w:rsidRPr="00E16E1D">
        <w:rPr>
          <w:rFonts w:ascii="Arial" w:hAnsi="Arial" w:cs="Arial"/>
          <w:b/>
          <w:bCs/>
          <w:sz w:val="24"/>
          <w:szCs w:val="24"/>
        </w:rPr>
        <w:t xml:space="preserve"> </w:t>
      </w:r>
      <w:r w:rsidR="00BA2FD0" w:rsidRP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Kč DPH</w:t>
      </w:r>
    </w:p>
    <w:p w:rsidR="00BA2FD0" w:rsidRPr="00E16E1D" w:rsidRDefault="00A641B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hAnsi="Arial" w:cs="Arial"/>
          <w:b/>
          <w:bCs/>
          <w:sz w:val="24"/>
          <w:szCs w:val="24"/>
        </w:rPr>
        <w:t>239</w:t>
      </w:r>
      <w:r w:rsidR="00E16E1D" w:rsidRPr="00E16E1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785</w:t>
      </w:r>
      <w:r w:rsidR="00E16E1D" w:rsidRPr="00E16E1D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>70</w:t>
      </w:r>
      <w:r w:rsidR="00BA32F4" w:rsidRP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BA2FD0" w:rsidRP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</w:t>
      </w:r>
      <w:r w:rsidR="00162C0F" w:rsidRP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elkem </w:t>
      </w:r>
      <w:r w:rsidR="00BA2FD0" w:rsidRP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Kč</w:t>
      </w:r>
      <w:r w:rsidR="00162C0F" w:rsidRPr="00E16E1D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vč. DPH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IV.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Platební podmínky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Cena za prove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dení díla bude uhrazena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následujícím způsobem:</w:t>
      </w:r>
    </w:p>
    <w:p w:rsidR="00BA2FD0" w:rsidRPr="00C00FBB" w:rsidRDefault="00BA2FD0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03398E" w:rsidRDefault="0003398E" w:rsidP="00DF3C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DF3C75" w:rsidRPr="00C00FBB" w:rsidRDefault="0003398E" w:rsidP="00DF3C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Zálohová platba za nákup materiálu bude proplacena na základě vystavené zálohové faktury ve výši </w:t>
      </w:r>
      <w:r w:rsidR="00A641B0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120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.000,- Kč nejpozději do dne </w:t>
      </w:r>
      <w:r w:rsidR="00A641B0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8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 8.</w:t>
      </w:r>
      <w:r w:rsidR="00A641B0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202</w:t>
      </w:r>
      <w:r w:rsidR="00A641B0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 Zbývající částka 1</w:t>
      </w:r>
      <w:r w:rsidR="00A641B0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19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A641B0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785,70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Kč </w:t>
      </w:r>
      <w:r w:rsidR="00DF3C7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bude uhrazena </w:t>
      </w:r>
      <w:r w:rsidR="00DF3C75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na základě vystavené faktury</w:t>
      </w:r>
      <w:r w:rsidR="00DF3C7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. Podmínkou vystavení faktury na tuto </w:t>
      </w:r>
      <w:r w:rsidR="00DF3C75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částku</w:t>
      </w:r>
      <w:r w:rsidR="00DF3C7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je protokolární převzetí části díla specifikované v článku II: odst. 2 písm. </w:t>
      </w:r>
      <w:r w:rsidR="00DF3C75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b, c</w:t>
      </w:r>
      <w:r w:rsidR="00DF3C7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) této smlouvy bez vad a nedodělků.</w:t>
      </w:r>
    </w:p>
    <w:p w:rsidR="00DF3C75" w:rsidRPr="00C00FBB" w:rsidRDefault="00DF3C75" w:rsidP="00DF3C75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DF3C75" w:rsidRPr="00C00FBB" w:rsidRDefault="00DF3C75" w:rsidP="00DF3C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Splatnost faktur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y bude 5 pracovních dnů.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Přílohou každé faktury bude Protokol o převzetí díla bez vad a nedodělků podepsaný zástupcem objednatele. Nebude-li faktura obsahovat všechny povinné náležitosti, například Prot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okol o převzetí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díla, vrátí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lastRenderedPageBreak/>
        <w:t>objednatel zhotoviteli fakturu k přepracování. Nová lhůta splatnosti běží ode dne doručení bezvadné faktury.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541D16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Veškeré náklady, které vzniknou zhotoviteli nad rámec této smlouvy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je zhotovitel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BA2FD0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povinen neprodleně oznámit objednateli.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750A81" w:rsidRPr="00750A81" w:rsidRDefault="00BA2FD0" w:rsidP="00750A81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750A81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Za nesplnění termínu plnění dle čl. II zaplatí zhotovitel objednateli sankci ve výši 0,05 % z celkové ceny díla za každý i započatý den prodlení. Sankci zaplatí zhotovitel na </w:t>
      </w:r>
      <w:r w:rsidR="00750A81" w:rsidRPr="00750A81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</w:t>
      </w:r>
    </w:p>
    <w:p w:rsidR="00BA2FD0" w:rsidRPr="00750A81" w:rsidRDefault="00BA2FD0" w:rsidP="00750A81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750A81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účet objednatele do 10 dnů ode dne uplatnění sankce.</w:t>
      </w:r>
    </w:p>
    <w:p w:rsidR="00BA2FD0" w:rsidRPr="00C00FBB" w:rsidRDefault="00BA2FD0" w:rsidP="007D75C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750A81" w:rsidRPr="00750A81" w:rsidRDefault="00BA2FD0" w:rsidP="00750A8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750A81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Za prodlení s úhradou splátek ceny za provedení díla zaplatí objednatel zhotoviteli na jeho účet sankci ve výši 0,05 % dlužné částky, a to za každý i započatý den prodlení. </w:t>
      </w:r>
      <w:r w:rsidR="00750A81" w:rsidRPr="00750A81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750A81" w:rsidRDefault="00BA2FD0" w:rsidP="00750A81">
      <w:pPr>
        <w:pStyle w:val="Odstavecseseznamem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750A81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Sankci zaplatí objednatel na účet zhotovitele do 10 dnů ode dne uplatnění sankce.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Záruční doba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54224" w:rsidRPr="00C00FBB" w:rsidRDefault="00BA2FD0" w:rsidP="00541D1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Na předmět této smlouvy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tzn. dodaný materiál a provedené práce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poskytuje zhotovitel objednateli záruční dobu v délce 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24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měsíců.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Záruční doba začíná běžet dnem podpisu záznamu o splnění, předání a převzetí díla.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Vady díla bude objednatel v průběhu záruční doby reklamovat písemně na adrese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</w:t>
      </w:r>
    </w:p>
    <w:p w:rsidR="00541D16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zhotovitele. Zhotovitel bezplatně odstraní reklamovanou vadu v místě objednatele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</w:t>
      </w:r>
    </w:p>
    <w:p w:rsidR="00BA2FD0" w:rsidRPr="00C00FBB" w:rsidRDefault="0047104D" w:rsidP="00686074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 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termínu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pěti dnů ode dne reklamace.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O dobu odstraňování vady se prodlužuje záruční doba.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Případné neodstranitelné vady, které budou bránit užívání předmětu smlouvy, nahradí zhotovitel objednateli novým, bezvadným plněním.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Součinnost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Pro splnění předmětu této smlouvy poskytne objednatel zhotoviteli nezbytnou součinnost v tomto rozsahu: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754224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Zpřístupní prostory školy po dobu provádění </w:t>
      </w:r>
      <w:proofErr w:type="gramStart"/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prací</w:t>
      </w:r>
      <w:proofErr w:type="gramEnd"/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a to včetně dnů pracovního 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lidu a volna denně od 8 do 16 hod.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Omezení nebo neposkytnutí součinnosti dle odst. 1 tohoto článku neovlivní kvalitu plnění předmětu této smlouvy, může se však projevit v prodloužení termínu plnění. Na takovou okolnost je zhotovitel povinen písemně a neprodleně upozornit objednatele, současně s návrhem nového termínu plnění.</w:t>
      </w:r>
    </w:p>
    <w:p w:rsidR="00524C63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1C7E" w:rsidRDefault="00BA1C7E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86258D" w:rsidRDefault="0086258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D75CA" w:rsidRPr="00C00FBB" w:rsidRDefault="007D75C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D5C88" w:rsidRDefault="007D5C88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lastRenderedPageBreak/>
        <w:t>Článek VII.</w:t>
      </w: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Pojištění odpovědnosti za škodu</w:t>
      </w: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47104D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Zhotovitel se zavazuje být po celou dobu trvání této smlouvy pojištěn pro případ vzniku odpovědnosti za způs</w:t>
      </w:r>
      <w:r w:rsidR="00044F8E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 xml:space="preserve">obenou škodu ve výši alespoň </w:t>
      </w:r>
      <w:r w:rsidR="00A641B0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2</w:t>
      </w:r>
      <w:r w:rsidR="0020358A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50</w:t>
      </w:r>
      <w:r w:rsidRPr="00C00FBB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.000,- Kč a trvání tohoto pojištění kdykoli na vyzvání objednateli prokázat.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VIII.</w:t>
      </w: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Platnost smlouvy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Tato smlouva nabývá platnosti a účinnosti dnem jejího podpisu zástupci smluvních stran.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686074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IX</w:t>
      </w:r>
      <w:r w:rsidR="00BA2FD0"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Závěrečná ustanovení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197BBF" w:rsidP="00541D16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Záležitosti neupravené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touto smlouvou se řídí obecně platnými právními předpisy České republiky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 zejména občanským zákoníkem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Změny a doplnění této smlouvy jsou možné pouze v písemné podobě a na základě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vzájemné dohody obou smluvních stran.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Tato smlouva se uzavírá ve dvou vyhotoveních, z nichž každá smluvní strana obdrží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jedno.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Obě smluvní strany prohlašují, že si tuto smlouvu před podpisem přečetly,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541D16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porozuměly jejímu obsahu, s obsahem souhlasí, a že je tato smlouva projevem jejich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svobodné vůle.</w:t>
      </w:r>
    </w:p>
    <w:p w:rsidR="00314FE5" w:rsidRPr="00C00FBB" w:rsidRDefault="00314FE5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314FE5" w:rsidRPr="00C00FBB" w:rsidRDefault="00314FE5" w:rsidP="00314FE5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hAnsi="Arial" w:cs="Arial"/>
          <w:sz w:val="23"/>
          <w:szCs w:val="23"/>
        </w:rPr>
        <w:t>Smluvní strany výslovně souhlasí s tím, aby text této smlouvy byl zveřejněn v registru smluv. Zveřejnění v registru smluv zajistí Objednatel</w:t>
      </w:r>
      <w:r w:rsidR="00DA64F0">
        <w:rPr>
          <w:rFonts w:ascii="Arial" w:hAnsi="Arial" w:cs="Arial"/>
          <w:sz w:val="23"/>
          <w:szCs w:val="23"/>
        </w:rPr>
        <w:t>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Praze dne</w:t>
      </w:r>
      <w:r w:rsidR="00EE488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A641B0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14</w:t>
      </w:r>
      <w:r w:rsidR="007D5C88" w:rsidRPr="007D5C88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. </w:t>
      </w:r>
      <w:r w:rsidR="00A641B0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</w:t>
      </w:r>
      <w:r w:rsidR="007D5C88" w:rsidRPr="007D5C88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 202</w:t>
      </w:r>
      <w:r w:rsidR="00A641B0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</w:t>
      </w:r>
      <w:bookmarkStart w:id="0" w:name="_GoBack"/>
      <w:bookmarkEnd w:id="0"/>
    </w:p>
    <w:p w:rsidR="007D5C88" w:rsidRDefault="007D5C88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D5C88" w:rsidRPr="00C00FBB" w:rsidRDefault="007D5C88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 </w:t>
      </w:r>
    </w:p>
    <w:p w:rsidR="0004097B" w:rsidRPr="0004097B" w:rsidRDefault="00BA2FD0" w:rsidP="00314FE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             </w:t>
      </w:r>
      <w:proofErr w:type="gramStart"/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Objednatel:   </w:t>
      </w:r>
      <w:proofErr w:type="gramEnd"/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                                               </w:t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314FE5" w:rsidRPr="00C00FBB">
        <w:rPr>
          <w:rFonts w:ascii="Arial" w:hAnsi="Arial" w:cs="Arial"/>
          <w:sz w:val="23"/>
          <w:szCs w:val="23"/>
        </w:rPr>
        <w:t>Dodavatel:</w:t>
      </w:r>
    </w:p>
    <w:p w:rsidR="00314FE5" w:rsidRPr="00C00FBB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   Základní škola Praha 7, Korunovační 8             </w:t>
      </w:r>
      <w:r w:rsidR="00D661C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D661C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KURINEC s.r.o. </w:t>
      </w:r>
    </w:p>
    <w:p w:rsidR="007D75CA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</w:p>
    <w:p w:rsidR="007D75CA" w:rsidRDefault="007D75CA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314FE5" w:rsidRPr="00C00FBB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  <w:t xml:space="preserve">      </w:t>
      </w:r>
    </w:p>
    <w:p w:rsidR="00314FE5" w:rsidRPr="00C00FBB" w:rsidRDefault="00D661CE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...............................................                          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  <w:t xml:space="preserve"> ......................................</w:t>
      </w:r>
    </w:p>
    <w:p w:rsidR="00BA2FD0" w:rsidRPr="00C00FBB" w:rsidRDefault="00314FE5" w:rsidP="00314FE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00FBB">
        <w:rPr>
          <w:rFonts w:ascii="Arial" w:hAnsi="Arial" w:cs="Arial"/>
          <w:sz w:val="23"/>
          <w:szCs w:val="23"/>
        </w:rPr>
        <w:t xml:space="preserve"> </w:t>
      </w:r>
      <w:r w:rsidR="00D661CE" w:rsidRPr="00C00FBB">
        <w:rPr>
          <w:rFonts w:ascii="Arial" w:hAnsi="Arial" w:cs="Arial"/>
          <w:sz w:val="23"/>
          <w:szCs w:val="23"/>
        </w:rPr>
        <w:t xml:space="preserve">   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Tomáš Komrska, ředitel školy</w:t>
      </w:r>
      <w:r w:rsidRPr="00C00FBB">
        <w:rPr>
          <w:rFonts w:ascii="Arial" w:hAnsi="Arial" w:cs="Arial"/>
          <w:sz w:val="23"/>
          <w:szCs w:val="23"/>
        </w:rPr>
        <w:tab/>
      </w:r>
      <w:proofErr w:type="gramStart"/>
      <w:r w:rsidRPr="00C00FBB">
        <w:rPr>
          <w:rFonts w:ascii="Arial" w:hAnsi="Arial" w:cs="Arial"/>
          <w:sz w:val="23"/>
          <w:szCs w:val="23"/>
        </w:rPr>
        <w:tab/>
        <w:t xml:space="preserve">  </w:t>
      </w:r>
      <w:r w:rsidRPr="00C00FBB">
        <w:rPr>
          <w:rFonts w:ascii="Arial" w:hAnsi="Arial" w:cs="Arial"/>
          <w:sz w:val="23"/>
          <w:szCs w:val="23"/>
        </w:rPr>
        <w:tab/>
      </w:r>
      <w:proofErr w:type="gramEnd"/>
      <w:r w:rsidRPr="00C00FBB">
        <w:rPr>
          <w:rFonts w:ascii="Arial" w:hAnsi="Arial" w:cs="Arial"/>
          <w:sz w:val="23"/>
          <w:szCs w:val="23"/>
        </w:rPr>
        <w:t xml:space="preserve"> </w:t>
      </w:r>
      <w:r w:rsidRPr="00C00FBB">
        <w:rPr>
          <w:rFonts w:ascii="Arial" w:hAnsi="Arial" w:cs="Arial"/>
          <w:sz w:val="23"/>
          <w:szCs w:val="23"/>
        </w:rPr>
        <w:tab/>
        <w:t xml:space="preserve">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Martin </w:t>
      </w:r>
      <w:proofErr w:type="spellStart"/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Kurinec</w:t>
      </w:r>
      <w:proofErr w:type="spellEnd"/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 jednatel</w:t>
      </w:r>
    </w:p>
    <w:sectPr w:rsidR="00BA2FD0" w:rsidRPr="00C00FBB" w:rsidSect="005B42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C33" w:rsidRDefault="00927C33" w:rsidP="00754224">
      <w:pPr>
        <w:spacing w:after="0" w:line="240" w:lineRule="auto"/>
      </w:pPr>
      <w:r>
        <w:separator/>
      </w:r>
    </w:p>
  </w:endnote>
  <w:endnote w:type="continuationSeparator" w:id="0">
    <w:p w:rsidR="00927C33" w:rsidRDefault="00927C33" w:rsidP="0075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erif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53562"/>
      <w:docPartObj>
        <w:docPartGallery w:val="Page Numbers (Bottom of Page)"/>
        <w:docPartUnique/>
      </w:docPartObj>
    </w:sdtPr>
    <w:sdtEndPr/>
    <w:sdtContent>
      <w:p w:rsidR="00754224" w:rsidRDefault="00320D91">
        <w:pPr>
          <w:pStyle w:val="Zpat"/>
        </w:pPr>
        <w:r>
          <w:fldChar w:fldCharType="begin"/>
        </w:r>
        <w:r w:rsidR="0068350E">
          <w:instrText xml:space="preserve"> PAGE   \* MERGEFORMAT </w:instrText>
        </w:r>
        <w:r>
          <w:fldChar w:fldCharType="separate"/>
        </w:r>
        <w:r w:rsidR="000339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4224" w:rsidRDefault="00754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C33" w:rsidRDefault="00927C33" w:rsidP="00754224">
      <w:pPr>
        <w:spacing w:after="0" w:line="240" w:lineRule="auto"/>
      </w:pPr>
      <w:r>
        <w:separator/>
      </w:r>
    </w:p>
  </w:footnote>
  <w:footnote w:type="continuationSeparator" w:id="0">
    <w:p w:rsidR="00927C33" w:rsidRDefault="00927C33" w:rsidP="0075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5B3"/>
    <w:multiLevelType w:val="multilevel"/>
    <w:tmpl w:val="B92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C75CAC"/>
    <w:multiLevelType w:val="multilevel"/>
    <w:tmpl w:val="0D02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B46B8"/>
    <w:multiLevelType w:val="multilevel"/>
    <w:tmpl w:val="73F0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0783D"/>
    <w:multiLevelType w:val="multilevel"/>
    <w:tmpl w:val="128E18F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054A1AA0"/>
    <w:multiLevelType w:val="multilevel"/>
    <w:tmpl w:val="4442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82CA6"/>
    <w:multiLevelType w:val="hybridMultilevel"/>
    <w:tmpl w:val="2C02B8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204108"/>
    <w:multiLevelType w:val="multilevel"/>
    <w:tmpl w:val="2018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954A1"/>
    <w:multiLevelType w:val="multilevel"/>
    <w:tmpl w:val="C370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B7CB9"/>
    <w:multiLevelType w:val="hybridMultilevel"/>
    <w:tmpl w:val="EE7A73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2491B"/>
    <w:multiLevelType w:val="hybridMultilevel"/>
    <w:tmpl w:val="406826F8"/>
    <w:lvl w:ilvl="0" w:tplc="E87EA89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13753"/>
    <w:multiLevelType w:val="multilevel"/>
    <w:tmpl w:val="5F96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43C3D"/>
    <w:multiLevelType w:val="hybridMultilevel"/>
    <w:tmpl w:val="D6947A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783C42"/>
    <w:multiLevelType w:val="multilevel"/>
    <w:tmpl w:val="FEDC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F77BC"/>
    <w:multiLevelType w:val="hybridMultilevel"/>
    <w:tmpl w:val="9DD46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13582"/>
    <w:multiLevelType w:val="multilevel"/>
    <w:tmpl w:val="16644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E63AC9"/>
    <w:multiLevelType w:val="multilevel"/>
    <w:tmpl w:val="DB42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344A54"/>
    <w:multiLevelType w:val="hybridMultilevel"/>
    <w:tmpl w:val="D834DA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924D11"/>
    <w:multiLevelType w:val="multilevel"/>
    <w:tmpl w:val="813A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5C81762"/>
    <w:multiLevelType w:val="hybridMultilevel"/>
    <w:tmpl w:val="0E565D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EC7331"/>
    <w:multiLevelType w:val="multilevel"/>
    <w:tmpl w:val="F424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705477"/>
    <w:multiLevelType w:val="multilevel"/>
    <w:tmpl w:val="59C4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4A3E8D"/>
    <w:multiLevelType w:val="hybridMultilevel"/>
    <w:tmpl w:val="2EEA1FA6"/>
    <w:lvl w:ilvl="0" w:tplc="0B5898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F2427"/>
    <w:multiLevelType w:val="multilevel"/>
    <w:tmpl w:val="511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122F25"/>
    <w:multiLevelType w:val="multilevel"/>
    <w:tmpl w:val="9040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6"/>
  </w:num>
  <w:num w:numId="5">
    <w:abstractNumId w:val="23"/>
  </w:num>
  <w:num w:numId="6">
    <w:abstractNumId w:val="17"/>
  </w:num>
  <w:num w:numId="7">
    <w:abstractNumId w:val="20"/>
  </w:num>
  <w:num w:numId="8">
    <w:abstractNumId w:val="4"/>
  </w:num>
  <w:num w:numId="9">
    <w:abstractNumId w:val="10"/>
  </w:num>
  <w:num w:numId="10">
    <w:abstractNumId w:val="15"/>
  </w:num>
  <w:num w:numId="11">
    <w:abstractNumId w:val="19"/>
  </w:num>
  <w:num w:numId="12">
    <w:abstractNumId w:val="22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21"/>
  </w:num>
  <w:num w:numId="18">
    <w:abstractNumId w:val="18"/>
  </w:num>
  <w:num w:numId="19">
    <w:abstractNumId w:val="11"/>
  </w:num>
  <w:num w:numId="20">
    <w:abstractNumId w:val="16"/>
  </w:num>
  <w:num w:numId="21">
    <w:abstractNumId w:val="5"/>
  </w:num>
  <w:num w:numId="22">
    <w:abstractNumId w:val="8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FD0"/>
    <w:rsid w:val="000172E7"/>
    <w:rsid w:val="0003398E"/>
    <w:rsid w:val="0004097B"/>
    <w:rsid w:val="000428A9"/>
    <w:rsid w:val="00044F8E"/>
    <w:rsid w:val="00046A4B"/>
    <w:rsid w:val="00053C82"/>
    <w:rsid w:val="00090CAA"/>
    <w:rsid w:val="000C03B2"/>
    <w:rsid w:val="000D4C65"/>
    <w:rsid w:val="00104193"/>
    <w:rsid w:val="00162C0F"/>
    <w:rsid w:val="00171E7E"/>
    <w:rsid w:val="001861C8"/>
    <w:rsid w:val="00197BBF"/>
    <w:rsid w:val="001A789D"/>
    <w:rsid w:val="0020358A"/>
    <w:rsid w:val="00234CD9"/>
    <w:rsid w:val="00246292"/>
    <w:rsid w:val="002468E5"/>
    <w:rsid w:val="00257D64"/>
    <w:rsid w:val="002D26B5"/>
    <w:rsid w:val="00314FE5"/>
    <w:rsid w:val="00320D91"/>
    <w:rsid w:val="0033159A"/>
    <w:rsid w:val="003673C9"/>
    <w:rsid w:val="00376698"/>
    <w:rsid w:val="00385D23"/>
    <w:rsid w:val="003906D0"/>
    <w:rsid w:val="003B02C1"/>
    <w:rsid w:val="003C2C26"/>
    <w:rsid w:val="004242F8"/>
    <w:rsid w:val="00445351"/>
    <w:rsid w:val="0047104D"/>
    <w:rsid w:val="00493B4F"/>
    <w:rsid w:val="004C29D2"/>
    <w:rsid w:val="004E5F34"/>
    <w:rsid w:val="00524C63"/>
    <w:rsid w:val="00541D16"/>
    <w:rsid w:val="005B42D7"/>
    <w:rsid w:val="005C39A7"/>
    <w:rsid w:val="005F7F3B"/>
    <w:rsid w:val="00624788"/>
    <w:rsid w:val="006457B0"/>
    <w:rsid w:val="0068350E"/>
    <w:rsid w:val="00686074"/>
    <w:rsid w:val="006C651D"/>
    <w:rsid w:val="006D54C1"/>
    <w:rsid w:val="006E34DC"/>
    <w:rsid w:val="006F5CB7"/>
    <w:rsid w:val="007413E8"/>
    <w:rsid w:val="00750A81"/>
    <w:rsid w:val="00754224"/>
    <w:rsid w:val="007640B8"/>
    <w:rsid w:val="0079050C"/>
    <w:rsid w:val="00794B75"/>
    <w:rsid w:val="007B6207"/>
    <w:rsid w:val="007C01A1"/>
    <w:rsid w:val="007D1A05"/>
    <w:rsid w:val="007D5C88"/>
    <w:rsid w:val="007D75CA"/>
    <w:rsid w:val="00806C0D"/>
    <w:rsid w:val="0086258D"/>
    <w:rsid w:val="008646C8"/>
    <w:rsid w:val="008B5E22"/>
    <w:rsid w:val="008D2B1D"/>
    <w:rsid w:val="008D3294"/>
    <w:rsid w:val="00927C33"/>
    <w:rsid w:val="00950B1D"/>
    <w:rsid w:val="0098305C"/>
    <w:rsid w:val="009D33B6"/>
    <w:rsid w:val="00A641B0"/>
    <w:rsid w:val="00AB78D3"/>
    <w:rsid w:val="00B00B1F"/>
    <w:rsid w:val="00B37793"/>
    <w:rsid w:val="00B607A8"/>
    <w:rsid w:val="00BA1C7E"/>
    <w:rsid w:val="00BA2FD0"/>
    <w:rsid w:val="00BA32F4"/>
    <w:rsid w:val="00BA7040"/>
    <w:rsid w:val="00BC18F8"/>
    <w:rsid w:val="00C00FBB"/>
    <w:rsid w:val="00C06B98"/>
    <w:rsid w:val="00C72318"/>
    <w:rsid w:val="00C74C4E"/>
    <w:rsid w:val="00CA1F4B"/>
    <w:rsid w:val="00D22353"/>
    <w:rsid w:val="00D35688"/>
    <w:rsid w:val="00D541AF"/>
    <w:rsid w:val="00D65B0A"/>
    <w:rsid w:val="00D661CE"/>
    <w:rsid w:val="00D7260A"/>
    <w:rsid w:val="00DA64F0"/>
    <w:rsid w:val="00DB696B"/>
    <w:rsid w:val="00DD1103"/>
    <w:rsid w:val="00DE4F96"/>
    <w:rsid w:val="00DF3C75"/>
    <w:rsid w:val="00E0421B"/>
    <w:rsid w:val="00E16E1D"/>
    <w:rsid w:val="00E623CD"/>
    <w:rsid w:val="00E87B3D"/>
    <w:rsid w:val="00EE488B"/>
    <w:rsid w:val="00F3546C"/>
    <w:rsid w:val="00F53C84"/>
    <w:rsid w:val="00F569B9"/>
    <w:rsid w:val="00F92A21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84F0"/>
  <w15:docId w15:val="{2D8FAF4F-2BDB-4CF4-BD74-8DB3445B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789D"/>
  </w:style>
  <w:style w:type="paragraph" w:styleId="Nadpis2">
    <w:name w:val="heading 2"/>
    <w:basedOn w:val="Normln"/>
    <w:link w:val="Nadpis2Char"/>
    <w:uiPriority w:val="9"/>
    <w:qFormat/>
    <w:rsid w:val="00BA2FD0"/>
    <w:pPr>
      <w:spacing w:before="75" w:after="75" w:line="240" w:lineRule="auto"/>
      <w:outlineLvl w:val="1"/>
    </w:pPr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2FD0"/>
    <w:pPr>
      <w:spacing w:before="75" w:after="75" w:line="240" w:lineRule="auto"/>
      <w:outlineLvl w:val="2"/>
    </w:pPr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FD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A2FD0"/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2FD0"/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styleId="Siln">
    <w:name w:val="Strong"/>
    <w:basedOn w:val="Standardnpsmoodstavce"/>
    <w:uiPriority w:val="22"/>
    <w:qFormat/>
    <w:rsid w:val="00BA2FD0"/>
    <w:rPr>
      <w:b/>
      <w:bCs/>
    </w:rPr>
  </w:style>
  <w:style w:type="character" w:styleId="Zdraznn">
    <w:name w:val="Emphasis"/>
    <w:basedOn w:val="Standardnpsmoodstavce"/>
    <w:uiPriority w:val="20"/>
    <w:qFormat/>
    <w:rsid w:val="00BA2FD0"/>
    <w:rPr>
      <w:i/>
      <w:iCs/>
    </w:rPr>
  </w:style>
  <w:style w:type="character" w:customStyle="1" w:styleId="bblockheadtitles">
    <w:name w:val="bblockheadtitles"/>
    <w:basedOn w:val="Standardnpsmoodstavce"/>
    <w:rsid w:val="00B37793"/>
  </w:style>
  <w:style w:type="character" w:customStyle="1" w:styleId="bblockheadtitle">
    <w:name w:val="bblockheadtitle"/>
    <w:basedOn w:val="Standardnpsmoodstavce"/>
    <w:rsid w:val="00B37793"/>
  </w:style>
  <w:style w:type="paragraph" w:styleId="Odstavecseseznamem">
    <w:name w:val="List Paragraph"/>
    <w:basedOn w:val="Normln"/>
    <w:uiPriority w:val="34"/>
    <w:qFormat/>
    <w:rsid w:val="00F354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224"/>
  </w:style>
  <w:style w:type="paragraph" w:styleId="Zpat">
    <w:name w:val="footer"/>
    <w:basedOn w:val="Normln"/>
    <w:link w:val="ZpatChar"/>
    <w:uiPriority w:val="99"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224"/>
  </w:style>
  <w:style w:type="paragraph" w:styleId="Zkladntext">
    <w:name w:val="Body Text"/>
    <w:basedOn w:val="Normln"/>
    <w:link w:val="ZkladntextChar"/>
    <w:rsid w:val="006860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8607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8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9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06C7C-12C6-4765-9372-2FBD3C42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911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Petra</cp:lastModifiedBy>
  <cp:revision>3</cp:revision>
  <cp:lastPrinted>2019-07-08T10:48:00Z</cp:lastPrinted>
  <dcterms:created xsi:type="dcterms:W3CDTF">2022-07-14T08:32:00Z</dcterms:created>
  <dcterms:modified xsi:type="dcterms:W3CDTF">2022-07-14T08:42:00Z</dcterms:modified>
</cp:coreProperties>
</file>