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1BE9F757" w14:textId="77777777" w:rsidTr="0048543C">
        <w:tc>
          <w:tcPr>
            <w:tcW w:w="397" w:type="dxa"/>
          </w:tcPr>
          <w:p w14:paraId="3F68A21E" w14:textId="77777777"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2C202F5E" w14:textId="77777777"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69C5F426" w14:textId="5F5B009A" w:rsidR="000F08DE" w:rsidRPr="00737B2B" w:rsidRDefault="00A951A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6A344F30" w14:textId="41330769" w:rsidR="000F08DE" w:rsidRPr="00737B2B" w:rsidRDefault="00A951A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14:paraId="73CEC82A" w14:textId="368F0DDF" w:rsidR="000F08DE" w:rsidRPr="00737B2B" w:rsidRDefault="00A951A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EE1EA64" w14:textId="291406FE" w:rsidR="000F08DE" w:rsidRPr="00737B2B" w:rsidRDefault="00A951A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</w:tr>
    </w:tbl>
    <w:p w14:paraId="79C2857D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36881827" w14:textId="4B18E4CC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FB24BE">
        <w:rPr>
          <w:bCs/>
          <w:smallCaps/>
          <w:snapToGrid w:val="0"/>
          <w:sz w:val="28"/>
          <w:szCs w:val="28"/>
        </w:rPr>
        <w:t>3</w:t>
      </w:r>
    </w:p>
    <w:p w14:paraId="1E1360DE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6877F02D" w14:textId="7A5921A1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A07879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A07879">
        <w:rPr>
          <w:b/>
          <w:snapToGrid w:val="0"/>
          <w:sz w:val="28"/>
          <w:szCs w:val="28"/>
        </w:rPr>
        <w:t>2</w:t>
      </w:r>
      <w:r w:rsidR="00A951A5">
        <w:rPr>
          <w:b/>
          <w:snapToGrid w:val="0"/>
          <w:sz w:val="28"/>
          <w:szCs w:val="28"/>
        </w:rPr>
        <w:t>06</w:t>
      </w:r>
      <w:r w:rsidR="008F536D">
        <w:rPr>
          <w:b/>
          <w:snapToGrid w:val="0"/>
          <w:sz w:val="28"/>
          <w:szCs w:val="28"/>
        </w:rPr>
        <w:t>/201</w:t>
      </w:r>
      <w:r w:rsidR="00A07879">
        <w:rPr>
          <w:b/>
          <w:snapToGrid w:val="0"/>
          <w:sz w:val="28"/>
          <w:szCs w:val="28"/>
        </w:rPr>
        <w:t>6</w:t>
      </w:r>
    </w:p>
    <w:p w14:paraId="5C45CBC8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7CA7A4E6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466E0550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05CEAE59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65034F77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B0C7ED7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396AEC8D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5601AD05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95783D1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D68AB16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437853BE" w14:textId="77777777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7A317750" w14:textId="2D0224EF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3E0EFE">
        <w:rPr>
          <w:rFonts w:ascii="Times New Roman" w:hAnsi="Times New Roman"/>
          <w:snapToGrid w:val="0"/>
          <w:sz w:val="24"/>
        </w:rPr>
        <w:t>xxx</w:t>
      </w:r>
    </w:p>
    <w:p w14:paraId="56BB295A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52E541C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3D5D9E06" w14:textId="285E9839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A07879">
        <w:rPr>
          <w:snapToGrid w:val="0"/>
          <w:sz w:val="24"/>
        </w:rPr>
        <w:t>2</w:t>
      </w:r>
      <w:r w:rsidR="00A951A5">
        <w:rPr>
          <w:snapToGrid w:val="0"/>
          <w:sz w:val="24"/>
        </w:rPr>
        <w:t>90056001</w:t>
      </w:r>
    </w:p>
    <w:p w14:paraId="4B841C94" w14:textId="3D72FBBD" w:rsidR="00A07879" w:rsidRDefault="00A951A5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951A5">
        <w:rPr>
          <w:rFonts w:ascii="Times New Roman" w:hAnsi="Times New Roman"/>
          <w:b/>
          <w:snapToGrid w:val="0"/>
          <w:sz w:val="24"/>
        </w:rPr>
        <w:t>CONTE spol. s r.o.</w:t>
      </w:r>
    </w:p>
    <w:p w14:paraId="26492FC9" w14:textId="44CB5C76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A951A5" w:rsidRPr="00A951A5">
        <w:rPr>
          <w:rFonts w:ascii="Times New Roman" w:hAnsi="Times New Roman"/>
          <w:b/>
          <w:snapToGrid w:val="0"/>
          <w:sz w:val="24"/>
        </w:rPr>
        <w:t>Ovocný trh 572/11, Staré Město, 110 00 Praha 1</w:t>
      </w:r>
    </w:p>
    <w:p w14:paraId="48A6E858" w14:textId="44CCDA9C" w:rsidR="00A951A5" w:rsidRDefault="00A951A5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="00FB24BE">
        <w:rPr>
          <w:rFonts w:ascii="Times New Roman" w:hAnsi="Times New Roman"/>
          <w:bCs/>
          <w:snapToGrid w:val="0"/>
          <w:sz w:val="24"/>
        </w:rPr>
        <w:t>Ing. Dušan Nikel, jednatel</w:t>
      </w:r>
    </w:p>
    <w:p w14:paraId="60BAF993" w14:textId="63E43A83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A951A5">
        <w:rPr>
          <w:rFonts w:ascii="Times New Roman" w:hAnsi="Times New Roman"/>
          <w:snapToGrid w:val="0"/>
          <w:sz w:val="24"/>
        </w:rPr>
        <w:t>00565342</w:t>
      </w:r>
    </w:p>
    <w:p w14:paraId="00056827" w14:textId="6FF5DF12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A951A5">
        <w:rPr>
          <w:rFonts w:ascii="Times New Roman" w:hAnsi="Times New Roman"/>
          <w:snapToGrid w:val="0"/>
          <w:sz w:val="24"/>
        </w:rPr>
        <w:t>00565342</w:t>
      </w:r>
    </w:p>
    <w:p w14:paraId="6A795B49" w14:textId="7E3531AA"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A951A5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A951A5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A951A5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Městským soudem v Praze, oddíl </w:t>
      </w:r>
      <w:r w:rsidR="00A951A5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A951A5">
        <w:rPr>
          <w:rFonts w:ascii="Times New Roman" w:hAnsi="Times New Roman"/>
          <w:snapToGrid w:val="0"/>
          <w:sz w:val="24"/>
        </w:rPr>
        <w:t>286</w:t>
      </w:r>
    </w:p>
    <w:p w14:paraId="62362C09" w14:textId="5BBE6C37" w:rsidR="007C328F" w:rsidRPr="007C328F" w:rsidRDefault="007C328F" w:rsidP="00FB24BE">
      <w:pPr>
        <w:tabs>
          <w:tab w:val="left" w:pos="284"/>
          <w:tab w:val="left" w:pos="851"/>
        </w:tabs>
        <w:spacing w:before="36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  <w:r w:rsidR="00A951A5">
        <w:rPr>
          <w:snapToGrid w:val="0"/>
          <w:sz w:val="24"/>
        </w:rPr>
        <w:t>Komerční</w:t>
      </w:r>
      <w:r>
        <w:rPr>
          <w:snapToGrid w:val="0"/>
          <w:sz w:val="24"/>
        </w:rPr>
        <w:t xml:space="preserve"> bank</w:t>
      </w:r>
      <w:r w:rsidR="00A07879">
        <w:rPr>
          <w:snapToGrid w:val="0"/>
          <w:sz w:val="24"/>
        </w:rPr>
        <w:t>a,</w:t>
      </w:r>
      <w:r>
        <w:rPr>
          <w:snapToGrid w:val="0"/>
          <w:sz w:val="24"/>
        </w:rPr>
        <w:t xml:space="preserve"> a.s.</w:t>
      </w:r>
    </w:p>
    <w:p w14:paraId="534450AD" w14:textId="610F9A10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r w:rsidR="003E0EFE">
        <w:rPr>
          <w:b/>
          <w:snapToGrid w:val="0"/>
          <w:sz w:val="24"/>
        </w:rPr>
        <w:t>xxx</w:t>
      </w:r>
    </w:p>
    <w:p w14:paraId="7ED7DCE7" w14:textId="77777777" w:rsidR="00CB1D01" w:rsidRPr="007C328F" w:rsidRDefault="007C328F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CB1D01" w:rsidRPr="007C328F">
        <w:rPr>
          <w:snapToGrid w:val="0"/>
          <w:sz w:val="24"/>
        </w:rPr>
        <w:t xml:space="preserve">ve tvaru </w:t>
      </w:r>
      <w:r w:rsidR="00CB1D01" w:rsidRPr="007C328F">
        <w:rPr>
          <w:b/>
          <w:snapToGrid w:val="0"/>
          <w:sz w:val="24"/>
        </w:rPr>
        <w:t>0ccccccDDD</w:t>
      </w:r>
      <w:r w:rsidR="00CB1D01" w:rsidRPr="007C328F">
        <w:rPr>
          <w:snapToGrid w:val="0"/>
          <w:sz w:val="24"/>
        </w:rPr>
        <w:t xml:space="preserve">, kde: </w:t>
      </w:r>
    </w:p>
    <w:p w14:paraId="3A4284E0" w14:textId="77777777" w:rsidR="007C328F" w:rsidRPr="007C328F" w:rsidRDefault="00CB1D01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 xml:space="preserve">cccccc – </w:t>
      </w:r>
      <w:r w:rsidRPr="00CB1D01">
        <w:rPr>
          <w:snapToGrid w:val="0"/>
          <w:sz w:val="24"/>
        </w:rPr>
        <w:t>číslo příjemce</w:t>
      </w:r>
      <w:r w:rsidRPr="007C328F">
        <w:rPr>
          <w:snapToGrid w:val="0"/>
          <w:sz w:val="24"/>
        </w:rPr>
        <w:t xml:space="preserve"> přidělené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14:paraId="24F06210" w14:textId="77777777"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1B3ABA6A" w14:textId="77777777" w:rsidR="00FB24BE" w:rsidRDefault="00FB24BE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</w:p>
    <w:p w14:paraId="34EECDBD" w14:textId="6399B828" w:rsidR="007D4C5D" w:rsidRDefault="007D4C5D" w:rsidP="00FB24BE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A951A5">
        <w:rPr>
          <w:rFonts w:ascii="Times New Roman" w:hAnsi="Times New Roman"/>
          <w:b/>
          <w:sz w:val="24"/>
        </w:rPr>
        <w:t>27</w:t>
      </w:r>
      <w:r w:rsidR="00A07879">
        <w:rPr>
          <w:rFonts w:ascii="Times New Roman" w:hAnsi="Times New Roman"/>
          <w:b/>
          <w:sz w:val="24"/>
        </w:rPr>
        <w:t>.</w:t>
      </w:r>
      <w:r w:rsidR="00A951A5">
        <w:rPr>
          <w:rFonts w:ascii="Times New Roman" w:hAnsi="Times New Roman"/>
          <w:b/>
          <w:sz w:val="24"/>
        </w:rPr>
        <w:t>6</w:t>
      </w:r>
      <w:r w:rsidR="008F536D">
        <w:rPr>
          <w:rFonts w:ascii="Times New Roman" w:hAnsi="Times New Roman"/>
          <w:b/>
          <w:sz w:val="24"/>
        </w:rPr>
        <w:t>.201</w:t>
      </w:r>
      <w:r w:rsidR="00A07879">
        <w:rPr>
          <w:rFonts w:ascii="Times New Roman" w:hAnsi="Times New Roman"/>
          <w:b/>
          <w:sz w:val="24"/>
        </w:rPr>
        <w:t>6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2</w:t>
      </w:r>
      <w:r w:rsidR="00A951A5">
        <w:rPr>
          <w:rFonts w:ascii="Times New Roman" w:hAnsi="Times New Roman"/>
          <w:b/>
          <w:snapToGrid w:val="0"/>
          <w:sz w:val="24"/>
          <w:szCs w:val="24"/>
        </w:rPr>
        <w:t>06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574CA5C7" w14:textId="77777777" w:rsidR="00FB24BE" w:rsidRDefault="00FB24BE" w:rsidP="00AC7398">
      <w:pPr>
        <w:pStyle w:val="Codstavec"/>
        <w:tabs>
          <w:tab w:val="left" w:pos="0"/>
        </w:tabs>
        <w:spacing w:before="60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4.2.4,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6E1C79CB" w14:textId="4C14BDEA" w:rsidR="00FB24BE" w:rsidRPr="00517CA0" w:rsidRDefault="00FB24BE" w:rsidP="00FB24BE">
      <w:pPr>
        <w:pStyle w:val="Codstavec"/>
        <w:numPr>
          <w:ilvl w:val="2"/>
          <w:numId w:val="24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Pr="00517CA0">
        <w:rPr>
          <w:rFonts w:ascii="Times New Roman" w:hAnsi="Times New Roman"/>
          <w:b/>
          <w:snapToGrid w:val="0"/>
          <w:sz w:val="24"/>
        </w:rPr>
        <w:t>CONTE spol. s r.o.</w:t>
      </w:r>
      <w:r>
        <w:rPr>
          <w:rFonts w:ascii="Times New Roman" w:hAnsi="Times New Roman"/>
          <w:b/>
          <w:snapToGrid w:val="0"/>
          <w:sz w:val="24"/>
        </w:rPr>
        <w:t xml:space="preserve">, </w:t>
      </w:r>
      <w:r w:rsidRPr="00517CA0">
        <w:rPr>
          <w:rFonts w:ascii="Times New Roman" w:hAnsi="Times New Roman"/>
          <w:b/>
          <w:snapToGrid w:val="0"/>
          <w:sz w:val="24"/>
        </w:rPr>
        <w:t>Ovocný trh 572/11</w:t>
      </w:r>
      <w:r>
        <w:rPr>
          <w:rFonts w:ascii="Times New Roman" w:hAnsi="Times New Roman"/>
          <w:b/>
          <w:snapToGrid w:val="0"/>
          <w:sz w:val="24"/>
        </w:rPr>
        <w:t xml:space="preserve">, </w:t>
      </w:r>
    </w:p>
    <w:p w14:paraId="0B18F307" w14:textId="46826FF5" w:rsidR="00FB24BE" w:rsidRPr="00FB24BE" w:rsidRDefault="00FB24BE" w:rsidP="00FB24BE">
      <w:pPr>
        <w:pStyle w:val="Codstavec"/>
        <w:tabs>
          <w:tab w:val="left" w:pos="284"/>
          <w:tab w:val="left" w:pos="4111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517CA0">
        <w:rPr>
          <w:rFonts w:ascii="Times New Roman" w:hAnsi="Times New Roman"/>
          <w:b/>
          <w:snapToGrid w:val="0"/>
          <w:sz w:val="24"/>
        </w:rPr>
        <w:t>110 00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517CA0">
        <w:rPr>
          <w:rFonts w:ascii="Times New Roman" w:hAnsi="Times New Roman"/>
          <w:b/>
          <w:snapToGrid w:val="0"/>
          <w:sz w:val="24"/>
        </w:rPr>
        <w:t xml:space="preserve"> Praha 1</w:t>
      </w:r>
    </w:p>
    <w:p w14:paraId="57300691" w14:textId="77777777" w:rsidR="00FB24BE" w:rsidRDefault="00FB24BE" w:rsidP="00AC7398">
      <w:pPr>
        <w:pStyle w:val="Codstavec"/>
        <w:tabs>
          <w:tab w:val="left" w:pos="0"/>
        </w:tabs>
        <w:spacing w:before="60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4.2.4,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2D570B">
        <w:rPr>
          <w:rFonts w:ascii="Times New Roman" w:hAnsi="Times New Roman"/>
          <w:b/>
          <w:sz w:val="24"/>
        </w:rPr>
        <w:t>znění:</w:t>
      </w:r>
    </w:p>
    <w:p w14:paraId="6878DD43" w14:textId="77777777" w:rsidR="00FB24BE" w:rsidRPr="009A7F97" w:rsidRDefault="00FB24BE" w:rsidP="00FB24BE">
      <w:pPr>
        <w:pStyle w:val="Codstavec"/>
        <w:numPr>
          <w:ilvl w:val="2"/>
          <w:numId w:val="22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9A7F97">
        <w:rPr>
          <w:rFonts w:ascii="Times New Roman" w:hAnsi="Times New Roman"/>
          <w:b/>
          <w:sz w:val="24"/>
        </w:rPr>
        <w:t>na e-mailovou adresu Příkazce uvedenou v Příloze č. 1, bod 1.3.</w:t>
      </w:r>
    </w:p>
    <w:p w14:paraId="1A206279" w14:textId="07DC2814" w:rsidR="0090644A" w:rsidRDefault="0069607D" w:rsidP="00FB24BE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527" w:hanging="425"/>
        <w:rPr>
          <w:b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C81E8B">
        <w:t>Tento dodatek se stává platným dnem jeho podpisu oběma smluvními stranami</w:t>
      </w:r>
      <w:r w:rsidR="00C81E8B">
        <w:rPr>
          <w:b/>
          <w:szCs w:val="24"/>
        </w:rPr>
        <w:t xml:space="preserve"> a účinným 1. </w:t>
      </w:r>
      <w:r w:rsidR="00C81E8B" w:rsidRPr="00764A27">
        <w:rPr>
          <w:b/>
          <w:szCs w:val="24"/>
        </w:rPr>
        <w:t xml:space="preserve">kalendářním dnem měsíce následujícího po měsíci, v </w:t>
      </w:r>
      <w:r w:rsidR="00C81E8B">
        <w:rPr>
          <w:b/>
          <w:szCs w:val="24"/>
        </w:rPr>
        <w:t>němž byl zveřejněn</w:t>
      </w:r>
      <w:r w:rsidR="00C81E8B" w:rsidRPr="00764A27">
        <w:rPr>
          <w:b/>
          <w:szCs w:val="24"/>
        </w:rPr>
        <w:t xml:space="preserve"> v registru smluv podle zákona o registru smluv. Dle dohody Smluvních stran zajistí odeslání </w:t>
      </w:r>
      <w:r w:rsidR="00C81E8B">
        <w:rPr>
          <w:b/>
          <w:szCs w:val="24"/>
        </w:rPr>
        <w:t xml:space="preserve">tohoto dodatku </w:t>
      </w:r>
      <w:r w:rsidR="00C81E8B" w:rsidRPr="00764A27">
        <w:rPr>
          <w:b/>
          <w:szCs w:val="24"/>
        </w:rPr>
        <w:t>správci registru smluv Příkazník.</w:t>
      </w:r>
    </w:p>
    <w:p w14:paraId="676E811D" w14:textId="1D255BA9" w:rsidR="00922CA7" w:rsidRDefault="0069607D" w:rsidP="00FB24BE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527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155C287A" w14:textId="0814608B" w:rsidR="00922CA7" w:rsidRDefault="0069607D" w:rsidP="00FB24BE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0B899C3A" w14:textId="77777777" w:rsidR="00EF0FD7" w:rsidRPr="00DE2BC9" w:rsidRDefault="00EF0FD7" w:rsidP="00FB24BE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05AC5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393B109F" w14:textId="77777777" w:rsidR="00EF0FD7" w:rsidRPr="00DE2BC9" w:rsidRDefault="00EF0FD7" w:rsidP="00FB24BE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9F97C67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32650AF" w14:textId="6F92C661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69607D">
        <w:rPr>
          <w:rFonts w:ascii="Times New Roman" w:hAnsi="Times New Roman"/>
          <w:snapToGrid w:val="0"/>
          <w:sz w:val="24"/>
        </w:rPr>
        <w:t>Ing. Dušan Nikel</w:t>
      </w:r>
    </w:p>
    <w:p w14:paraId="4FF23E89" w14:textId="5014274C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69607D">
        <w:rPr>
          <w:rFonts w:ascii="Times New Roman" w:hAnsi="Times New Roman"/>
          <w:snapToGrid w:val="0"/>
          <w:sz w:val="24"/>
        </w:rPr>
        <w:t>jednatel</w:t>
      </w:r>
    </w:p>
    <w:p w14:paraId="1B55FC5E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85583" w14:textId="77777777" w:rsidR="00460AD1" w:rsidRDefault="00460AD1">
      <w:r>
        <w:separator/>
      </w:r>
    </w:p>
  </w:endnote>
  <w:endnote w:type="continuationSeparator" w:id="0">
    <w:p w14:paraId="1C6B6CE8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2B68" w14:textId="0EA53304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A07879">
      <w:rPr>
        <w:sz w:val="16"/>
      </w:rPr>
      <w:t>1</w:t>
    </w:r>
    <w:r w:rsidR="002F71B9">
      <w:rPr>
        <w:sz w:val="16"/>
      </w:rPr>
      <w:t xml:space="preserve"> – </w:t>
    </w:r>
    <w:r w:rsidR="007C328F">
      <w:rPr>
        <w:sz w:val="16"/>
      </w:rPr>
      <w:t>2</w:t>
    </w:r>
    <w:r w:rsidR="00A951A5">
      <w:rPr>
        <w:sz w:val="16"/>
      </w:rPr>
      <w:t>06</w:t>
    </w:r>
    <w:r w:rsidR="008F536D">
      <w:rPr>
        <w:sz w:val="16"/>
      </w:rPr>
      <w:t>/201</w:t>
    </w:r>
    <w:r w:rsidR="00A07879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E6B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7F2E1669" w14:textId="2DEC13E3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FB24BE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F5985" w14:textId="77777777" w:rsidR="00460AD1" w:rsidRDefault="00460AD1">
      <w:r>
        <w:separator/>
      </w:r>
    </w:p>
  </w:footnote>
  <w:footnote w:type="continuationSeparator" w:id="0">
    <w:p w14:paraId="42F369D0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7FB7D3B"/>
    <w:multiLevelType w:val="multilevel"/>
    <w:tmpl w:val="1FBCCC4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C5255F"/>
    <w:multiLevelType w:val="multilevel"/>
    <w:tmpl w:val="B33A333A"/>
    <w:lvl w:ilvl="0">
      <w:start w:val="4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3B3851"/>
    <w:multiLevelType w:val="multilevel"/>
    <w:tmpl w:val="7CD6919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3"/>
  </w:num>
  <w:num w:numId="13">
    <w:abstractNumId w:val="6"/>
  </w:num>
  <w:num w:numId="14">
    <w:abstractNumId w:val="19"/>
  </w:num>
  <w:num w:numId="15">
    <w:abstractNumId w:val="12"/>
  </w:num>
  <w:num w:numId="16">
    <w:abstractNumId w:val="9"/>
  </w:num>
  <w:num w:numId="17">
    <w:abstractNumId w:val="2"/>
  </w:num>
  <w:num w:numId="18">
    <w:abstractNumId w:val="22"/>
  </w:num>
  <w:num w:numId="19">
    <w:abstractNumId w:val="3"/>
  </w:num>
  <w:num w:numId="20">
    <w:abstractNumId w:val="11"/>
  </w:num>
  <w:num w:numId="21">
    <w:abstractNumId w:val="21"/>
  </w:num>
  <w:num w:numId="22">
    <w:abstractNumId w:val="8"/>
  </w:num>
  <w:num w:numId="23">
    <w:abstractNumId w:val="2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7610B"/>
    <w:rsid w:val="003A3567"/>
    <w:rsid w:val="003A73D8"/>
    <w:rsid w:val="003A7784"/>
    <w:rsid w:val="003A79AB"/>
    <w:rsid w:val="003B5973"/>
    <w:rsid w:val="003C45AE"/>
    <w:rsid w:val="003C5E02"/>
    <w:rsid w:val="003E0EFE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563E3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9607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0B8E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51A5"/>
    <w:rsid w:val="00A9686E"/>
    <w:rsid w:val="00A97879"/>
    <w:rsid w:val="00A97B96"/>
    <w:rsid w:val="00AA7C9F"/>
    <w:rsid w:val="00AB03AD"/>
    <w:rsid w:val="00AB1567"/>
    <w:rsid w:val="00AB4D9E"/>
    <w:rsid w:val="00AC10B7"/>
    <w:rsid w:val="00AC1E55"/>
    <w:rsid w:val="00AC7398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1E8B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37567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24BE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489AB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56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2022-06-30T08:09:00Z</cp:lastPrinted>
  <dcterms:created xsi:type="dcterms:W3CDTF">2022-07-21T04:29:00Z</dcterms:created>
  <dcterms:modified xsi:type="dcterms:W3CDTF">2022-07-21T04:30:00Z</dcterms:modified>
</cp:coreProperties>
</file>