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5F20" w14:textId="77777777" w:rsidR="00133E57" w:rsidRDefault="00133E57" w:rsidP="00133E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791F32BA" w14:textId="77777777" w:rsidR="009E5F33" w:rsidRPr="0016146E" w:rsidRDefault="009E5F33" w:rsidP="00133E5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CE9FD2F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77A2D866" w14:textId="77777777"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D54C993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8C5E471" w14:textId="77777777"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5AD9AD4C" w14:textId="77777777" w:rsidR="009E5F33" w:rsidRPr="0016146E" w:rsidRDefault="00FF7BB7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6BDA2C53" w14:textId="77777777"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2BE365B0" w14:textId="77777777"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4DC0DC64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AD3BECB" w14:textId="77777777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84B631D" w14:textId="77777777"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14:paraId="6F2622A1" w14:textId="77777777"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50B6530" w14:textId="77777777"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4135AF17" w14:textId="77777777" w:rsidR="00E41678" w:rsidRDefault="00E41678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6092"/>
      </w:tblGrid>
      <w:tr w:rsidR="00E41678" w:rsidRPr="00E41678" w14:paraId="555F3D4D" w14:textId="77777777" w:rsidTr="00E41678">
        <w:tc>
          <w:tcPr>
            <w:tcW w:w="2552" w:type="dxa"/>
          </w:tcPr>
          <w:p w14:paraId="438AD83A" w14:textId="77777777" w:rsidR="00E41678" w:rsidRPr="00E41678" w:rsidRDefault="00E41678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4095FEDD" w14:textId="79849386" w:rsidR="00E41678" w:rsidRPr="00E41678" w:rsidRDefault="005005DA" w:rsidP="00232F7B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COMPAG MLADÁ BOLESLAV s.r.o.</w:t>
            </w:r>
          </w:p>
        </w:tc>
      </w:tr>
      <w:tr w:rsidR="00E41678" w:rsidRPr="00E41678" w14:paraId="79AAFFFE" w14:textId="77777777" w:rsidTr="00E41678">
        <w:tc>
          <w:tcPr>
            <w:tcW w:w="2552" w:type="dxa"/>
          </w:tcPr>
          <w:p w14:paraId="41BF84B8" w14:textId="77777777" w:rsidR="00E41678" w:rsidRPr="00E41678" w:rsidRDefault="00E41678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 w:rsidR="00775274"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6B536733" w14:textId="70140E13" w:rsidR="00E41678" w:rsidRPr="00E41678" w:rsidRDefault="005005DA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47551984</w:t>
            </w:r>
          </w:p>
        </w:tc>
      </w:tr>
      <w:tr w:rsidR="00E41678" w:rsidRPr="00E41678" w14:paraId="4F9F216F" w14:textId="77777777" w:rsidTr="00E41678">
        <w:tc>
          <w:tcPr>
            <w:tcW w:w="2552" w:type="dxa"/>
          </w:tcPr>
          <w:p w14:paraId="302BA5D7" w14:textId="77777777" w:rsidR="00E41678" w:rsidRPr="00E41678" w:rsidRDefault="00E41678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1585F89B" w14:textId="17BCE8B1" w:rsidR="00E41678" w:rsidRPr="00E41678" w:rsidRDefault="005005DA" w:rsidP="00232F7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CZ47551984</w:t>
            </w:r>
          </w:p>
        </w:tc>
      </w:tr>
      <w:tr w:rsidR="00E41678" w:rsidRPr="00E41678" w14:paraId="1277FB5A" w14:textId="77777777" w:rsidTr="00E41678">
        <w:tc>
          <w:tcPr>
            <w:tcW w:w="2552" w:type="dxa"/>
          </w:tcPr>
          <w:p w14:paraId="26D271F9" w14:textId="77777777" w:rsidR="00E41678" w:rsidRPr="00E41678" w:rsidRDefault="00E41678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726B1E58" w14:textId="1D095EE9" w:rsidR="00E41678" w:rsidRPr="00E41678" w:rsidRDefault="005005DA" w:rsidP="00232F7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Vančurova 1425, 293 01 Mladá Boleslav</w:t>
            </w:r>
          </w:p>
        </w:tc>
      </w:tr>
      <w:tr w:rsidR="00E41678" w:rsidRPr="00E41678" w14:paraId="2BAA4BC3" w14:textId="77777777" w:rsidTr="00E41678">
        <w:tc>
          <w:tcPr>
            <w:tcW w:w="2552" w:type="dxa"/>
          </w:tcPr>
          <w:p w14:paraId="1FF25608" w14:textId="77777777" w:rsidR="00E41678" w:rsidRPr="00E41678" w:rsidRDefault="00E41678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2EDB3C6F" w14:textId="241BE121" w:rsidR="00E41678" w:rsidRPr="00E41678" w:rsidRDefault="005005DA" w:rsidP="00232F7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Radek Lizec, Miloslav Neuman, jednatelé</w:t>
            </w:r>
          </w:p>
        </w:tc>
      </w:tr>
      <w:tr w:rsidR="00E41678" w:rsidRPr="00E41678" w14:paraId="49CE7E27" w14:textId="77777777" w:rsidTr="00E41678">
        <w:tc>
          <w:tcPr>
            <w:tcW w:w="2552" w:type="dxa"/>
          </w:tcPr>
          <w:p w14:paraId="3F293EB9" w14:textId="77777777" w:rsidR="00E41678" w:rsidRPr="00E41678" w:rsidRDefault="00E41678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2C58129B" w14:textId="77ABCA64" w:rsidR="00E41678" w:rsidRPr="00E41678" w:rsidRDefault="005005DA" w:rsidP="00232F7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Česká spořitelna a.s.</w:t>
            </w:r>
          </w:p>
        </w:tc>
      </w:tr>
      <w:tr w:rsidR="00E41678" w:rsidRPr="00E41678" w14:paraId="53CC3BC3" w14:textId="77777777" w:rsidTr="00E41678">
        <w:tc>
          <w:tcPr>
            <w:tcW w:w="2552" w:type="dxa"/>
          </w:tcPr>
          <w:p w14:paraId="11CA80B4" w14:textId="77777777" w:rsidR="00E41678" w:rsidRPr="00E41678" w:rsidRDefault="00E41678" w:rsidP="00E416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20B82766" w14:textId="5A8C83F2" w:rsidR="00E41678" w:rsidRPr="00E41678" w:rsidRDefault="005005DA" w:rsidP="00232F7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5708892/0800</w:t>
            </w:r>
          </w:p>
        </w:tc>
      </w:tr>
      <w:tr w:rsidR="00E41678" w:rsidRPr="00E41678" w14:paraId="4F0AAD22" w14:textId="77777777" w:rsidTr="00E41678">
        <w:tc>
          <w:tcPr>
            <w:tcW w:w="9178" w:type="dxa"/>
            <w:gridSpan w:val="2"/>
          </w:tcPr>
          <w:p w14:paraId="5D1D7B29" w14:textId="115D98B8" w:rsidR="00E41678" w:rsidRPr="00E41678" w:rsidRDefault="00E41678" w:rsidP="00FF7BB7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 w:rsidR="00FF76F7">
              <w:rPr>
                <w:rFonts w:eastAsia="Times New Roman"/>
                <w:sz w:val="20"/>
                <w:szCs w:val="20"/>
                <w:lang w:eastAsia="cs-CZ"/>
              </w:rPr>
              <w:t xml:space="preserve">á v obchodním rejstříku </w:t>
            </w:r>
            <w:r w:rsidR="005005DA">
              <w:rPr>
                <w:rFonts w:eastAsia="Times New Roman"/>
                <w:sz w:val="20"/>
                <w:szCs w:val="20"/>
                <w:lang w:eastAsia="cs-CZ"/>
              </w:rPr>
              <w:t xml:space="preserve">Městského </w:t>
            </w:r>
            <w:r w:rsidR="000A5804">
              <w:rPr>
                <w:rFonts w:eastAsia="Times New Roman"/>
                <w:sz w:val="20"/>
                <w:szCs w:val="20"/>
                <w:lang w:eastAsia="cs-CZ"/>
              </w:rPr>
              <w:t xml:space="preserve">soudu v </w:t>
            </w:r>
            <w:r w:rsidR="005005DA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0A5804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5005DA"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="000A5804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5005DA">
              <w:rPr>
                <w:rFonts w:eastAsia="Times New Roman"/>
                <w:sz w:val="20"/>
                <w:szCs w:val="20"/>
                <w:lang w:eastAsia="cs-CZ"/>
              </w:rPr>
              <w:t>22798</w:t>
            </w:r>
          </w:p>
        </w:tc>
      </w:tr>
    </w:tbl>
    <w:p w14:paraId="67A0D800" w14:textId="77777777" w:rsidR="00E41678" w:rsidRDefault="00E41678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08B725C" w14:textId="77777777"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14:paraId="20AEFEA7" w14:textId="77777777" w:rsidR="00133E57" w:rsidRDefault="00133E57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46C0E3A" w14:textId="77777777"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14:paraId="706AC4CC" w14:textId="77777777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B0CBE85" w14:textId="77777777"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694087" w14:textId="77777777" w:rsidR="00E24D24" w:rsidRPr="00E24D24" w:rsidRDefault="00E24D24" w:rsidP="00E24D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E24D24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1EDD521D" w14:textId="77777777" w:rsidR="00E24D24" w:rsidRPr="00E24D24" w:rsidRDefault="00E24D24" w:rsidP="00E24D2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BA3D88F" w14:textId="77777777" w:rsidR="00E24D24" w:rsidRPr="00E24D24" w:rsidRDefault="00E24D24" w:rsidP="00E24D2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7B7BE5D" w14:textId="77777777" w:rsidR="00E24D24" w:rsidRPr="00E24D24" w:rsidRDefault="00E24D24" w:rsidP="00E24D2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F0EDC82" w14:textId="77777777" w:rsidR="00E24D24" w:rsidRPr="00E24D24" w:rsidRDefault="00E24D24" w:rsidP="00E24D24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E24D24"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 SMLOUVY O DÍLO</w:t>
      </w:r>
    </w:p>
    <w:p w14:paraId="282E688E" w14:textId="77777777" w:rsidR="00E24D24" w:rsidRPr="00E24D24" w:rsidRDefault="00E24D24" w:rsidP="00E24D24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E24D24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176DD6D8" w14:textId="77777777" w:rsidR="00E24D24" w:rsidRPr="00E24D24" w:rsidRDefault="00E24D24" w:rsidP="00E24D24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6BD7EC57" w14:textId="77777777" w:rsidR="00E24D24" w:rsidRPr="00E24D24" w:rsidRDefault="00E24D24" w:rsidP="00E24D24">
      <w:pPr>
        <w:numPr>
          <w:ilvl w:val="0"/>
          <w:numId w:val="8"/>
        </w:numPr>
        <w:tabs>
          <w:tab w:val="left" w:pos="550"/>
        </w:tabs>
        <w:spacing w:before="240" w:after="60" w:line="240" w:lineRule="auto"/>
        <w:ind w:left="567" w:hanging="567"/>
        <w:jc w:val="both"/>
        <w:outlineLvl w:val="0"/>
        <w:rPr>
          <w:rFonts w:eastAsia="Times New Roman"/>
          <w:b/>
          <w:kern w:val="28"/>
          <w:sz w:val="20"/>
          <w:szCs w:val="20"/>
          <w:u w:val="single"/>
          <w:lang w:eastAsia="cs-CZ"/>
        </w:rPr>
      </w:pPr>
      <w:r w:rsidRPr="00E24D24">
        <w:rPr>
          <w:rFonts w:eastAsia="Times New Roman"/>
          <w:b/>
          <w:kern w:val="28"/>
          <w:sz w:val="20"/>
          <w:szCs w:val="20"/>
          <w:u w:val="single"/>
          <w:lang w:eastAsia="cs-CZ"/>
        </w:rPr>
        <w:t>Úvodní ustanovení</w:t>
      </w:r>
    </w:p>
    <w:p w14:paraId="5592B792" w14:textId="77777777" w:rsidR="00E24D24" w:rsidRPr="00E24D24" w:rsidRDefault="00E24D24" w:rsidP="00E24D24">
      <w:pPr>
        <w:numPr>
          <w:ilvl w:val="1"/>
          <w:numId w:val="8"/>
        </w:numPr>
        <w:tabs>
          <w:tab w:val="left" w:pos="567"/>
        </w:tabs>
        <w:spacing w:after="60" w:line="240" w:lineRule="auto"/>
        <w:ind w:left="576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E24D24">
        <w:rPr>
          <w:rFonts w:eastAsia="Times New Roman"/>
          <w:sz w:val="20"/>
          <w:szCs w:val="20"/>
          <w:lang w:eastAsia="cs-CZ"/>
        </w:rPr>
        <w:t>Objednatel a zhotovitel uzavřeli dne 3.1.2022 Smlouvu o dílo (dále jen „</w:t>
      </w:r>
      <w:r w:rsidRPr="00E24D24">
        <w:rPr>
          <w:rFonts w:eastAsia="Times New Roman"/>
          <w:b/>
          <w:sz w:val="20"/>
          <w:szCs w:val="20"/>
          <w:lang w:eastAsia="cs-CZ"/>
        </w:rPr>
        <w:t>Smlouva</w:t>
      </w:r>
      <w:r w:rsidRPr="00E24D24">
        <w:rPr>
          <w:rFonts w:eastAsia="Times New Roman"/>
          <w:sz w:val="20"/>
          <w:szCs w:val="20"/>
          <w:lang w:eastAsia="cs-CZ"/>
        </w:rPr>
        <w:t>“), jejímž předmětem je provedení bouracích prací v prostoru budoucích konsolidovaných laboratoří v pavilonu C Oblastní nemocnice Mladá Boleslav, a.s., nemocnice Středočeského kraje.</w:t>
      </w:r>
    </w:p>
    <w:p w14:paraId="5EB5B21C" w14:textId="77777777" w:rsidR="00B57E0E" w:rsidRDefault="00B57E0E" w:rsidP="00B57E0E">
      <w:pPr>
        <w:numPr>
          <w:ilvl w:val="1"/>
          <w:numId w:val="8"/>
        </w:numPr>
        <w:tabs>
          <w:tab w:val="left" w:pos="567"/>
        </w:tabs>
        <w:spacing w:after="60" w:line="240" w:lineRule="auto"/>
        <w:ind w:left="576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B57E0E">
        <w:rPr>
          <w:rFonts w:eastAsia="Times New Roman"/>
          <w:sz w:val="20"/>
          <w:szCs w:val="20"/>
          <w:lang w:eastAsia="cs-CZ"/>
        </w:rPr>
        <w:t>Smluvní strany konstatují, že v průběhu provádění stavebních prací bylo zjištěno, že bude třeba provést některé dodatečné práce a dodávky, které nebyly předmětem původního zadání. Současně bylo zjištěno, že některé původně předpokládané práce a dodávky nebude třeba provést.</w:t>
      </w:r>
    </w:p>
    <w:p w14:paraId="7B7ECF42" w14:textId="77777777" w:rsidR="00B57E0E" w:rsidRPr="00B57E0E" w:rsidRDefault="00B57E0E" w:rsidP="00B57E0E">
      <w:pPr>
        <w:numPr>
          <w:ilvl w:val="1"/>
          <w:numId w:val="8"/>
        </w:numPr>
        <w:tabs>
          <w:tab w:val="left" w:pos="567"/>
        </w:tabs>
        <w:spacing w:after="60" w:line="240" w:lineRule="auto"/>
        <w:ind w:left="576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B57E0E">
        <w:rPr>
          <w:rFonts w:eastAsia="Times New Roman"/>
          <w:sz w:val="20"/>
          <w:szCs w:val="20"/>
          <w:lang w:eastAsia="cs-CZ"/>
        </w:rPr>
        <w:t xml:space="preserve">Z provozně-technického hlediska je provádění dodatečných prací a dodávek přímo provázáno s prováděním prací a dodávek zahrnutých ve Smlouvě. Zadání těchto prací a dodávek jinému dodavateli by pro objednatele představovalo značné obtíže spojené </w:t>
      </w:r>
      <w:r w:rsidRPr="00B57E0E">
        <w:rPr>
          <w:rFonts w:eastAsia="Times New Roman"/>
          <w:sz w:val="20"/>
          <w:szCs w:val="20"/>
          <w:lang w:eastAsia="cs-CZ"/>
        </w:rPr>
        <w:lastRenderedPageBreak/>
        <w:t>s koordinací prací a dodávek více dodavatelů a vedlo by k podstatnému prodloužení termínu realizace díla a k dalšímu navyšovaní nákladů.</w:t>
      </w:r>
    </w:p>
    <w:p w14:paraId="4AE2172E" w14:textId="77777777" w:rsidR="00B57E0E" w:rsidRPr="00B57E0E" w:rsidRDefault="00B57E0E" w:rsidP="00B57E0E">
      <w:pPr>
        <w:numPr>
          <w:ilvl w:val="1"/>
          <w:numId w:val="8"/>
        </w:numPr>
        <w:tabs>
          <w:tab w:val="left" w:pos="567"/>
        </w:tabs>
        <w:spacing w:after="60" w:line="240" w:lineRule="auto"/>
        <w:ind w:left="576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B57E0E">
        <w:rPr>
          <w:rFonts w:eastAsia="Times New Roman"/>
          <w:sz w:val="20"/>
          <w:szCs w:val="20"/>
          <w:lang w:eastAsia="cs-CZ"/>
        </w:rPr>
        <w:t>Smluvní strany konstatují, že výše popsané skutečnosti nepředstavují podstatnou změnu závazku ze smlouvy ve smyslu § 222 zákona č. 134/2016 Sb., o zadávání veřejných zakázek.</w:t>
      </w:r>
    </w:p>
    <w:p w14:paraId="5EA01175" w14:textId="77777777" w:rsidR="00B57E0E" w:rsidRPr="00B57E0E" w:rsidRDefault="00B57E0E" w:rsidP="00B57E0E">
      <w:pPr>
        <w:numPr>
          <w:ilvl w:val="1"/>
          <w:numId w:val="8"/>
        </w:numPr>
        <w:tabs>
          <w:tab w:val="left" w:pos="567"/>
        </w:tabs>
        <w:spacing w:after="60" w:line="240" w:lineRule="auto"/>
        <w:ind w:left="576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B57E0E">
        <w:rPr>
          <w:rFonts w:eastAsia="Times New Roman"/>
          <w:sz w:val="20"/>
          <w:szCs w:val="20"/>
          <w:lang w:eastAsia="cs-CZ"/>
        </w:rPr>
        <w:t>S ohledem na výše uvedené se smluvní strany dohodly na uzavření tohoto dodatku Smlouvy.</w:t>
      </w:r>
    </w:p>
    <w:p w14:paraId="2C0A8DCA" w14:textId="77777777" w:rsidR="00E24D24" w:rsidRPr="00E24D24" w:rsidRDefault="00E24D24" w:rsidP="00E24D24">
      <w:pPr>
        <w:numPr>
          <w:ilvl w:val="0"/>
          <w:numId w:val="8"/>
        </w:numPr>
        <w:tabs>
          <w:tab w:val="left" w:pos="550"/>
        </w:tabs>
        <w:spacing w:before="240" w:after="60" w:line="240" w:lineRule="auto"/>
        <w:ind w:left="567" w:hanging="567"/>
        <w:jc w:val="both"/>
        <w:outlineLvl w:val="0"/>
        <w:rPr>
          <w:rFonts w:eastAsia="Times New Roman"/>
          <w:b/>
          <w:kern w:val="28"/>
          <w:sz w:val="20"/>
          <w:szCs w:val="20"/>
          <w:u w:val="single"/>
          <w:lang w:eastAsia="cs-CZ"/>
        </w:rPr>
      </w:pPr>
      <w:r w:rsidRPr="00E24D24">
        <w:rPr>
          <w:rFonts w:eastAsia="Times New Roman"/>
          <w:b/>
          <w:kern w:val="28"/>
          <w:sz w:val="20"/>
          <w:szCs w:val="20"/>
          <w:u w:val="single"/>
          <w:lang w:eastAsia="cs-CZ"/>
        </w:rPr>
        <w:t>Předmět dodatku</w:t>
      </w:r>
    </w:p>
    <w:p w14:paraId="2BEE48CA" w14:textId="158EDAC2" w:rsidR="00E24D24" w:rsidRPr="00E24D24" w:rsidRDefault="00E24D24" w:rsidP="00E24D24">
      <w:pPr>
        <w:numPr>
          <w:ilvl w:val="1"/>
          <w:numId w:val="8"/>
        </w:numPr>
        <w:tabs>
          <w:tab w:val="left" w:pos="567"/>
          <w:tab w:val="num" w:pos="993"/>
        </w:tabs>
        <w:spacing w:after="60" w:line="240" w:lineRule="auto"/>
        <w:ind w:left="576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E24D24">
        <w:rPr>
          <w:rFonts w:eastAsia="Times New Roman"/>
          <w:sz w:val="20"/>
          <w:szCs w:val="20"/>
          <w:lang w:eastAsia="cs-CZ"/>
        </w:rPr>
        <w:t>Smluvní strany se dohodly, že sjednaný předmět Smlouvy se rozšiřuje a současně zužuje o dodávku stavebních, montážních a řemeslných prací a dodávek specifikovan</w:t>
      </w:r>
      <w:r w:rsidR="00B57E0E">
        <w:rPr>
          <w:rFonts w:eastAsia="Times New Roman"/>
          <w:sz w:val="20"/>
          <w:szCs w:val="20"/>
          <w:lang w:eastAsia="cs-CZ"/>
        </w:rPr>
        <w:t>ých</w:t>
      </w:r>
      <w:r w:rsidRPr="00E24D24">
        <w:rPr>
          <w:rFonts w:eastAsia="Times New Roman"/>
          <w:sz w:val="20"/>
          <w:szCs w:val="20"/>
          <w:lang w:eastAsia="cs-CZ"/>
        </w:rPr>
        <w:t xml:space="preserve"> ve změnovém listu č. 034_003 ze dne 16.6.2022, které jsou přílohou č. 1 tohoto dodatku.</w:t>
      </w:r>
    </w:p>
    <w:p w14:paraId="6F6B2F04" w14:textId="77777777" w:rsidR="00E24D24" w:rsidRPr="00E24D24" w:rsidRDefault="00E24D24" w:rsidP="00E24D24">
      <w:pPr>
        <w:numPr>
          <w:ilvl w:val="1"/>
          <w:numId w:val="8"/>
        </w:numPr>
        <w:tabs>
          <w:tab w:val="left" w:pos="567"/>
          <w:tab w:val="num" w:pos="993"/>
        </w:tabs>
        <w:spacing w:after="60" w:line="240" w:lineRule="auto"/>
        <w:ind w:left="576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E24D24">
        <w:rPr>
          <w:rFonts w:eastAsia="Times New Roman"/>
          <w:sz w:val="20"/>
          <w:szCs w:val="20"/>
          <w:lang w:eastAsia="cs-CZ"/>
        </w:rPr>
        <w:t>Sjednaný termín dokončení díla dle čl. 4 odst. 4.2. Smlouvy se nemění.</w:t>
      </w:r>
    </w:p>
    <w:p w14:paraId="7DF7B126" w14:textId="77777777" w:rsidR="00E24D24" w:rsidRPr="00E24D24" w:rsidRDefault="00E24D24" w:rsidP="00E24D24">
      <w:pPr>
        <w:numPr>
          <w:ilvl w:val="1"/>
          <w:numId w:val="8"/>
        </w:numPr>
        <w:tabs>
          <w:tab w:val="left" w:pos="567"/>
          <w:tab w:val="num" w:pos="993"/>
        </w:tabs>
        <w:spacing w:after="60" w:line="240" w:lineRule="auto"/>
        <w:ind w:left="576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E24D24">
        <w:rPr>
          <w:rFonts w:eastAsia="Times New Roman"/>
          <w:sz w:val="20"/>
          <w:szCs w:val="20"/>
          <w:lang w:eastAsia="cs-CZ"/>
        </w:rPr>
        <w:t xml:space="preserve">Sjednaná cena díla se snižuje o částku </w:t>
      </w:r>
      <w:r w:rsidRPr="00E24D24">
        <w:rPr>
          <w:rFonts w:eastAsia="Times New Roman"/>
          <w:b/>
          <w:sz w:val="20"/>
          <w:szCs w:val="20"/>
          <w:lang w:eastAsia="cs-CZ"/>
        </w:rPr>
        <w:t>339.810,10 Kč bez DPH</w:t>
      </w:r>
      <w:r w:rsidRPr="00E24D24">
        <w:rPr>
          <w:rFonts w:eastAsia="Times New Roman"/>
          <w:sz w:val="20"/>
          <w:szCs w:val="20"/>
          <w:lang w:eastAsia="cs-CZ"/>
        </w:rPr>
        <w:t xml:space="preserve">. Celková cena díla dle čl. 5 odst. 5.1. Smlouvy tak činí </w:t>
      </w:r>
      <w:r w:rsidRPr="00E24D24">
        <w:rPr>
          <w:rFonts w:eastAsia="Times New Roman"/>
          <w:b/>
          <w:sz w:val="20"/>
          <w:szCs w:val="20"/>
          <w:lang w:eastAsia="cs-CZ"/>
        </w:rPr>
        <w:t>1.118.991,60 Kč bez DPH</w:t>
      </w:r>
      <w:r w:rsidRPr="00E24D24">
        <w:rPr>
          <w:rFonts w:eastAsia="Times New Roman"/>
          <w:sz w:val="20"/>
          <w:szCs w:val="20"/>
          <w:lang w:eastAsia="cs-CZ"/>
        </w:rPr>
        <w:t>.</w:t>
      </w:r>
    </w:p>
    <w:p w14:paraId="2253F305" w14:textId="77777777" w:rsidR="00E24D24" w:rsidRPr="00E24D24" w:rsidRDefault="00E24D24" w:rsidP="00E24D24">
      <w:pPr>
        <w:numPr>
          <w:ilvl w:val="1"/>
          <w:numId w:val="8"/>
        </w:numPr>
        <w:tabs>
          <w:tab w:val="left" w:pos="567"/>
          <w:tab w:val="num" w:pos="993"/>
        </w:tabs>
        <w:spacing w:after="60" w:line="240" w:lineRule="auto"/>
        <w:ind w:left="576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E24D24">
        <w:rPr>
          <w:rFonts w:eastAsia="Times New Roman"/>
          <w:sz w:val="20"/>
          <w:szCs w:val="20"/>
          <w:lang w:eastAsia="cs-CZ"/>
        </w:rPr>
        <w:t>Cena uvedená v předchozím odstavci zahrnuje veškeré náklady zhotovitele související s provedením díla, včetně ceny sjednaných víceprací a méněprací.</w:t>
      </w:r>
    </w:p>
    <w:p w14:paraId="099ED62B" w14:textId="77777777" w:rsidR="00E24D24" w:rsidRPr="00E24D24" w:rsidRDefault="00E24D24" w:rsidP="00E24D24">
      <w:pPr>
        <w:numPr>
          <w:ilvl w:val="1"/>
          <w:numId w:val="8"/>
        </w:numPr>
        <w:tabs>
          <w:tab w:val="left" w:pos="567"/>
          <w:tab w:val="num" w:pos="993"/>
        </w:tabs>
        <w:spacing w:after="60" w:line="240" w:lineRule="auto"/>
        <w:ind w:left="576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E24D24">
        <w:rPr>
          <w:rFonts w:eastAsia="Times New Roman"/>
          <w:sz w:val="20"/>
          <w:szCs w:val="20"/>
          <w:lang w:eastAsia="cs-CZ"/>
        </w:rPr>
        <w:t>Ostatní ustanovení Smlouvy tímto dodatkem nedotčená zůstávají i nadále v platnosti.</w:t>
      </w:r>
    </w:p>
    <w:p w14:paraId="2D8AF0CF" w14:textId="77777777" w:rsidR="00E24D24" w:rsidRPr="00E24D24" w:rsidRDefault="00E24D24" w:rsidP="00E24D24">
      <w:pPr>
        <w:numPr>
          <w:ilvl w:val="0"/>
          <w:numId w:val="8"/>
        </w:numPr>
        <w:tabs>
          <w:tab w:val="left" w:pos="550"/>
        </w:tabs>
        <w:spacing w:before="240" w:after="60" w:line="240" w:lineRule="auto"/>
        <w:ind w:left="567" w:hanging="567"/>
        <w:jc w:val="both"/>
        <w:outlineLvl w:val="0"/>
        <w:rPr>
          <w:rFonts w:eastAsia="Times New Roman"/>
          <w:b/>
          <w:kern w:val="28"/>
          <w:sz w:val="20"/>
          <w:szCs w:val="20"/>
          <w:u w:val="single"/>
          <w:lang w:eastAsia="cs-CZ"/>
        </w:rPr>
      </w:pPr>
      <w:r w:rsidRPr="00E24D24">
        <w:rPr>
          <w:rFonts w:eastAsia="Times New Roman"/>
          <w:b/>
          <w:kern w:val="28"/>
          <w:sz w:val="20"/>
          <w:szCs w:val="20"/>
          <w:u w:val="single"/>
          <w:lang w:eastAsia="cs-CZ"/>
        </w:rPr>
        <w:t>Závěrečná ustanovení</w:t>
      </w:r>
    </w:p>
    <w:p w14:paraId="46451016" w14:textId="77777777" w:rsidR="00E24D24" w:rsidRPr="00E24D24" w:rsidRDefault="00E24D24" w:rsidP="00E24D24">
      <w:pPr>
        <w:numPr>
          <w:ilvl w:val="1"/>
          <w:numId w:val="8"/>
        </w:numPr>
        <w:tabs>
          <w:tab w:val="left" w:pos="567"/>
        </w:tabs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E24D24">
        <w:rPr>
          <w:rFonts w:eastAsia="Times New Roman"/>
          <w:sz w:val="20"/>
          <w:szCs w:val="20"/>
          <w:lang w:eastAsia="cs-CZ"/>
        </w:rPr>
        <w:t>Tento dodatek je vypracován ve dvou vyhotoveních, z nichž každá ze smluvních stran obdrží po jednom.</w:t>
      </w:r>
    </w:p>
    <w:p w14:paraId="6287027E" w14:textId="77777777" w:rsidR="00E24D24" w:rsidRPr="00E24D24" w:rsidRDefault="00E24D24" w:rsidP="00E24D24">
      <w:pPr>
        <w:numPr>
          <w:ilvl w:val="1"/>
          <w:numId w:val="8"/>
        </w:numPr>
        <w:tabs>
          <w:tab w:val="left" w:pos="567"/>
        </w:tabs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E24D24">
        <w:rPr>
          <w:rFonts w:eastAsia="Times New Roman"/>
          <w:sz w:val="20"/>
          <w:szCs w:val="20"/>
          <w:lang w:eastAsia="cs-CZ"/>
        </w:rPr>
        <w:t>Tento dodatek nabývá platnosti dnem jeho podpisu oběma smluvními stranami.</w:t>
      </w:r>
    </w:p>
    <w:p w14:paraId="70778831" w14:textId="77777777" w:rsidR="00E24D24" w:rsidRPr="00E24D24" w:rsidRDefault="00E24D24" w:rsidP="00E24D24">
      <w:pPr>
        <w:numPr>
          <w:ilvl w:val="1"/>
          <w:numId w:val="8"/>
        </w:numPr>
        <w:tabs>
          <w:tab w:val="left" w:pos="567"/>
        </w:tabs>
        <w:spacing w:after="60" w:line="240" w:lineRule="auto"/>
        <w:ind w:left="567" w:hanging="567"/>
        <w:jc w:val="both"/>
        <w:outlineLvl w:val="1"/>
        <w:rPr>
          <w:rFonts w:eastAsia="Times New Roman"/>
          <w:sz w:val="20"/>
          <w:szCs w:val="20"/>
          <w:lang w:eastAsia="cs-CZ"/>
        </w:rPr>
      </w:pPr>
      <w:r w:rsidRPr="00E24D24">
        <w:rPr>
          <w:rFonts w:eastAsia="Times New Roman"/>
          <w:sz w:val="20"/>
          <w:szCs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34B0B9A3" w14:textId="77777777" w:rsidR="00E24D24" w:rsidRPr="00E24D24" w:rsidRDefault="00E24D24" w:rsidP="00E24D2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ACE632D" w14:textId="77777777" w:rsidR="00E24D24" w:rsidRPr="00E24D24" w:rsidRDefault="00E24D24" w:rsidP="00E24D24">
      <w:pPr>
        <w:spacing w:after="0" w:line="240" w:lineRule="auto"/>
        <w:jc w:val="both"/>
        <w:rPr>
          <w:sz w:val="20"/>
          <w:szCs w:val="20"/>
        </w:rPr>
      </w:pPr>
      <w:r w:rsidRPr="00E24D24">
        <w:rPr>
          <w:sz w:val="20"/>
          <w:szCs w:val="20"/>
        </w:rPr>
        <w:t>Přílohy:</w:t>
      </w:r>
    </w:p>
    <w:p w14:paraId="5ABFA1B1" w14:textId="77777777" w:rsidR="00E24D24" w:rsidRPr="00E24D24" w:rsidRDefault="00E24D24" w:rsidP="00E24D2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E24D24">
        <w:rPr>
          <w:sz w:val="20"/>
          <w:lang w:eastAsia="cs-CZ"/>
        </w:rPr>
        <w:t>změnový list</w:t>
      </w:r>
      <w:r w:rsidRPr="00E24D24">
        <w:rPr>
          <w:sz w:val="20"/>
          <w:szCs w:val="20"/>
        </w:rPr>
        <w:t xml:space="preserve"> </w:t>
      </w:r>
      <w:r w:rsidRPr="00E24D24">
        <w:rPr>
          <w:sz w:val="20"/>
          <w:lang w:eastAsia="cs-CZ"/>
        </w:rPr>
        <w:t>č. 034_003 ze dne 16.6.2022</w:t>
      </w:r>
    </w:p>
    <w:p w14:paraId="04AAF652" w14:textId="77777777" w:rsidR="00E24D24" w:rsidRPr="00E24D24" w:rsidRDefault="00E24D24" w:rsidP="00E24D2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73DE80E" w14:textId="77777777"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CFC31B6" w14:textId="77777777" w:rsidR="00EE14D7" w:rsidRDefault="00EE14D7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75274" w:rsidRPr="0016146E" w14:paraId="2CD0014A" w14:textId="77777777" w:rsidTr="00775274">
        <w:trPr>
          <w:jc w:val="center"/>
        </w:trPr>
        <w:tc>
          <w:tcPr>
            <w:tcW w:w="4606" w:type="dxa"/>
          </w:tcPr>
          <w:p w14:paraId="320BD7AE" w14:textId="77777777" w:rsidR="00775274" w:rsidRPr="0016146E" w:rsidRDefault="00775274" w:rsidP="00AB1D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AB1D71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0B5DE968" w14:textId="5AA9660F" w:rsidR="00775274" w:rsidRPr="003F7A39" w:rsidRDefault="00775274" w:rsidP="009F4D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354B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3354BE">
              <w:rPr>
                <w:rFonts w:eastAsia="Times New Roman"/>
                <w:sz w:val="20"/>
                <w:szCs w:val="20"/>
                <w:lang w:eastAsia="cs-CZ"/>
              </w:rPr>
              <w:t>Mladé Boleslavi</w:t>
            </w:r>
            <w:r w:rsidR="00FF76F7" w:rsidRPr="003354B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3354BE">
              <w:rPr>
                <w:rFonts w:eastAsia="Times New Roman"/>
                <w:sz w:val="20"/>
                <w:szCs w:val="20"/>
                <w:lang w:eastAsia="cs-CZ"/>
              </w:rPr>
              <w:t>dne</w:t>
            </w:r>
            <w:r w:rsidR="00F71787" w:rsidRPr="003354BE">
              <w:rPr>
                <w:rFonts w:eastAsia="Times New Roman"/>
                <w:sz w:val="20"/>
                <w:szCs w:val="20"/>
                <w:lang w:eastAsia="cs-CZ"/>
              </w:rPr>
              <w:t xml:space="preserve"> ______________</w:t>
            </w:r>
          </w:p>
        </w:tc>
      </w:tr>
      <w:tr w:rsidR="00775274" w:rsidRPr="0016146E" w14:paraId="1147069A" w14:textId="77777777" w:rsidTr="00775274">
        <w:trPr>
          <w:trHeight w:val="120"/>
          <w:jc w:val="center"/>
        </w:trPr>
        <w:tc>
          <w:tcPr>
            <w:tcW w:w="4606" w:type="dxa"/>
          </w:tcPr>
          <w:p w14:paraId="42CE4ACD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F1868EB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67E0664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C81075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52C2216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92467B4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4AB49B1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A36FB52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4A544178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D6079C7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92C9153" w14:textId="77777777" w:rsidR="000351B5" w:rsidRPr="003F7A39" w:rsidRDefault="000351B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DCFE24F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29E3A5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458429D" w14:textId="77777777" w:rsidR="00FF76F7" w:rsidRDefault="003354BE" w:rsidP="00AB1D7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COMPAG MLADÁ BOLESLAV s.r.o.</w:t>
            </w:r>
          </w:p>
          <w:p w14:paraId="516A92BC" w14:textId="77777777" w:rsidR="003354BE" w:rsidRDefault="003354BE" w:rsidP="00AB1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Radek Lizec, Miloslav Neuman</w:t>
            </w:r>
          </w:p>
          <w:p w14:paraId="610ED67B" w14:textId="0889827C" w:rsidR="003354BE" w:rsidRPr="00EA7178" w:rsidRDefault="003354BE" w:rsidP="00AB1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jednatelé</w:t>
            </w:r>
          </w:p>
        </w:tc>
      </w:tr>
      <w:tr w:rsidR="00775274" w:rsidRPr="0016146E" w14:paraId="4B79B405" w14:textId="77777777" w:rsidTr="00775274">
        <w:trPr>
          <w:trHeight w:val="120"/>
          <w:jc w:val="center"/>
        </w:trPr>
        <w:tc>
          <w:tcPr>
            <w:tcW w:w="4606" w:type="dxa"/>
          </w:tcPr>
          <w:p w14:paraId="6CD4F438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0AA03FA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5675C92" w14:textId="77777777" w:rsidR="00BF2AA7" w:rsidRPr="00D643D3" w:rsidRDefault="00BF2AA7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9572334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EEE7DC0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E5AEBF8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11B4BEE" w14:textId="77777777" w:rsidR="00775274" w:rsidRPr="00D643D3" w:rsidRDefault="00FF7BB7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Mgr. Daniel Marek</w:t>
            </w:r>
          </w:p>
          <w:p w14:paraId="4F3CC433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693FB117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16FBF68A" w14:textId="77777777"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EE14D7">
      <w:headerReference w:type="default" r:id="rId8"/>
      <w:footerReference w:type="even" r:id="rId9"/>
      <w:footerReference w:type="default" r:id="rId10"/>
      <w:pgSz w:w="11906" w:h="16838"/>
      <w:pgMar w:top="2234" w:right="1134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AF09" w14:textId="77777777" w:rsidR="001B0E64" w:rsidRDefault="001B0E64">
      <w:r>
        <w:separator/>
      </w:r>
    </w:p>
  </w:endnote>
  <w:endnote w:type="continuationSeparator" w:id="0">
    <w:p w14:paraId="0273B494" w14:textId="77777777" w:rsidR="001B0E64" w:rsidRDefault="001B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675D" w14:textId="77777777" w:rsidR="005320A4" w:rsidRDefault="008F600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320A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7F2916" w14:textId="77777777" w:rsidR="005320A4" w:rsidRDefault="005320A4" w:rsidP="00A57CF7">
    <w:pPr>
      <w:pStyle w:val="Zpat"/>
      <w:ind w:right="360"/>
    </w:pPr>
  </w:p>
  <w:p w14:paraId="535803B6" w14:textId="77777777" w:rsidR="005320A4" w:rsidRDefault="005320A4"/>
  <w:p w14:paraId="72934B55" w14:textId="77777777" w:rsidR="005320A4" w:rsidRDefault="005320A4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16A5" w14:textId="77777777" w:rsidR="005320A4" w:rsidRPr="00AC725D" w:rsidRDefault="005320A4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8F600C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8F600C" w:rsidRPr="00AC725D">
      <w:rPr>
        <w:sz w:val="18"/>
      </w:rPr>
      <w:fldChar w:fldCharType="separate"/>
    </w:r>
    <w:r w:rsidR="00AD745D">
      <w:rPr>
        <w:noProof/>
        <w:sz w:val="18"/>
      </w:rPr>
      <w:t>2</w:t>
    </w:r>
    <w:r w:rsidR="008F600C"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B57E0E">
      <w:fldChar w:fldCharType="begin"/>
    </w:r>
    <w:r w:rsidR="00B57E0E">
      <w:instrText xml:space="preserve"> NUMPAGES  \* Arabic  \* MERGEFORMAT </w:instrText>
    </w:r>
    <w:r w:rsidR="00B57E0E">
      <w:fldChar w:fldCharType="separate"/>
    </w:r>
    <w:r w:rsidR="00AD745D" w:rsidRPr="00AD745D">
      <w:rPr>
        <w:noProof/>
        <w:sz w:val="18"/>
      </w:rPr>
      <w:t>13</w:t>
    </w:r>
    <w:r w:rsidR="00B57E0E">
      <w:rPr>
        <w:noProof/>
        <w:sz w:val="18"/>
      </w:rPr>
      <w:fldChar w:fldCharType="end"/>
    </w:r>
  </w:p>
  <w:p w14:paraId="5F06AD47" w14:textId="2BE42DE3" w:rsidR="005320A4" w:rsidRDefault="005320A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5F4B6490" wp14:editId="6A5DC346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34C9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2A1941E7" wp14:editId="01EAE873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DD1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0179" w14:textId="77777777" w:rsidR="001B0E64" w:rsidRDefault="001B0E64">
      <w:r>
        <w:separator/>
      </w:r>
    </w:p>
  </w:footnote>
  <w:footnote w:type="continuationSeparator" w:id="0">
    <w:p w14:paraId="652875A5" w14:textId="77777777" w:rsidR="001B0E64" w:rsidRDefault="001B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0E8B" w14:textId="758CBA05" w:rsidR="005320A4" w:rsidRDefault="00C634C9" w:rsidP="00C634C9">
    <w:pPr>
      <w:pStyle w:val="Zhlav"/>
      <w:tabs>
        <w:tab w:val="clear" w:pos="4536"/>
        <w:tab w:val="clear" w:pos="9072"/>
      </w:tabs>
      <w:ind w:left="-993" w:firstLine="993"/>
    </w:pPr>
    <w:r>
      <w:rPr>
        <w:noProof/>
      </w:rPr>
      <w:drawing>
        <wp:inline distT="0" distB="0" distL="0" distR="0" wp14:anchorId="32C9498E" wp14:editId="6F178A40">
          <wp:extent cx="2352675" cy="687705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9C708D"/>
    <w:multiLevelType w:val="multilevel"/>
    <w:tmpl w:val="3E8CCC06"/>
    <w:lvl w:ilvl="0">
      <w:start w:val="1"/>
      <w:numFmt w:val="decimal"/>
      <w:lvlText w:val="%1."/>
      <w:lvlJc w:val="left"/>
      <w:pPr>
        <w:ind w:left="737" w:firstLine="28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1144"/>
        </w:tabs>
        <w:ind w:left="1144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A031FC6"/>
    <w:multiLevelType w:val="hybridMultilevel"/>
    <w:tmpl w:val="63BEFED2"/>
    <w:lvl w:ilvl="0" w:tplc="242ADBD6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8437324">
    <w:abstractNumId w:val="5"/>
  </w:num>
  <w:num w:numId="2" w16cid:durableId="1560438839">
    <w:abstractNumId w:val="7"/>
  </w:num>
  <w:num w:numId="3" w16cid:durableId="1297686975">
    <w:abstractNumId w:val="6"/>
  </w:num>
  <w:num w:numId="4" w16cid:durableId="1300456019">
    <w:abstractNumId w:val="3"/>
  </w:num>
  <w:num w:numId="5" w16cid:durableId="406196025">
    <w:abstractNumId w:val="5"/>
  </w:num>
  <w:num w:numId="6" w16cid:durableId="902645414">
    <w:abstractNumId w:val="5"/>
  </w:num>
  <w:num w:numId="7" w16cid:durableId="1386417917">
    <w:abstractNumId w:val="5"/>
  </w:num>
  <w:num w:numId="8" w16cid:durableId="246229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1A21"/>
    <w:rsid w:val="00002223"/>
    <w:rsid w:val="00006DB1"/>
    <w:rsid w:val="0001081E"/>
    <w:rsid w:val="00012FF6"/>
    <w:rsid w:val="00014484"/>
    <w:rsid w:val="0002205B"/>
    <w:rsid w:val="00026C05"/>
    <w:rsid w:val="00030ADC"/>
    <w:rsid w:val="00030FF8"/>
    <w:rsid w:val="00032211"/>
    <w:rsid w:val="000351B5"/>
    <w:rsid w:val="00040A18"/>
    <w:rsid w:val="00054739"/>
    <w:rsid w:val="00060BEF"/>
    <w:rsid w:val="00071C67"/>
    <w:rsid w:val="00072175"/>
    <w:rsid w:val="000768A3"/>
    <w:rsid w:val="000820A7"/>
    <w:rsid w:val="00084E3D"/>
    <w:rsid w:val="00085AB6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0F6556"/>
    <w:rsid w:val="0010006E"/>
    <w:rsid w:val="0010516D"/>
    <w:rsid w:val="001075F9"/>
    <w:rsid w:val="00111624"/>
    <w:rsid w:val="0013398E"/>
    <w:rsid w:val="00133E57"/>
    <w:rsid w:val="00137D8C"/>
    <w:rsid w:val="00146138"/>
    <w:rsid w:val="0014746A"/>
    <w:rsid w:val="00151453"/>
    <w:rsid w:val="00152353"/>
    <w:rsid w:val="00153D03"/>
    <w:rsid w:val="00157E9F"/>
    <w:rsid w:val="0016146E"/>
    <w:rsid w:val="00176F61"/>
    <w:rsid w:val="001771E6"/>
    <w:rsid w:val="00190058"/>
    <w:rsid w:val="00192646"/>
    <w:rsid w:val="001A40EC"/>
    <w:rsid w:val="001B04CC"/>
    <w:rsid w:val="001B0E64"/>
    <w:rsid w:val="001B5A55"/>
    <w:rsid w:val="001B65FE"/>
    <w:rsid w:val="001C3A29"/>
    <w:rsid w:val="001C3D4B"/>
    <w:rsid w:val="001D0616"/>
    <w:rsid w:val="001D416F"/>
    <w:rsid w:val="001D45C0"/>
    <w:rsid w:val="001D4BEA"/>
    <w:rsid w:val="001D629E"/>
    <w:rsid w:val="001E44D9"/>
    <w:rsid w:val="001F08AE"/>
    <w:rsid w:val="001F0CDA"/>
    <w:rsid w:val="001F0D77"/>
    <w:rsid w:val="001F79BC"/>
    <w:rsid w:val="00205C95"/>
    <w:rsid w:val="0021485A"/>
    <w:rsid w:val="00215C5A"/>
    <w:rsid w:val="00232F7B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74F39"/>
    <w:rsid w:val="00282269"/>
    <w:rsid w:val="00282B6F"/>
    <w:rsid w:val="002843AB"/>
    <w:rsid w:val="00295F5D"/>
    <w:rsid w:val="00297500"/>
    <w:rsid w:val="002B1875"/>
    <w:rsid w:val="002B27A5"/>
    <w:rsid w:val="002B2EB7"/>
    <w:rsid w:val="002B7AC2"/>
    <w:rsid w:val="002C1A09"/>
    <w:rsid w:val="002C7F1E"/>
    <w:rsid w:val="002D0171"/>
    <w:rsid w:val="002D58E7"/>
    <w:rsid w:val="002E37B0"/>
    <w:rsid w:val="002F0E7F"/>
    <w:rsid w:val="002F274A"/>
    <w:rsid w:val="0030243D"/>
    <w:rsid w:val="00306C68"/>
    <w:rsid w:val="003101C8"/>
    <w:rsid w:val="0031047A"/>
    <w:rsid w:val="003113D3"/>
    <w:rsid w:val="00312E56"/>
    <w:rsid w:val="003161D0"/>
    <w:rsid w:val="00317851"/>
    <w:rsid w:val="003207FD"/>
    <w:rsid w:val="003252F2"/>
    <w:rsid w:val="003319C2"/>
    <w:rsid w:val="00332E4C"/>
    <w:rsid w:val="003354BE"/>
    <w:rsid w:val="00337444"/>
    <w:rsid w:val="00337FFB"/>
    <w:rsid w:val="003403CB"/>
    <w:rsid w:val="00342C52"/>
    <w:rsid w:val="00354AB6"/>
    <w:rsid w:val="003560D6"/>
    <w:rsid w:val="003730D0"/>
    <w:rsid w:val="00380018"/>
    <w:rsid w:val="0038204B"/>
    <w:rsid w:val="00390F93"/>
    <w:rsid w:val="0039576B"/>
    <w:rsid w:val="0039689D"/>
    <w:rsid w:val="00397B61"/>
    <w:rsid w:val="003A7704"/>
    <w:rsid w:val="003B099D"/>
    <w:rsid w:val="003B2CA0"/>
    <w:rsid w:val="003D4DF4"/>
    <w:rsid w:val="003D4F04"/>
    <w:rsid w:val="003D5C27"/>
    <w:rsid w:val="003E3FFC"/>
    <w:rsid w:val="003E732E"/>
    <w:rsid w:val="00400162"/>
    <w:rsid w:val="00407600"/>
    <w:rsid w:val="00414FB9"/>
    <w:rsid w:val="00415B20"/>
    <w:rsid w:val="00422462"/>
    <w:rsid w:val="00423978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75A8D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5891"/>
    <w:rsid w:val="004D7A11"/>
    <w:rsid w:val="004E099C"/>
    <w:rsid w:val="004E18B5"/>
    <w:rsid w:val="004E342B"/>
    <w:rsid w:val="004E42C0"/>
    <w:rsid w:val="005005DA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20A4"/>
    <w:rsid w:val="00535EF7"/>
    <w:rsid w:val="0053788D"/>
    <w:rsid w:val="00540B20"/>
    <w:rsid w:val="0054352C"/>
    <w:rsid w:val="00554A9B"/>
    <w:rsid w:val="00555D69"/>
    <w:rsid w:val="00557E96"/>
    <w:rsid w:val="005612E0"/>
    <w:rsid w:val="00565B4A"/>
    <w:rsid w:val="00576783"/>
    <w:rsid w:val="00581809"/>
    <w:rsid w:val="005839ED"/>
    <w:rsid w:val="00584564"/>
    <w:rsid w:val="005860F5"/>
    <w:rsid w:val="00592C45"/>
    <w:rsid w:val="005961DB"/>
    <w:rsid w:val="00596857"/>
    <w:rsid w:val="005A5998"/>
    <w:rsid w:val="005A70E1"/>
    <w:rsid w:val="005B06F2"/>
    <w:rsid w:val="005B156B"/>
    <w:rsid w:val="005B204A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E2E4E"/>
    <w:rsid w:val="005F673F"/>
    <w:rsid w:val="006075A2"/>
    <w:rsid w:val="006079B8"/>
    <w:rsid w:val="006137BC"/>
    <w:rsid w:val="00614989"/>
    <w:rsid w:val="00622759"/>
    <w:rsid w:val="0062355D"/>
    <w:rsid w:val="00625C51"/>
    <w:rsid w:val="00626558"/>
    <w:rsid w:val="00636A0F"/>
    <w:rsid w:val="006370D6"/>
    <w:rsid w:val="00643F9A"/>
    <w:rsid w:val="00644203"/>
    <w:rsid w:val="00651D9F"/>
    <w:rsid w:val="00652CC4"/>
    <w:rsid w:val="00664B0F"/>
    <w:rsid w:val="00671579"/>
    <w:rsid w:val="00671806"/>
    <w:rsid w:val="00672711"/>
    <w:rsid w:val="00673191"/>
    <w:rsid w:val="00685721"/>
    <w:rsid w:val="00687036"/>
    <w:rsid w:val="006877BF"/>
    <w:rsid w:val="00694C44"/>
    <w:rsid w:val="006A10DC"/>
    <w:rsid w:val="006A3D1E"/>
    <w:rsid w:val="006B16E2"/>
    <w:rsid w:val="006B4CAC"/>
    <w:rsid w:val="006B7F60"/>
    <w:rsid w:val="006C4223"/>
    <w:rsid w:val="006C4F46"/>
    <w:rsid w:val="006D312A"/>
    <w:rsid w:val="006D3FC9"/>
    <w:rsid w:val="006D69E6"/>
    <w:rsid w:val="006D6D5D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2687B"/>
    <w:rsid w:val="00733BCA"/>
    <w:rsid w:val="0073643D"/>
    <w:rsid w:val="00737EC2"/>
    <w:rsid w:val="00742335"/>
    <w:rsid w:val="0074359C"/>
    <w:rsid w:val="007444F1"/>
    <w:rsid w:val="0074683A"/>
    <w:rsid w:val="0075045F"/>
    <w:rsid w:val="0075123B"/>
    <w:rsid w:val="007536A9"/>
    <w:rsid w:val="007559E2"/>
    <w:rsid w:val="00761EF9"/>
    <w:rsid w:val="00775274"/>
    <w:rsid w:val="00776E19"/>
    <w:rsid w:val="0078524E"/>
    <w:rsid w:val="00792350"/>
    <w:rsid w:val="00794A5D"/>
    <w:rsid w:val="007A06FA"/>
    <w:rsid w:val="007B7B68"/>
    <w:rsid w:val="007C2218"/>
    <w:rsid w:val="007C2D0E"/>
    <w:rsid w:val="007C4CD0"/>
    <w:rsid w:val="007C5D74"/>
    <w:rsid w:val="007C7E44"/>
    <w:rsid w:val="007D1657"/>
    <w:rsid w:val="007D42EA"/>
    <w:rsid w:val="007E0000"/>
    <w:rsid w:val="007E2094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3BCE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77628"/>
    <w:rsid w:val="008819E1"/>
    <w:rsid w:val="008828CE"/>
    <w:rsid w:val="008856D4"/>
    <w:rsid w:val="008909F2"/>
    <w:rsid w:val="00890A8D"/>
    <w:rsid w:val="0089268E"/>
    <w:rsid w:val="008932B1"/>
    <w:rsid w:val="008A1ABA"/>
    <w:rsid w:val="008A2CEB"/>
    <w:rsid w:val="008A54C1"/>
    <w:rsid w:val="008B2F4C"/>
    <w:rsid w:val="008B7088"/>
    <w:rsid w:val="008C2845"/>
    <w:rsid w:val="008C49D1"/>
    <w:rsid w:val="008C6992"/>
    <w:rsid w:val="008D063D"/>
    <w:rsid w:val="008D44D4"/>
    <w:rsid w:val="008D6E50"/>
    <w:rsid w:val="008E35F8"/>
    <w:rsid w:val="008E3ACA"/>
    <w:rsid w:val="008E69EA"/>
    <w:rsid w:val="008F19C9"/>
    <w:rsid w:val="008F4849"/>
    <w:rsid w:val="008F600C"/>
    <w:rsid w:val="009006DD"/>
    <w:rsid w:val="0090280B"/>
    <w:rsid w:val="00906089"/>
    <w:rsid w:val="00906EE1"/>
    <w:rsid w:val="0091024F"/>
    <w:rsid w:val="00911AAA"/>
    <w:rsid w:val="009168F1"/>
    <w:rsid w:val="00921013"/>
    <w:rsid w:val="00925FE8"/>
    <w:rsid w:val="00927678"/>
    <w:rsid w:val="009379CF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1A78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D0BA5"/>
    <w:rsid w:val="009D14FA"/>
    <w:rsid w:val="009D3AEE"/>
    <w:rsid w:val="009E1F96"/>
    <w:rsid w:val="009E31EE"/>
    <w:rsid w:val="009E5F33"/>
    <w:rsid w:val="009E75D9"/>
    <w:rsid w:val="009F3BFA"/>
    <w:rsid w:val="009F4DD6"/>
    <w:rsid w:val="00A05A88"/>
    <w:rsid w:val="00A07F4B"/>
    <w:rsid w:val="00A1045E"/>
    <w:rsid w:val="00A14155"/>
    <w:rsid w:val="00A15EF1"/>
    <w:rsid w:val="00A16116"/>
    <w:rsid w:val="00A23AD9"/>
    <w:rsid w:val="00A32560"/>
    <w:rsid w:val="00A3649A"/>
    <w:rsid w:val="00A515BD"/>
    <w:rsid w:val="00A51B1A"/>
    <w:rsid w:val="00A5646D"/>
    <w:rsid w:val="00A57CF7"/>
    <w:rsid w:val="00A70AF4"/>
    <w:rsid w:val="00A715A7"/>
    <w:rsid w:val="00A73BAA"/>
    <w:rsid w:val="00A775DC"/>
    <w:rsid w:val="00A812E8"/>
    <w:rsid w:val="00A873A7"/>
    <w:rsid w:val="00A94439"/>
    <w:rsid w:val="00A94520"/>
    <w:rsid w:val="00A94BF5"/>
    <w:rsid w:val="00AA2851"/>
    <w:rsid w:val="00AA7298"/>
    <w:rsid w:val="00AB006F"/>
    <w:rsid w:val="00AB065F"/>
    <w:rsid w:val="00AB177C"/>
    <w:rsid w:val="00AB1D71"/>
    <w:rsid w:val="00AB3790"/>
    <w:rsid w:val="00AB768E"/>
    <w:rsid w:val="00AC725D"/>
    <w:rsid w:val="00AD2757"/>
    <w:rsid w:val="00AD745D"/>
    <w:rsid w:val="00AE067A"/>
    <w:rsid w:val="00AE5B6C"/>
    <w:rsid w:val="00AF0902"/>
    <w:rsid w:val="00AF3EBE"/>
    <w:rsid w:val="00B0382B"/>
    <w:rsid w:val="00B2589A"/>
    <w:rsid w:val="00B321D5"/>
    <w:rsid w:val="00B32A18"/>
    <w:rsid w:val="00B354AD"/>
    <w:rsid w:val="00B36078"/>
    <w:rsid w:val="00B408E2"/>
    <w:rsid w:val="00B42845"/>
    <w:rsid w:val="00B51C69"/>
    <w:rsid w:val="00B53F75"/>
    <w:rsid w:val="00B55509"/>
    <w:rsid w:val="00B57631"/>
    <w:rsid w:val="00B57E0E"/>
    <w:rsid w:val="00B61EA0"/>
    <w:rsid w:val="00B63996"/>
    <w:rsid w:val="00B72243"/>
    <w:rsid w:val="00B7439D"/>
    <w:rsid w:val="00B76B42"/>
    <w:rsid w:val="00B92773"/>
    <w:rsid w:val="00B938DF"/>
    <w:rsid w:val="00B95AB0"/>
    <w:rsid w:val="00BA277B"/>
    <w:rsid w:val="00BD3CEE"/>
    <w:rsid w:val="00BD4A63"/>
    <w:rsid w:val="00BD61B6"/>
    <w:rsid w:val="00BE09F9"/>
    <w:rsid w:val="00BE25B7"/>
    <w:rsid w:val="00BE4B51"/>
    <w:rsid w:val="00BE5AED"/>
    <w:rsid w:val="00BE694C"/>
    <w:rsid w:val="00BF1136"/>
    <w:rsid w:val="00BF18EC"/>
    <w:rsid w:val="00BF2AA7"/>
    <w:rsid w:val="00BF2F7D"/>
    <w:rsid w:val="00BF5F6B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51FB"/>
    <w:rsid w:val="00C46230"/>
    <w:rsid w:val="00C465CF"/>
    <w:rsid w:val="00C55752"/>
    <w:rsid w:val="00C5666C"/>
    <w:rsid w:val="00C616E5"/>
    <w:rsid w:val="00C62A05"/>
    <w:rsid w:val="00C634C9"/>
    <w:rsid w:val="00C70E46"/>
    <w:rsid w:val="00C74809"/>
    <w:rsid w:val="00C761A5"/>
    <w:rsid w:val="00C84529"/>
    <w:rsid w:val="00C86888"/>
    <w:rsid w:val="00C87425"/>
    <w:rsid w:val="00C926C8"/>
    <w:rsid w:val="00CA1988"/>
    <w:rsid w:val="00CA4E08"/>
    <w:rsid w:val="00CB2DDE"/>
    <w:rsid w:val="00CB63DD"/>
    <w:rsid w:val="00CB717E"/>
    <w:rsid w:val="00CC38E1"/>
    <w:rsid w:val="00CC3BEB"/>
    <w:rsid w:val="00CC53B9"/>
    <w:rsid w:val="00CC761E"/>
    <w:rsid w:val="00CD3D38"/>
    <w:rsid w:val="00CD7847"/>
    <w:rsid w:val="00CD7AFA"/>
    <w:rsid w:val="00CE33DD"/>
    <w:rsid w:val="00CE37F7"/>
    <w:rsid w:val="00CE561B"/>
    <w:rsid w:val="00CF0F19"/>
    <w:rsid w:val="00CF2425"/>
    <w:rsid w:val="00CF2F26"/>
    <w:rsid w:val="00CF6E80"/>
    <w:rsid w:val="00D02E75"/>
    <w:rsid w:val="00D04C54"/>
    <w:rsid w:val="00D05D63"/>
    <w:rsid w:val="00D11659"/>
    <w:rsid w:val="00D11CFD"/>
    <w:rsid w:val="00D14B78"/>
    <w:rsid w:val="00D15999"/>
    <w:rsid w:val="00D3138C"/>
    <w:rsid w:val="00D31870"/>
    <w:rsid w:val="00D32194"/>
    <w:rsid w:val="00D43D00"/>
    <w:rsid w:val="00D44964"/>
    <w:rsid w:val="00D45165"/>
    <w:rsid w:val="00D4608B"/>
    <w:rsid w:val="00D471A1"/>
    <w:rsid w:val="00D513ED"/>
    <w:rsid w:val="00D5222D"/>
    <w:rsid w:val="00D5272F"/>
    <w:rsid w:val="00D547BB"/>
    <w:rsid w:val="00D574FA"/>
    <w:rsid w:val="00D67CD2"/>
    <w:rsid w:val="00D71E59"/>
    <w:rsid w:val="00D7230A"/>
    <w:rsid w:val="00D73963"/>
    <w:rsid w:val="00D87CE6"/>
    <w:rsid w:val="00D9025E"/>
    <w:rsid w:val="00D93482"/>
    <w:rsid w:val="00D9795D"/>
    <w:rsid w:val="00DA274C"/>
    <w:rsid w:val="00DA3384"/>
    <w:rsid w:val="00DB710A"/>
    <w:rsid w:val="00DD517E"/>
    <w:rsid w:val="00DD6607"/>
    <w:rsid w:val="00DD6D0D"/>
    <w:rsid w:val="00DE00E4"/>
    <w:rsid w:val="00DE3DAD"/>
    <w:rsid w:val="00DE735C"/>
    <w:rsid w:val="00DF1500"/>
    <w:rsid w:val="00DF1F28"/>
    <w:rsid w:val="00E00029"/>
    <w:rsid w:val="00E20D2B"/>
    <w:rsid w:val="00E21F06"/>
    <w:rsid w:val="00E223B8"/>
    <w:rsid w:val="00E24D24"/>
    <w:rsid w:val="00E312FD"/>
    <w:rsid w:val="00E34601"/>
    <w:rsid w:val="00E41226"/>
    <w:rsid w:val="00E41678"/>
    <w:rsid w:val="00E4185D"/>
    <w:rsid w:val="00E52453"/>
    <w:rsid w:val="00E56968"/>
    <w:rsid w:val="00E64B7E"/>
    <w:rsid w:val="00E8036E"/>
    <w:rsid w:val="00E8176C"/>
    <w:rsid w:val="00E82AF7"/>
    <w:rsid w:val="00E86694"/>
    <w:rsid w:val="00E86E20"/>
    <w:rsid w:val="00E87035"/>
    <w:rsid w:val="00E8754B"/>
    <w:rsid w:val="00EA424A"/>
    <w:rsid w:val="00EA59DD"/>
    <w:rsid w:val="00EA7178"/>
    <w:rsid w:val="00EB1EC4"/>
    <w:rsid w:val="00EB5412"/>
    <w:rsid w:val="00EB71F4"/>
    <w:rsid w:val="00EC075D"/>
    <w:rsid w:val="00EC3032"/>
    <w:rsid w:val="00EC612C"/>
    <w:rsid w:val="00EC69D1"/>
    <w:rsid w:val="00EC7305"/>
    <w:rsid w:val="00ED1FB1"/>
    <w:rsid w:val="00ED4D6E"/>
    <w:rsid w:val="00ED5C00"/>
    <w:rsid w:val="00EE0FFF"/>
    <w:rsid w:val="00EE14D7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12684"/>
    <w:rsid w:val="00F23BAB"/>
    <w:rsid w:val="00F242F7"/>
    <w:rsid w:val="00F246C5"/>
    <w:rsid w:val="00F26C94"/>
    <w:rsid w:val="00F40A5E"/>
    <w:rsid w:val="00F4137F"/>
    <w:rsid w:val="00F41440"/>
    <w:rsid w:val="00F4370D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2135"/>
    <w:rsid w:val="00F62635"/>
    <w:rsid w:val="00F641D8"/>
    <w:rsid w:val="00F67642"/>
    <w:rsid w:val="00F71787"/>
    <w:rsid w:val="00F728CB"/>
    <w:rsid w:val="00F77C79"/>
    <w:rsid w:val="00F834E4"/>
    <w:rsid w:val="00F85070"/>
    <w:rsid w:val="00F872B9"/>
    <w:rsid w:val="00FA3172"/>
    <w:rsid w:val="00FA6EB6"/>
    <w:rsid w:val="00FC0568"/>
    <w:rsid w:val="00FC4067"/>
    <w:rsid w:val="00FD0644"/>
    <w:rsid w:val="00FD184B"/>
    <w:rsid w:val="00FD28E0"/>
    <w:rsid w:val="00FD397B"/>
    <w:rsid w:val="00FD47BE"/>
    <w:rsid w:val="00FE2B82"/>
    <w:rsid w:val="00FE7CCE"/>
    <w:rsid w:val="00FF010B"/>
    <w:rsid w:val="00FF338B"/>
    <w:rsid w:val="00FF3C67"/>
    <w:rsid w:val="00FF76F7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E3168"/>
  <w15:docId w15:val="{8C0120AD-3845-4D3B-A40D-5B529716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10516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75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536A9"/>
    <w:rPr>
      <w:rFonts w:ascii="Tahoma" w:eastAsia="Calibri" w:hAnsi="Tahoma" w:cs="Tahoma"/>
      <w:sz w:val="16"/>
      <w:szCs w:val="16"/>
      <w:lang w:eastAsia="en-US"/>
    </w:rPr>
  </w:style>
  <w:style w:type="paragraph" w:customStyle="1" w:styleId="Vchozstyl">
    <w:name w:val="Výchozí styl"/>
    <w:uiPriority w:val="99"/>
    <w:rsid w:val="00CC38E1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9FB6-6005-4A00-B8D4-481638EC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538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3</cp:revision>
  <cp:lastPrinted>2021-04-27T13:27:00Z</cp:lastPrinted>
  <dcterms:created xsi:type="dcterms:W3CDTF">2022-06-29T15:14:00Z</dcterms:created>
  <dcterms:modified xsi:type="dcterms:W3CDTF">2022-06-29T15:16:00Z</dcterms:modified>
</cp:coreProperties>
</file>