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325A" w:rsidRDefault="00BB325A">
      <w:pPr>
        <w:jc w:val="center"/>
        <w:rPr>
          <w:rFonts w:ascii="Arial" w:hAnsi="Arial" w:cs="Arial"/>
          <w:b/>
          <w:sz w:val="32"/>
          <w:szCs w:val="28"/>
        </w:rPr>
      </w:pPr>
    </w:p>
    <w:p w:rsidR="00E61038" w:rsidRPr="00577104" w:rsidRDefault="00E61038" w:rsidP="00E61038">
      <w:pPr>
        <w:jc w:val="center"/>
        <w:rPr>
          <w:rFonts w:ascii="Arial" w:hAnsi="Arial" w:cs="Arial"/>
          <w:sz w:val="28"/>
          <w:szCs w:val="24"/>
        </w:rPr>
      </w:pPr>
      <w:r w:rsidRPr="00577104">
        <w:rPr>
          <w:rFonts w:ascii="Arial" w:hAnsi="Arial" w:cs="Arial"/>
          <w:b/>
          <w:sz w:val="28"/>
          <w:szCs w:val="24"/>
        </w:rPr>
        <w:t>OBJEDNÁVKA</w:t>
      </w:r>
      <w:r>
        <w:rPr>
          <w:rFonts w:ascii="Arial" w:hAnsi="Arial" w:cs="Arial"/>
          <w:b/>
          <w:sz w:val="28"/>
          <w:szCs w:val="24"/>
        </w:rPr>
        <w:t xml:space="preserve"> </w:t>
      </w:r>
      <w:r w:rsidRPr="00577104">
        <w:rPr>
          <w:rFonts w:ascii="Arial" w:hAnsi="Arial" w:cs="Arial"/>
          <w:b/>
          <w:sz w:val="28"/>
          <w:szCs w:val="24"/>
        </w:rPr>
        <w:t xml:space="preserve">č.: </w:t>
      </w:r>
      <w:r w:rsidR="006945AA">
        <w:rPr>
          <w:rFonts w:ascii="Arial" w:hAnsi="Arial" w:cs="Arial"/>
          <w:b/>
          <w:sz w:val="28"/>
          <w:szCs w:val="24"/>
        </w:rPr>
        <w:t>202</w:t>
      </w:r>
      <w:r w:rsidR="00124EAE">
        <w:rPr>
          <w:rFonts w:ascii="Arial" w:hAnsi="Arial" w:cs="Arial"/>
          <w:b/>
          <w:sz w:val="28"/>
          <w:szCs w:val="24"/>
        </w:rPr>
        <w:t>2</w:t>
      </w:r>
      <w:r w:rsidR="007E2B9E">
        <w:rPr>
          <w:rFonts w:ascii="Arial" w:hAnsi="Arial" w:cs="Arial"/>
          <w:b/>
          <w:sz w:val="28"/>
          <w:szCs w:val="24"/>
        </w:rPr>
        <w:t>/16</w:t>
      </w:r>
    </w:p>
    <w:p w:rsidR="00BB325A" w:rsidRDefault="00BB325A">
      <w:pPr>
        <w:rPr>
          <w:rFonts w:ascii="Arial" w:hAnsi="Arial" w:cs="Arial"/>
        </w:rPr>
      </w:pPr>
    </w:p>
    <w:p w:rsidR="00BB325A" w:rsidRDefault="009F06E9">
      <w:r>
        <w:rPr>
          <w:rFonts w:ascii="Arial" w:eastAsia="Arial" w:hAnsi="Arial" w:cs="Arial"/>
        </w:rPr>
        <w:t xml:space="preserve">   </w:t>
      </w:r>
    </w:p>
    <w:p w:rsidR="00BB325A" w:rsidRDefault="00D55904">
      <w:pPr>
        <w:rPr>
          <w:rFonts w:ascii="Arial" w:hAnsi="Arial" w:cs="Arial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3126740</wp:posOffset>
                </wp:positionH>
                <wp:positionV relativeFrom="paragraph">
                  <wp:posOffset>16510</wp:posOffset>
                </wp:positionV>
                <wp:extent cx="3152140" cy="1461770"/>
                <wp:effectExtent l="12065" t="6985" r="7620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3C2" w:rsidRPr="005C33C2" w:rsidRDefault="009F06E9" w:rsidP="005C33C2"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C87A6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Dodavatel</w:t>
                            </w:r>
                            <w:r w:rsidRPr="00C87A69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AF39E3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5C33C2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S</w:t>
                            </w:r>
                            <w:r w:rsidR="005C33C2" w:rsidRPr="005C33C2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práva a údržba silnic Zlínska, s.r.o.</w:t>
                            </w:r>
                          </w:p>
                          <w:p w:rsidR="005C33C2" w:rsidRPr="005C33C2" w:rsidRDefault="005C33C2" w:rsidP="005C33C2"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5C33C2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K Majáku 5001</w:t>
                            </w:r>
                          </w:p>
                          <w:p w:rsidR="005C33C2" w:rsidRPr="005C33C2" w:rsidRDefault="005C33C2" w:rsidP="005C33C2"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5C33C2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761 23 Zlín</w:t>
                            </w:r>
                          </w:p>
                          <w:p w:rsidR="00BB325A" w:rsidRPr="00C87A69" w:rsidRDefault="005C33C2" w:rsidP="005C33C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C33C2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IČ : 26913453</w:t>
                            </w:r>
                          </w:p>
                        </w:txbxContent>
                      </wps:txbx>
                      <wps:bodyPr rot="0" vert="horz" wrap="square" lIns="110490" tIns="64770" rIns="110490" bIns="647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2pt;margin-top:1.3pt;width:248.2pt;height:115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" strokeweight="0">
                <v:textbox inset="8.7pt,5.1pt,8.7pt,5.1pt">
                  <w:txbxContent>
                    <w:p w:rsidR="005C33C2" w:rsidRPr="005C33C2" w:rsidRDefault="009F06E9" w:rsidP="005C33C2">
                      <w:pPr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C87A69">
                        <w:rPr>
                          <w:rFonts w:ascii="Arial" w:hAnsi="Arial" w:cs="Arial"/>
                          <w:sz w:val="28"/>
                          <w:szCs w:val="28"/>
                        </w:rPr>
                        <w:t>Dodavatel</w:t>
                      </w:r>
                      <w:r w:rsidRPr="00C87A69">
                        <w:rPr>
                          <w:sz w:val="28"/>
                          <w:szCs w:val="28"/>
                        </w:rPr>
                        <w:t>:</w:t>
                      </w:r>
                      <w:r w:rsidR="00AF39E3">
                        <w:rPr>
                          <w:sz w:val="28"/>
                          <w:szCs w:val="28"/>
                        </w:rPr>
                        <w:br/>
                      </w:r>
                      <w:r w:rsidR="005C33C2">
                        <w:rPr>
                          <w:rFonts w:ascii="Arial" w:hAnsi="Arial" w:cs="Arial"/>
                          <w:sz w:val="24"/>
                          <w:szCs w:val="28"/>
                        </w:rPr>
                        <w:t>S</w:t>
                      </w:r>
                      <w:r w:rsidR="005C33C2" w:rsidRPr="005C33C2">
                        <w:rPr>
                          <w:rFonts w:ascii="Arial" w:hAnsi="Arial" w:cs="Arial"/>
                          <w:sz w:val="24"/>
                          <w:szCs w:val="28"/>
                        </w:rPr>
                        <w:t>práva a údržba silnic Zlínska, s.r.o.</w:t>
                      </w:r>
                    </w:p>
                    <w:p w:rsidR="005C33C2" w:rsidRPr="005C33C2" w:rsidRDefault="005C33C2" w:rsidP="005C33C2">
                      <w:pPr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5C33C2">
                        <w:rPr>
                          <w:rFonts w:ascii="Arial" w:hAnsi="Arial" w:cs="Arial"/>
                          <w:sz w:val="24"/>
                          <w:szCs w:val="28"/>
                        </w:rPr>
                        <w:t>K Majáku 5001</w:t>
                      </w:r>
                    </w:p>
                    <w:p w:rsidR="005C33C2" w:rsidRPr="005C33C2" w:rsidRDefault="005C33C2" w:rsidP="005C33C2">
                      <w:pPr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5C33C2">
                        <w:rPr>
                          <w:rFonts w:ascii="Arial" w:hAnsi="Arial" w:cs="Arial"/>
                          <w:sz w:val="24"/>
                          <w:szCs w:val="28"/>
                        </w:rPr>
                        <w:t>761 23 Zlín</w:t>
                      </w:r>
                    </w:p>
                    <w:p w:rsidR="00BB325A" w:rsidRPr="00C87A69" w:rsidRDefault="005C33C2" w:rsidP="005C33C2">
                      <w:pPr>
                        <w:rPr>
                          <w:sz w:val="28"/>
                          <w:szCs w:val="28"/>
                        </w:rPr>
                      </w:pPr>
                      <w:r w:rsidRPr="005C33C2">
                        <w:rPr>
                          <w:rFonts w:ascii="Arial" w:hAnsi="Arial" w:cs="Arial"/>
                          <w:sz w:val="24"/>
                          <w:szCs w:val="28"/>
                        </w:rPr>
                        <w:t>IČ : 26913453</w:t>
                      </w:r>
                    </w:p>
                  </w:txbxContent>
                </v:textbox>
              </v:shape>
            </w:pict>
          </mc:Fallback>
        </mc:AlternateContent>
      </w:r>
    </w:p>
    <w:p w:rsidR="00BB325A" w:rsidRDefault="009F06E9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Datum: </w:t>
      </w:r>
      <w:proofErr w:type="gramStart"/>
      <w:r w:rsidR="007E2B9E">
        <w:rPr>
          <w:rFonts w:ascii="Arial" w:hAnsi="Arial" w:cs="Arial"/>
          <w:b/>
          <w:sz w:val="24"/>
          <w:szCs w:val="24"/>
        </w:rPr>
        <w:t>20.7.2022</w:t>
      </w:r>
      <w:proofErr w:type="gramEnd"/>
    </w:p>
    <w:p w:rsidR="00BB325A" w:rsidRDefault="009F06E9">
      <w:pPr>
        <w:pStyle w:val="Nadpis2"/>
        <w:rPr>
          <w:szCs w:val="24"/>
        </w:rPr>
      </w:pPr>
      <w:r>
        <w:rPr>
          <w:szCs w:val="24"/>
        </w:rPr>
        <w:t xml:space="preserve">Vyřizuje: </w:t>
      </w:r>
      <w:r w:rsidR="005C33C2">
        <w:rPr>
          <w:szCs w:val="24"/>
        </w:rPr>
        <w:t>Ing. Josef Pučalík</w:t>
      </w:r>
    </w:p>
    <w:p w:rsidR="00BB325A" w:rsidRDefault="00BB325A">
      <w:pPr>
        <w:rPr>
          <w:rFonts w:ascii="Arial" w:hAnsi="Arial" w:cs="Arial"/>
        </w:rPr>
      </w:pPr>
    </w:p>
    <w:p w:rsidR="00BB325A" w:rsidRDefault="00BB325A">
      <w:pPr>
        <w:rPr>
          <w:rFonts w:ascii="Arial" w:hAnsi="Arial" w:cs="Arial"/>
        </w:rPr>
      </w:pPr>
    </w:p>
    <w:p w:rsidR="00BB325A" w:rsidRDefault="00BB325A">
      <w:pPr>
        <w:rPr>
          <w:rFonts w:ascii="Arial" w:hAnsi="Arial" w:cs="Arial"/>
        </w:rPr>
      </w:pPr>
    </w:p>
    <w:p w:rsidR="00BB325A" w:rsidRDefault="00BB325A">
      <w:pPr>
        <w:rPr>
          <w:rFonts w:ascii="Arial" w:hAnsi="Arial" w:cs="Arial"/>
        </w:rPr>
      </w:pPr>
    </w:p>
    <w:p w:rsidR="00BB325A" w:rsidRDefault="00BB325A">
      <w:pPr>
        <w:pStyle w:val="Nadpis2"/>
        <w:rPr>
          <w:szCs w:val="24"/>
        </w:rPr>
      </w:pPr>
    </w:p>
    <w:p w:rsidR="00E61038" w:rsidRPr="00E61038" w:rsidRDefault="00E61038" w:rsidP="00E61038">
      <w:pPr>
        <w:pStyle w:val="Nadpis2"/>
        <w:rPr>
          <w:b/>
          <w:szCs w:val="24"/>
        </w:rPr>
      </w:pPr>
    </w:p>
    <w:p w:rsidR="00AF39E3" w:rsidRPr="00AF39E3" w:rsidRDefault="00AF39E3" w:rsidP="00E61038">
      <w:pPr>
        <w:pStyle w:val="Nadpis2"/>
        <w:rPr>
          <w:b/>
          <w:szCs w:val="24"/>
        </w:rPr>
      </w:pPr>
    </w:p>
    <w:p w:rsidR="00E61038" w:rsidRPr="00577104" w:rsidRDefault="00E61038" w:rsidP="00E61038">
      <w:pPr>
        <w:pStyle w:val="Nadpis2"/>
        <w:rPr>
          <w:b/>
          <w:szCs w:val="24"/>
        </w:rPr>
      </w:pPr>
      <w:r w:rsidRPr="00577104">
        <w:rPr>
          <w:szCs w:val="24"/>
        </w:rPr>
        <w:t>Termín dodání:</w:t>
      </w:r>
      <w:r>
        <w:rPr>
          <w:szCs w:val="24"/>
        </w:rPr>
        <w:t xml:space="preserve"> </w:t>
      </w:r>
      <w:r w:rsidR="00972819">
        <w:rPr>
          <w:szCs w:val="24"/>
        </w:rPr>
        <w:t>do konce 2022</w:t>
      </w:r>
    </w:p>
    <w:p w:rsidR="00104CC1" w:rsidRDefault="00C87A69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40640</wp:posOffset>
                </wp:positionV>
                <wp:extent cx="6276340" cy="57150"/>
                <wp:effectExtent l="0" t="0" r="10160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340" cy="57150"/>
                        </a:xfrm>
                        <a:prstGeom prst="line">
                          <a:avLst/>
                        </a:prstGeom>
                        <a:ln w="25400" cmpd="sng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.2pt" to="494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" strokecolor="black [3040]" strokeweight="2pt">
                <v:stroke dashstyle="dash"/>
              </v:line>
            </w:pict>
          </mc:Fallback>
        </mc:AlternateContent>
      </w:r>
    </w:p>
    <w:p w:rsidR="00104CC1" w:rsidRDefault="00104CC1">
      <w:pPr>
        <w:rPr>
          <w:rFonts w:ascii="Arial" w:hAnsi="Arial" w:cs="Arial"/>
          <w:sz w:val="24"/>
        </w:rPr>
      </w:pPr>
    </w:p>
    <w:p w:rsidR="00C87A69" w:rsidRPr="00D21520" w:rsidRDefault="00C87A69" w:rsidP="00C87A69">
      <w:pPr>
        <w:rPr>
          <w:rFonts w:ascii="Arial" w:hAnsi="Arial" w:cs="Arial"/>
          <w:b/>
          <w:sz w:val="24"/>
          <w:szCs w:val="28"/>
        </w:rPr>
      </w:pPr>
      <w:r w:rsidRPr="00D21520">
        <w:rPr>
          <w:rFonts w:ascii="Arial" w:hAnsi="Arial" w:cs="Arial"/>
          <w:b/>
          <w:sz w:val="24"/>
          <w:szCs w:val="28"/>
        </w:rPr>
        <w:t xml:space="preserve">Objednáváme u Vás: </w:t>
      </w:r>
    </w:p>
    <w:p w:rsidR="005C33C2" w:rsidRDefault="00972819" w:rsidP="005C33C2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o</w:t>
      </w:r>
      <w:r w:rsidR="0050760F">
        <w:rPr>
          <w:rFonts w:ascii="Arial" w:hAnsi="Arial" w:cs="Arial"/>
          <w:sz w:val="24"/>
          <w:szCs w:val="28"/>
        </w:rPr>
        <w:t>prav</w:t>
      </w:r>
      <w:r>
        <w:rPr>
          <w:rFonts w:ascii="Arial" w:hAnsi="Arial" w:cs="Arial"/>
          <w:sz w:val="24"/>
          <w:szCs w:val="28"/>
        </w:rPr>
        <w:t xml:space="preserve">u místní komunikace Luhačovice, místní část </w:t>
      </w:r>
      <w:proofErr w:type="spellStart"/>
      <w:r>
        <w:rPr>
          <w:rFonts w:ascii="Arial" w:hAnsi="Arial" w:cs="Arial"/>
          <w:sz w:val="24"/>
          <w:szCs w:val="28"/>
        </w:rPr>
        <w:t>Řetechov</w:t>
      </w:r>
      <w:proofErr w:type="spellEnd"/>
      <w:r>
        <w:rPr>
          <w:rFonts w:ascii="Arial" w:hAnsi="Arial" w:cs="Arial"/>
          <w:sz w:val="24"/>
          <w:szCs w:val="28"/>
        </w:rPr>
        <w:t xml:space="preserve"> dle cenové nabídky č. CN-193/2022 ze dne </w:t>
      </w:r>
      <w:proofErr w:type="gramStart"/>
      <w:r>
        <w:rPr>
          <w:rFonts w:ascii="Arial" w:hAnsi="Arial" w:cs="Arial"/>
          <w:sz w:val="24"/>
          <w:szCs w:val="28"/>
        </w:rPr>
        <w:t>15.7.2022</w:t>
      </w:r>
      <w:proofErr w:type="gramEnd"/>
    </w:p>
    <w:p w:rsidR="00972819" w:rsidRPr="005C33C2" w:rsidRDefault="00972819" w:rsidP="005C33C2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cenová </w:t>
      </w:r>
      <w:proofErr w:type="gramStart"/>
      <w:r>
        <w:rPr>
          <w:rFonts w:ascii="Arial" w:hAnsi="Arial" w:cs="Arial"/>
          <w:sz w:val="24"/>
          <w:szCs w:val="28"/>
        </w:rPr>
        <w:t>nabídka : 294747</w:t>
      </w:r>
      <w:proofErr w:type="gramEnd"/>
      <w:r>
        <w:rPr>
          <w:rFonts w:ascii="Arial" w:hAnsi="Arial" w:cs="Arial"/>
          <w:sz w:val="24"/>
          <w:szCs w:val="28"/>
        </w:rPr>
        <w:t xml:space="preserve"> Kč bez DPH</w:t>
      </w:r>
    </w:p>
    <w:p w:rsidR="00C87A69" w:rsidRPr="00D21520" w:rsidRDefault="00C87A69" w:rsidP="00AF39E3">
      <w:pPr>
        <w:pStyle w:val="Odstavecseseznamem"/>
        <w:rPr>
          <w:rFonts w:ascii="Arial" w:hAnsi="Arial" w:cs="Arial"/>
          <w:sz w:val="24"/>
          <w:szCs w:val="28"/>
        </w:rPr>
      </w:pPr>
    </w:p>
    <w:p w:rsidR="00104CC1" w:rsidRDefault="00104CC1">
      <w:pPr>
        <w:rPr>
          <w:rFonts w:ascii="Arial" w:hAnsi="Arial" w:cs="Arial"/>
          <w:sz w:val="24"/>
        </w:rPr>
      </w:pPr>
    </w:p>
    <w:p w:rsidR="00104CC1" w:rsidRDefault="00104CC1">
      <w:pPr>
        <w:rPr>
          <w:rFonts w:ascii="Arial" w:hAnsi="Arial" w:cs="Arial"/>
          <w:sz w:val="24"/>
        </w:rPr>
      </w:pPr>
    </w:p>
    <w:p w:rsidR="00104CC1" w:rsidRDefault="00104CC1">
      <w:pPr>
        <w:rPr>
          <w:rFonts w:ascii="Arial" w:hAnsi="Arial" w:cs="Arial"/>
          <w:sz w:val="24"/>
        </w:rPr>
      </w:pPr>
    </w:p>
    <w:p w:rsidR="00C87A69" w:rsidRDefault="00C87A69">
      <w:pPr>
        <w:rPr>
          <w:rFonts w:ascii="Arial" w:hAnsi="Arial" w:cs="Arial"/>
          <w:sz w:val="24"/>
        </w:rPr>
      </w:pPr>
    </w:p>
    <w:p w:rsidR="00C87A69" w:rsidRDefault="00C87A69">
      <w:pPr>
        <w:rPr>
          <w:rFonts w:ascii="Arial" w:hAnsi="Arial" w:cs="Arial"/>
          <w:sz w:val="24"/>
        </w:rPr>
      </w:pPr>
    </w:p>
    <w:p w:rsidR="00260F02" w:rsidRPr="00F46D14" w:rsidRDefault="00260F02" w:rsidP="00260F02">
      <w:pPr>
        <w:rPr>
          <w:rFonts w:ascii="Arial" w:hAnsi="Arial" w:cs="Arial"/>
          <w:i/>
          <w:sz w:val="22"/>
          <w:u w:val="single"/>
        </w:rPr>
      </w:pPr>
      <w:r w:rsidRPr="00F46D14">
        <w:rPr>
          <w:rFonts w:ascii="Arial" w:hAnsi="Arial" w:cs="Arial"/>
          <w:i/>
          <w:sz w:val="22"/>
          <w:u w:val="single"/>
        </w:rPr>
        <w:t>Provedené práce nebudou fakturovány v režimu přenesené daňové povinnosti, neboť objednatel nevystupuje jako osoba povinná k dani (přijatá plnění bude použito v rámci výkonu veřejné správy).</w:t>
      </w: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  <w:bookmarkStart w:id="0" w:name="_GoBack"/>
      <w:bookmarkEnd w:id="0"/>
    </w:p>
    <w:p w:rsidR="006A7660" w:rsidRDefault="006A7660">
      <w:pPr>
        <w:rPr>
          <w:rFonts w:ascii="Arial" w:hAnsi="Arial" w:cs="Arial"/>
          <w:sz w:val="24"/>
        </w:rPr>
      </w:pPr>
    </w:p>
    <w:p w:rsidR="00BB325A" w:rsidRDefault="00BB325A">
      <w:pPr>
        <w:rPr>
          <w:rFonts w:ascii="Arial" w:hAnsi="Arial" w:cs="Arial"/>
          <w:sz w:val="24"/>
        </w:rPr>
      </w:pPr>
    </w:p>
    <w:p w:rsidR="00BB325A" w:rsidRDefault="00BB325A">
      <w:pPr>
        <w:rPr>
          <w:rFonts w:ascii="Arial" w:hAnsi="Arial" w:cs="Arial"/>
          <w:sz w:val="24"/>
        </w:rPr>
      </w:pPr>
    </w:p>
    <w:p w:rsidR="00BB325A" w:rsidRDefault="00BB325A">
      <w:pPr>
        <w:rPr>
          <w:rFonts w:ascii="Arial" w:hAnsi="Arial" w:cs="Arial"/>
          <w:sz w:val="24"/>
        </w:rPr>
      </w:pPr>
    </w:p>
    <w:p w:rsidR="00C87A69" w:rsidRDefault="00C166E8" w:rsidP="00C87A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F06E9">
        <w:rPr>
          <w:rFonts w:ascii="Arial" w:hAnsi="Arial" w:cs="Arial"/>
        </w:rPr>
        <w:tab/>
      </w:r>
      <w:r w:rsidR="009F06E9">
        <w:rPr>
          <w:rFonts w:ascii="Arial" w:hAnsi="Arial" w:cs="Arial"/>
        </w:rPr>
        <w:tab/>
        <w:t>______________________________</w:t>
      </w:r>
      <w:r w:rsidR="00C87A69">
        <w:rPr>
          <w:rFonts w:ascii="Arial" w:hAnsi="Arial" w:cs="Arial"/>
        </w:rPr>
        <w:tab/>
      </w:r>
      <w:r w:rsidR="00C87A69">
        <w:rPr>
          <w:rFonts w:ascii="Arial" w:hAnsi="Arial" w:cs="Arial"/>
        </w:rPr>
        <w:tab/>
        <w:t xml:space="preserve"> ______________________________</w:t>
      </w:r>
    </w:p>
    <w:p w:rsidR="00BB325A" w:rsidRDefault="00C87A69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Objednatel                     </w:t>
      </w:r>
      <w:r w:rsidR="009F06E9">
        <w:rPr>
          <w:rFonts w:ascii="Arial" w:hAnsi="Arial" w:cs="Arial"/>
        </w:rPr>
        <w:tab/>
      </w:r>
      <w:r w:rsidR="009F06E9"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Zhotovitel</w:t>
      </w:r>
    </w:p>
    <w:p w:rsidR="00BB325A" w:rsidRDefault="00BB325A">
      <w:pPr>
        <w:ind w:left="-426"/>
        <w:rPr>
          <w:rFonts w:ascii="Arial" w:hAnsi="Arial" w:cs="Arial"/>
        </w:rPr>
      </w:pPr>
    </w:p>
    <w:p w:rsidR="00BB325A" w:rsidRDefault="00BB325A">
      <w:pPr>
        <w:ind w:left="-426"/>
        <w:jc w:val="center"/>
        <w:rPr>
          <w:rFonts w:ascii="Arial" w:hAnsi="Arial" w:cs="Arial"/>
        </w:rPr>
      </w:pPr>
    </w:p>
    <w:p w:rsidR="006A7660" w:rsidRDefault="006A7660">
      <w:pPr>
        <w:ind w:left="-426"/>
        <w:jc w:val="center"/>
      </w:pPr>
    </w:p>
    <w:sectPr w:rsidR="006A7660">
      <w:headerReference w:type="default" r:id="rId8"/>
      <w:footerReference w:type="default" r:id="rId9"/>
      <w:pgSz w:w="11906" w:h="16838"/>
      <w:pgMar w:top="851" w:right="851" w:bottom="851" w:left="851" w:header="708" w:footer="48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A2" w:rsidRDefault="00466DA2">
      <w:r>
        <w:separator/>
      </w:r>
    </w:p>
  </w:endnote>
  <w:endnote w:type="continuationSeparator" w:id="0">
    <w:p w:rsidR="00466DA2" w:rsidRDefault="0046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25A" w:rsidRDefault="009F06E9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>TS Luhačovice, Uherskobrodská 188, 763 26 Luhačovice</w:t>
    </w:r>
  </w:p>
  <w:p w:rsidR="00BB325A" w:rsidRDefault="009F06E9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 xml:space="preserve">IČ: </w:t>
    </w:r>
    <w:proofErr w:type="gramStart"/>
    <w:r>
      <w:rPr>
        <w:rFonts w:ascii="Arial" w:hAnsi="Arial" w:cs="Arial"/>
      </w:rPr>
      <w:t>49156764 , DIČ</w:t>
    </w:r>
    <w:proofErr w:type="gramEnd"/>
    <w:r>
      <w:rPr>
        <w:rFonts w:ascii="Arial" w:hAnsi="Arial" w:cs="Arial"/>
      </w:rPr>
      <w:t>: CZ49156764, plátce DPH</w:t>
    </w:r>
  </w:p>
  <w:p w:rsidR="00AF39E3" w:rsidRPr="001A4CFF" w:rsidRDefault="00AF39E3" w:rsidP="00AF39E3">
    <w:pPr>
      <w:rPr>
        <w:rFonts w:ascii="Verdana" w:hAnsi="Verdana" w:cs="Arial"/>
        <w:i/>
      </w:rPr>
    </w:pPr>
    <w:r w:rsidRPr="001A4CFF">
      <w:rPr>
        <w:rFonts w:ascii="Verdana" w:hAnsi="Verdana" w:cs="Arial"/>
        <w:i/>
      </w:rPr>
      <w:t xml:space="preserve">Technické služby </w:t>
    </w:r>
    <w:proofErr w:type="spellStart"/>
    <w:r w:rsidRPr="001A4CFF">
      <w:rPr>
        <w:rFonts w:ascii="Verdana" w:hAnsi="Verdana" w:cs="Arial"/>
        <w:i/>
      </w:rPr>
      <w:t>Luhačovice,</w:t>
    </w:r>
    <w:proofErr w:type="gramStart"/>
    <w:r w:rsidRPr="001A4CFF">
      <w:rPr>
        <w:rFonts w:ascii="Verdana" w:hAnsi="Verdana" w:cs="Arial"/>
        <w:i/>
      </w:rPr>
      <w:t>p.o</w:t>
    </w:r>
    <w:proofErr w:type="spellEnd"/>
    <w:r w:rsidRPr="001A4CFF">
      <w:rPr>
        <w:rFonts w:ascii="Verdana" w:hAnsi="Verdana" w:cs="Arial"/>
        <w:i/>
      </w:rPr>
      <w:t>.</w:t>
    </w:r>
    <w:proofErr w:type="gramEnd"/>
    <w:r w:rsidRPr="001A4CFF">
      <w:rPr>
        <w:rFonts w:ascii="Verdana" w:hAnsi="Verdana" w:cs="Arial"/>
        <w:i/>
      </w:rPr>
      <w:t xml:space="preserve"> patří mezi subjekty dle § 2 odst. 1 Zákona o registru smluv. </w:t>
    </w:r>
    <w:r>
      <w:rPr>
        <w:rFonts w:ascii="Verdana" w:hAnsi="Verdana" w:cs="Arial"/>
        <w:i/>
      </w:rPr>
      <w:t>V případě splnění zákonných podmínek bude tato smlouva/objednávka uveřejněna v registru smluv.</w:t>
    </w:r>
  </w:p>
  <w:p w:rsidR="00AF39E3" w:rsidRDefault="00AF39E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A2" w:rsidRDefault="00466DA2">
      <w:r>
        <w:separator/>
      </w:r>
    </w:p>
  </w:footnote>
  <w:footnote w:type="continuationSeparator" w:id="0">
    <w:p w:rsidR="00466DA2" w:rsidRDefault="00466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25A" w:rsidRDefault="009F06E9">
    <w:pPr>
      <w:pStyle w:val="Zhlav"/>
      <w:ind w:left="3540"/>
      <w:rPr>
        <w:rFonts w:ascii="Bookman Old Style" w:hAnsi="Bookman Old Style" w:cs="Bookman Old Style"/>
        <w:sz w:val="12"/>
        <w:szCs w:val="12"/>
        <w:lang w:eastAsia="cs-CZ"/>
      </w:rPr>
    </w:pPr>
    <w:r>
      <w:rPr>
        <w:noProof/>
        <w:lang w:eastAsia="cs-CZ"/>
      </w:rPr>
      <w:drawing>
        <wp:anchor distT="0" distB="0" distL="114935" distR="114935" simplePos="0" relativeHeight="251656704" behindDoc="1" locked="0" layoutInCell="1" allowOverlap="1">
          <wp:simplePos x="0" y="0"/>
          <wp:positionH relativeFrom="column">
            <wp:posOffset>-96520</wp:posOffset>
          </wp:positionH>
          <wp:positionV relativeFrom="paragraph">
            <wp:posOffset>-18415</wp:posOffset>
          </wp:positionV>
          <wp:extent cx="2085340" cy="856615"/>
          <wp:effectExtent l="1905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340" cy="8566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5629275</wp:posOffset>
          </wp:positionH>
          <wp:positionV relativeFrom="paragraph">
            <wp:posOffset>-18415</wp:posOffset>
          </wp:positionV>
          <wp:extent cx="664845" cy="819150"/>
          <wp:effectExtent l="19050" t="0" r="190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191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B325A" w:rsidRDefault="009F06E9">
    <w:pPr>
      <w:pStyle w:val="Zhlav"/>
      <w:ind w:left="3266"/>
      <w:rPr>
        <w:rFonts w:ascii="Tahoma" w:hAnsi="Tahoma" w:cs="Tahoma"/>
      </w:rPr>
    </w:pPr>
    <w:r>
      <w:rPr>
        <w:rFonts w:ascii="Tahoma" w:hAnsi="Tahoma" w:cs="Tahoma"/>
        <w:b/>
      </w:rPr>
      <w:t xml:space="preserve">TECHNICKÉ SLUŽBY </w:t>
    </w:r>
    <w:r w:rsidR="00FD7EA5">
      <w:rPr>
        <w:rFonts w:ascii="Tahoma" w:hAnsi="Tahoma" w:cs="Tahoma"/>
        <w:b/>
      </w:rPr>
      <w:t xml:space="preserve">LUHAČOVICE, </w:t>
    </w:r>
    <w:proofErr w:type="spellStart"/>
    <w:proofErr w:type="gramStart"/>
    <w:r w:rsidR="00FD7EA5">
      <w:rPr>
        <w:rFonts w:ascii="Tahoma" w:hAnsi="Tahoma" w:cs="Tahoma"/>
        <w:b/>
      </w:rPr>
      <w:t>p.o</w:t>
    </w:r>
    <w:proofErr w:type="spellEnd"/>
    <w:r w:rsidR="00FD7EA5">
      <w:rPr>
        <w:rFonts w:ascii="Tahoma" w:hAnsi="Tahoma" w:cs="Tahoma"/>
        <w:b/>
      </w:rPr>
      <w:t>.</w:t>
    </w:r>
    <w:proofErr w:type="gramEnd"/>
  </w:p>
  <w:p w:rsidR="00BB325A" w:rsidRDefault="009F06E9">
    <w:pPr>
      <w:pStyle w:val="Zhlav"/>
      <w:ind w:left="3266"/>
      <w:rPr>
        <w:rFonts w:ascii="Tahoma" w:hAnsi="Tahoma" w:cs="Tahoma"/>
      </w:rPr>
    </w:pPr>
    <w:r>
      <w:rPr>
        <w:rFonts w:ascii="Tahoma" w:hAnsi="Tahoma" w:cs="Tahoma"/>
      </w:rPr>
      <w:t>Uherskobrodská 188</w:t>
    </w:r>
  </w:p>
  <w:p w:rsidR="00BB325A" w:rsidRDefault="009F06E9">
    <w:pPr>
      <w:pStyle w:val="Zhlav"/>
      <w:ind w:left="3266"/>
      <w:rPr>
        <w:rFonts w:ascii="Bookman Old Style" w:hAnsi="Bookman Old Style" w:cs="Bookman Old Style"/>
        <w:sz w:val="18"/>
        <w:szCs w:val="18"/>
      </w:rPr>
    </w:pPr>
    <w:r>
      <w:rPr>
        <w:rFonts w:ascii="Tahoma" w:hAnsi="Tahoma" w:cs="Tahoma"/>
      </w:rPr>
      <w:t>763 26 Luhačovice</w:t>
    </w:r>
  </w:p>
  <w:p w:rsidR="00BB325A" w:rsidRDefault="00BB325A">
    <w:pPr>
      <w:pStyle w:val="Zhlav"/>
      <w:ind w:left="3266"/>
      <w:rPr>
        <w:rFonts w:ascii="Bookman Old Style" w:hAnsi="Bookman Old Style" w:cs="Bookman Old Style"/>
        <w:sz w:val="18"/>
        <w:szCs w:val="18"/>
      </w:rPr>
    </w:pPr>
  </w:p>
  <w:p w:rsidR="00BB325A" w:rsidRDefault="00BB325A">
    <w:pPr>
      <w:pStyle w:val="Zhlav"/>
      <w:ind w:left="3266"/>
      <w:rPr>
        <w:rFonts w:ascii="Bookman Old Style" w:hAnsi="Bookman Old Style" w:cs="Bookman Old Style"/>
        <w:sz w:val="18"/>
        <w:szCs w:val="18"/>
      </w:rPr>
    </w:pPr>
  </w:p>
  <w:p w:rsidR="00BB325A" w:rsidRDefault="00BB325A">
    <w:pPr>
      <w:pStyle w:val="Zhlav"/>
      <w:ind w:left="3540"/>
      <w:rPr>
        <w:rFonts w:ascii="Bookman Old Style" w:hAnsi="Bookman Old Style" w:cs="Bookman Old Style"/>
        <w:b/>
        <w:sz w:val="10"/>
        <w:szCs w:val="10"/>
      </w:rPr>
    </w:pPr>
  </w:p>
  <w:p w:rsidR="00BB325A" w:rsidRDefault="00D55904">
    <w:pPr>
      <w:pStyle w:val="Zhlav"/>
      <w:ind w:left="3540"/>
      <w:rPr>
        <w:rFonts w:ascii="Bookman Old Style" w:hAnsi="Bookman Old Style" w:cs="Bookman Old Style"/>
        <w:b/>
        <w:sz w:val="10"/>
        <w:szCs w:val="10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-1905</wp:posOffset>
              </wp:positionV>
              <wp:extent cx="6527165" cy="0"/>
              <wp:effectExtent l="9525" t="7620" r="6985" b="1143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716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513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" strokeweight=".35mm">
              <v:stroke joinstyle="miter"/>
            </v:line>
          </w:pict>
        </mc:Fallback>
      </mc:AlternateContent>
    </w:r>
  </w:p>
  <w:p w:rsidR="00BB325A" w:rsidRDefault="009F06E9">
    <w:pPr>
      <w:pStyle w:val="Zhlav"/>
    </w:pPr>
    <w: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E82554"/>
    <w:multiLevelType w:val="hybridMultilevel"/>
    <w:tmpl w:val="9DEE3B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F7AA3"/>
    <w:multiLevelType w:val="hybridMultilevel"/>
    <w:tmpl w:val="179AD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965F20"/>
    <w:multiLevelType w:val="hybridMultilevel"/>
    <w:tmpl w:val="240AF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E9"/>
    <w:rsid w:val="000B7431"/>
    <w:rsid w:val="000E17C4"/>
    <w:rsid w:val="00104CC1"/>
    <w:rsid w:val="00124EAE"/>
    <w:rsid w:val="001815A1"/>
    <w:rsid w:val="00192266"/>
    <w:rsid w:val="001C1CD9"/>
    <w:rsid w:val="001E7276"/>
    <w:rsid w:val="00260F02"/>
    <w:rsid w:val="00261FF2"/>
    <w:rsid w:val="00280EB1"/>
    <w:rsid w:val="002D75EB"/>
    <w:rsid w:val="002E2DCE"/>
    <w:rsid w:val="002F5D3E"/>
    <w:rsid w:val="00314232"/>
    <w:rsid w:val="00343F21"/>
    <w:rsid w:val="0036279A"/>
    <w:rsid w:val="003A5E8D"/>
    <w:rsid w:val="003F2E82"/>
    <w:rsid w:val="0041193B"/>
    <w:rsid w:val="004479F7"/>
    <w:rsid w:val="004669E7"/>
    <w:rsid w:val="00466DA2"/>
    <w:rsid w:val="004A73E9"/>
    <w:rsid w:val="004C5BCB"/>
    <w:rsid w:val="004E6AD9"/>
    <w:rsid w:val="0050760F"/>
    <w:rsid w:val="005C33C2"/>
    <w:rsid w:val="00631E33"/>
    <w:rsid w:val="00675AF3"/>
    <w:rsid w:val="00683309"/>
    <w:rsid w:val="006945AA"/>
    <w:rsid w:val="006A7660"/>
    <w:rsid w:val="006B49A9"/>
    <w:rsid w:val="00700FA4"/>
    <w:rsid w:val="00723A3B"/>
    <w:rsid w:val="00726338"/>
    <w:rsid w:val="00745C1C"/>
    <w:rsid w:val="007C03E7"/>
    <w:rsid w:val="007C1BEB"/>
    <w:rsid w:val="007E2B9E"/>
    <w:rsid w:val="00807EDC"/>
    <w:rsid w:val="00846478"/>
    <w:rsid w:val="00876BA7"/>
    <w:rsid w:val="00886ABE"/>
    <w:rsid w:val="008A3188"/>
    <w:rsid w:val="008D4AB2"/>
    <w:rsid w:val="008E134D"/>
    <w:rsid w:val="00972819"/>
    <w:rsid w:val="009A5137"/>
    <w:rsid w:val="009E64A8"/>
    <w:rsid w:val="009F06E9"/>
    <w:rsid w:val="00A21BCB"/>
    <w:rsid w:val="00AF39E3"/>
    <w:rsid w:val="00B356FC"/>
    <w:rsid w:val="00B57A9F"/>
    <w:rsid w:val="00BB325A"/>
    <w:rsid w:val="00BD34B9"/>
    <w:rsid w:val="00BE799E"/>
    <w:rsid w:val="00C116BC"/>
    <w:rsid w:val="00C166E8"/>
    <w:rsid w:val="00C745BE"/>
    <w:rsid w:val="00C87A69"/>
    <w:rsid w:val="00C93EFC"/>
    <w:rsid w:val="00CB13B6"/>
    <w:rsid w:val="00D102C5"/>
    <w:rsid w:val="00D21520"/>
    <w:rsid w:val="00D55904"/>
    <w:rsid w:val="00D80521"/>
    <w:rsid w:val="00DA0D5C"/>
    <w:rsid w:val="00E61038"/>
    <w:rsid w:val="00E903F5"/>
    <w:rsid w:val="00F04E29"/>
    <w:rsid w:val="00F25C9D"/>
    <w:rsid w:val="00F954A6"/>
    <w:rsid w:val="00F95BAF"/>
    <w:rsid w:val="00FD1594"/>
    <w:rsid w:val="00F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A513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A5137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BD34B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92266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A513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A5137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BD34B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92266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083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6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 Novotný</dc:creator>
  <cp:lastModifiedBy>Petra Polášková</cp:lastModifiedBy>
  <cp:revision>4</cp:revision>
  <cp:lastPrinted>2022-07-20T08:25:00Z</cp:lastPrinted>
  <dcterms:created xsi:type="dcterms:W3CDTF">2022-07-20T07:59:00Z</dcterms:created>
  <dcterms:modified xsi:type="dcterms:W3CDTF">2022-07-20T09:02:00Z</dcterms:modified>
</cp:coreProperties>
</file>