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1340"/>
        <w:gridCol w:w="140"/>
        <w:gridCol w:w="40"/>
        <w:gridCol w:w="40"/>
        <w:gridCol w:w="80"/>
        <w:gridCol w:w="260"/>
        <w:gridCol w:w="300"/>
      </w:tblGrid>
      <w:tr w:rsidR="00906FC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5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4194612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4612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5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45262E">
            <w:pPr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45262E">
            <w:r>
              <w:rPr>
                <w:sz w:val="18"/>
              </w:rPr>
              <w:t>1</w:t>
            </w: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5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80" w:type="dxa"/>
            <w:gridSpan w:val="26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FC8" w:rsidRDefault="0045262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0022320566/1000</w:t>
                  </w:r>
                </w:p>
              </w:tc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</w:tr>
          </w:tbl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5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5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45262E"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</w:r>
            <w:r>
              <w:rPr>
                <w:b/>
              </w:rPr>
              <w:t>277 21 LIBĚCHOV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pPr>
              <w:jc w:val="right"/>
            </w:pPr>
            <w:r>
              <w:rPr>
                <w:b/>
              </w:rPr>
              <w:t>UZFG2022-1058</w:t>
            </w: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45262E">
            <w:pPr>
              <w:ind w:right="20"/>
              <w:jc w:val="right"/>
            </w:pPr>
            <w:r>
              <w:t>22320566</w:t>
            </w: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46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45262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6639756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39756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jc w:val="right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jc w:val="right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7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jc w:val="right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bookmarkStart w:id="1" w:name="JR_PAGE_ANCHOR_0_1"/>
            <w:bookmarkEnd w:id="1"/>
          </w:p>
          <w:p w:rsidR="00906FC8" w:rsidRDefault="0045262E">
            <w:r>
              <w:br w:type="page"/>
            </w:r>
          </w:p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45262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r>
              <w:rPr>
                <w:b/>
              </w:rPr>
              <w:t>45794171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r>
              <w:t>DIČ:</w:t>
            </w:r>
          </w:p>
        </w:tc>
        <w:tc>
          <w:tcPr>
            <w:tcW w:w="16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r>
              <w:rPr>
                <w:b/>
              </w:rPr>
              <w:t>CZ45794171</w:t>
            </w: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840" w:type="dxa"/>
            <w:gridSpan w:val="16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</w:tr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6FC8" w:rsidRDefault="0045262E">
                  <w:proofErr w:type="spellStart"/>
                  <w:r>
                    <w:rPr>
                      <w:b/>
                      <w:sz w:val="24"/>
                    </w:rPr>
                    <w:t>Merck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</w:rPr>
                    <w:t>Life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Science spol. s r.o.</w:t>
                  </w:r>
                  <w:r>
                    <w:rPr>
                      <w:b/>
                      <w:sz w:val="24"/>
                    </w:rPr>
                    <w:br/>
                    <w:t>Na hřebenech II 1718/10</w:t>
                  </w:r>
                  <w:r>
                    <w:rPr>
                      <w:b/>
                      <w:sz w:val="24"/>
                    </w:rPr>
                    <w:br/>
                    <w:t>140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</w:tr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6FC8" w:rsidRDefault="00906FC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</w:tr>
          </w:tbl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5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06FC8" w:rsidRDefault="00906FC8">
                  <w:pPr>
                    <w:pStyle w:val="EMPTYCELLSTYLE"/>
                  </w:pPr>
                </w:p>
              </w:tc>
            </w:tr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6FC8" w:rsidRDefault="0045262E">
                  <w:pPr>
                    <w:ind w:left="60" w:right="60"/>
                  </w:pPr>
                  <w:r>
                    <w:rPr>
                      <w:b/>
                    </w:rPr>
                    <w:t>811000 UŽFG AV ČR účtovací</w:t>
                  </w:r>
                </w:p>
              </w:tc>
            </w:tr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6FC8" w:rsidRDefault="00906FC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06FC8" w:rsidRDefault="00906FC8">
                  <w:pPr>
                    <w:pStyle w:val="EMPTYCELLSTYLE"/>
                  </w:pPr>
                </w:p>
              </w:tc>
            </w:tr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6FC8" w:rsidRDefault="0045262E">
                  <w:pPr>
                    <w:ind w:left="60" w:right="60"/>
                  </w:pPr>
                  <w:r>
                    <w:rPr>
                      <w:b/>
                    </w:rPr>
                    <w:t xml:space="preserve">Mgr. </w:t>
                  </w:r>
                  <w:proofErr w:type="spellStart"/>
                  <w:r>
                    <w:rPr>
                      <w:b/>
                    </w:rPr>
                    <w:t>Valeková</w:t>
                  </w:r>
                  <w:proofErr w:type="spellEnd"/>
                  <w:r>
                    <w:rPr>
                      <w:b/>
                    </w:rPr>
                    <w:t xml:space="preserve"> Ivona, Ph.D.</w:t>
                  </w:r>
                </w:p>
              </w:tc>
            </w:tr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06FC8" w:rsidRDefault="0045262E">
                  <w:pPr>
                    <w:ind w:left="60" w:right="60"/>
                  </w:pPr>
                  <w:r>
                    <w:rPr>
                      <w:b/>
                    </w:rPr>
                    <w:t xml:space="preserve">Tel.: 315 639 568, Fax: </w:t>
                  </w:r>
                  <w:r>
                    <w:rPr>
                      <w:b/>
                    </w:rPr>
                    <w:br/>
                    <w:t>E-mail: valekova@iapg.cas.cz</w:t>
                  </w:r>
                </w:p>
              </w:tc>
            </w:tr>
          </w:tbl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840" w:type="dxa"/>
            <w:gridSpan w:val="16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pPr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pPr>
              <w:jc w:val="center"/>
            </w:pPr>
            <w:proofErr w:type="gramStart"/>
            <w:r>
              <w:rPr>
                <w:b/>
              </w:rPr>
              <w:t>31.12.2022</w:t>
            </w:r>
            <w:proofErr w:type="gramEnd"/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pPr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pPr>
              <w:jc w:val="center"/>
            </w:pPr>
            <w:proofErr w:type="gramStart"/>
            <w:r>
              <w:rPr>
                <w:b/>
              </w:rPr>
              <w:t>31.08.2022</w:t>
            </w:r>
            <w:proofErr w:type="gramEnd"/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pPr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45262E"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5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FC8" w:rsidRDefault="0045262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FC8" w:rsidRDefault="0045262E">
                  <w:r>
                    <w:rPr>
                      <w:b/>
                    </w:rPr>
                    <w:t xml:space="preserve">ÚŽFG AV ČR, </w:t>
                  </w:r>
                  <w:proofErr w:type="spellStart"/>
                  <w:proofErr w:type="gramStart"/>
                  <w:r>
                    <w:rPr>
                      <w:b/>
                    </w:rPr>
                    <w:t>v.v.</w:t>
                  </w:r>
                  <w:proofErr w:type="gramEnd"/>
                  <w:r>
                    <w:rPr>
                      <w:b/>
                    </w:rPr>
                    <w:t>i</w:t>
                  </w:r>
                  <w:proofErr w:type="spellEnd"/>
                  <w:r>
                    <w:rPr>
                      <w:b/>
                    </w:rPr>
                    <w:t>., Rumburská 89, 27721 LIBĚCHOV</w:t>
                  </w:r>
                </w:p>
              </w:tc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</w:tr>
          </w:tbl>
          <w:p w:rsidR="00906FC8" w:rsidRDefault="00906FC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pPr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jc w:val="center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FC8" w:rsidRDefault="0045262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FC8" w:rsidRDefault="0045262E">
                  <w:r>
                    <w:rPr>
                      <w:b/>
                    </w:rPr>
                    <w:t>kurýrem</w:t>
                  </w:r>
                </w:p>
              </w:tc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</w:tr>
          </w:tbl>
          <w:p w:rsidR="00906FC8" w:rsidRDefault="00906FC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FC8" w:rsidRDefault="0045262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FC8" w:rsidRDefault="00906FC8"/>
              </w:tc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</w:tr>
          </w:tbl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5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920" w:type="dxa"/>
            <w:gridSpan w:val="27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45262E">
            <w:pPr>
              <w:ind w:right="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5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pPr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pPr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pPr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pPr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pPr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5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906FC8" w:rsidRDefault="0045262E">
            <w:r>
              <w:rPr>
                <w:sz w:val="18"/>
              </w:rPr>
              <w:t xml:space="preserve">PCYTMG-23K-13PX MILLIPLEX MAP </w:t>
            </w:r>
            <w:proofErr w:type="spellStart"/>
            <w:r>
              <w:rPr>
                <w:sz w:val="18"/>
              </w:rPr>
              <w:t>Porcine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Cytokine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Chemokine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Magnetic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Bead</w:t>
            </w:r>
            <w:proofErr w:type="spellEnd"/>
            <w:r>
              <w:rPr>
                <w:sz w:val="18"/>
              </w:rPr>
              <w:t xml:space="preserve"> Panel - </w:t>
            </w:r>
            <w:proofErr w:type="spellStart"/>
            <w:r>
              <w:rPr>
                <w:sz w:val="18"/>
              </w:rPr>
              <w:t>Premixed</w:t>
            </w:r>
            <w:proofErr w:type="spellEnd"/>
            <w:r>
              <w:rPr>
                <w:sz w:val="18"/>
              </w:rPr>
              <w:t xml:space="preserve"> 13 Plex, PCYTMG-23K-13PX</w:t>
            </w: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6FC8" w:rsidRDefault="00906FC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6FC8" w:rsidRDefault="0045262E">
                  <w:pPr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6FC8" w:rsidRDefault="0045262E">
                  <w:pPr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6FC8" w:rsidRDefault="0045262E">
                  <w:pPr>
                    <w:jc w:val="right"/>
                  </w:pPr>
                  <w:r>
                    <w:rPr>
                      <w:sz w:val="18"/>
                    </w:rPr>
                    <w:t>85 438,10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6FC8" w:rsidRDefault="0045262E">
                  <w:pPr>
                    <w:jc w:val="right"/>
                  </w:pPr>
                  <w:r>
                    <w:rPr>
                      <w:sz w:val="18"/>
                    </w:rPr>
                    <w:t>85 438,10 Kč</w:t>
                  </w:r>
                </w:p>
              </w:tc>
            </w:tr>
          </w:tbl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906FC8" w:rsidRDefault="0045262E">
            <w:r>
              <w:rPr>
                <w:sz w:val="18"/>
              </w:rPr>
              <w:t>Číslo nabídky 2001233305</w:t>
            </w: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6FC8" w:rsidRDefault="00906FC8">
                  <w:pPr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6FC8" w:rsidRDefault="00906FC8">
                  <w:pPr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6FC8" w:rsidRDefault="00906FC8">
                  <w:pPr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6FC8" w:rsidRDefault="00906FC8">
                  <w:pPr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906FC8" w:rsidRDefault="00906FC8">
                  <w:pPr>
                    <w:jc w:val="right"/>
                  </w:pPr>
                </w:p>
              </w:tc>
            </w:tr>
          </w:tbl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5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920" w:type="dxa"/>
            <w:gridSpan w:val="2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</w:tr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FC8" w:rsidRDefault="0045262E">
                  <w:pPr>
                    <w:spacing w:before="20" w:after="2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</w:tr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0"/>
                  </w:tblGrid>
                  <w:tr w:rsidR="00906FC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906FC8" w:rsidRDefault="0045262E">
                        <w:pPr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85 438,10 Kč</w:t>
                        </w:r>
                      </w:p>
                    </w:tc>
                  </w:tr>
                </w:tbl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</w:tr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</w:tr>
            <w:tr w:rsidR="00906FC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906FC8" w:rsidRDefault="00906FC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06FC8" w:rsidRDefault="00906FC8">
                  <w:pPr>
                    <w:pStyle w:val="EMPTYCELLSTYLE"/>
                  </w:pPr>
                </w:p>
              </w:tc>
            </w:tr>
          </w:tbl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5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FC8" w:rsidRDefault="0045262E">
            <w:proofErr w:type="gramStart"/>
            <w:r>
              <w:rPr>
                <w:sz w:val="24"/>
              </w:rPr>
              <w:t>19.07.2022</w:t>
            </w:r>
            <w:proofErr w:type="gramEnd"/>
          </w:p>
        </w:tc>
        <w:tc>
          <w:tcPr>
            <w:tcW w:w="2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5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5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FC8" w:rsidRDefault="0045262E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394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5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0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7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1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  <w:tr w:rsidR="00906FC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4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990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06FC8" w:rsidRDefault="0045262E">
            <w:pPr>
              <w:ind w:left="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17193 RA </w:t>
            </w:r>
            <w:proofErr w:type="spellStart"/>
            <w:r>
              <w:rPr>
                <w:b/>
                <w:sz w:val="14"/>
              </w:rPr>
              <w:t>Elled</w:t>
            </w:r>
            <w:proofErr w:type="spellEnd"/>
            <w:r>
              <w:rPr>
                <w:b/>
                <w:sz w:val="14"/>
              </w:rPr>
              <w:t xml:space="preserve"> 2022 \ 0700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8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260" w:type="dxa"/>
          </w:tcPr>
          <w:p w:rsidR="00906FC8" w:rsidRDefault="00906FC8">
            <w:pPr>
              <w:pStyle w:val="EMPTYCELLSTYLE"/>
            </w:pPr>
          </w:p>
        </w:tc>
        <w:tc>
          <w:tcPr>
            <w:tcW w:w="300" w:type="dxa"/>
          </w:tcPr>
          <w:p w:rsidR="00906FC8" w:rsidRDefault="00906FC8">
            <w:pPr>
              <w:pStyle w:val="EMPTYCELLSTYLE"/>
            </w:pPr>
          </w:p>
        </w:tc>
      </w:tr>
    </w:tbl>
    <w:p w:rsidR="0045262E" w:rsidRDefault="0045262E"/>
    <w:sectPr w:rsidR="0045262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C8"/>
    <w:rsid w:val="00391057"/>
    <w:rsid w:val="0045262E"/>
    <w:rsid w:val="0090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3B92C-941E-4BB7-9208-ABD7F2A4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dcterms:created xsi:type="dcterms:W3CDTF">2022-07-19T06:37:00Z</dcterms:created>
  <dcterms:modified xsi:type="dcterms:W3CDTF">2022-07-19T06:37:00Z</dcterms:modified>
</cp:coreProperties>
</file>