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1024"/>
        <w:gridCol w:w="687"/>
        <w:gridCol w:w="1834"/>
        <w:gridCol w:w="31"/>
        <w:gridCol w:w="2712"/>
      </w:tblGrid>
      <w:tr w:rsidR="001C0C46" w:rsidRPr="000D7E15" w14:paraId="4588A018" w14:textId="77777777" w:rsidTr="00943518">
        <w:trPr>
          <w:jc w:val="center"/>
        </w:trPr>
        <w:tc>
          <w:tcPr>
            <w:tcW w:w="701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B5A3624" w14:textId="77777777" w:rsidR="001C0C46" w:rsidRPr="000D7E15" w:rsidRDefault="001C0C46" w:rsidP="00943518">
            <w:pPr>
              <w:rPr>
                <w:rFonts w:ascii="Calibri" w:hAnsi="Calibri"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2709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EDBE90F" w14:textId="1D1480EC" w:rsidR="001C0C46" w:rsidRPr="000D7E15" w:rsidRDefault="001C0C46" w:rsidP="0094351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 w:rsidR="00943518">
              <w:rPr>
                <w:rFonts w:ascii="Calibri" w:hAnsi="Calibri"/>
                <w:sz w:val="28"/>
              </w:rPr>
              <w:t>změny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221B48">
              <w:rPr>
                <w:rFonts w:ascii="Calibri" w:hAnsi="Calibri"/>
                <w:sz w:val="28"/>
              </w:rPr>
              <w:t xml:space="preserve">ZL </w:t>
            </w:r>
            <w:r w:rsidR="00720099">
              <w:rPr>
                <w:rFonts w:ascii="Calibri" w:hAnsi="Calibri"/>
                <w:sz w:val="28"/>
              </w:rPr>
              <w:t>6</w:t>
            </w:r>
          </w:p>
        </w:tc>
      </w:tr>
      <w:tr w:rsidR="001C0C46" w:rsidRPr="000D7E15" w14:paraId="245E8155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57282AD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50BE50A" w14:textId="17FD3739" w:rsidR="001C0C46" w:rsidRPr="00A42770" w:rsidRDefault="00A42770" w:rsidP="00DE27EB">
            <w:pPr>
              <w:rPr>
                <w:rFonts w:ascii="Calibri" w:hAnsi="Calibri" w:cs="Arial"/>
                <w:spacing w:val="30"/>
                <w:sz w:val="20"/>
                <w:szCs w:val="20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1C0C46" w:rsidRPr="000D7E15" w14:paraId="16336778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8946568" w14:textId="77777777" w:rsidR="001C0C46" w:rsidRPr="000D7E15" w:rsidRDefault="00DB3EA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437" w14:textId="102B72A4" w:rsidR="001C0C46" w:rsidRPr="00A42770" w:rsidRDefault="00A42770">
            <w:pPr>
              <w:rPr>
                <w:rFonts w:ascii="Calibri" w:hAnsi="Calibri" w:cs="Arial"/>
                <w:sz w:val="20"/>
                <w:szCs w:val="20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3913F3A" w14:textId="5C0190DD" w:rsidR="001C0C46" w:rsidRPr="000D7E15" w:rsidRDefault="000201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994FBF">
              <w:rPr>
                <w:rFonts w:ascii="Calibri" w:hAnsi="Calibri"/>
              </w:rPr>
              <w:t>9</w:t>
            </w:r>
            <w:r w:rsidR="00A42770">
              <w:rPr>
                <w:rFonts w:ascii="Calibri" w:hAnsi="Calibri"/>
              </w:rPr>
              <w:t>.</w:t>
            </w:r>
            <w:r w:rsidR="00994FBF">
              <w:rPr>
                <w:rFonts w:ascii="Calibri" w:hAnsi="Calibri"/>
              </w:rPr>
              <w:t xml:space="preserve"> 5.</w:t>
            </w:r>
            <w:r w:rsidR="00A42770">
              <w:rPr>
                <w:rFonts w:ascii="Calibri" w:hAnsi="Calibri"/>
              </w:rPr>
              <w:t xml:space="preserve"> 2022</w:t>
            </w:r>
          </w:p>
        </w:tc>
      </w:tr>
      <w:tr w:rsidR="001C0C46" w:rsidRPr="000D7E15" w14:paraId="5A7477B6" w14:textId="77777777" w:rsidTr="00943518">
        <w:trPr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E5C372F" w14:textId="77777777" w:rsidR="00CF031A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</w:t>
            </w:r>
            <w:r w:rsidR="00FC0CAD">
              <w:rPr>
                <w:rFonts w:ascii="Calibri" w:hAnsi="Calibri" w:cs="Arial"/>
              </w:rPr>
              <w:t>projektu</w:t>
            </w:r>
            <w:r w:rsidRPr="000D7E15">
              <w:rPr>
                <w:rFonts w:ascii="Calibri" w:hAnsi="Calibri" w:cs="Arial"/>
              </w:rPr>
              <w:t xml:space="preserve">: </w:t>
            </w:r>
            <w:r w:rsidR="00A42770">
              <w:rPr>
                <w:rFonts w:ascii="Calibri" w:hAnsi="Calibri" w:cs="Arial"/>
              </w:rPr>
              <w:t>Centrum pro inovativní elektrické distribuční technologie</w:t>
            </w:r>
          </w:p>
          <w:p w14:paraId="3E8A4B38" w14:textId="0EFCABEC" w:rsidR="00A42770" w:rsidRPr="00A42770" w:rsidRDefault="00A42770">
            <w:pPr>
              <w:rPr>
                <w:rFonts w:ascii="Calibri" w:hAnsi="Calibri" w:cs="Arial"/>
              </w:rPr>
            </w:pPr>
          </w:p>
        </w:tc>
      </w:tr>
      <w:tr w:rsidR="00943518" w:rsidRPr="000D7E15" w14:paraId="3AB357C2" w14:textId="77777777" w:rsidTr="00943518">
        <w:trPr>
          <w:trHeight w:val="601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1216F30" w14:textId="6147FD4B" w:rsidR="00943518" w:rsidRPr="000D7E15" w:rsidRDefault="00943518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Registrační číslo projektu:</w:t>
            </w:r>
            <w:r w:rsidR="00A42770">
              <w:rPr>
                <w:rFonts w:ascii="Calibri" w:hAnsi="Calibri"/>
              </w:rPr>
              <w:t xml:space="preserve"> </w:t>
            </w:r>
            <w:r w:rsidR="00C1435F">
              <w:rPr>
                <w:rFonts w:ascii="Calibri" w:hAnsi="Calibri"/>
              </w:rPr>
              <w:t>CZ.06.2.67/0.0/0.0/16_053/0004964</w:t>
            </w:r>
          </w:p>
        </w:tc>
      </w:tr>
      <w:tr w:rsidR="007F011F" w:rsidRPr="000D7E15" w14:paraId="5EC69FBD" w14:textId="77777777" w:rsidTr="00943518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0D3A86B8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639D3F29" w14:textId="77777777" w:rsidR="00994FBF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</w:t>
            </w:r>
          </w:p>
          <w:p w14:paraId="194F0123" w14:textId="73537430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na výkresy:</w:t>
            </w:r>
          </w:p>
          <w:p w14:paraId="06EB495A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0B69A690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F27A3DF" w14:textId="7FE2AF58" w:rsidR="007F011F" w:rsidRPr="00720099" w:rsidRDefault="00720099" w:rsidP="00B628C5">
            <w:pPr>
              <w:rPr>
                <w:rFonts w:asciiTheme="minorHAnsi" w:hAnsiTheme="minorHAnsi" w:cstheme="minorHAnsi"/>
                <w:bCs/>
              </w:rPr>
            </w:pPr>
            <w:r w:rsidRPr="00720099">
              <w:rPr>
                <w:rFonts w:asciiTheme="minorHAnsi" w:hAnsiTheme="minorHAnsi" w:cstheme="minorHAnsi"/>
                <w:bCs/>
              </w:rPr>
              <w:t>2022-009209-VytM ON-voltage center - SO01 výcviková hala, parc. č. 1577_1, Sokolnice-spádování</w:t>
            </w:r>
          </w:p>
        </w:tc>
      </w:tr>
      <w:tr w:rsidR="007F011F" w:rsidRPr="000D7E15" w14:paraId="15D4DBC4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04EB0E13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879E68" w14:textId="1EF08D38" w:rsidR="007F011F" w:rsidRPr="000D7E15" w:rsidRDefault="007F011F">
            <w:pPr>
              <w:rPr>
                <w:rFonts w:ascii="Calibri" w:hAnsi="Calibri"/>
              </w:rPr>
            </w:pPr>
          </w:p>
        </w:tc>
      </w:tr>
      <w:tr w:rsidR="007F011F" w:rsidRPr="000D7E15" w14:paraId="1EB85056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1FFBBD5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AD594BF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7F011F" w:rsidRPr="000D7E15" w14:paraId="33FA7539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1FEEAAEB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21FAB47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6521FA" w:rsidRPr="000D7E15" w14:paraId="7C9FB724" w14:textId="77777777" w:rsidTr="00943518">
        <w:trPr>
          <w:trHeight w:val="1895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6FC88D" w14:textId="77777777" w:rsidR="004361F9" w:rsidRPr="000D7E15" w:rsidRDefault="004361F9" w:rsidP="002F4539">
            <w:pPr>
              <w:jc w:val="both"/>
              <w:rPr>
                <w:rFonts w:ascii="Calibri" w:hAnsi="Calibri"/>
                <w:b/>
              </w:rPr>
            </w:pPr>
          </w:p>
          <w:p w14:paraId="0F2A101D" w14:textId="2F637BB9" w:rsidR="00943518" w:rsidRPr="00FB549C" w:rsidRDefault="00F17234" w:rsidP="00FB549C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720099">
              <w:rPr>
                <w:rStyle w:val="Siln"/>
                <w:rFonts w:ascii="Calibri" w:hAnsi="Calibri" w:cs="Arial"/>
                <w:bCs/>
              </w:rPr>
              <w:t>Střecha</w:t>
            </w:r>
          </w:p>
          <w:p w14:paraId="6C920467" w14:textId="77777777" w:rsidR="00653E5B" w:rsidRDefault="006521FA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>Popis a zdůvodnění změny:</w:t>
            </w:r>
            <w:r w:rsidR="00C648F3" w:rsidRPr="000D7E15">
              <w:rPr>
                <w:rFonts w:ascii="Calibri" w:hAnsi="Calibri" w:cs="Arial"/>
                <w:b/>
              </w:rPr>
              <w:t xml:space="preserve">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1EFA7D6E" w14:textId="1B835F0A" w:rsidR="00720099" w:rsidRPr="00060BF7" w:rsidRDefault="00720099" w:rsidP="00720099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 w:rsidRPr="00060BF7">
              <w:rPr>
                <w:rFonts w:ascii="Calibri" w:hAnsi="Calibri"/>
              </w:rPr>
              <w:t xml:space="preserve">Ve smluvním rozpočtu v díle </w:t>
            </w:r>
            <w:r>
              <w:rPr>
                <w:rFonts w:ascii="Calibri" w:hAnsi="Calibri"/>
              </w:rPr>
              <w:t>Izolace tepelné</w:t>
            </w:r>
            <w:r w:rsidRPr="00060BF7">
              <w:rPr>
                <w:rFonts w:ascii="Calibri" w:hAnsi="Calibri"/>
              </w:rPr>
              <w:t xml:space="preserve"> chybí výměra </w:t>
            </w:r>
            <w:r>
              <w:rPr>
                <w:rFonts w:ascii="Calibri" w:hAnsi="Calibri"/>
              </w:rPr>
              <w:t>spádových klínů na střechu S/01 a separační geotextílie, vnější a vnitřní lišty Viplanyl</w:t>
            </w:r>
            <w:r w:rsidRPr="00060BF7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Tímto změnovým listem jsou položky doplněny.</w:t>
            </w:r>
          </w:p>
          <w:p w14:paraId="721722D2" w14:textId="1EC011D7" w:rsidR="00FB549C" w:rsidRPr="00FB549C" w:rsidRDefault="00FB549C" w:rsidP="00720099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</w:p>
        </w:tc>
      </w:tr>
      <w:tr w:rsidR="006521FA" w:rsidRPr="000D7E15" w14:paraId="305A21B4" w14:textId="77777777" w:rsidTr="00943518">
        <w:trPr>
          <w:jc w:val="center"/>
        </w:trPr>
        <w:tc>
          <w:tcPr>
            <w:tcW w:w="5146" w:type="dxa"/>
            <w:gridSpan w:val="5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641CCCD" w14:textId="4B0C3648" w:rsidR="006521FA" w:rsidRPr="000D7E15" w:rsidRDefault="006521F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FB549C">
              <w:rPr>
                <w:rFonts w:ascii="Calibri" w:hAnsi="Calibri"/>
              </w:rPr>
              <w:t xml:space="preserve"> 1</w:t>
            </w:r>
            <w:r w:rsidRPr="000D7E15">
              <w:rPr>
                <w:rFonts w:ascii="Calibri" w:hAnsi="Calibri"/>
              </w:rPr>
              <w:t xml:space="preserve">   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55A9D86" w14:textId="77777777" w:rsidR="006521FA" w:rsidRPr="000D7E15" w:rsidRDefault="006521FA">
            <w:pPr>
              <w:rPr>
                <w:rFonts w:ascii="Calibri" w:hAnsi="Calibri"/>
              </w:rPr>
            </w:pPr>
          </w:p>
        </w:tc>
      </w:tr>
      <w:tr w:rsidR="00A377BD" w:rsidRPr="000D7E15" w14:paraId="79F8B146" w14:textId="77777777" w:rsidTr="00943518">
        <w:trPr>
          <w:trHeight w:val="28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CBD255" w14:textId="77777777" w:rsidR="00A377BD" w:rsidRDefault="00A377BD" w:rsidP="00A377BD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0250B57D" w14:textId="77777777" w:rsidR="006944A7" w:rsidRDefault="006944A7" w:rsidP="00A377BD">
            <w:pPr>
              <w:jc w:val="both"/>
              <w:rPr>
                <w:rFonts w:ascii="Calibri" w:hAnsi="Calibri"/>
              </w:rPr>
            </w:pPr>
          </w:p>
          <w:p w14:paraId="6D4F2F22" w14:textId="77777777" w:rsidR="006944A7" w:rsidRPr="00EF627B" w:rsidRDefault="006944A7" w:rsidP="006944A7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 w:rsidR="00E8553D"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1D02A6F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4520F5" w:rsidRPr="000D7E15" w14:paraId="40BA8663" w14:textId="77777777" w:rsidTr="00943518">
        <w:trPr>
          <w:trHeight w:val="412"/>
          <w:jc w:val="center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54B5B92C" w14:textId="5B2DF1F9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482EE4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82EE4">
              <w:rPr>
                <w:rFonts w:ascii="Calibri" w:hAnsi="Calibri"/>
              </w:rPr>
              <w:instrText xml:space="preserve"> FORMCHECKBOX </w:instrText>
            </w:r>
            <w:r w:rsidR="00482EE4">
              <w:rPr>
                <w:rFonts w:ascii="Calibri" w:hAnsi="Calibri"/>
              </w:rPr>
            </w:r>
            <w:r w:rsidR="00482EE4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A8DB8CE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B1F76">
              <w:rPr>
                <w:rFonts w:ascii="Calibri" w:hAnsi="Calibri"/>
              </w:rPr>
            </w:r>
            <w:r w:rsidR="002B1F7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9F79F4A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B1F76">
              <w:rPr>
                <w:rFonts w:ascii="Calibri" w:hAnsi="Calibri"/>
              </w:rPr>
            </w:r>
            <w:r w:rsidR="002B1F7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7BA6954C" w14:textId="77777777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B1F76">
              <w:rPr>
                <w:rFonts w:ascii="Calibri" w:hAnsi="Calibri"/>
              </w:rPr>
            </w:r>
            <w:r w:rsidR="002B1F76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A377BD" w:rsidRPr="000D7E15" w14:paraId="0F4B13E5" w14:textId="77777777" w:rsidTr="00943518">
        <w:trPr>
          <w:trHeight w:val="970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C24E85" w14:textId="41DB5A47" w:rsidR="00FB549C" w:rsidRPr="00FB549C" w:rsidRDefault="00FB549C" w:rsidP="00FB549C">
            <w:pPr>
              <w:rPr>
                <w:rFonts w:ascii="Calibri" w:hAnsi="Calibri"/>
              </w:rPr>
            </w:pPr>
          </w:p>
        </w:tc>
      </w:tr>
      <w:tr w:rsidR="00A377BD" w:rsidRPr="000D7E15" w14:paraId="1A047439" w14:textId="77777777" w:rsidTr="00943518">
        <w:trPr>
          <w:trHeight w:val="107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46E7EC" w14:textId="77777777" w:rsidR="00344249" w:rsidRPr="00943518" w:rsidRDefault="00B05767" w:rsidP="00943518">
            <w:pPr>
              <w:pStyle w:val="Nadpis1"/>
              <w:rPr>
                <w:rFonts w:ascii="Calibri" w:hAnsi="Calibri"/>
                <w:b w:val="0"/>
              </w:rPr>
            </w:pPr>
            <w:r w:rsidRPr="000D7E15">
              <w:rPr>
                <w:rFonts w:ascii="Calibri" w:hAnsi="Calibri"/>
              </w:rPr>
              <w:t>Stanovisko technického dozoru</w:t>
            </w:r>
            <w:r w:rsidR="00A377BD" w:rsidRPr="000D7E15">
              <w:rPr>
                <w:rFonts w:ascii="Calibri" w:hAnsi="Calibri"/>
              </w:rPr>
              <w:t xml:space="preserve"> stavby:  </w:t>
            </w:r>
          </w:p>
          <w:p w14:paraId="113C1743" w14:textId="77777777" w:rsidR="00943518" w:rsidRDefault="00943518" w:rsidP="00943518">
            <w:pPr>
              <w:pStyle w:val="Nadpis1"/>
              <w:rPr>
                <w:rFonts w:ascii="Calibri" w:hAnsi="Calibri"/>
              </w:rPr>
            </w:pPr>
          </w:p>
          <w:p w14:paraId="4955269A" w14:textId="77777777" w:rsidR="00B05767" w:rsidRPr="000D7E15" w:rsidRDefault="00B05767" w:rsidP="00943518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</w:p>
          <w:p w14:paraId="62B6C3CD" w14:textId="77777777" w:rsidR="00943518" w:rsidRDefault="00943518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188271DB" w14:textId="77777777" w:rsidR="00344249" w:rsidRDefault="00201A44" w:rsidP="00943518">
            <w:pPr>
              <w:pStyle w:val="Nadpis1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Stan</w:t>
            </w:r>
            <w:r w:rsidR="00CB5B05">
              <w:rPr>
                <w:rFonts w:ascii="Calibri" w:hAnsi="Calibri"/>
              </w:rPr>
              <w:t xml:space="preserve">ovisko </w:t>
            </w:r>
            <w:r w:rsidR="00943518">
              <w:rPr>
                <w:rFonts w:ascii="Calibri" w:hAnsi="Calibri"/>
              </w:rPr>
              <w:t>investora</w:t>
            </w:r>
            <w:r w:rsidR="00B92F07">
              <w:rPr>
                <w:rFonts w:ascii="Calibri" w:hAnsi="Calibri"/>
              </w:rPr>
              <w:t>:</w:t>
            </w:r>
            <w:r w:rsidRPr="000D7E15">
              <w:rPr>
                <w:rFonts w:ascii="Calibri" w:hAnsi="Calibri"/>
              </w:rPr>
              <w:t xml:space="preserve">    </w:t>
            </w:r>
          </w:p>
          <w:p w14:paraId="5F56A4FD" w14:textId="77777777" w:rsidR="00943518" w:rsidRPr="00943518" w:rsidRDefault="00943518" w:rsidP="00943518"/>
        </w:tc>
      </w:tr>
      <w:tr w:rsidR="008257B9" w:rsidRPr="000D7E15" w14:paraId="60CB6113" w14:textId="77777777" w:rsidTr="00943518">
        <w:trPr>
          <w:trHeight w:val="1103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EB8147" w14:textId="74CDD6B4" w:rsidR="00FB549C" w:rsidRPr="00FB549C" w:rsidRDefault="0059498C" w:rsidP="00FB549C">
            <w:pPr>
              <w:rPr>
                <w:rFonts w:asciiTheme="minorHAnsi" w:hAnsiTheme="minorHAnsi" w:cstheme="minorHAnsi"/>
              </w:rPr>
            </w:pPr>
            <w:r w:rsidRPr="000D7E15">
              <w:rPr>
                <w:rFonts w:ascii="Calibri" w:hAnsi="Calibri"/>
              </w:rPr>
              <w:t>Příloha:</w:t>
            </w:r>
            <w:r w:rsidR="008257B9" w:rsidRPr="000D7E15">
              <w:rPr>
                <w:rFonts w:ascii="Calibri" w:hAnsi="Calibri"/>
              </w:rPr>
              <w:t xml:space="preserve"> </w:t>
            </w:r>
            <w:r w:rsidR="00FB549C">
              <w:rPr>
                <w:rFonts w:ascii="Calibri" w:hAnsi="Calibri"/>
              </w:rPr>
              <w:t xml:space="preserve">Rozpočet změnového listu </w:t>
            </w:r>
            <w:r w:rsidR="00720099">
              <w:rPr>
                <w:rFonts w:ascii="Calibri" w:hAnsi="Calibri"/>
              </w:rPr>
              <w:t>6</w:t>
            </w:r>
            <w:r w:rsidR="00FB549C">
              <w:rPr>
                <w:rFonts w:ascii="Calibri" w:hAnsi="Calibri"/>
              </w:rPr>
              <w:t xml:space="preserve">, </w:t>
            </w:r>
            <w:r w:rsidR="00720099" w:rsidRPr="00720099">
              <w:rPr>
                <w:rFonts w:asciiTheme="minorHAnsi" w:hAnsiTheme="minorHAnsi" w:cstheme="minorHAnsi"/>
                <w:bCs/>
              </w:rPr>
              <w:t>2022-009209-VytM ON-voltage center - SO01 výcviková hala, parc. č. 1577_1, Sokolnice-spádování</w:t>
            </w:r>
          </w:p>
        </w:tc>
      </w:tr>
    </w:tbl>
    <w:p w14:paraId="4BEDE2AA" w14:textId="77777777" w:rsidR="00CD363B" w:rsidRPr="000D7E15" w:rsidRDefault="00CD363B" w:rsidP="00CD363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B05767" w:rsidRPr="000D7E15" w14:paraId="4CEAB8D4" w14:textId="7777777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001D8248" w14:textId="77777777" w:rsidR="00B05767" w:rsidRPr="000D7E15" w:rsidRDefault="00B05767" w:rsidP="00943518">
            <w:pPr>
              <w:pStyle w:val="Nadpis4"/>
              <w:framePr w:hSpace="0" w:wrap="auto" w:hAnchor="text" w:yAlign="inline"/>
              <w:rPr>
                <w:rFonts w:ascii="Calibri" w:hAnsi="Calibri"/>
                <w:color w:val="auto"/>
                <w:szCs w:val="28"/>
              </w:rPr>
            </w:pPr>
            <w:r w:rsidRPr="000D7E15">
              <w:rPr>
                <w:rFonts w:ascii="Calibri" w:hAnsi="Calibri"/>
                <w:color w:val="auto"/>
                <w:szCs w:val="28"/>
              </w:rPr>
              <w:lastRenderedPageBreak/>
              <w:t>ZMĚNOVÝ LIST</w:t>
            </w:r>
            <w:r w:rsidR="00177690">
              <w:rPr>
                <w:rFonts w:ascii="Calibri" w:hAnsi="Calibri"/>
                <w:color w:val="auto"/>
                <w:szCs w:val="28"/>
              </w:rPr>
              <w:t xml:space="preserve">  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1BB490" w14:textId="6CA994D7" w:rsidR="00B05767" w:rsidRPr="000D7E15" w:rsidRDefault="00943518" w:rsidP="00B05767">
            <w:pPr>
              <w:rPr>
                <w:rFonts w:ascii="Calibri" w:hAnsi="Calibri"/>
              </w:rPr>
            </w:pPr>
            <w:r w:rsidRPr="00943518">
              <w:rPr>
                <w:rFonts w:ascii="Calibri" w:hAnsi="Calibri"/>
                <w:sz w:val="28"/>
              </w:rPr>
              <w:t>číslo změny:</w:t>
            </w:r>
            <w:r w:rsidR="004A4D63">
              <w:rPr>
                <w:rFonts w:ascii="Calibri" w:hAnsi="Calibri"/>
                <w:sz w:val="28"/>
              </w:rPr>
              <w:t xml:space="preserve"> ZL </w:t>
            </w:r>
            <w:r w:rsidR="00294F80">
              <w:rPr>
                <w:rFonts w:ascii="Calibri" w:hAnsi="Calibri"/>
                <w:sz w:val="28"/>
              </w:rPr>
              <w:t>6</w:t>
            </w:r>
          </w:p>
        </w:tc>
      </w:tr>
      <w:tr w:rsidR="00B05767" w:rsidRPr="000D7E15" w14:paraId="215A73A6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3C16DED" w14:textId="77777777" w:rsidR="00B05767" w:rsidRPr="000D7E15" w:rsidRDefault="00B05767" w:rsidP="00B05767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EA3149D" w14:textId="50FCB61F" w:rsidR="00B05767" w:rsidRPr="000D7E15" w:rsidRDefault="004A4D63" w:rsidP="00B05767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4A4D63" w:rsidRPr="000D7E15" w14:paraId="3B879EC2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6136C04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Investor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2239E95" w14:textId="4D0024F2" w:rsidR="004A4D63" w:rsidRPr="000D7E15" w:rsidRDefault="004A4D63" w:rsidP="004A4D63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</w:tr>
      <w:tr w:rsidR="004A4D63" w:rsidRPr="000D7E15" w14:paraId="5BC1FCA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E25024" w14:textId="77777777" w:rsidR="004A4D63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2962D8" w14:textId="58E0E9E7" w:rsidR="004A4D63" w:rsidRPr="004A4D63" w:rsidRDefault="004A4D63" w:rsidP="004A4D63">
            <w:pPr>
              <w:rPr>
                <w:rFonts w:ascii="Calibri" w:hAnsi="Calibri"/>
                <w:sz w:val="20"/>
                <w:szCs w:val="20"/>
              </w:rPr>
            </w:pPr>
            <w:r w:rsidRPr="004A4D63">
              <w:rPr>
                <w:rFonts w:ascii="Calibri" w:hAnsi="Calibri" w:cs="Arial"/>
                <w:sz w:val="20"/>
                <w:szCs w:val="20"/>
              </w:rPr>
              <w:t>Centrum pro inovativní elektrické distribuční technologie</w:t>
            </w:r>
          </w:p>
        </w:tc>
      </w:tr>
      <w:tr w:rsidR="004A4D63" w:rsidRPr="000D7E15" w14:paraId="5FCE11B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C06094D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Reg.</w:t>
            </w:r>
            <w:r w:rsidRPr="0034446F">
              <w:rPr>
                <w:rFonts w:ascii="Calibri" w:hAnsi="Calibri"/>
              </w:rPr>
              <w:t xml:space="preserve"> číslo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E9FB420" w14:textId="6DDB0E1C" w:rsidR="004A4D63" w:rsidRPr="000D7E15" w:rsidRDefault="00C1435F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CZ.06.2.67/0.0/0.0/16_053/0004964</w:t>
            </w:r>
          </w:p>
        </w:tc>
      </w:tr>
      <w:tr w:rsidR="004A4D63" w:rsidRPr="000D7E15" w14:paraId="54D6889A" w14:textId="7777777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7F8A1DAC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70A15647" w14:textId="77777777" w:rsidR="004A4D63" w:rsidRPr="000D7E15" w:rsidRDefault="004A4D63" w:rsidP="004A4D63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7877D94D" w14:textId="77777777" w:rsidR="004A4D63" w:rsidRPr="000D7E15" w:rsidRDefault="004A4D63" w:rsidP="004A4D63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28D85463" w14:textId="4CF28ACD" w:rsidR="004A4D63" w:rsidRPr="00FB549C" w:rsidRDefault="004A4D63" w:rsidP="00FB549C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720099">
              <w:rPr>
                <w:rStyle w:val="Siln"/>
                <w:rFonts w:ascii="Calibri" w:hAnsi="Calibri" w:cs="Arial"/>
                <w:bCs/>
              </w:rPr>
              <w:t>Střecha</w:t>
            </w:r>
          </w:p>
          <w:p w14:paraId="1815C59C" w14:textId="77777777" w:rsidR="004A4D63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35A260CC" w14:textId="77777777" w:rsidR="00720099" w:rsidRPr="00060BF7" w:rsidRDefault="00720099" w:rsidP="00720099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 w:rsidRPr="00060BF7">
              <w:rPr>
                <w:rFonts w:ascii="Calibri" w:hAnsi="Calibri"/>
              </w:rPr>
              <w:t xml:space="preserve">Ve smluvním rozpočtu v díle </w:t>
            </w:r>
            <w:r>
              <w:rPr>
                <w:rFonts w:ascii="Calibri" w:hAnsi="Calibri"/>
              </w:rPr>
              <w:t>Izolace tepelné</w:t>
            </w:r>
            <w:r w:rsidRPr="00060BF7">
              <w:rPr>
                <w:rFonts w:ascii="Calibri" w:hAnsi="Calibri"/>
              </w:rPr>
              <w:t xml:space="preserve"> chybí výměra </w:t>
            </w:r>
            <w:r>
              <w:rPr>
                <w:rFonts w:ascii="Calibri" w:hAnsi="Calibri"/>
              </w:rPr>
              <w:t>spádových klínů na střechu S/01 a separační geotextílie, vnější a vnitřní lišty Viplanyl</w:t>
            </w:r>
            <w:r w:rsidRPr="00060BF7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Tímto změnovým listem jsou položky doplněny.</w:t>
            </w:r>
          </w:p>
          <w:p w14:paraId="04384883" w14:textId="655D0935" w:rsidR="004A4D63" w:rsidRPr="00FB549C" w:rsidRDefault="004A4D63" w:rsidP="00FB549C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                       </w:t>
            </w:r>
          </w:p>
          <w:p w14:paraId="7E426981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</w:p>
        </w:tc>
      </w:tr>
      <w:tr w:rsidR="004A4D63" w:rsidRPr="000D7E15" w14:paraId="63D91728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54356D5" w14:textId="3311AF3D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234784">
              <w:rPr>
                <w:rFonts w:ascii="Calibri" w:hAnsi="Calibri"/>
              </w:rPr>
              <w:t xml:space="preserve"> 1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3670FE2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</w:p>
        </w:tc>
      </w:tr>
      <w:tr w:rsidR="004A4D63" w:rsidRPr="000D7E15" w14:paraId="3856BE7A" w14:textId="7777777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A5A535E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63CFDF7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3CE7A4C7" w14:textId="30097358" w:rsidR="004A4D63" w:rsidRPr="00A10204" w:rsidRDefault="00234784" w:rsidP="00234784">
            <w:pPr>
              <w:pStyle w:val="Odstavecseseznamem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0,-</w:t>
            </w:r>
            <w:r w:rsidR="004A4D63" w:rsidRPr="00A10204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DA93B0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004AB2D2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4CBAE101" w14:textId="29956EFD" w:rsidR="004A4D63" w:rsidRPr="000D7E15" w:rsidRDefault="00720099" w:rsidP="004A4D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200 268,66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</w:tr>
      <w:tr w:rsidR="004A4D63" w:rsidRPr="000D7E15" w14:paraId="026C4C39" w14:textId="7777777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2D631BF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E3F6E04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Nově sjednaná </w:t>
            </w:r>
            <w:r>
              <w:rPr>
                <w:rFonts w:ascii="Calibri" w:hAnsi="Calibri"/>
              </w:rPr>
              <w:t>cena</w:t>
            </w:r>
            <w:r w:rsidRPr="000D7E15">
              <w:rPr>
                <w:rFonts w:ascii="Calibri" w:hAnsi="Calibri"/>
              </w:rPr>
              <w:t xml:space="preserve"> díla:</w:t>
            </w:r>
          </w:p>
        </w:tc>
      </w:tr>
      <w:tr w:rsidR="004A4D63" w:rsidRPr="000D7E15" w14:paraId="07BF7F0F" w14:textId="7777777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FB4E61A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29EC1A30" w14:textId="26330EB8" w:rsidR="004A4D63" w:rsidRPr="000D7E15" w:rsidRDefault="00720099" w:rsidP="004A4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200 268,66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4BA8C64E" w14:textId="77777777" w:rsidR="004A4D63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</w:t>
            </w:r>
          </w:p>
          <w:p w14:paraId="61B56A65" w14:textId="5C4369E8" w:rsidR="00FB549C" w:rsidRPr="00FB549C" w:rsidRDefault="00482EE4" w:rsidP="00482E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31 373 153,34 Kč</w:t>
            </w:r>
          </w:p>
        </w:tc>
      </w:tr>
      <w:tr w:rsidR="004A4D63" w:rsidRPr="000D7E15" w14:paraId="5EFE32E3" w14:textId="7777777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87A182C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  <w:r>
              <w:rPr>
                <w:rFonts w:ascii="Calibri" w:hAnsi="Calibri"/>
              </w:rPr>
              <w:t xml:space="preserve"> Lhůta pro dokončení díla zůstává nezměněná.</w:t>
            </w:r>
          </w:p>
        </w:tc>
      </w:tr>
      <w:tr w:rsidR="004A4D63" w:rsidRPr="000D7E15" w14:paraId="2DCBCD42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8F325AD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investora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2F93751" w14:textId="77777777" w:rsidR="004A4D63" w:rsidRPr="000D7E15" w:rsidRDefault="004A4D63" w:rsidP="004A4D63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Zhotovitele</w:t>
            </w:r>
            <w:r w:rsidRPr="000D7E15">
              <w:rPr>
                <w:rFonts w:ascii="Calibri" w:hAnsi="Calibri"/>
              </w:rPr>
              <w:t>:</w:t>
            </w:r>
          </w:p>
        </w:tc>
      </w:tr>
      <w:tr w:rsidR="004A4D63" w:rsidRPr="000D7E15" w14:paraId="2606C3A4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E8E249B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2E1F580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380D8FE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01113097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0B81B9B2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ABD94EB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</w:tc>
      </w:tr>
      <w:tr w:rsidR="004A4D63" w:rsidRPr="000D7E15" w14:paraId="5D60B16B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C8C389D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5A64D2E9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68FC1E37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B202190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0AB4554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43382E9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1835027" w14:textId="77777777" w:rsidR="007F011F" w:rsidRPr="000D7E15" w:rsidRDefault="007F011F" w:rsidP="0059498C">
      <w:pPr>
        <w:rPr>
          <w:rFonts w:ascii="Calibri" w:hAnsi="Calibri"/>
        </w:rPr>
      </w:pPr>
    </w:p>
    <w:p w14:paraId="05A6D2CB" w14:textId="77777777" w:rsidR="00F17234" w:rsidRPr="000D7E15" w:rsidRDefault="00F17234" w:rsidP="00F17234">
      <w:pPr>
        <w:ind w:right="-695"/>
        <w:rPr>
          <w:rFonts w:ascii="Calibri" w:hAnsi="Calibri"/>
          <w:b/>
          <w:bCs/>
          <w:u w:val="single"/>
        </w:rPr>
      </w:pPr>
    </w:p>
    <w:sectPr w:rsidR="00F17234" w:rsidRPr="000D7E15" w:rsidSect="00B47637">
      <w:headerReference w:type="default" r:id="rId7"/>
      <w:footerReference w:type="even" r:id="rId8"/>
      <w:footerReference w:type="default" r:id="rId9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FDCA" w14:textId="77777777" w:rsidR="00D6453D" w:rsidRDefault="00D6453D">
      <w:r>
        <w:separator/>
      </w:r>
    </w:p>
  </w:endnote>
  <w:endnote w:type="continuationSeparator" w:id="0">
    <w:p w14:paraId="4DD4DBB7" w14:textId="77777777" w:rsidR="00D6453D" w:rsidRDefault="00D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D060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FDA0E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419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363B">
      <w:rPr>
        <w:rStyle w:val="slostrnky"/>
        <w:noProof/>
      </w:rPr>
      <w:t>2</w:t>
    </w:r>
    <w:r>
      <w:rPr>
        <w:rStyle w:val="slostrnky"/>
      </w:rPr>
      <w:fldChar w:fldCharType="end"/>
    </w:r>
  </w:p>
  <w:p w14:paraId="646FF744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7B6D" w14:textId="77777777" w:rsidR="00D6453D" w:rsidRDefault="00D6453D">
      <w:r>
        <w:separator/>
      </w:r>
    </w:p>
  </w:footnote>
  <w:footnote w:type="continuationSeparator" w:id="0">
    <w:p w14:paraId="1C6CC323" w14:textId="77777777" w:rsidR="00D6453D" w:rsidRDefault="00D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A4D" w14:textId="77777777" w:rsidR="0059498C" w:rsidRDefault="00C9079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D3519C" wp14:editId="6CEEADBA">
          <wp:simplePos x="0" y="0"/>
          <wp:positionH relativeFrom="margin">
            <wp:posOffset>-231775</wp:posOffset>
          </wp:positionH>
          <wp:positionV relativeFrom="margin">
            <wp:posOffset>-687070</wp:posOffset>
          </wp:positionV>
          <wp:extent cx="2021840" cy="690880"/>
          <wp:effectExtent l="19050" t="0" r="0" b="0"/>
          <wp:wrapSquare wrapText="bothSides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73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590D0A3B"/>
    <w:multiLevelType w:val="hybridMultilevel"/>
    <w:tmpl w:val="817881D8"/>
    <w:lvl w:ilvl="0" w:tplc="1F8804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70D5"/>
    <w:multiLevelType w:val="hybridMultilevel"/>
    <w:tmpl w:val="534AC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656643832">
    <w:abstractNumId w:val="5"/>
  </w:num>
  <w:num w:numId="2" w16cid:durableId="674263872">
    <w:abstractNumId w:val="0"/>
  </w:num>
  <w:num w:numId="3" w16cid:durableId="1362778758">
    <w:abstractNumId w:val="2"/>
  </w:num>
  <w:num w:numId="4" w16cid:durableId="1862619489">
    <w:abstractNumId w:val="6"/>
  </w:num>
  <w:num w:numId="5" w16cid:durableId="331641077">
    <w:abstractNumId w:val="3"/>
  </w:num>
  <w:num w:numId="6" w16cid:durableId="689843503">
    <w:abstractNumId w:val="1"/>
  </w:num>
  <w:num w:numId="7" w16cid:durableId="1442143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7BC"/>
    <w:rsid w:val="000201C4"/>
    <w:rsid w:val="00025939"/>
    <w:rsid w:val="000458CF"/>
    <w:rsid w:val="000843A1"/>
    <w:rsid w:val="000A35E0"/>
    <w:rsid w:val="000D7E15"/>
    <w:rsid w:val="000E38F7"/>
    <w:rsid w:val="000E4716"/>
    <w:rsid w:val="000F0BD2"/>
    <w:rsid w:val="000F1DFE"/>
    <w:rsid w:val="0011736D"/>
    <w:rsid w:val="00127A27"/>
    <w:rsid w:val="0014231A"/>
    <w:rsid w:val="00151800"/>
    <w:rsid w:val="00177690"/>
    <w:rsid w:val="00180969"/>
    <w:rsid w:val="0018764C"/>
    <w:rsid w:val="001A6432"/>
    <w:rsid w:val="001A71DA"/>
    <w:rsid w:val="001B28EF"/>
    <w:rsid w:val="001C0C46"/>
    <w:rsid w:val="001F17BC"/>
    <w:rsid w:val="001F4357"/>
    <w:rsid w:val="00201A44"/>
    <w:rsid w:val="00221B48"/>
    <w:rsid w:val="00230C17"/>
    <w:rsid w:val="00234784"/>
    <w:rsid w:val="00283FA8"/>
    <w:rsid w:val="0029159D"/>
    <w:rsid w:val="00294F80"/>
    <w:rsid w:val="002B6EEF"/>
    <w:rsid w:val="002E0AAE"/>
    <w:rsid w:val="002E2610"/>
    <w:rsid w:val="002F4529"/>
    <w:rsid w:val="002F4539"/>
    <w:rsid w:val="002F540D"/>
    <w:rsid w:val="00301DA5"/>
    <w:rsid w:val="0030502C"/>
    <w:rsid w:val="003243A0"/>
    <w:rsid w:val="00325D00"/>
    <w:rsid w:val="00344249"/>
    <w:rsid w:val="0034446F"/>
    <w:rsid w:val="00346547"/>
    <w:rsid w:val="00360A88"/>
    <w:rsid w:val="003708A3"/>
    <w:rsid w:val="003950E5"/>
    <w:rsid w:val="003A6554"/>
    <w:rsid w:val="003D7399"/>
    <w:rsid w:val="004117A7"/>
    <w:rsid w:val="00422573"/>
    <w:rsid w:val="004361F9"/>
    <w:rsid w:val="0044375D"/>
    <w:rsid w:val="004520F5"/>
    <w:rsid w:val="0047139A"/>
    <w:rsid w:val="00482EE4"/>
    <w:rsid w:val="004A4D63"/>
    <w:rsid w:val="004F70A7"/>
    <w:rsid w:val="00526151"/>
    <w:rsid w:val="00534493"/>
    <w:rsid w:val="00576FF1"/>
    <w:rsid w:val="00580214"/>
    <w:rsid w:val="0059498C"/>
    <w:rsid w:val="005B2D49"/>
    <w:rsid w:val="005C4000"/>
    <w:rsid w:val="006521FA"/>
    <w:rsid w:val="00653E5B"/>
    <w:rsid w:val="00660CA8"/>
    <w:rsid w:val="006635D2"/>
    <w:rsid w:val="00671BFC"/>
    <w:rsid w:val="006864D2"/>
    <w:rsid w:val="006944A7"/>
    <w:rsid w:val="006A641F"/>
    <w:rsid w:val="006A741C"/>
    <w:rsid w:val="006C6775"/>
    <w:rsid w:val="006D3B14"/>
    <w:rsid w:val="006E29C1"/>
    <w:rsid w:val="006F0373"/>
    <w:rsid w:val="007065B8"/>
    <w:rsid w:val="007175CE"/>
    <w:rsid w:val="00720099"/>
    <w:rsid w:val="00734378"/>
    <w:rsid w:val="0074225C"/>
    <w:rsid w:val="007451D9"/>
    <w:rsid w:val="00774431"/>
    <w:rsid w:val="00780380"/>
    <w:rsid w:val="007917A3"/>
    <w:rsid w:val="007A09E8"/>
    <w:rsid w:val="007A2763"/>
    <w:rsid w:val="007A6188"/>
    <w:rsid w:val="007C33BC"/>
    <w:rsid w:val="007F011F"/>
    <w:rsid w:val="008257B9"/>
    <w:rsid w:val="00826385"/>
    <w:rsid w:val="00867BA3"/>
    <w:rsid w:val="0087010A"/>
    <w:rsid w:val="008758ED"/>
    <w:rsid w:val="00890715"/>
    <w:rsid w:val="008B6751"/>
    <w:rsid w:val="008E7955"/>
    <w:rsid w:val="008F14BB"/>
    <w:rsid w:val="008F4226"/>
    <w:rsid w:val="008F447D"/>
    <w:rsid w:val="008F7C82"/>
    <w:rsid w:val="0090002E"/>
    <w:rsid w:val="009105F5"/>
    <w:rsid w:val="00943518"/>
    <w:rsid w:val="009459D1"/>
    <w:rsid w:val="009476CC"/>
    <w:rsid w:val="00992B23"/>
    <w:rsid w:val="00994FBF"/>
    <w:rsid w:val="009D0EA6"/>
    <w:rsid w:val="009E62E6"/>
    <w:rsid w:val="00A02084"/>
    <w:rsid w:val="00A10204"/>
    <w:rsid w:val="00A13796"/>
    <w:rsid w:val="00A14CB5"/>
    <w:rsid w:val="00A20FEA"/>
    <w:rsid w:val="00A34666"/>
    <w:rsid w:val="00A377BD"/>
    <w:rsid w:val="00A42770"/>
    <w:rsid w:val="00AA0D0F"/>
    <w:rsid w:val="00AB6D21"/>
    <w:rsid w:val="00AD53B9"/>
    <w:rsid w:val="00AD6A5C"/>
    <w:rsid w:val="00AE7D76"/>
    <w:rsid w:val="00B02CDF"/>
    <w:rsid w:val="00B05767"/>
    <w:rsid w:val="00B47637"/>
    <w:rsid w:val="00B57352"/>
    <w:rsid w:val="00B628C5"/>
    <w:rsid w:val="00B6607F"/>
    <w:rsid w:val="00B72CD0"/>
    <w:rsid w:val="00B80444"/>
    <w:rsid w:val="00B91C8F"/>
    <w:rsid w:val="00B92F07"/>
    <w:rsid w:val="00BE06B4"/>
    <w:rsid w:val="00BF67A8"/>
    <w:rsid w:val="00C1435F"/>
    <w:rsid w:val="00C2271F"/>
    <w:rsid w:val="00C23EDE"/>
    <w:rsid w:val="00C3143E"/>
    <w:rsid w:val="00C418F8"/>
    <w:rsid w:val="00C5424D"/>
    <w:rsid w:val="00C56657"/>
    <w:rsid w:val="00C648F3"/>
    <w:rsid w:val="00C90791"/>
    <w:rsid w:val="00CA6AA1"/>
    <w:rsid w:val="00CB5B05"/>
    <w:rsid w:val="00CD363B"/>
    <w:rsid w:val="00CE03B5"/>
    <w:rsid w:val="00CF031A"/>
    <w:rsid w:val="00D02437"/>
    <w:rsid w:val="00D143AD"/>
    <w:rsid w:val="00D164E8"/>
    <w:rsid w:val="00D33670"/>
    <w:rsid w:val="00D60E86"/>
    <w:rsid w:val="00D6453D"/>
    <w:rsid w:val="00DB36C4"/>
    <w:rsid w:val="00DB3EA6"/>
    <w:rsid w:val="00DC2FDC"/>
    <w:rsid w:val="00DD12ED"/>
    <w:rsid w:val="00DD2C5B"/>
    <w:rsid w:val="00DD406E"/>
    <w:rsid w:val="00DE27EB"/>
    <w:rsid w:val="00DE7831"/>
    <w:rsid w:val="00E0774C"/>
    <w:rsid w:val="00E2341A"/>
    <w:rsid w:val="00E319D4"/>
    <w:rsid w:val="00E5605B"/>
    <w:rsid w:val="00E57030"/>
    <w:rsid w:val="00E817C7"/>
    <w:rsid w:val="00E81E7B"/>
    <w:rsid w:val="00E8553D"/>
    <w:rsid w:val="00E856C3"/>
    <w:rsid w:val="00EB120A"/>
    <w:rsid w:val="00EC11D6"/>
    <w:rsid w:val="00EE0322"/>
    <w:rsid w:val="00EF42FE"/>
    <w:rsid w:val="00EF627B"/>
    <w:rsid w:val="00F17234"/>
    <w:rsid w:val="00F25230"/>
    <w:rsid w:val="00F27C44"/>
    <w:rsid w:val="00F401E9"/>
    <w:rsid w:val="00F416D1"/>
    <w:rsid w:val="00F41ADC"/>
    <w:rsid w:val="00F71A36"/>
    <w:rsid w:val="00F81D72"/>
    <w:rsid w:val="00FA2CFD"/>
    <w:rsid w:val="00FB549C"/>
    <w:rsid w:val="00FC0CAD"/>
    <w:rsid w:val="00FF3E71"/>
    <w:rsid w:val="00FF660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731EBA"/>
  <w15:docId w15:val="{86CF24B2-5BD8-4164-AEE8-5AACDD5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09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dc:description/>
  <cp:lastModifiedBy>Markéta Kočíbová</cp:lastModifiedBy>
  <cp:revision>5</cp:revision>
  <cp:lastPrinted>2022-03-16T11:00:00Z</cp:lastPrinted>
  <dcterms:created xsi:type="dcterms:W3CDTF">2022-03-16T07:23:00Z</dcterms:created>
  <dcterms:modified xsi:type="dcterms:W3CDTF">2022-06-14T12:09:00Z</dcterms:modified>
</cp:coreProperties>
</file>