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12178" w14:textId="77777777" w:rsidR="0089373B" w:rsidRDefault="0089373B" w:rsidP="008F20B0"/>
    <w:p w14:paraId="450AF341" w14:textId="77777777" w:rsidR="003F5B85" w:rsidRPr="008E159F" w:rsidRDefault="003F5B85" w:rsidP="008F20B0"/>
    <w:p w14:paraId="2A4BF915" w14:textId="77777777" w:rsidR="0089373B" w:rsidRPr="008E159F" w:rsidRDefault="0089373B" w:rsidP="00F95EAB">
      <w:pPr>
        <w:ind w:left="284" w:right="360"/>
        <w:jc w:val="center"/>
        <w:rPr>
          <w:rFonts w:ascii="Times New Roman" w:hAnsi="Times New Roman" w:cs="Times New Roman"/>
          <w:color w:val="000000"/>
          <w:sz w:val="24"/>
        </w:rPr>
      </w:pPr>
    </w:p>
    <w:p w14:paraId="021609C9" w14:textId="2C69A0E7" w:rsidR="00F95EAB" w:rsidRPr="008E159F" w:rsidRDefault="00C25BB7" w:rsidP="00F95EAB">
      <w:pPr>
        <w:ind w:left="284" w:right="360"/>
        <w:jc w:val="center"/>
        <w:rPr>
          <w:rFonts w:ascii="Times New Roman" w:hAnsi="Times New Roman" w:cs="Times New Roman"/>
          <w:color w:val="000000"/>
          <w:sz w:val="36"/>
          <w:szCs w:val="36"/>
        </w:rPr>
      </w:pPr>
      <w:r>
        <w:rPr>
          <w:rFonts w:ascii="Times New Roman" w:hAnsi="Times New Roman" w:cs="Times New Roman"/>
          <w:color w:val="000000"/>
          <w:sz w:val="36"/>
          <w:szCs w:val="36"/>
        </w:rPr>
        <w:t>Smlouva o dílo č.</w:t>
      </w:r>
      <w:r w:rsidRPr="00C25BB7">
        <w:t xml:space="preserve"> </w:t>
      </w:r>
      <w:r w:rsidRPr="00C25BB7">
        <w:rPr>
          <w:rFonts w:ascii="Times New Roman" w:hAnsi="Times New Roman" w:cs="Times New Roman"/>
          <w:color w:val="000000"/>
          <w:sz w:val="36"/>
          <w:szCs w:val="36"/>
        </w:rPr>
        <w:t>222100271</w:t>
      </w:r>
    </w:p>
    <w:p w14:paraId="228207EA" w14:textId="037AA4EC" w:rsidR="00F95EAB" w:rsidRPr="008E159F" w:rsidRDefault="00F95EAB" w:rsidP="00547C16">
      <w:pPr>
        <w:ind w:left="284" w:right="360"/>
        <w:jc w:val="center"/>
        <w:rPr>
          <w:rFonts w:ascii="Times New Roman" w:hAnsi="Times New Roman" w:cs="Times New Roman"/>
          <w:b w:val="0"/>
          <w:bCs w:val="0"/>
          <w:i/>
          <w:iCs/>
          <w:color w:val="000000"/>
          <w:sz w:val="24"/>
        </w:rPr>
      </w:pPr>
      <w:r w:rsidRPr="008E159F">
        <w:rPr>
          <w:rFonts w:ascii="Times New Roman" w:hAnsi="Times New Roman" w:cs="Times New Roman"/>
          <w:b w:val="0"/>
          <w:bCs w:val="0"/>
          <w:i/>
          <w:iCs/>
          <w:color w:val="000000"/>
          <w:sz w:val="24"/>
        </w:rPr>
        <w:t>uzavřen</w:t>
      </w:r>
      <w:r w:rsidR="00547C16" w:rsidRPr="008E159F">
        <w:rPr>
          <w:rFonts w:ascii="Times New Roman" w:hAnsi="Times New Roman" w:cs="Times New Roman"/>
          <w:b w:val="0"/>
          <w:bCs w:val="0"/>
          <w:i/>
          <w:iCs/>
          <w:color w:val="000000"/>
          <w:sz w:val="24"/>
        </w:rPr>
        <w:t>á</w:t>
      </w:r>
      <w:r w:rsidRPr="008E159F">
        <w:rPr>
          <w:rFonts w:ascii="Times New Roman" w:hAnsi="Times New Roman" w:cs="Times New Roman"/>
          <w:b w:val="0"/>
          <w:bCs w:val="0"/>
          <w:i/>
          <w:iCs/>
          <w:color w:val="000000"/>
          <w:sz w:val="24"/>
        </w:rPr>
        <w:t xml:space="preserve"> podle § 2586 a násl. zákona č. 89/2012 Sb.</w:t>
      </w:r>
    </w:p>
    <w:p w14:paraId="4C313734" w14:textId="77777777" w:rsidR="00F95EAB" w:rsidRPr="008E159F" w:rsidRDefault="00F95EAB" w:rsidP="00F95EAB">
      <w:pPr>
        <w:rPr>
          <w:rFonts w:ascii="Times New Roman" w:hAnsi="Times New Roman" w:cs="Times New Roman"/>
          <w:b w:val="0"/>
          <w:color w:val="000000"/>
          <w:sz w:val="24"/>
        </w:rPr>
      </w:pPr>
    </w:p>
    <w:p w14:paraId="4B9E52D3" w14:textId="53663235" w:rsidR="00834500" w:rsidRPr="008E159F" w:rsidRDefault="00305345" w:rsidP="00834500">
      <w:pPr>
        <w:rPr>
          <w:rFonts w:ascii="Times New Roman" w:hAnsi="Times New Roman" w:cs="Times New Roman"/>
          <w:b w:val="0"/>
          <w:bCs w:val="0"/>
          <w:color w:val="000000"/>
          <w:sz w:val="24"/>
        </w:rPr>
      </w:pPr>
      <w:r>
        <w:rPr>
          <w:rFonts w:ascii="Times New Roman" w:hAnsi="Times New Roman" w:cs="Times New Roman"/>
          <w:color w:val="000000"/>
          <w:sz w:val="24"/>
        </w:rPr>
        <w:t>Dětský domov se školou, základní škola a středisko výchovné péče</w:t>
      </w:r>
      <w:r w:rsidR="00492E56">
        <w:rPr>
          <w:rFonts w:ascii="Times New Roman" w:hAnsi="Times New Roman" w:cs="Times New Roman"/>
          <w:color w:val="000000"/>
          <w:sz w:val="24"/>
        </w:rPr>
        <w:t>,</w:t>
      </w:r>
      <w:r>
        <w:rPr>
          <w:rFonts w:ascii="Times New Roman" w:hAnsi="Times New Roman" w:cs="Times New Roman"/>
          <w:color w:val="000000"/>
          <w:sz w:val="24"/>
        </w:rPr>
        <w:t xml:space="preserve"> Šumperk</w:t>
      </w:r>
    </w:p>
    <w:p w14:paraId="13DC4D36" w14:textId="0BB3690F" w:rsidR="00834500" w:rsidRPr="008E159F" w:rsidRDefault="00305345" w:rsidP="00834500">
      <w:pPr>
        <w:rPr>
          <w:rFonts w:ascii="Times New Roman" w:hAnsi="Times New Roman" w:cs="Times New Roman"/>
          <w:b w:val="0"/>
          <w:bCs w:val="0"/>
          <w:color w:val="000000"/>
          <w:sz w:val="24"/>
        </w:rPr>
      </w:pPr>
      <w:r>
        <w:rPr>
          <w:rFonts w:ascii="Times New Roman" w:hAnsi="Times New Roman" w:cs="Times New Roman"/>
          <w:b w:val="0"/>
          <w:bCs w:val="0"/>
          <w:color w:val="000000"/>
          <w:sz w:val="24"/>
        </w:rPr>
        <w:t>Vyhlídka 369/1, Šumperk 787 01</w:t>
      </w:r>
    </w:p>
    <w:p w14:paraId="058ABAF5" w14:textId="41055F17" w:rsidR="00834500" w:rsidRDefault="00305345" w:rsidP="00834500">
      <w:pPr>
        <w:rPr>
          <w:rFonts w:ascii="Times New Roman" w:hAnsi="Times New Roman" w:cs="Times New Roman"/>
          <w:b w:val="0"/>
          <w:bCs w:val="0"/>
          <w:color w:val="000000"/>
          <w:sz w:val="24"/>
        </w:rPr>
      </w:pPr>
      <w:r>
        <w:rPr>
          <w:rFonts w:ascii="Times New Roman" w:hAnsi="Times New Roman" w:cs="Times New Roman"/>
          <w:b w:val="0"/>
          <w:bCs w:val="0"/>
          <w:color w:val="000000"/>
          <w:sz w:val="24"/>
        </w:rPr>
        <w:t>Příspěvková organizace, IČO:00843016</w:t>
      </w:r>
    </w:p>
    <w:p w14:paraId="5AE7C50E" w14:textId="266434A5" w:rsidR="00834500" w:rsidRPr="00492E56" w:rsidRDefault="00305345" w:rsidP="00834500">
      <w:pPr>
        <w:rPr>
          <w:rFonts w:ascii="Times New Roman" w:hAnsi="Times New Roman" w:cs="Times New Roman"/>
          <w:b w:val="0"/>
          <w:bCs w:val="0"/>
          <w:sz w:val="24"/>
        </w:rPr>
      </w:pPr>
      <w:r w:rsidRPr="00492E56">
        <w:rPr>
          <w:rFonts w:ascii="Times New Roman" w:hAnsi="Times New Roman" w:cs="Times New Roman"/>
          <w:b w:val="0"/>
          <w:bCs w:val="0"/>
          <w:color w:val="000000"/>
          <w:sz w:val="24"/>
        </w:rPr>
        <w:t xml:space="preserve">za níž právně jedná: </w:t>
      </w:r>
      <w:r w:rsidR="00492E56" w:rsidRPr="00492E56">
        <w:rPr>
          <w:rFonts w:ascii="Times New Roman" w:hAnsi="Times New Roman" w:cs="Times New Roman"/>
          <w:b w:val="0"/>
          <w:bCs w:val="0"/>
          <w:sz w:val="24"/>
        </w:rPr>
        <w:t>Mgr. Stanislava Tóthová, ředitelka</w:t>
      </w:r>
    </w:p>
    <w:p w14:paraId="087F9756" w14:textId="77777777" w:rsidR="00834500" w:rsidRPr="008E159F" w:rsidRDefault="00834500" w:rsidP="00834500">
      <w:pPr>
        <w:rPr>
          <w:rFonts w:ascii="Times New Roman" w:hAnsi="Times New Roman" w:cs="Times New Roman"/>
          <w:b w:val="0"/>
          <w:bCs w:val="0"/>
          <w:color w:val="000000"/>
          <w:sz w:val="24"/>
        </w:rPr>
      </w:pPr>
    </w:p>
    <w:p w14:paraId="3DCDCF33" w14:textId="7CEE07F9" w:rsidR="00F95EAB" w:rsidRPr="008E159F" w:rsidRDefault="00547C16" w:rsidP="00F95EAB">
      <w:pPr>
        <w:rPr>
          <w:rFonts w:ascii="Times New Roman" w:hAnsi="Times New Roman" w:cs="Times New Roman"/>
          <w:b w:val="0"/>
          <w:color w:val="000000"/>
          <w:sz w:val="24"/>
        </w:rPr>
      </w:pPr>
      <w:r w:rsidRPr="008E159F">
        <w:rPr>
          <w:rFonts w:ascii="Times New Roman" w:hAnsi="Times New Roman" w:cs="Times New Roman"/>
          <w:b w:val="0"/>
          <w:color w:val="000000"/>
          <w:sz w:val="24"/>
        </w:rPr>
        <w:t>(</w:t>
      </w:r>
      <w:r w:rsidR="00F95EAB" w:rsidRPr="008E159F">
        <w:rPr>
          <w:rFonts w:ascii="Times New Roman" w:hAnsi="Times New Roman" w:cs="Times New Roman"/>
          <w:b w:val="0"/>
          <w:color w:val="000000"/>
          <w:sz w:val="24"/>
        </w:rPr>
        <w:t xml:space="preserve">dále jen </w:t>
      </w:r>
      <w:r w:rsidRPr="008E159F">
        <w:rPr>
          <w:rFonts w:ascii="Times New Roman" w:hAnsi="Times New Roman" w:cs="Times New Roman"/>
          <w:b w:val="0"/>
          <w:color w:val="000000"/>
          <w:sz w:val="24"/>
        </w:rPr>
        <w:t>jako „</w:t>
      </w:r>
      <w:r w:rsidR="00F95EAB" w:rsidRPr="008E159F">
        <w:rPr>
          <w:rFonts w:ascii="Times New Roman" w:hAnsi="Times New Roman" w:cs="Times New Roman"/>
          <w:b w:val="0"/>
          <w:color w:val="000000"/>
          <w:sz w:val="24"/>
        </w:rPr>
        <w:t>objednatel</w:t>
      </w:r>
      <w:r w:rsidRPr="008E159F">
        <w:rPr>
          <w:rFonts w:ascii="Times New Roman" w:hAnsi="Times New Roman" w:cs="Times New Roman"/>
          <w:b w:val="0"/>
          <w:color w:val="000000"/>
          <w:sz w:val="24"/>
        </w:rPr>
        <w:t>“)</w:t>
      </w:r>
    </w:p>
    <w:p w14:paraId="5B2712F2" w14:textId="77777777" w:rsidR="00547C16" w:rsidRPr="008E159F" w:rsidRDefault="00547C16" w:rsidP="0089373B">
      <w:pPr>
        <w:rPr>
          <w:rFonts w:ascii="Times New Roman" w:hAnsi="Times New Roman" w:cs="Times New Roman"/>
          <w:color w:val="000000"/>
          <w:sz w:val="24"/>
        </w:rPr>
      </w:pPr>
    </w:p>
    <w:p w14:paraId="059C3211" w14:textId="77777777" w:rsidR="00547C16" w:rsidRPr="008E159F" w:rsidRDefault="00547C16" w:rsidP="0089373B">
      <w:pPr>
        <w:rPr>
          <w:rFonts w:ascii="Times New Roman" w:hAnsi="Times New Roman" w:cs="Times New Roman"/>
          <w:b w:val="0"/>
          <w:bCs w:val="0"/>
          <w:color w:val="000000"/>
          <w:sz w:val="24"/>
        </w:rPr>
      </w:pPr>
      <w:r w:rsidRPr="008E159F">
        <w:rPr>
          <w:rFonts w:ascii="Times New Roman" w:hAnsi="Times New Roman" w:cs="Times New Roman"/>
          <w:b w:val="0"/>
          <w:bCs w:val="0"/>
          <w:color w:val="000000"/>
          <w:sz w:val="24"/>
        </w:rPr>
        <w:t>a</w:t>
      </w:r>
    </w:p>
    <w:p w14:paraId="38076F51" w14:textId="538CA875" w:rsidR="00547C16" w:rsidRDefault="00547C16" w:rsidP="0089373B">
      <w:pPr>
        <w:rPr>
          <w:rFonts w:ascii="Times New Roman" w:hAnsi="Times New Roman" w:cs="Times New Roman"/>
          <w:b w:val="0"/>
          <w:bCs w:val="0"/>
          <w:color w:val="000000"/>
          <w:sz w:val="24"/>
        </w:rPr>
      </w:pPr>
    </w:p>
    <w:p w14:paraId="56278265" w14:textId="7D03A90B" w:rsidR="00834500" w:rsidRDefault="00834500" w:rsidP="0089373B">
      <w:pPr>
        <w:rPr>
          <w:rFonts w:ascii="Times New Roman" w:hAnsi="Times New Roman" w:cs="Times New Roman"/>
          <w:b w:val="0"/>
          <w:bCs w:val="0"/>
          <w:color w:val="000000"/>
          <w:sz w:val="24"/>
        </w:rPr>
      </w:pPr>
      <w:r w:rsidRPr="00834500">
        <w:rPr>
          <w:rFonts w:ascii="Times New Roman" w:hAnsi="Times New Roman" w:cs="Times New Roman"/>
          <w:bCs w:val="0"/>
          <w:color w:val="000000"/>
          <w:sz w:val="24"/>
        </w:rPr>
        <w:t>Brouk centrum s.r.o.,</w:t>
      </w:r>
      <w:r>
        <w:rPr>
          <w:rFonts w:ascii="Times New Roman" w:hAnsi="Times New Roman" w:cs="Times New Roman"/>
          <w:b w:val="0"/>
          <w:bCs w:val="0"/>
          <w:color w:val="000000"/>
          <w:sz w:val="24"/>
        </w:rPr>
        <w:t xml:space="preserve"> IČ: 26840723</w:t>
      </w:r>
    </w:p>
    <w:p w14:paraId="2F5B6E64" w14:textId="499438A7" w:rsidR="00834500" w:rsidRDefault="00834500" w:rsidP="0089373B">
      <w:pPr>
        <w:rPr>
          <w:rFonts w:ascii="Times New Roman" w:hAnsi="Times New Roman" w:cs="Times New Roman"/>
          <w:b w:val="0"/>
          <w:bCs w:val="0"/>
          <w:color w:val="000000"/>
          <w:sz w:val="24"/>
        </w:rPr>
      </w:pPr>
      <w:r>
        <w:rPr>
          <w:rFonts w:ascii="Times New Roman" w:hAnsi="Times New Roman" w:cs="Times New Roman"/>
          <w:b w:val="0"/>
          <w:bCs w:val="0"/>
          <w:color w:val="000000"/>
          <w:sz w:val="24"/>
        </w:rPr>
        <w:t>se sídlem Sokolovská 668/136d, Karlín, 186 00 Praha 8</w:t>
      </w:r>
    </w:p>
    <w:p w14:paraId="4F5E0AE8" w14:textId="5E27B1CB" w:rsidR="00834500" w:rsidRDefault="00834500" w:rsidP="0089373B">
      <w:pPr>
        <w:rPr>
          <w:rFonts w:ascii="Times New Roman" w:hAnsi="Times New Roman" w:cs="Times New Roman"/>
          <w:b w:val="0"/>
          <w:bCs w:val="0"/>
          <w:color w:val="000000"/>
          <w:sz w:val="24"/>
        </w:rPr>
      </w:pPr>
      <w:r>
        <w:rPr>
          <w:rFonts w:ascii="Times New Roman" w:hAnsi="Times New Roman" w:cs="Times New Roman"/>
          <w:b w:val="0"/>
          <w:bCs w:val="0"/>
          <w:color w:val="000000"/>
          <w:sz w:val="24"/>
        </w:rPr>
        <w:t xml:space="preserve">Za níž právně jedná </w:t>
      </w:r>
      <w:proofErr w:type="spellStart"/>
      <w:r w:rsidR="00425F27">
        <w:rPr>
          <w:rFonts w:ascii="Times New Roman" w:hAnsi="Times New Roman" w:cs="Times New Roman"/>
          <w:b w:val="0"/>
          <w:bCs w:val="0"/>
          <w:color w:val="000000"/>
          <w:sz w:val="24"/>
        </w:rPr>
        <w:t>Pilc</w:t>
      </w:r>
      <w:proofErr w:type="spellEnd"/>
      <w:r w:rsidR="00425F27">
        <w:rPr>
          <w:rFonts w:ascii="Times New Roman" w:hAnsi="Times New Roman" w:cs="Times New Roman"/>
          <w:b w:val="0"/>
          <w:bCs w:val="0"/>
          <w:color w:val="000000"/>
          <w:sz w:val="24"/>
        </w:rPr>
        <w:t xml:space="preserve"> Rostislav</w:t>
      </w:r>
    </w:p>
    <w:p w14:paraId="33DCA505" w14:textId="1DD11880" w:rsidR="00425F27" w:rsidRPr="008E159F" w:rsidRDefault="00425F27" w:rsidP="0089373B">
      <w:pPr>
        <w:rPr>
          <w:rFonts w:ascii="Times New Roman" w:hAnsi="Times New Roman" w:cs="Times New Roman"/>
          <w:b w:val="0"/>
          <w:bCs w:val="0"/>
          <w:color w:val="000000"/>
          <w:sz w:val="24"/>
        </w:rPr>
      </w:pPr>
      <w:r>
        <w:rPr>
          <w:rFonts w:ascii="Times New Roman" w:hAnsi="Times New Roman" w:cs="Times New Roman"/>
          <w:b w:val="0"/>
          <w:bCs w:val="0"/>
          <w:color w:val="000000"/>
          <w:sz w:val="24"/>
        </w:rPr>
        <w:t xml:space="preserve">Bankovní spojení: </w:t>
      </w:r>
      <w:r w:rsidR="005520A9" w:rsidRPr="005520A9">
        <w:rPr>
          <w:rFonts w:ascii="Times New Roman" w:hAnsi="Times New Roman" w:cs="Times New Roman"/>
          <w:b w:val="0"/>
          <w:bCs w:val="0"/>
          <w:color w:val="000000"/>
          <w:sz w:val="24"/>
          <w:highlight w:val="black"/>
        </w:rPr>
        <w:t>………………………</w:t>
      </w:r>
      <w:proofErr w:type="gramStart"/>
      <w:r w:rsidR="005520A9" w:rsidRPr="005520A9">
        <w:rPr>
          <w:rFonts w:ascii="Times New Roman" w:hAnsi="Times New Roman" w:cs="Times New Roman"/>
          <w:b w:val="0"/>
          <w:bCs w:val="0"/>
          <w:color w:val="000000"/>
          <w:sz w:val="24"/>
          <w:highlight w:val="black"/>
        </w:rPr>
        <w:t>…….</w:t>
      </w:r>
      <w:proofErr w:type="gramEnd"/>
      <w:r w:rsidR="005520A9" w:rsidRPr="005520A9">
        <w:rPr>
          <w:rFonts w:ascii="Times New Roman" w:hAnsi="Times New Roman" w:cs="Times New Roman"/>
          <w:b w:val="0"/>
          <w:bCs w:val="0"/>
          <w:color w:val="000000"/>
          <w:sz w:val="24"/>
          <w:highlight w:val="black"/>
        </w:rPr>
        <w:t>.</w:t>
      </w:r>
    </w:p>
    <w:p w14:paraId="6DBF6F55" w14:textId="77777777" w:rsidR="00834500" w:rsidRDefault="00834500" w:rsidP="0089373B">
      <w:pPr>
        <w:rPr>
          <w:rFonts w:ascii="Times New Roman" w:hAnsi="Times New Roman" w:cs="Times New Roman"/>
          <w:b w:val="0"/>
          <w:bCs w:val="0"/>
          <w:color w:val="000000"/>
          <w:sz w:val="24"/>
        </w:rPr>
      </w:pPr>
    </w:p>
    <w:p w14:paraId="3333AECA" w14:textId="7EF73BD6" w:rsidR="0089373B" w:rsidRPr="008E159F" w:rsidRDefault="0089373B" w:rsidP="0089373B">
      <w:pPr>
        <w:rPr>
          <w:rFonts w:ascii="Times New Roman" w:hAnsi="Times New Roman" w:cs="Times New Roman"/>
          <w:b w:val="0"/>
          <w:bCs w:val="0"/>
          <w:color w:val="000000"/>
          <w:sz w:val="24"/>
        </w:rPr>
      </w:pPr>
      <w:r w:rsidRPr="008E159F">
        <w:rPr>
          <w:rFonts w:ascii="Times New Roman" w:hAnsi="Times New Roman" w:cs="Times New Roman"/>
          <w:b w:val="0"/>
          <w:bCs w:val="0"/>
          <w:color w:val="000000"/>
          <w:sz w:val="24"/>
        </w:rPr>
        <w:t>(dále jen jako „zhotovitel“)</w:t>
      </w:r>
    </w:p>
    <w:p w14:paraId="48C3BA9A" w14:textId="77777777" w:rsidR="00F95EAB" w:rsidRPr="008E159F" w:rsidRDefault="00F95EAB" w:rsidP="00F95EAB">
      <w:pPr>
        <w:jc w:val="center"/>
        <w:rPr>
          <w:rFonts w:ascii="Times New Roman" w:hAnsi="Times New Roman" w:cs="Times New Roman"/>
          <w:color w:val="000000"/>
          <w:sz w:val="24"/>
        </w:rPr>
      </w:pPr>
    </w:p>
    <w:p w14:paraId="17DA8E8C"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Článek I.</w:t>
      </w:r>
    </w:p>
    <w:p w14:paraId="369B5A37"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Preambule</w:t>
      </w:r>
    </w:p>
    <w:p w14:paraId="00E0C328" w14:textId="39E03CAC" w:rsidR="00F95EAB" w:rsidRPr="008E159F" w:rsidRDefault="00F95EAB" w:rsidP="00F95EAB">
      <w:pPr>
        <w:jc w:val="both"/>
        <w:rPr>
          <w:rFonts w:ascii="Times New Roman" w:hAnsi="Times New Roman" w:cs="Times New Roman"/>
          <w:b w:val="0"/>
          <w:color w:val="000000"/>
          <w:sz w:val="24"/>
        </w:rPr>
      </w:pPr>
    </w:p>
    <w:p w14:paraId="49AB7A78" w14:textId="2A77679E" w:rsidR="00F95EAB" w:rsidRPr="00551C51" w:rsidRDefault="00F95EAB" w:rsidP="00F95EAB">
      <w:pPr>
        <w:jc w:val="both"/>
        <w:rPr>
          <w:rFonts w:ascii="Times New Roman" w:hAnsi="Times New Roman" w:cs="Times New Roman"/>
          <w:b w:val="0"/>
          <w:color w:val="000000"/>
          <w:sz w:val="24"/>
        </w:rPr>
      </w:pPr>
      <w:r w:rsidRPr="00551C51">
        <w:rPr>
          <w:rFonts w:ascii="Times New Roman" w:hAnsi="Times New Roman" w:cs="Times New Roman"/>
          <w:b w:val="0"/>
          <w:color w:val="000000"/>
          <w:sz w:val="24"/>
        </w:rPr>
        <w:t xml:space="preserve">1.  Smluvní strany projevují touto smlouvou vůli zřídit mezi sebou závazek a řídit se obsahem této smlouvy.   </w:t>
      </w:r>
    </w:p>
    <w:p w14:paraId="52863C7D" w14:textId="131594A7" w:rsidR="00F95EAB" w:rsidRPr="00551C51" w:rsidRDefault="00F95EAB" w:rsidP="00F95EAB">
      <w:pPr>
        <w:jc w:val="both"/>
        <w:rPr>
          <w:rFonts w:ascii="Times New Roman" w:hAnsi="Times New Roman" w:cs="Times New Roman"/>
          <w:b w:val="0"/>
          <w:color w:val="000000"/>
          <w:sz w:val="24"/>
        </w:rPr>
      </w:pPr>
      <w:r w:rsidRPr="00DE4BA5">
        <w:rPr>
          <w:rFonts w:ascii="Times New Roman" w:hAnsi="Times New Roman" w:cs="Times New Roman"/>
          <w:b w:val="0"/>
          <w:color w:val="000000"/>
          <w:sz w:val="24"/>
        </w:rPr>
        <w:t>2. Účelem této smlouvy je ujednání podmínek k provedení díla specifikovaného v článku II.</w:t>
      </w:r>
      <w:r w:rsidRPr="00551C51">
        <w:rPr>
          <w:rFonts w:ascii="Times New Roman" w:hAnsi="Times New Roman" w:cs="Times New Roman"/>
          <w:b w:val="0"/>
          <w:color w:val="000000"/>
          <w:sz w:val="24"/>
        </w:rPr>
        <w:t xml:space="preserve"> této smlouvy.</w:t>
      </w:r>
    </w:p>
    <w:p w14:paraId="02CB6620" w14:textId="77777777" w:rsidR="00F95EAB" w:rsidRPr="00551C51" w:rsidRDefault="00F95EAB" w:rsidP="00F95EAB">
      <w:pPr>
        <w:jc w:val="both"/>
        <w:rPr>
          <w:rFonts w:ascii="Times New Roman" w:hAnsi="Times New Roman" w:cs="Times New Roman"/>
          <w:b w:val="0"/>
          <w:color w:val="000000"/>
          <w:sz w:val="24"/>
        </w:rPr>
      </w:pPr>
      <w:r w:rsidRPr="00551C51">
        <w:rPr>
          <w:rFonts w:ascii="Times New Roman" w:hAnsi="Times New Roman" w:cs="Times New Roman"/>
          <w:b w:val="0"/>
          <w:color w:val="000000"/>
          <w:sz w:val="24"/>
        </w:rPr>
        <w:t>3.  Smluvní strany prohlašují, že údaje uvedené v této smlouvě a taktéž jejich oprávnění k podnikání jsou v souladu s právní skutečností v době uzavření této smlouvy. Smluvní strany se zavazují, že změny dotčených údajů oznámí písemně, bez prodlení, druhé smluvní straně. Smluvní strany prohlašují, že osoby podepisující tuto smlouvu jsou k tomuto účelu oprávněny.</w:t>
      </w:r>
    </w:p>
    <w:p w14:paraId="50197D84" w14:textId="77777777" w:rsidR="00F95EAB" w:rsidRPr="00551C51" w:rsidRDefault="00F95EAB" w:rsidP="00F95EAB">
      <w:pPr>
        <w:jc w:val="both"/>
        <w:rPr>
          <w:rFonts w:ascii="Times New Roman" w:hAnsi="Times New Roman" w:cs="Times New Roman"/>
          <w:b w:val="0"/>
          <w:color w:val="000000"/>
          <w:sz w:val="24"/>
        </w:rPr>
      </w:pPr>
      <w:r w:rsidRPr="00551C51">
        <w:rPr>
          <w:rFonts w:ascii="Times New Roman" w:hAnsi="Times New Roman" w:cs="Times New Roman"/>
          <w:b w:val="0"/>
          <w:color w:val="000000"/>
          <w:sz w:val="24"/>
        </w:rPr>
        <w:t xml:space="preserve">4.  Zhotovitel prohlašuje, že je odborně způsobilý k provádění díla. </w:t>
      </w:r>
    </w:p>
    <w:p w14:paraId="7CF10B04" w14:textId="6338737E" w:rsidR="00F95EAB" w:rsidRPr="00551C51" w:rsidRDefault="00F95EAB" w:rsidP="00F95EAB">
      <w:pPr>
        <w:jc w:val="both"/>
        <w:rPr>
          <w:rFonts w:ascii="Times New Roman" w:hAnsi="Times New Roman" w:cs="Times New Roman"/>
          <w:b w:val="0"/>
          <w:color w:val="000000"/>
          <w:sz w:val="24"/>
        </w:rPr>
      </w:pPr>
      <w:r w:rsidRPr="00551C51">
        <w:rPr>
          <w:rFonts w:ascii="Times New Roman" w:hAnsi="Times New Roman" w:cs="Times New Roman"/>
          <w:b w:val="0"/>
          <w:color w:val="000000"/>
          <w:sz w:val="24"/>
        </w:rPr>
        <w:t xml:space="preserve">5.  Zhotovitel dále prohlašuje, že se seznámil se staveništěm a že je mu znám rozsah prací </w:t>
      </w:r>
      <w:r w:rsidRPr="00091388">
        <w:rPr>
          <w:rFonts w:ascii="Times New Roman" w:hAnsi="Times New Roman" w:cs="Times New Roman"/>
          <w:b w:val="0"/>
          <w:color w:val="000000"/>
          <w:sz w:val="24"/>
        </w:rPr>
        <w:t xml:space="preserve">daný </w:t>
      </w:r>
      <w:r w:rsidR="00834500">
        <w:rPr>
          <w:rFonts w:ascii="Times New Roman" w:hAnsi="Times New Roman" w:cs="Times New Roman"/>
          <w:b w:val="0"/>
          <w:color w:val="000000"/>
          <w:sz w:val="24"/>
        </w:rPr>
        <w:t xml:space="preserve">cenovou nabídkou. </w:t>
      </w:r>
      <w:r w:rsidRPr="00551C51">
        <w:rPr>
          <w:rFonts w:ascii="Times New Roman" w:hAnsi="Times New Roman" w:cs="Times New Roman"/>
          <w:b w:val="0"/>
          <w:color w:val="000000"/>
          <w:sz w:val="24"/>
        </w:rPr>
        <w:t xml:space="preserve"> </w:t>
      </w:r>
    </w:p>
    <w:p w14:paraId="46409608" w14:textId="77777777" w:rsidR="00F95EAB" w:rsidRPr="008E159F" w:rsidRDefault="00F95EAB" w:rsidP="00F95EAB">
      <w:pPr>
        <w:jc w:val="both"/>
        <w:rPr>
          <w:rFonts w:ascii="Times New Roman" w:hAnsi="Times New Roman" w:cs="Times New Roman"/>
          <w:b w:val="0"/>
          <w:color w:val="000000"/>
          <w:sz w:val="24"/>
        </w:rPr>
      </w:pPr>
    </w:p>
    <w:p w14:paraId="6BBC7FC8"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Článek II.</w:t>
      </w:r>
    </w:p>
    <w:p w14:paraId="397F15F1"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Předmět a provedení díla</w:t>
      </w:r>
    </w:p>
    <w:p w14:paraId="5B7982CF" w14:textId="77777777" w:rsidR="00F95EAB" w:rsidRPr="008E159F" w:rsidRDefault="00F95EAB" w:rsidP="00F95EAB">
      <w:pPr>
        <w:rPr>
          <w:rFonts w:ascii="Times New Roman" w:hAnsi="Times New Roman" w:cs="Times New Roman"/>
          <w:b w:val="0"/>
          <w:color w:val="000000"/>
          <w:sz w:val="24"/>
        </w:rPr>
      </w:pPr>
    </w:p>
    <w:p w14:paraId="356FABC7" w14:textId="03CB3BEF" w:rsidR="008E159F" w:rsidRDefault="00F95EAB" w:rsidP="008E159F">
      <w:pPr>
        <w:numPr>
          <w:ilvl w:val="0"/>
          <w:numId w:val="26"/>
        </w:numPr>
        <w:jc w:val="both"/>
        <w:rPr>
          <w:rFonts w:ascii="Times New Roman" w:hAnsi="Times New Roman" w:cs="Times New Roman"/>
          <w:b w:val="0"/>
          <w:color w:val="000000"/>
          <w:sz w:val="24"/>
        </w:rPr>
      </w:pPr>
      <w:r w:rsidRPr="008E159F">
        <w:rPr>
          <w:rFonts w:ascii="Times New Roman" w:hAnsi="Times New Roman" w:cs="Times New Roman"/>
          <w:b w:val="0"/>
          <w:color w:val="000000"/>
          <w:sz w:val="24"/>
        </w:rPr>
        <w:t xml:space="preserve">Předmětem smlouvy je závazek zhotovitele za podmínek dále touto smlouvou ujednaných provést na svůj náklad a nebezpečí pro objednatele </w:t>
      </w:r>
      <w:r w:rsidR="008E159F" w:rsidRPr="008E159F">
        <w:rPr>
          <w:rFonts w:ascii="Times New Roman" w:hAnsi="Times New Roman" w:cs="Times New Roman"/>
          <w:b w:val="0"/>
          <w:color w:val="000000"/>
          <w:sz w:val="24"/>
        </w:rPr>
        <w:t xml:space="preserve">níže specifikované </w:t>
      </w:r>
      <w:r w:rsidRPr="008E159F">
        <w:rPr>
          <w:rFonts w:ascii="Times New Roman" w:hAnsi="Times New Roman" w:cs="Times New Roman"/>
          <w:b w:val="0"/>
          <w:color w:val="000000"/>
          <w:sz w:val="24"/>
        </w:rPr>
        <w:t xml:space="preserve">dílo a závazek objednatele dílo převzít a zaplatit zhotoviteli cenu díla. </w:t>
      </w:r>
    </w:p>
    <w:p w14:paraId="13FB1EB9" w14:textId="77777777" w:rsidR="008E159F" w:rsidRPr="008E159F" w:rsidRDefault="008E159F" w:rsidP="008E159F">
      <w:pPr>
        <w:ind w:left="340"/>
        <w:jc w:val="both"/>
        <w:rPr>
          <w:rStyle w:val="Odkaznakoment"/>
          <w:rFonts w:ascii="Times New Roman" w:hAnsi="Times New Roman" w:cs="Times New Roman"/>
          <w:b w:val="0"/>
          <w:color w:val="000000"/>
          <w:sz w:val="24"/>
          <w:szCs w:val="24"/>
        </w:rPr>
      </w:pPr>
    </w:p>
    <w:p w14:paraId="1F5405B4" w14:textId="0E341830" w:rsidR="008E159F" w:rsidRDefault="008E159F" w:rsidP="008E159F">
      <w:pPr>
        <w:numPr>
          <w:ilvl w:val="0"/>
          <w:numId w:val="26"/>
        </w:numPr>
        <w:jc w:val="both"/>
        <w:rPr>
          <w:rFonts w:ascii="Times New Roman" w:hAnsi="Times New Roman" w:cs="Times New Roman"/>
          <w:b w:val="0"/>
          <w:bCs w:val="0"/>
          <w:color w:val="000000"/>
          <w:sz w:val="24"/>
        </w:rPr>
      </w:pPr>
      <w:r w:rsidRPr="00CB08D9">
        <w:rPr>
          <w:rStyle w:val="Odkaznakoment"/>
          <w:rFonts w:ascii="Times New Roman" w:hAnsi="Times New Roman" w:cs="Times New Roman"/>
          <w:b w:val="0"/>
          <w:bCs w:val="0"/>
          <w:sz w:val="24"/>
          <w:szCs w:val="24"/>
        </w:rPr>
        <w:t>D</w:t>
      </w:r>
      <w:r w:rsidR="00F95EAB" w:rsidRPr="00CB08D9">
        <w:rPr>
          <w:rFonts w:ascii="Times New Roman" w:hAnsi="Times New Roman" w:cs="Times New Roman"/>
          <w:b w:val="0"/>
          <w:bCs w:val="0"/>
          <w:color w:val="000000"/>
          <w:sz w:val="24"/>
        </w:rPr>
        <w:t xml:space="preserve">ílem dle této smlouvy je: </w:t>
      </w:r>
      <w:r w:rsidR="00834500">
        <w:rPr>
          <w:rFonts w:ascii="Times New Roman" w:hAnsi="Times New Roman" w:cs="Times New Roman"/>
          <w:b w:val="0"/>
          <w:bCs w:val="0"/>
          <w:color w:val="000000"/>
          <w:sz w:val="24"/>
        </w:rPr>
        <w:t xml:space="preserve">pokládka </w:t>
      </w:r>
      <w:r w:rsidR="00085CE4">
        <w:rPr>
          <w:rFonts w:ascii="Times New Roman" w:hAnsi="Times New Roman" w:cs="Times New Roman"/>
          <w:b w:val="0"/>
          <w:bCs w:val="0"/>
          <w:color w:val="000000"/>
          <w:sz w:val="24"/>
        </w:rPr>
        <w:t>PVC</w:t>
      </w:r>
      <w:r w:rsidR="00834500">
        <w:rPr>
          <w:rFonts w:ascii="Times New Roman" w:hAnsi="Times New Roman" w:cs="Times New Roman"/>
          <w:b w:val="0"/>
          <w:bCs w:val="0"/>
          <w:color w:val="000000"/>
          <w:sz w:val="24"/>
        </w:rPr>
        <w:t xml:space="preserve"> podlahy v</w:t>
      </w:r>
      <w:r w:rsidR="00085CE4">
        <w:rPr>
          <w:rFonts w:ascii="Times New Roman" w:hAnsi="Times New Roman" w:cs="Times New Roman"/>
          <w:b w:val="0"/>
          <w:bCs w:val="0"/>
          <w:color w:val="000000"/>
          <w:sz w:val="24"/>
        </w:rPr>
        <w:t> budově Dětského domova se školou v Šumperku, bytové jednotky č.2 a č.3</w:t>
      </w:r>
      <w:r w:rsidR="00834500">
        <w:rPr>
          <w:rFonts w:ascii="Times New Roman" w:hAnsi="Times New Roman" w:cs="Times New Roman"/>
          <w:b w:val="0"/>
          <w:bCs w:val="0"/>
          <w:color w:val="000000"/>
          <w:sz w:val="24"/>
        </w:rPr>
        <w:t xml:space="preserve">. </w:t>
      </w:r>
      <w:r w:rsidR="00085CE4">
        <w:rPr>
          <w:rFonts w:ascii="Times New Roman" w:hAnsi="Times New Roman" w:cs="Times New Roman"/>
          <w:b w:val="0"/>
          <w:bCs w:val="0"/>
          <w:color w:val="000000"/>
          <w:sz w:val="24"/>
        </w:rPr>
        <w:t>Seznam materiálů a rozsah prací je specifikován v cenové kalkulaci, která je jako příloha č.1 nedílnou součástí této smlouvy o dílo.</w:t>
      </w:r>
    </w:p>
    <w:p w14:paraId="2D41C1CB" w14:textId="77777777" w:rsidR="00834500" w:rsidRDefault="00834500" w:rsidP="00834500">
      <w:pPr>
        <w:pStyle w:val="Odstavecseseznamem"/>
        <w:rPr>
          <w:rFonts w:ascii="Times New Roman" w:hAnsi="Times New Roman" w:cs="Times New Roman"/>
          <w:b w:val="0"/>
          <w:bCs w:val="0"/>
          <w:color w:val="000000"/>
          <w:sz w:val="24"/>
        </w:rPr>
      </w:pPr>
    </w:p>
    <w:p w14:paraId="136E4E73" w14:textId="5EF64A8F" w:rsidR="008E159F" w:rsidRDefault="00F95EAB" w:rsidP="005A6EBF">
      <w:pPr>
        <w:numPr>
          <w:ilvl w:val="0"/>
          <w:numId w:val="26"/>
        </w:numPr>
        <w:jc w:val="both"/>
        <w:rPr>
          <w:rFonts w:ascii="Times New Roman" w:hAnsi="Times New Roman" w:cs="Times New Roman"/>
          <w:b w:val="0"/>
          <w:color w:val="000000"/>
          <w:sz w:val="24"/>
        </w:rPr>
      </w:pPr>
      <w:r w:rsidRPr="00C84E62">
        <w:rPr>
          <w:rFonts w:ascii="Times New Roman" w:hAnsi="Times New Roman" w:cs="Times New Roman"/>
          <w:b w:val="0"/>
          <w:color w:val="000000"/>
          <w:sz w:val="24"/>
        </w:rPr>
        <w:lastRenderedPageBreak/>
        <w:t>Zhotovitel se zavazuje p</w:t>
      </w:r>
      <w:r w:rsidR="00834500" w:rsidRPr="00C84E62">
        <w:rPr>
          <w:rFonts w:ascii="Times New Roman" w:hAnsi="Times New Roman" w:cs="Times New Roman"/>
          <w:b w:val="0"/>
          <w:color w:val="000000"/>
          <w:sz w:val="24"/>
        </w:rPr>
        <w:t xml:space="preserve">rovést pro objednatele dílo </w:t>
      </w:r>
      <w:r w:rsidRPr="00C84E62">
        <w:rPr>
          <w:rFonts w:ascii="Times New Roman" w:hAnsi="Times New Roman" w:cs="Times New Roman"/>
          <w:b w:val="0"/>
          <w:color w:val="000000"/>
          <w:sz w:val="24"/>
        </w:rPr>
        <w:t xml:space="preserve">v souladu s platnou právní úpravou, příslušnými ČSN a se smluvními ujednáními této smlouvy. </w:t>
      </w:r>
    </w:p>
    <w:p w14:paraId="29973ED8" w14:textId="77777777" w:rsidR="00C84E62" w:rsidRPr="00C84E62" w:rsidRDefault="00C84E62" w:rsidP="00C84E62">
      <w:pPr>
        <w:ind w:left="340"/>
        <w:jc w:val="both"/>
        <w:rPr>
          <w:rFonts w:ascii="Times New Roman" w:hAnsi="Times New Roman" w:cs="Times New Roman"/>
          <w:b w:val="0"/>
          <w:color w:val="000000"/>
          <w:sz w:val="24"/>
        </w:rPr>
      </w:pPr>
    </w:p>
    <w:p w14:paraId="702F1C1C" w14:textId="73F26C7F" w:rsidR="008E159F" w:rsidRDefault="00F95EAB" w:rsidP="008E159F">
      <w:pPr>
        <w:numPr>
          <w:ilvl w:val="0"/>
          <w:numId w:val="26"/>
        </w:numPr>
        <w:jc w:val="both"/>
        <w:rPr>
          <w:rFonts w:ascii="Times New Roman" w:hAnsi="Times New Roman" w:cs="Times New Roman"/>
          <w:b w:val="0"/>
          <w:color w:val="000000"/>
          <w:sz w:val="24"/>
        </w:rPr>
      </w:pPr>
      <w:r w:rsidRPr="008E159F">
        <w:rPr>
          <w:rFonts w:ascii="Times New Roman" w:hAnsi="Times New Roman" w:cs="Times New Roman"/>
          <w:b w:val="0"/>
          <w:color w:val="000000"/>
          <w:sz w:val="24"/>
        </w:rPr>
        <w:t xml:space="preserve">Předpokládaný den předání a převzetí díla oznámí zhotovitel objednateli písemně, minimálně 3 dny před předpokládaným termínem. </w:t>
      </w:r>
    </w:p>
    <w:p w14:paraId="3639416B" w14:textId="77777777" w:rsidR="008E159F" w:rsidRDefault="008E159F" w:rsidP="008E159F">
      <w:pPr>
        <w:ind w:left="340"/>
        <w:jc w:val="both"/>
        <w:rPr>
          <w:rFonts w:ascii="Times New Roman" w:hAnsi="Times New Roman" w:cs="Times New Roman"/>
          <w:b w:val="0"/>
          <w:color w:val="000000"/>
          <w:sz w:val="24"/>
        </w:rPr>
      </w:pPr>
    </w:p>
    <w:p w14:paraId="169CC05A" w14:textId="69A24C33" w:rsidR="008E159F" w:rsidRPr="00DE4BA5" w:rsidRDefault="00F95EAB" w:rsidP="008E159F">
      <w:pPr>
        <w:numPr>
          <w:ilvl w:val="0"/>
          <w:numId w:val="26"/>
        </w:numPr>
        <w:jc w:val="both"/>
        <w:rPr>
          <w:rFonts w:ascii="Times New Roman" w:hAnsi="Times New Roman" w:cs="Times New Roman"/>
          <w:b w:val="0"/>
          <w:color w:val="000000"/>
          <w:sz w:val="24"/>
        </w:rPr>
      </w:pPr>
      <w:r w:rsidRPr="008E159F">
        <w:rPr>
          <w:rFonts w:ascii="Times New Roman" w:hAnsi="Times New Roman" w:cs="Times New Roman"/>
          <w:b w:val="0"/>
          <w:color w:val="000000"/>
          <w:sz w:val="24"/>
        </w:rPr>
        <w:t xml:space="preserve">Objednatel se zavazuje dokončené dílo od zhotovitele převzít a zaplatit za ně zhotoviteli </w:t>
      </w:r>
      <w:r w:rsidRPr="00DE4BA5">
        <w:rPr>
          <w:rFonts w:ascii="Times New Roman" w:hAnsi="Times New Roman" w:cs="Times New Roman"/>
          <w:b w:val="0"/>
          <w:color w:val="000000"/>
          <w:sz w:val="24"/>
        </w:rPr>
        <w:t>cenu dle článku IV. této smlouvy.</w:t>
      </w:r>
    </w:p>
    <w:p w14:paraId="12522216" w14:textId="77777777" w:rsidR="008E159F" w:rsidRDefault="008E159F" w:rsidP="008E159F">
      <w:pPr>
        <w:ind w:left="340"/>
        <w:jc w:val="both"/>
        <w:rPr>
          <w:rFonts w:ascii="Times New Roman" w:hAnsi="Times New Roman" w:cs="Times New Roman"/>
          <w:b w:val="0"/>
          <w:color w:val="000000"/>
          <w:sz w:val="24"/>
        </w:rPr>
      </w:pPr>
    </w:p>
    <w:p w14:paraId="3E34E32B" w14:textId="4484A1A8" w:rsidR="008E159F" w:rsidRDefault="00F95EAB" w:rsidP="008E159F">
      <w:pPr>
        <w:numPr>
          <w:ilvl w:val="0"/>
          <w:numId w:val="26"/>
        </w:numPr>
        <w:jc w:val="both"/>
        <w:rPr>
          <w:rFonts w:ascii="Times New Roman" w:hAnsi="Times New Roman" w:cs="Times New Roman"/>
          <w:b w:val="0"/>
          <w:color w:val="000000"/>
          <w:sz w:val="24"/>
        </w:rPr>
      </w:pPr>
      <w:r w:rsidRPr="008E159F">
        <w:rPr>
          <w:rFonts w:ascii="Times New Roman" w:hAnsi="Times New Roman" w:cs="Times New Roman"/>
          <w:b w:val="0"/>
          <w:color w:val="000000"/>
          <w:sz w:val="24"/>
        </w:rPr>
        <w:t>Dílo je provedeno je-li dokončeno a předáno objednateli.</w:t>
      </w:r>
      <w:r w:rsidRPr="008E159F">
        <w:rPr>
          <w:rFonts w:ascii="Times New Roman" w:hAnsi="Times New Roman" w:cs="Times New Roman"/>
          <w:color w:val="000000"/>
          <w:sz w:val="24"/>
        </w:rPr>
        <w:t xml:space="preserve"> </w:t>
      </w:r>
      <w:r w:rsidRPr="008E159F">
        <w:rPr>
          <w:rFonts w:ascii="Times New Roman" w:hAnsi="Times New Roman" w:cs="Times New Roman"/>
          <w:b w:val="0"/>
          <w:bCs w:val="0"/>
          <w:color w:val="000000"/>
          <w:sz w:val="24"/>
        </w:rPr>
        <w:t>Dílo je dokončeno, je-li předvedena jeho způsobilost sloužit svému účelu.</w:t>
      </w:r>
      <w:r w:rsidRPr="008E159F">
        <w:rPr>
          <w:rFonts w:ascii="Times New Roman" w:hAnsi="Times New Roman" w:cs="Times New Roman"/>
          <w:b w:val="0"/>
          <w:color w:val="000000"/>
          <w:sz w:val="24"/>
        </w:rPr>
        <w:t xml:space="preserve"> Objednatel nemá právo odmítnout převzetí díla pro ojedinělé drobné vady, které samy o sobě ani ve spojení s jinými nebrání užívání díla funkčně nebo esteticky, ani jeho užívání podstatným způsobem neomezují.</w:t>
      </w:r>
    </w:p>
    <w:p w14:paraId="10628365" w14:textId="77777777" w:rsidR="008E159F" w:rsidRDefault="008E159F" w:rsidP="008E159F">
      <w:pPr>
        <w:ind w:left="340"/>
        <w:jc w:val="both"/>
        <w:rPr>
          <w:rFonts w:ascii="Times New Roman" w:hAnsi="Times New Roman" w:cs="Times New Roman"/>
          <w:b w:val="0"/>
          <w:color w:val="000000"/>
          <w:sz w:val="24"/>
        </w:rPr>
      </w:pPr>
    </w:p>
    <w:p w14:paraId="32293741" w14:textId="33617E3E" w:rsidR="00F95EAB" w:rsidRPr="008E159F" w:rsidRDefault="00F95EAB" w:rsidP="008E159F">
      <w:pPr>
        <w:numPr>
          <w:ilvl w:val="0"/>
          <w:numId w:val="26"/>
        </w:numPr>
        <w:jc w:val="both"/>
        <w:rPr>
          <w:rFonts w:ascii="Times New Roman" w:hAnsi="Times New Roman" w:cs="Times New Roman"/>
          <w:b w:val="0"/>
          <w:color w:val="000000"/>
          <w:sz w:val="24"/>
        </w:rPr>
      </w:pPr>
      <w:r w:rsidRPr="008E159F">
        <w:rPr>
          <w:rFonts w:ascii="Times New Roman" w:hAnsi="Times New Roman" w:cs="Times New Roman"/>
          <w:b w:val="0"/>
          <w:color w:val="000000"/>
          <w:sz w:val="24"/>
        </w:rPr>
        <w:t>Drobné vady a nedodělky budou dokončeny v termínu dohodnutém při předání díla.</w:t>
      </w:r>
    </w:p>
    <w:p w14:paraId="723981E4" w14:textId="77777777" w:rsidR="00F95EAB" w:rsidRPr="008E159F" w:rsidRDefault="00F95EAB" w:rsidP="00F95EAB">
      <w:pPr>
        <w:jc w:val="both"/>
        <w:rPr>
          <w:rFonts w:ascii="Times New Roman" w:hAnsi="Times New Roman" w:cs="Times New Roman"/>
          <w:b w:val="0"/>
          <w:color w:val="000000"/>
          <w:sz w:val="24"/>
        </w:rPr>
      </w:pPr>
    </w:p>
    <w:p w14:paraId="58755AED"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Článek III.</w:t>
      </w:r>
    </w:p>
    <w:p w14:paraId="292E08BF" w14:textId="77777777" w:rsidR="00F95EAB" w:rsidRPr="008E159F" w:rsidRDefault="00F95EAB" w:rsidP="008E159F">
      <w:pPr>
        <w:pStyle w:val="Nadpis2"/>
        <w:jc w:val="center"/>
        <w:rPr>
          <w:color w:val="000000"/>
          <w:szCs w:val="24"/>
        </w:rPr>
      </w:pPr>
      <w:r w:rsidRPr="008E159F">
        <w:rPr>
          <w:color w:val="000000"/>
          <w:szCs w:val="24"/>
        </w:rPr>
        <w:t>Doba plnění</w:t>
      </w:r>
    </w:p>
    <w:p w14:paraId="66124846" w14:textId="77777777" w:rsidR="00F95EAB" w:rsidRPr="008E159F" w:rsidRDefault="00F95EAB" w:rsidP="00F95EAB">
      <w:pPr>
        <w:rPr>
          <w:rFonts w:ascii="Times New Roman" w:hAnsi="Times New Roman" w:cs="Times New Roman"/>
          <w:sz w:val="24"/>
        </w:rPr>
      </w:pPr>
    </w:p>
    <w:p w14:paraId="666B8ACE" w14:textId="77777777" w:rsidR="00F95EAB" w:rsidRPr="008E159F" w:rsidRDefault="00F95EAB" w:rsidP="00F95EAB">
      <w:pPr>
        <w:numPr>
          <w:ilvl w:val="0"/>
          <w:numId w:val="28"/>
        </w:numPr>
        <w:jc w:val="both"/>
        <w:rPr>
          <w:rFonts w:ascii="Times New Roman" w:hAnsi="Times New Roman" w:cs="Times New Roman"/>
          <w:b w:val="0"/>
          <w:bCs w:val="0"/>
          <w:color w:val="000000"/>
          <w:sz w:val="24"/>
        </w:rPr>
      </w:pPr>
      <w:r w:rsidRPr="008E159F">
        <w:rPr>
          <w:rFonts w:ascii="Times New Roman" w:hAnsi="Times New Roman" w:cs="Times New Roman"/>
          <w:b w:val="0"/>
          <w:bCs w:val="0"/>
          <w:color w:val="000000"/>
          <w:sz w:val="24"/>
        </w:rPr>
        <w:t xml:space="preserve">Zhotovitel se zavazuje provést dílo v ujednaném čase:           </w:t>
      </w:r>
    </w:p>
    <w:p w14:paraId="46B8F7D2" w14:textId="7298BCEB" w:rsidR="00F95EAB" w:rsidRPr="002735D3" w:rsidRDefault="00F95EAB" w:rsidP="00F95EAB">
      <w:pPr>
        <w:ind w:left="340"/>
        <w:jc w:val="both"/>
        <w:rPr>
          <w:rFonts w:ascii="Times New Roman" w:hAnsi="Times New Roman" w:cs="Times New Roman"/>
          <w:b w:val="0"/>
          <w:color w:val="000000"/>
          <w:sz w:val="24"/>
        </w:rPr>
      </w:pPr>
      <w:r w:rsidRPr="008E159F">
        <w:rPr>
          <w:rFonts w:ascii="Times New Roman" w:hAnsi="Times New Roman" w:cs="Times New Roman"/>
          <w:b w:val="0"/>
          <w:color w:val="000000"/>
          <w:sz w:val="24"/>
          <w:u w:val="single"/>
        </w:rPr>
        <w:t xml:space="preserve">  </w:t>
      </w:r>
      <w:r w:rsidRPr="008E159F">
        <w:rPr>
          <w:rFonts w:ascii="Times New Roman" w:hAnsi="Times New Roman" w:cs="Times New Roman"/>
          <w:b w:val="0"/>
          <w:color w:val="000000"/>
          <w:sz w:val="24"/>
          <w:u w:val="single"/>
        </w:rPr>
        <w:br/>
      </w:r>
      <w:r w:rsidRPr="002735D3">
        <w:rPr>
          <w:rFonts w:ascii="Times New Roman" w:hAnsi="Times New Roman" w:cs="Times New Roman"/>
          <w:b w:val="0"/>
          <w:color w:val="000000"/>
          <w:sz w:val="24"/>
        </w:rPr>
        <w:t xml:space="preserve">a) Převzetí a zahájení provádění díla: </w:t>
      </w:r>
      <w:r w:rsidR="007D5CD2" w:rsidRPr="002735D3">
        <w:rPr>
          <w:rFonts w:ascii="Times New Roman" w:hAnsi="Times New Roman" w:cs="Times New Roman"/>
          <w:b w:val="0"/>
          <w:color w:val="000000"/>
          <w:sz w:val="24"/>
        </w:rPr>
        <w:tab/>
      </w:r>
      <w:r w:rsidR="00085CE4">
        <w:rPr>
          <w:rFonts w:ascii="Times New Roman" w:hAnsi="Times New Roman" w:cs="Times New Roman"/>
          <w:b w:val="0"/>
          <w:color w:val="000000"/>
          <w:sz w:val="24"/>
        </w:rPr>
        <w:t>15.8.</w:t>
      </w:r>
      <w:r w:rsidR="00C84E62">
        <w:rPr>
          <w:rFonts w:ascii="Times New Roman" w:hAnsi="Times New Roman" w:cs="Times New Roman"/>
          <w:b w:val="0"/>
          <w:color w:val="000000"/>
          <w:sz w:val="24"/>
        </w:rPr>
        <w:t>2022</w:t>
      </w:r>
    </w:p>
    <w:p w14:paraId="7830A7CA" w14:textId="77777777" w:rsidR="007D5CD2" w:rsidRPr="002735D3" w:rsidRDefault="007D5CD2" w:rsidP="00F95EAB">
      <w:pPr>
        <w:ind w:left="360"/>
        <w:jc w:val="both"/>
        <w:rPr>
          <w:rFonts w:ascii="Times New Roman" w:hAnsi="Times New Roman" w:cs="Times New Roman"/>
          <w:b w:val="0"/>
          <w:color w:val="000000"/>
          <w:sz w:val="24"/>
          <w:highlight w:val="yellow"/>
        </w:rPr>
      </w:pPr>
    </w:p>
    <w:p w14:paraId="7E2D87DA" w14:textId="512E5C78" w:rsidR="00F95EAB" w:rsidRPr="002735D3" w:rsidRDefault="00F95EAB" w:rsidP="00F95EAB">
      <w:pPr>
        <w:ind w:left="360"/>
        <w:jc w:val="both"/>
        <w:rPr>
          <w:rFonts w:ascii="Times New Roman" w:hAnsi="Times New Roman" w:cs="Times New Roman"/>
          <w:b w:val="0"/>
          <w:color w:val="000000"/>
          <w:sz w:val="24"/>
        </w:rPr>
      </w:pPr>
      <w:r w:rsidRPr="002735D3">
        <w:rPr>
          <w:rFonts w:ascii="Times New Roman" w:hAnsi="Times New Roman" w:cs="Times New Roman"/>
          <w:b w:val="0"/>
          <w:color w:val="000000"/>
          <w:sz w:val="24"/>
        </w:rPr>
        <w:t xml:space="preserve">b) Dokončení a předání díla nejpozději do: </w:t>
      </w:r>
      <w:r w:rsidR="00520557">
        <w:rPr>
          <w:rFonts w:ascii="Times New Roman" w:hAnsi="Times New Roman" w:cs="Times New Roman"/>
          <w:b w:val="0"/>
          <w:color w:val="000000"/>
          <w:sz w:val="24"/>
        </w:rPr>
        <w:tab/>
        <w:t xml:space="preserve">          </w:t>
      </w:r>
      <w:r w:rsidR="00C25BB7">
        <w:rPr>
          <w:rFonts w:ascii="Times New Roman" w:hAnsi="Times New Roman" w:cs="Times New Roman"/>
          <w:b w:val="0"/>
          <w:color w:val="000000"/>
          <w:sz w:val="24"/>
        </w:rPr>
        <w:t xml:space="preserve">  </w:t>
      </w:r>
      <w:r w:rsidR="00085CE4">
        <w:rPr>
          <w:rFonts w:ascii="Times New Roman" w:hAnsi="Times New Roman" w:cs="Times New Roman"/>
          <w:b w:val="0"/>
          <w:color w:val="000000"/>
          <w:sz w:val="24"/>
        </w:rPr>
        <w:t>19.8.</w:t>
      </w:r>
      <w:r w:rsidR="00520557">
        <w:rPr>
          <w:rFonts w:ascii="Times New Roman" w:hAnsi="Times New Roman" w:cs="Times New Roman"/>
          <w:b w:val="0"/>
          <w:color w:val="000000"/>
          <w:sz w:val="24"/>
        </w:rPr>
        <w:t>2022</w:t>
      </w:r>
      <w:r w:rsidRPr="002735D3">
        <w:rPr>
          <w:rFonts w:ascii="Times New Roman" w:hAnsi="Times New Roman" w:cs="Times New Roman"/>
          <w:b w:val="0"/>
          <w:color w:val="000000"/>
          <w:sz w:val="24"/>
        </w:rPr>
        <w:tab/>
      </w:r>
    </w:p>
    <w:p w14:paraId="33C1B38D" w14:textId="77777777" w:rsidR="00F95EAB" w:rsidRPr="008E159F" w:rsidRDefault="00F95EAB" w:rsidP="00F95EAB">
      <w:pPr>
        <w:jc w:val="both"/>
        <w:rPr>
          <w:rFonts w:ascii="Times New Roman" w:hAnsi="Times New Roman" w:cs="Times New Roman"/>
          <w:b w:val="0"/>
          <w:color w:val="000000"/>
          <w:sz w:val="24"/>
        </w:rPr>
      </w:pPr>
    </w:p>
    <w:p w14:paraId="323F38FD" w14:textId="4874FCB8" w:rsidR="00F95EAB" w:rsidRDefault="00F95EAB" w:rsidP="008F150D">
      <w:pPr>
        <w:numPr>
          <w:ilvl w:val="0"/>
          <w:numId w:val="28"/>
        </w:numPr>
        <w:jc w:val="both"/>
        <w:rPr>
          <w:rFonts w:ascii="Times New Roman" w:hAnsi="Times New Roman" w:cs="Times New Roman"/>
          <w:b w:val="0"/>
          <w:bCs w:val="0"/>
          <w:color w:val="000000"/>
          <w:sz w:val="24"/>
        </w:rPr>
      </w:pPr>
      <w:r w:rsidRPr="00C84E62">
        <w:rPr>
          <w:rFonts w:ascii="Times New Roman" w:hAnsi="Times New Roman" w:cs="Times New Roman"/>
          <w:b w:val="0"/>
          <w:bCs w:val="0"/>
          <w:color w:val="000000"/>
          <w:sz w:val="24"/>
        </w:rPr>
        <w:t>Objednatel je povinen a zavazuje se předat zhotoviteli staveniště prosté právních a faktických vad, způsobilé k</w:t>
      </w:r>
      <w:r w:rsidR="001C62E9" w:rsidRPr="00C84E62">
        <w:rPr>
          <w:rFonts w:ascii="Times New Roman" w:hAnsi="Times New Roman" w:cs="Times New Roman"/>
          <w:b w:val="0"/>
          <w:bCs w:val="0"/>
          <w:color w:val="000000"/>
          <w:sz w:val="24"/>
        </w:rPr>
        <w:t> zhotovení díla</w:t>
      </w:r>
      <w:r w:rsidRPr="00C84E62">
        <w:rPr>
          <w:rFonts w:ascii="Times New Roman" w:hAnsi="Times New Roman" w:cs="Times New Roman"/>
          <w:b w:val="0"/>
          <w:bCs w:val="0"/>
          <w:color w:val="000000"/>
          <w:sz w:val="24"/>
        </w:rPr>
        <w:t xml:space="preserve"> zhotovitelem dle této smlouvy. </w:t>
      </w:r>
    </w:p>
    <w:p w14:paraId="29F63008" w14:textId="77777777" w:rsidR="00C84E62" w:rsidRDefault="00C84E62" w:rsidP="00C84E62">
      <w:pPr>
        <w:ind w:left="340"/>
        <w:jc w:val="both"/>
        <w:rPr>
          <w:rFonts w:ascii="Times New Roman" w:hAnsi="Times New Roman" w:cs="Times New Roman"/>
          <w:b w:val="0"/>
          <w:bCs w:val="0"/>
          <w:color w:val="000000"/>
          <w:sz w:val="24"/>
        </w:rPr>
      </w:pPr>
    </w:p>
    <w:p w14:paraId="3E79FDC7" w14:textId="12BAF92F" w:rsidR="00F95EAB" w:rsidRPr="008E159F" w:rsidRDefault="00F95EAB" w:rsidP="00F95EAB">
      <w:pPr>
        <w:numPr>
          <w:ilvl w:val="0"/>
          <w:numId w:val="28"/>
        </w:numPr>
        <w:jc w:val="both"/>
        <w:rPr>
          <w:rFonts w:ascii="Times New Roman" w:hAnsi="Times New Roman" w:cs="Times New Roman"/>
          <w:b w:val="0"/>
          <w:bCs w:val="0"/>
          <w:color w:val="000000"/>
          <w:sz w:val="24"/>
        </w:rPr>
      </w:pPr>
      <w:r w:rsidRPr="008E159F">
        <w:rPr>
          <w:rFonts w:ascii="Times New Roman" w:hAnsi="Times New Roman" w:cs="Times New Roman"/>
          <w:b w:val="0"/>
          <w:bCs w:val="0"/>
          <w:color w:val="000000"/>
          <w:sz w:val="24"/>
        </w:rPr>
        <w:t>Má-li objednatel dle této smlouvy opatřit k provedení díla věc, předá ji zhotoviteli v dohodnuté době, jinak bez zbytečného odkladu po uzavření smlouvy. Neopatří-li objednatel věc včas a neučiní-li to ani na výzvu zhotovitele v dodatečné přiměřené lhůtě, může věc opatřit zhotovitel na účet objednatele. Cenu věci a náklady účelně vynaložené s opatřením věci objednatel je povinen zaplatit zhotoviteli bez zbytečného odkladu poté, co jej o placení zhotovitel požádá.</w:t>
      </w:r>
    </w:p>
    <w:p w14:paraId="6260CD01" w14:textId="77777777" w:rsidR="001C62E9" w:rsidRPr="001C62E9" w:rsidRDefault="001C62E9" w:rsidP="001C62E9">
      <w:pPr>
        <w:ind w:left="340"/>
        <w:jc w:val="both"/>
        <w:rPr>
          <w:rFonts w:ascii="Times New Roman" w:hAnsi="Times New Roman" w:cs="Times New Roman"/>
          <w:b w:val="0"/>
          <w:bCs w:val="0"/>
          <w:color w:val="000000"/>
          <w:sz w:val="24"/>
        </w:rPr>
      </w:pPr>
    </w:p>
    <w:p w14:paraId="28CCE79B" w14:textId="7A9E4553" w:rsidR="00F95EAB" w:rsidRPr="008E159F" w:rsidRDefault="00F95EAB" w:rsidP="00F95EAB">
      <w:pPr>
        <w:numPr>
          <w:ilvl w:val="0"/>
          <w:numId w:val="28"/>
        </w:numPr>
        <w:tabs>
          <w:tab w:val="left" w:pos="360"/>
          <w:tab w:val="left" w:pos="720"/>
        </w:tabs>
        <w:jc w:val="both"/>
        <w:rPr>
          <w:rFonts w:ascii="Times New Roman" w:hAnsi="Times New Roman" w:cs="Times New Roman"/>
          <w:b w:val="0"/>
          <w:color w:val="000000"/>
          <w:sz w:val="24"/>
        </w:rPr>
      </w:pPr>
      <w:r w:rsidRPr="00A5764B">
        <w:rPr>
          <w:rFonts w:ascii="Times New Roman" w:hAnsi="Times New Roman" w:cs="Times New Roman"/>
          <w:b w:val="0"/>
          <w:color w:val="000000"/>
          <w:sz w:val="24"/>
        </w:rPr>
        <w:t>Dílo bude předáno samostatným písemným zápisem o předání a převzetí díla</w:t>
      </w:r>
      <w:r w:rsidRPr="008E159F">
        <w:rPr>
          <w:rFonts w:ascii="Times New Roman" w:hAnsi="Times New Roman" w:cs="Times New Roman"/>
          <w:b w:val="0"/>
          <w:color w:val="000000"/>
          <w:sz w:val="24"/>
        </w:rPr>
        <w:t xml:space="preserve">. </w:t>
      </w:r>
    </w:p>
    <w:p w14:paraId="776D3908"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Článek IV.</w:t>
      </w:r>
    </w:p>
    <w:p w14:paraId="3431E9E8"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Cena díla</w:t>
      </w:r>
    </w:p>
    <w:p w14:paraId="79E748D0" w14:textId="77777777" w:rsidR="00F95EAB" w:rsidRPr="008E159F" w:rsidRDefault="00F95EAB" w:rsidP="00F95EAB">
      <w:pPr>
        <w:rPr>
          <w:rFonts w:ascii="Times New Roman" w:hAnsi="Times New Roman" w:cs="Times New Roman"/>
          <w:b w:val="0"/>
          <w:color w:val="000000"/>
          <w:sz w:val="24"/>
        </w:rPr>
      </w:pPr>
    </w:p>
    <w:p w14:paraId="34FE930E" w14:textId="7331440F" w:rsidR="00F95EAB" w:rsidRPr="00C84E62" w:rsidRDefault="00A5764B" w:rsidP="00DC73A0">
      <w:pPr>
        <w:numPr>
          <w:ilvl w:val="0"/>
          <w:numId w:val="30"/>
        </w:numPr>
        <w:jc w:val="both"/>
        <w:rPr>
          <w:rFonts w:ascii="Times New Roman" w:hAnsi="Times New Roman" w:cs="Times New Roman"/>
          <w:b w:val="0"/>
          <w:color w:val="000000"/>
          <w:sz w:val="24"/>
        </w:rPr>
      </w:pPr>
      <w:r w:rsidRPr="00C84E62">
        <w:rPr>
          <w:rFonts w:ascii="Times New Roman" w:hAnsi="Times New Roman" w:cs="Times New Roman"/>
          <w:b w:val="0"/>
          <w:sz w:val="24"/>
        </w:rPr>
        <w:t xml:space="preserve">Cena </w:t>
      </w:r>
      <w:r w:rsidR="004D2E9D" w:rsidRPr="00C84E62">
        <w:rPr>
          <w:rFonts w:ascii="Times New Roman" w:hAnsi="Times New Roman" w:cs="Times New Roman"/>
          <w:b w:val="0"/>
          <w:color w:val="000000"/>
          <w:sz w:val="24"/>
        </w:rPr>
        <w:t>z</w:t>
      </w:r>
      <w:r w:rsidR="00F95EAB" w:rsidRPr="00C84E62">
        <w:rPr>
          <w:rFonts w:ascii="Times New Roman" w:hAnsi="Times New Roman" w:cs="Times New Roman"/>
          <w:b w:val="0"/>
          <w:color w:val="000000"/>
          <w:sz w:val="24"/>
        </w:rPr>
        <w:t>a provedení díla je</w:t>
      </w:r>
      <w:r w:rsidR="00F95EAB" w:rsidRPr="00C84E62">
        <w:rPr>
          <w:rFonts w:ascii="Times New Roman" w:hAnsi="Times New Roman" w:cs="Times New Roman"/>
          <w:b w:val="0"/>
          <w:sz w:val="24"/>
        </w:rPr>
        <w:t xml:space="preserve"> </w:t>
      </w:r>
      <w:r w:rsidRPr="00C84E62">
        <w:rPr>
          <w:rFonts w:ascii="Times New Roman" w:hAnsi="Times New Roman" w:cs="Times New Roman"/>
          <w:b w:val="0"/>
          <w:sz w:val="24"/>
        </w:rPr>
        <w:t xml:space="preserve">určena </w:t>
      </w:r>
      <w:r w:rsidR="00F95EAB" w:rsidRPr="00C84E62">
        <w:rPr>
          <w:rFonts w:ascii="Times New Roman" w:hAnsi="Times New Roman" w:cs="Times New Roman"/>
          <w:b w:val="0"/>
          <w:sz w:val="24"/>
        </w:rPr>
        <w:t xml:space="preserve">na základě </w:t>
      </w:r>
      <w:r w:rsidR="00C84E62" w:rsidRPr="00C84E62">
        <w:rPr>
          <w:rFonts w:ascii="Times New Roman" w:hAnsi="Times New Roman" w:cs="Times New Roman"/>
          <w:b w:val="0"/>
          <w:sz w:val="24"/>
        </w:rPr>
        <w:t xml:space="preserve">cenové nabídky zhotovitele ze dne </w:t>
      </w:r>
      <w:r w:rsidR="00C25BB7">
        <w:rPr>
          <w:rFonts w:ascii="Times New Roman" w:hAnsi="Times New Roman" w:cs="Times New Roman"/>
          <w:b w:val="0"/>
          <w:sz w:val="24"/>
        </w:rPr>
        <w:t>13</w:t>
      </w:r>
      <w:r w:rsidR="00C84E62" w:rsidRPr="00C84E62">
        <w:rPr>
          <w:rFonts w:ascii="Times New Roman" w:hAnsi="Times New Roman" w:cs="Times New Roman"/>
          <w:b w:val="0"/>
          <w:sz w:val="24"/>
        </w:rPr>
        <w:t>.</w:t>
      </w:r>
      <w:r w:rsidR="00C25BB7">
        <w:rPr>
          <w:rFonts w:ascii="Times New Roman" w:hAnsi="Times New Roman" w:cs="Times New Roman"/>
          <w:b w:val="0"/>
          <w:sz w:val="24"/>
        </w:rPr>
        <w:t>7</w:t>
      </w:r>
      <w:r w:rsidR="00C84E62" w:rsidRPr="00C84E62">
        <w:rPr>
          <w:rFonts w:ascii="Times New Roman" w:hAnsi="Times New Roman" w:cs="Times New Roman"/>
          <w:b w:val="0"/>
          <w:sz w:val="24"/>
        </w:rPr>
        <w:t xml:space="preserve">.2022. Sjednaná cena činí částku </w:t>
      </w:r>
      <w:r w:rsidR="00C25BB7">
        <w:rPr>
          <w:rFonts w:ascii="Times New Roman" w:hAnsi="Times New Roman" w:cs="Times New Roman"/>
          <w:b w:val="0"/>
          <w:sz w:val="24"/>
        </w:rPr>
        <w:t>98.633</w:t>
      </w:r>
      <w:r w:rsidR="00C84E62" w:rsidRPr="00C84E62">
        <w:rPr>
          <w:rFonts w:ascii="Times New Roman" w:hAnsi="Times New Roman" w:cs="Times New Roman"/>
          <w:b w:val="0"/>
          <w:sz w:val="24"/>
        </w:rPr>
        <w:t xml:space="preserve">,- Kč/m2 </w:t>
      </w:r>
      <w:r w:rsidR="00C25BB7">
        <w:rPr>
          <w:rFonts w:ascii="Times New Roman" w:hAnsi="Times New Roman" w:cs="Times New Roman"/>
          <w:b w:val="0"/>
          <w:sz w:val="24"/>
        </w:rPr>
        <w:t>s </w:t>
      </w:r>
      <w:r w:rsidR="00C84E62" w:rsidRPr="00C84E62">
        <w:rPr>
          <w:rFonts w:ascii="Times New Roman" w:hAnsi="Times New Roman" w:cs="Times New Roman"/>
          <w:b w:val="0"/>
          <w:sz w:val="24"/>
        </w:rPr>
        <w:t>DPH</w:t>
      </w:r>
      <w:r w:rsidR="00C25BB7">
        <w:rPr>
          <w:rFonts w:ascii="Times New Roman" w:hAnsi="Times New Roman" w:cs="Times New Roman"/>
          <w:b w:val="0"/>
          <w:sz w:val="24"/>
        </w:rPr>
        <w:t xml:space="preserve"> 15%, slovy: </w:t>
      </w:r>
      <w:proofErr w:type="spellStart"/>
      <w:r w:rsidR="00C25BB7">
        <w:rPr>
          <w:rFonts w:ascii="Times New Roman" w:hAnsi="Times New Roman" w:cs="Times New Roman"/>
          <w:b w:val="0"/>
          <w:sz w:val="24"/>
        </w:rPr>
        <w:t>devadesátosmtisícšetsettřicettři</w:t>
      </w:r>
      <w:proofErr w:type="spellEnd"/>
      <w:r w:rsidR="00C25BB7">
        <w:rPr>
          <w:rFonts w:ascii="Times New Roman" w:hAnsi="Times New Roman" w:cs="Times New Roman"/>
          <w:b w:val="0"/>
          <w:sz w:val="24"/>
        </w:rPr>
        <w:t xml:space="preserve"> korun českých.</w:t>
      </w:r>
      <w:r w:rsidR="00C84E62" w:rsidRPr="00C84E62">
        <w:rPr>
          <w:rFonts w:ascii="Times New Roman" w:hAnsi="Times New Roman" w:cs="Times New Roman"/>
          <w:b w:val="0"/>
          <w:sz w:val="24"/>
        </w:rPr>
        <w:t xml:space="preserve"> </w:t>
      </w:r>
    </w:p>
    <w:p w14:paraId="63E8E45E" w14:textId="77777777" w:rsidR="00C84E62" w:rsidRPr="00C84E62" w:rsidRDefault="00C84E62" w:rsidP="00C84E62">
      <w:pPr>
        <w:ind w:left="340"/>
        <w:jc w:val="both"/>
        <w:rPr>
          <w:rFonts w:ascii="Times New Roman" w:hAnsi="Times New Roman" w:cs="Times New Roman"/>
          <w:b w:val="0"/>
          <w:color w:val="000000"/>
          <w:sz w:val="24"/>
        </w:rPr>
      </w:pPr>
    </w:p>
    <w:p w14:paraId="5FD990CA" w14:textId="77777777" w:rsidR="00F95EAB" w:rsidRPr="00551C51" w:rsidRDefault="00F95EAB" w:rsidP="00F95EAB">
      <w:pPr>
        <w:numPr>
          <w:ilvl w:val="0"/>
          <w:numId w:val="30"/>
        </w:numPr>
        <w:jc w:val="both"/>
        <w:rPr>
          <w:rFonts w:ascii="Times New Roman" w:hAnsi="Times New Roman" w:cs="Times New Roman"/>
          <w:b w:val="0"/>
          <w:color w:val="000000"/>
          <w:sz w:val="24"/>
        </w:rPr>
      </w:pPr>
      <w:r w:rsidRPr="00551C51">
        <w:rPr>
          <w:rFonts w:ascii="Times New Roman" w:hAnsi="Times New Roman" w:cs="Times New Roman"/>
          <w:b w:val="0"/>
          <w:color w:val="000000"/>
          <w:sz w:val="24"/>
        </w:rPr>
        <w:t>Daň z přidané hodnoty bude účtována dle platné právní úpravy v době zdanitelného plnění podle této smlouvy.</w:t>
      </w:r>
    </w:p>
    <w:p w14:paraId="3894779E" w14:textId="77777777" w:rsidR="00F95EAB" w:rsidRPr="00551C51" w:rsidRDefault="00F95EAB" w:rsidP="00F95EAB">
      <w:pPr>
        <w:ind w:left="340"/>
        <w:jc w:val="both"/>
        <w:rPr>
          <w:rFonts w:ascii="Times New Roman" w:hAnsi="Times New Roman" w:cs="Times New Roman"/>
          <w:b w:val="0"/>
          <w:color w:val="000000"/>
          <w:sz w:val="24"/>
        </w:rPr>
      </w:pPr>
    </w:p>
    <w:p w14:paraId="1F7F42CD" w14:textId="77777777" w:rsidR="00F95EAB" w:rsidRPr="00551C51" w:rsidRDefault="00F95EAB" w:rsidP="00F95EAB">
      <w:pPr>
        <w:ind w:left="340"/>
        <w:jc w:val="both"/>
        <w:rPr>
          <w:rFonts w:ascii="Times New Roman" w:hAnsi="Times New Roman" w:cs="Times New Roman"/>
          <w:b w:val="0"/>
          <w:color w:val="000000"/>
          <w:sz w:val="24"/>
        </w:rPr>
      </w:pPr>
    </w:p>
    <w:p w14:paraId="440CF3BA" w14:textId="77777777" w:rsidR="00C25BB7" w:rsidRDefault="00F95EAB" w:rsidP="00F95EAB">
      <w:pPr>
        <w:jc w:val="center"/>
        <w:rPr>
          <w:rFonts w:ascii="Times New Roman" w:hAnsi="Times New Roman" w:cs="Times New Roman"/>
          <w:b w:val="0"/>
          <w:color w:val="000000"/>
          <w:sz w:val="24"/>
        </w:rPr>
      </w:pPr>
      <w:r w:rsidRPr="008E159F">
        <w:rPr>
          <w:rFonts w:ascii="Times New Roman" w:hAnsi="Times New Roman" w:cs="Times New Roman"/>
          <w:b w:val="0"/>
          <w:color w:val="000000"/>
          <w:sz w:val="24"/>
        </w:rPr>
        <w:t xml:space="preserve"> </w:t>
      </w:r>
    </w:p>
    <w:p w14:paraId="4EC18FE3" w14:textId="6EF77628" w:rsidR="00C25BB7" w:rsidRDefault="00C25BB7" w:rsidP="00F95EAB">
      <w:pPr>
        <w:jc w:val="center"/>
        <w:rPr>
          <w:rFonts w:ascii="Times New Roman" w:hAnsi="Times New Roman" w:cs="Times New Roman"/>
          <w:b w:val="0"/>
          <w:color w:val="000000"/>
          <w:sz w:val="24"/>
        </w:rPr>
      </w:pPr>
    </w:p>
    <w:p w14:paraId="267CD731" w14:textId="77777777" w:rsidR="00782148" w:rsidRDefault="00782148" w:rsidP="00F95EAB">
      <w:pPr>
        <w:jc w:val="center"/>
        <w:rPr>
          <w:rFonts w:ascii="Times New Roman" w:hAnsi="Times New Roman" w:cs="Times New Roman"/>
          <w:b w:val="0"/>
          <w:color w:val="000000"/>
          <w:sz w:val="24"/>
        </w:rPr>
      </w:pPr>
    </w:p>
    <w:p w14:paraId="72B9C610" w14:textId="77777777" w:rsidR="00C25BB7" w:rsidRDefault="00C25BB7" w:rsidP="00F95EAB">
      <w:pPr>
        <w:jc w:val="center"/>
        <w:rPr>
          <w:rFonts w:ascii="Times New Roman" w:hAnsi="Times New Roman" w:cs="Times New Roman"/>
          <w:b w:val="0"/>
          <w:color w:val="000000"/>
          <w:sz w:val="24"/>
        </w:rPr>
      </w:pPr>
    </w:p>
    <w:p w14:paraId="70326340" w14:textId="3FEEFF36"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lastRenderedPageBreak/>
        <w:t>Článek V.</w:t>
      </w:r>
    </w:p>
    <w:p w14:paraId="5B6289C9" w14:textId="04585C61"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Vlastnické právo k</w:t>
      </w:r>
      <w:r w:rsidR="008A48A2">
        <w:rPr>
          <w:rFonts w:ascii="Times New Roman" w:hAnsi="Times New Roman" w:cs="Times New Roman"/>
          <w:color w:val="000000"/>
          <w:sz w:val="24"/>
        </w:rPr>
        <w:t> </w:t>
      </w:r>
      <w:r w:rsidRPr="008E159F">
        <w:rPr>
          <w:rFonts w:ascii="Times New Roman" w:hAnsi="Times New Roman" w:cs="Times New Roman"/>
          <w:color w:val="000000"/>
          <w:sz w:val="24"/>
        </w:rPr>
        <w:t>dílu</w:t>
      </w:r>
      <w:r w:rsidR="008A48A2">
        <w:rPr>
          <w:rFonts w:ascii="Times New Roman" w:hAnsi="Times New Roman" w:cs="Times New Roman"/>
          <w:color w:val="000000"/>
          <w:sz w:val="24"/>
        </w:rPr>
        <w:t>,</w:t>
      </w:r>
      <w:r w:rsidRPr="008E159F">
        <w:rPr>
          <w:rFonts w:ascii="Times New Roman" w:hAnsi="Times New Roman" w:cs="Times New Roman"/>
          <w:color w:val="000000"/>
          <w:sz w:val="24"/>
        </w:rPr>
        <w:t xml:space="preserve"> nebezpečí škody </w:t>
      </w:r>
      <w:r w:rsidR="008A48A2">
        <w:rPr>
          <w:rFonts w:ascii="Times New Roman" w:hAnsi="Times New Roman" w:cs="Times New Roman"/>
          <w:color w:val="000000"/>
          <w:sz w:val="24"/>
        </w:rPr>
        <w:t>na díle</w:t>
      </w:r>
    </w:p>
    <w:p w14:paraId="6E4CD9BB" w14:textId="77777777" w:rsidR="00F95EAB" w:rsidRPr="008E159F" w:rsidRDefault="00F95EAB" w:rsidP="00F95EAB">
      <w:pPr>
        <w:rPr>
          <w:rFonts w:ascii="Times New Roman" w:hAnsi="Times New Roman" w:cs="Times New Roman"/>
          <w:b w:val="0"/>
          <w:color w:val="000000"/>
          <w:sz w:val="24"/>
        </w:rPr>
      </w:pPr>
    </w:p>
    <w:p w14:paraId="1549C27D" w14:textId="77777777" w:rsidR="00F95EAB" w:rsidRPr="008E159F" w:rsidRDefault="00F95EAB" w:rsidP="00F95EAB">
      <w:pPr>
        <w:numPr>
          <w:ilvl w:val="0"/>
          <w:numId w:val="31"/>
        </w:numPr>
        <w:jc w:val="both"/>
        <w:rPr>
          <w:rFonts w:ascii="Times New Roman" w:hAnsi="Times New Roman" w:cs="Times New Roman"/>
          <w:b w:val="0"/>
          <w:color w:val="000000"/>
          <w:sz w:val="24"/>
        </w:rPr>
      </w:pPr>
      <w:r w:rsidRPr="008E159F">
        <w:rPr>
          <w:rFonts w:ascii="Times New Roman" w:hAnsi="Times New Roman" w:cs="Times New Roman"/>
          <w:b w:val="0"/>
          <w:color w:val="000000"/>
          <w:sz w:val="24"/>
        </w:rPr>
        <w:t xml:space="preserve">Vlastníkem prováděného díla je objednatel. Zhotovitel nese nebezpečí škody až do předání díla. </w:t>
      </w:r>
    </w:p>
    <w:p w14:paraId="55249C5B" w14:textId="77777777" w:rsidR="00F95EAB" w:rsidRPr="008E159F" w:rsidRDefault="00F95EAB" w:rsidP="00F95EAB">
      <w:pPr>
        <w:rPr>
          <w:rFonts w:ascii="Times New Roman" w:hAnsi="Times New Roman" w:cs="Times New Roman"/>
          <w:b w:val="0"/>
          <w:color w:val="000000"/>
          <w:sz w:val="24"/>
        </w:rPr>
      </w:pPr>
    </w:p>
    <w:p w14:paraId="26493AEE"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Článek VI.</w:t>
      </w:r>
    </w:p>
    <w:p w14:paraId="626671BC"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Práva a povinnosti smluvních stran</w:t>
      </w:r>
    </w:p>
    <w:p w14:paraId="42F0F4F1" w14:textId="03AFE2FC" w:rsidR="00C84E62" w:rsidRPr="00FC22CE" w:rsidRDefault="00F95EAB" w:rsidP="00C84E62">
      <w:pPr>
        <w:numPr>
          <w:ilvl w:val="0"/>
          <w:numId w:val="32"/>
        </w:numPr>
        <w:tabs>
          <w:tab w:val="num" w:pos="360"/>
        </w:tabs>
        <w:spacing w:before="120" w:line="240" w:lineRule="atLeast"/>
        <w:ind w:left="360"/>
        <w:jc w:val="both"/>
        <w:rPr>
          <w:rFonts w:ascii="Times New Roman" w:hAnsi="Times New Roman" w:cs="Times New Roman"/>
          <w:b w:val="0"/>
          <w:color w:val="000000"/>
          <w:sz w:val="24"/>
        </w:rPr>
      </w:pPr>
      <w:r w:rsidRPr="00FC22CE">
        <w:rPr>
          <w:rFonts w:ascii="Times New Roman" w:hAnsi="Times New Roman" w:cs="Times New Roman"/>
          <w:b w:val="0"/>
          <w:color w:val="000000"/>
          <w:sz w:val="24"/>
        </w:rPr>
        <w:t xml:space="preserve">Objednatel je povinen před zahájením prací předat zhotoviteli </w:t>
      </w:r>
      <w:r w:rsidR="00C25BB7" w:rsidRPr="00FC22CE">
        <w:rPr>
          <w:rFonts w:ascii="Times New Roman" w:hAnsi="Times New Roman" w:cs="Times New Roman"/>
          <w:b w:val="0"/>
          <w:color w:val="000000"/>
          <w:sz w:val="24"/>
        </w:rPr>
        <w:t>místo realizace</w:t>
      </w:r>
      <w:r w:rsidRPr="00FC22CE">
        <w:rPr>
          <w:rFonts w:ascii="Times New Roman" w:hAnsi="Times New Roman" w:cs="Times New Roman"/>
          <w:b w:val="0"/>
          <w:color w:val="000000"/>
          <w:sz w:val="24"/>
        </w:rPr>
        <w:t>, případně určit rizika a podmínky pro používání příslušného objektu pro účely realizace díla. Objednatel prohlašuje, že </w:t>
      </w:r>
      <w:r w:rsidR="00C25BB7" w:rsidRPr="00FC22CE">
        <w:rPr>
          <w:rFonts w:ascii="Times New Roman" w:hAnsi="Times New Roman" w:cs="Times New Roman"/>
          <w:b w:val="0"/>
          <w:color w:val="000000"/>
          <w:sz w:val="24"/>
        </w:rPr>
        <w:t>místo realizace</w:t>
      </w:r>
      <w:r w:rsidRPr="00FC22CE">
        <w:rPr>
          <w:rFonts w:ascii="Times New Roman" w:hAnsi="Times New Roman" w:cs="Times New Roman"/>
          <w:b w:val="0"/>
          <w:color w:val="000000"/>
          <w:sz w:val="24"/>
        </w:rPr>
        <w:t xml:space="preserve"> bude zhotoviteli předáno ve stavu umožňujícím zahájení díla v termínu dohodnutém v této smlouvě. </w:t>
      </w:r>
    </w:p>
    <w:p w14:paraId="4213727E" w14:textId="6EFD32F5" w:rsidR="00F95EAB" w:rsidRDefault="00F95EAB" w:rsidP="003A6FB5">
      <w:pPr>
        <w:numPr>
          <w:ilvl w:val="0"/>
          <w:numId w:val="32"/>
        </w:numPr>
        <w:tabs>
          <w:tab w:val="num" w:pos="360"/>
        </w:tabs>
        <w:ind w:left="360"/>
        <w:jc w:val="both"/>
        <w:rPr>
          <w:rFonts w:ascii="Times New Roman" w:hAnsi="Times New Roman" w:cs="Times New Roman"/>
          <w:b w:val="0"/>
          <w:color w:val="000000"/>
          <w:sz w:val="24"/>
        </w:rPr>
      </w:pPr>
      <w:r w:rsidRPr="00C84E62">
        <w:rPr>
          <w:rFonts w:ascii="Times New Roman" w:hAnsi="Times New Roman" w:cs="Times New Roman"/>
          <w:b w:val="0"/>
          <w:color w:val="000000"/>
          <w:sz w:val="24"/>
        </w:rPr>
        <w:t xml:space="preserve">Objednatel má právo kontrolovat provádění díla. Zjistí-li, že zhotovitel porušuje povinnosti, může požadovat, aby zhotovitel zajistil nápravu a prováděl dílo řádným způsobem. Neučiní-li tak zhotovitel ani v přiměřené době, může objednatel odstoupit od smlouvy, vedl-li by postup zhotovitele nepochybně k podstatnému porušení smlouvy. </w:t>
      </w:r>
    </w:p>
    <w:p w14:paraId="0F9B76BB" w14:textId="77777777" w:rsidR="00C84E62" w:rsidRDefault="00C84E62" w:rsidP="00C84E62">
      <w:pPr>
        <w:pStyle w:val="Odstavecseseznamem"/>
        <w:rPr>
          <w:rFonts w:ascii="Times New Roman" w:hAnsi="Times New Roman" w:cs="Times New Roman"/>
          <w:b w:val="0"/>
          <w:color w:val="000000"/>
          <w:sz w:val="24"/>
        </w:rPr>
      </w:pPr>
    </w:p>
    <w:p w14:paraId="7F1C1BF1" w14:textId="77777777" w:rsidR="00F95EAB" w:rsidRPr="008E159F" w:rsidRDefault="00F95EAB" w:rsidP="00F95EAB">
      <w:pPr>
        <w:numPr>
          <w:ilvl w:val="0"/>
          <w:numId w:val="32"/>
        </w:numPr>
        <w:tabs>
          <w:tab w:val="num" w:pos="360"/>
        </w:tabs>
        <w:ind w:left="360"/>
        <w:jc w:val="both"/>
        <w:rPr>
          <w:rFonts w:ascii="Times New Roman" w:hAnsi="Times New Roman" w:cs="Times New Roman"/>
          <w:b w:val="0"/>
          <w:color w:val="000000"/>
          <w:sz w:val="24"/>
        </w:rPr>
      </w:pPr>
      <w:r w:rsidRPr="008E159F">
        <w:rPr>
          <w:rFonts w:ascii="Times New Roman" w:hAnsi="Times New Roman" w:cs="Times New Roman"/>
          <w:b w:val="0"/>
          <w:color w:val="000000"/>
          <w:sz w:val="24"/>
        </w:rPr>
        <w:t xml:space="preserve">Kontrola díla bude prováděna za přítomnosti pověřených pracovníků zhotovitele, které je zhotovitel povinen v dohodnutém termínu zajistit. Zjištěné nedostatky nebo odchylky budou na místě oznámeny pověřeným pracovníkům zhotovitele a zapsány do stavebního deníku. Uvedené nedostatky nebo odchylky je povinen zhotovitel odstranit. </w:t>
      </w:r>
    </w:p>
    <w:p w14:paraId="7468FA63" w14:textId="77777777" w:rsidR="00F95EAB" w:rsidRPr="008E159F" w:rsidRDefault="00F95EAB" w:rsidP="00F95EAB">
      <w:pPr>
        <w:jc w:val="both"/>
        <w:rPr>
          <w:rFonts w:ascii="Times New Roman" w:hAnsi="Times New Roman" w:cs="Times New Roman"/>
          <w:b w:val="0"/>
          <w:color w:val="000000"/>
          <w:sz w:val="24"/>
        </w:rPr>
      </w:pPr>
    </w:p>
    <w:p w14:paraId="55304172" w14:textId="47BA565F" w:rsidR="00F95EAB" w:rsidRPr="008E159F" w:rsidRDefault="00F95EAB" w:rsidP="00F95EAB">
      <w:pPr>
        <w:numPr>
          <w:ilvl w:val="0"/>
          <w:numId w:val="32"/>
        </w:numPr>
        <w:tabs>
          <w:tab w:val="num" w:pos="360"/>
        </w:tabs>
        <w:ind w:left="360"/>
        <w:jc w:val="both"/>
        <w:rPr>
          <w:rFonts w:ascii="Times New Roman" w:hAnsi="Times New Roman" w:cs="Times New Roman"/>
          <w:b w:val="0"/>
          <w:color w:val="000000"/>
          <w:sz w:val="24"/>
        </w:rPr>
      </w:pPr>
      <w:r w:rsidRPr="008E159F">
        <w:rPr>
          <w:rFonts w:ascii="Times New Roman" w:hAnsi="Times New Roman" w:cs="Times New Roman"/>
          <w:b w:val="0"/>
          <w:color w:val="000000"/>
          <w:sz w:val="24"/>
        </w:rPr>
        <w:t xml:space="preserve">Zjistí-li zhotovitel při provádění díla skryté překážky, znemožňující provedení díla dohodnutým způsobem, oznámí to bez zbytečného odkladu objednateli a navrhne mu změnu díla. Do dosažení dohody o změně části díla je zhotovitel oprávněn přerušit provádění díla. Dohoda o změně díla musí být jako dodatek této smlouvy uzavřena písemně. Nedohodnou-li se strany na změně smlouvy v přiměřené době, může kterákoli ze stran od smlouvy odstoupit. Zhotovitel má právo na cenu za část díla provedenou do doby, než překážku mohl při vynaložení potřebné péče odhalit. </w:t>
      </w:r>
    </w:p>
    <w:p w14:paraId="374B9026" w14:textId="77777777" w:rsidR="00F95EAB" w:rsidRPr="008E159F" w:rsidRDefault="00F95EAB" w:rsidP="00F95EAB">
      <w:pPr>
        <w:tabs>
          <w:tab w:val="num" w:pos="360"/>
        </w:tabs>
        <w:ind w:left="360" w:hanging="360"/>
        <w:jc w:val="both"/>
        <w:rPr>
          <w:rFonts w:ascii="Times New Roman" w:hAnsi="Times New Roman" w:cs="Times New Roman"/>
          <w:b w:val="0"/>
          <w:color w:val="000000"/>
          <w:sz w:val="24"/>
        </w:rPr>
      </w:pPr>
    </w:p>
    <w:p w14:paraId="68E5E48F" w14:textId="567E0AAC" w:rsidR="00F95EAB" w:rsidRPr="00744CA5" w:rsidRDefault="00F95EAB" w:rsidP="00F95EAB">
      <w:pPr>
        <w:numPr>
          <w:ilvl w:val="0"/>
          <w:numId w:val="32"/>
        </w:numPr>
        <w:tabs>
          <w:tab w:val="num" w:pos="360"/>
        </w:tabs>
        <w:ind w:left="360"/>
        <w:jc w:val="both"/>
        <w:rPr>
          <w:rFonts w:ascii="Times New Roman" w:hAnsi="Times New Roman" w:cs="Times New Roman"/>
          <w:b w:val="0"/>
          <w:color w:val="000000"/>
          <w:sz w:val="24"/>
        </w:rPr>
      </w:pPr>
      <w:r w:rsidRPr="008E159F">
        <w:rPr>
          <w:rFonts w:ascii="Times New Roman" w:hAnsi="Times New Roman" w:cs="Times New Roman"/>
          <w:b w:val="0"/>
          <w:color w:val="000000"/>
          <w:sz w:val="24"/>
        </w:rPr>
        <w:t>Zhotovitel odpovídá v průběhu provádění díla za pořádek a čistotu na</w:t>
      </w:r>
      <w:r w:rsidR="00FC22CE">
        <w:rPr>
          <w:rFonts w:ascii="Times New Roman" w:hAnsi="Times New Roman" w:cs="Times New Roman"/>
          <w:b w:val="0"/>
          <w:color w:val="000000"/>
          <w:sz w:val="24"/>
        </w:rPr>
        <w:t xml:space="preserve"> místě realizace</w:t>
      </w:r>
      <w:r w:rsidRPr="008E159F">
        <w:rPr>
          <w:rFonts w:ascii="Times New Roman" w:hAnsi="Times New Roman" w:cs="Times New Roman"/>
          <w:b w:val="0"/>
          <w:color w:val="000000"/>
          <w:sz w:val="24"/>
        </w:rPr>
        <w:t xml:space="preserve">. </w:t>
      </w:r>
      <w:r w:rsidRPr="00744CA5">
        <w:rPr>
          <w:rFonts w:ascii="Times New Roman" w:hAnsi="Times New Roman" w:cs="Times New Roman"/>
          <w:b w:val="0"/>
          <w:color w:val="000000"/>
          <w:sz w:val="24"/>
        </w:rPr>
        <w:t xml:space="preserve">Zhotovitel je povinen na své náklady průběžně odstraňovat odpady, stavební suť a nečistoty, vzniklé prováděním díla. </w:t>
      </w:r>
    </w:p>
    <w:p w14:paraId="1E2492A1" w14:textId="77777777" w:rsidR="00F95EAB" w:rsidRPr="008E159F" w:rsidRDefault="00F95EAB" w:rsidP="00F95EAB">
      <w:pPr>
        <w:tabs>
          <w:tab w:val="num" w:pos="360"/>
        </w:tabs>
        <w:ind w:left="360" w:hanging="360"/>
        <w:jc w:val="both"/>
        <w:rPr>
          <w:rFonts w:ascii="Times New Roman" w:hAnsi="Times New Roman" w:cs="Times New Roman"/>
          <w:b w:val="0"/>
          <w:color w:val="000000"/>
          <w:sz w:val="24"/>
        </w:rPr>
      </w:pPr>
    </w:p>
    <w:p w14:paraId="74CA78AF"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Článek VII.</w:t>
      </w:r>
    </w:p>
    <w:p w14:paraId="1684CA24"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Bezpečnost na staveništi</w:t>
      </w:r>
    </w:p>
    <w:p w14:paraId="7F4B7528" w14:textId="77777777" w:rsidR="00F95EAB" w:rsidRPr="008E159F" w:rsidRDefault="00F95EAB" w:rsidP="00F95EAB">
      <w:pPr>
        <w:jc w:val="center"/>
        <w:rPr>
          <w:rFonts w:ascii="Times New Roman" w:hAnsi="Times New Roman" w:cs="Times New Roman"/>
          <w:color w:val="000000"/>
          <w:sz w:val="24"/>
        </w:rPr>
      </w:pPr>
    </w:p>
    <w:p w14:paraId="0CDA7493" w14:textId="39422E7A" w:rsidR="00F95EAB" w:rsidRPr="008E159F" w:rsidRDefault="00F95EAB" w:rsidP="00F95EAB">
      <w:pPr>
        <w:pStyle w:val="Zkladntext"/>
        <w:rPr>
          <w:color w:val="000000"/>
          <w:sz w:val="24"/>
          <w:szCs w:val="24"/>
        </w:rPr>
      </w:pPr>
      <w:r w:rsidRPr="008E159F">
        <w:rPr>
          <w:b w:val="0"/>
          <w:color w:val="000000"/>
          <w:sz w:val="24"/>
          <w:szCs w:val="24"/>
        </w:rPr>
        <w:t xml:space="preserve">V rámci provádění a předání díla, ve smyslu zák. č. 309/2006 Sb. patří mezi povinnosti zhotovitele zejména: </w:t>
      </w:r>
    </w:p>
    <w:p w14:paraId="33B6D464" w14:textId="77777777" w:rsidR="00F95EAB" w:rsidRPr="008E159F" w:rsidRDefault="00F95EAB" w:rsidP="00F95EAB">
      <w:pPr>
        <w:numPr>
          <w:ilvl w:val="0"/>
          <w:numId w:val="33"/>
        </w:numPr>
        <w:jc w:val="both"/>
        <w:rPr>
          <w:rFonts w:ascii="Times New Roman" w:hAnsi="Times New Roman" w:cs="Times New Roman"/>
          <w:b w:val="0"/>
          <w:color w:val="000000"/>
          <w:sz w:val="24"/>
        </w:rPr>
      </w:pPr>
      <w:r w:rsidRPr="008E159F">
        <w:rPr>
          <w:rFonts w:ascii="Times New Roman" w:hAnsi="Times New Roman" w:cs="Times New Roman"/>
          <w:b w:val="0"/>
          <w:color w:val="000000"/>
          <w:sz w:val="24"/>
        </w:rPr>
        <w:t>Dodržovat všechny obecně závazné právní normy v oblasti:</w:t>
      </w:r>
    </w:p>
    <w:p w14:paraId="07FEC185" w14:textId="3CD9F1E0" w:rsidR="00F95EAB" w:rsidRPr="008E159F" w:rsidRDefault="00F95EAB" w:rsidP="00F95EAB">
      <w:pPr>
        <w:numPr>
          <w:ilvl w:val="0"/>
          <w:numId w:val="34"/>
        </w:numPr>
        <w:tabs>
          <w:tab w:val="clear" w:pos="360"/>
          <w:tab w:val="num" w:pos="1068"/>
        </w:tabs>
        <w:ind w:left="1068"/>
        <w:jc w:val="both"/>
        <w:rPr>
          <w:rFonts w:ascii="Times New Roman" w:hAnsi="Times New Roman" w:cs="Times New Roman"/>
          <w:b w:val="0"/>
          <w:color w:val="000000"/>
          <w:sz w:val="24"/>
        </w:rPr>
      </w:pPr>
      <w:r w:rsidRPr="008E159F">
        <w:rPr>
          <w:rFonts w:ascii="Times New Roman" w:hAnsi="Times New Roman" w:cs="Times New Roman"/>
          <w:b w:val="0"/>
          <w:color w:val="000000"/>
          <w:sz w:val="24"/>
        </w:rPr>
        <w:t>bezpečnosti a hygieny práce</w:t>
      </w:r>
      <w:r w:rsidR="00181653">
        <w:rPr>
          <w:rFonts w:ascii="Times New Roman" w:hAnsi="Times New Roman" w:cs="Times New Roman"/>
          <w:b w:val="0"/>
          <w:color w:val="000000"/>
          <w:sz w:val="24"/>
        </w:rPr>
        <w:t xml:space="preserve">, </w:t>
      </w:r>
    </w:p>
    <w:p w14:paraId="5352BFD7" w14:textId="5CC23D6F" w:rsidR="00F95EAB" w:rsidRPr="008E159F" w:rsidRDefault="00F95EAB" w:rsidP="00F95EAB">
      <w:pPr>
        <w:numPr>
          <w:ilvl w:val="0"/>
          <w:numId w:val="34"/>
        </w:numPr>
        <w:tabs>
          <w:tab w:val="clear" w:pos="360"/>
          <w:tab w:val="num" w:pos="1068"/>
        </w:tabs>
        <w:ind w:left="1068"/>
        <w:jc w:val="both"/>
        <w:rPr>
          <w:rFonts w:ascii="Times New Roman" w:hAnsi="Times New Roman" w:cs="Times New Roman"/>
          <w:b w:val="0"/>
          <w:color w:val="000000"/>
          <w:sz w:val="24"/>
        </w:rPr>
      </w:pPr>
      <w:r w:rsidRPr="008E159F">
        <w:rPr>
          <w:rFonts w:ascii="Times New Roman" w:hAnsi="Times New Roman" w:cs="Times New Roman"/>
          <w:b w:val="0"/>
          <w:color w:val="000000"/>
          <w:sz w:val="24"/>
        </w:rPr>
        <w:t>požární ochrany</w:t>
      </w:r>
      <w:r w:rsidR="00181653">
        <w:rPr>
          <w:rFonts w:ascii="Times New Roman" w:hAnsi="Times New Roman" w:cs="Times New Roman"/>
          <w:b w:val="0"/>
          <w:color w:val="000000"/>
          <w:sz w:val="24"/>
        </w:rPr>
        <w:t xml:space="preserve">, </w:t>
      </w:r>
    </w:p>
    <w:p w14:paraId="2896819C" w14:textId="169ECCB2" w:rsidR="00F95EAB" w:rsidRPr="008E159F" w:rsidRDefault="00F95EAB" w:rsidP="00F95EAB">
      <w:pPr>
        <w:numPr>
          <w:ilvl w:val="0"/>
          <w:numId w:val="34"/>
        </w:numPr>
        <w:tabs>
          <w:tab w:val="clear" w:pos="360"/>
          <w:tab w:val="num" w:pos="1068"/>
        </w:tabs>
        <w:ind w:left="1068"/>
        <w:jc w:val="both"/>
        <w:rPr>
          <w:rFonts w:ascii="Times New Roman" w:hAnsi="Times New Roman" w:cs="Times New Roman"/>
          <w:b w:val="0"/>
          <w:color w:val="000000"/>
          <w:sz w:val="24"/>
        </w:rPr>
      </w:pPr>
      <w:r w:rsidRPr="008E159F">
        <w:rPr>
          <w:rFonts w:ascii="Times New Roman" w:hAnsi="Times New Roman" w:cs="Times New Roman"/>
          <w:b w:val="0"/>
          <w:color w:val="000000"/>
          <w:sz w:val="24"/>
        </w:rPr>
        <w:t>ochrany životního prostředí</w:t>
      </w:r>
      <w:r w:rsidR="00181653">
        <w:rPr>
          <w:rFonts w:ascii="Times New Roman" w:hAnsi="Times New Roman" w:cs="Times New Roman"/>
          <w:b w:val="0"/>
          <w:color w:val="000000"/>
          <w:sz w:val="24"/>
        </w:rPr>
        <w:t xml:space="preserve">, </w:t>
      </w:r>
    </w:p>
    <w:p w14:paraId="30F703BB" w14:textId="061AC989" w:rsidR="00F95EAB" w:rsidRPr="008E159F" w:rsidRDefault="00F95EAB" w:rsidP="00F95EAB">
      <w:pPr>
        <w:numPr>
          <w:ilvl w:val="0"/>
          <w:numId w:val="34"/>
        </w:numPr>
        <w:tabs>
          <w:tab w:val="clear" w:pos="360"/>
          <w:tab w:val="num" w:pos="1068"/>
        </w:tabs>
        <w:ind w:left="1068"/>
        <w:jc w:val="both"/>
        <w:rPr>
          <w:rFonts w:ascii="Times New Roman" w:hAnsi="Times New Roman" w:cs="Times New Roman"/>
          <w:b w:val="0"/>
          <w:color w:val="000000"/>
          <w:sz w:val="24"/>
        </w:rPr>
      </w:pPr>
      <w:r w:rsidRPr="008E159F">
        <w:rPr>
          <w:rFonts w:ascii="Times New Roman" w:hAnsi="Times New Roman" w:cs="Times New Roman"/>
          <w:b w:val="0"/>
          <w:color w:val="000000"/>
          <w:sz w:val="24"/>
        </w:rPr>
        <w:t>dodržování podmínek nakládání s odpady a nebezpečnými odpady</w:t>
      </w:r>
      <w:r w:rsidR="00181653">
        <w:rPr>
          <w:rFonts w:ascii="Times New Roman" w:hAnsi="Times New Roman" w:cs="Times New Roman"/>
          <w:b w:val="0"/>
          <w:color w:val="000000"/>
          <w:sz w:val="24"/>
        </w:rPr>
        <w:t xml:space="preserve">, </w:t>
      </w:r>
    </w:p>
    <w:p w14:paraId="0F56F068" w14:textId="4CB241D1" w:rsidR="00F95EAB" w:rsidRPr="008E159F" w:rsidRDefault="00F95EAB" w:rsidP="00F95EAB">
      <w:pPr>
        <w:numPr>
          <w:ilvl w:val="0"/>
          <w:numId w:val="34"/>
        </w:numPr>
        <w:tabs>
          <w:tab w:val="clear" w:pos="360"/>
          <w:tab w:val="num" w:pos="1068"/>
        </w:tabs>
        <w:ind w:left="1068"/>
        <w:jc w:val="both"/>
        <w:rPr>
          <w:rFonts w:ascii="Times New Roman" w:hAnsi="Times New Roman" w:cs="Times New Roman"/>
          <w:b w:val="0"/>
          <w:color w:val="000000"/>
          <w:sz w:val="24"/>
        </w:rPr>
      </w:pPr>
      <w:r w:rsidRPr="008E159F">
        <w:rPr>
          <w:rFonts w:ascii="Times New Roman" w:hAnsi="Times New Roman" w:cs="Times New Roman"/>
          <w:b w:val="0"/>
          <w:color w:val="000000"/>
          <w:sz w:val="24"/>
        </w:rPr>
        <w:t>nakládání z chemickými látkami a přípravky</w:t>
      </w:r>
      <w:r w:rsidR="00181653">
        <w:rPr>
          <w:rFonts w:ascii="Times New Roman" w:hAnsi="Times New Roman" w:cs="Times New Roman"/>
          <w:b w:val="0"/>
          <w:color w:val="000000"/>
          <w:sz w:val="24"/>
        </w:rPr>
        <w:t>.</w:t>
      </w:r>
    </w:p>
    <w:p w14:paraId="15518699" w14:textId="77777777" w:rsidR="00F95EAB" w:rsidRPr="008E159F" w:rsidRDefault="00F95EAB" w:rsidP="00F95EAB">
      <w:pPr>
        <w:rPr>
          <w:rFonts w:ascii="Times New Roman" w:hAnsi="Times New Roman" w:cs="Times New Roman"/>
          <w:color w:val="000000"/>
          <w:sz w:val="24"/>
        </w:rPr>
      </w:pPr>
    </w:p>
    <w:p w14:paraId="73A553A0" w14:textId="77777777" w:rsidR="00F95EAB" w:rsidRPr="008E159F" w:rsidRDefault="00F95EAB" w:rsidP="00F95EAB">
      <w:pPr>
        <w:rPr>
          <w:rFonts w:ascii="Times New Roman" w:hAnsi="Times New Roman" w:cs="Times New Roman"/>
          <w:color w:val="000000"/>
          <w:sz w:val="24"/>
        </w:rPr>
      </w:pPr>
    </w:p>
    <w:p w14:paraId="5CDF65D1" w14:textId="77777777" w:rsidR="00C84E62" w:rsidRDefault="00C84E62" w:rsidP="00F95EAB">
      <w:pPr>
        <w:jc w:val="center"/>
        <w:rPr>
          <w:rFonts w:ascii="Times New Roman" w:hAnsi="Times New Roman" w:cs="Times New Roman"/>
          <w:color w:val="000000"/>
          <w:sz w:val="24"/>
        </w:rPr>
      </w:pPr>
    </w:p>
    <w:p w14:paraId="6333763D" w14:textId="77777777" w:rsidR="00C84E62" w:rsidRDefault="00C84E62" w:rsidP="00F95EAB">
      <w:pPr>
        <w:jc w:val="center"/>
        <w:rPr>
          <w:rFonts w:ascii="Times New Roman" w:hAnsi="Times New Roman" w:cs="Times New Roman"/>
          <w:color w:val="000000"/>
          <w:sz w:val="24"/>
        </w:rPr>
      </w:pPr>
    </w:p>
    <w:p w14:paraId="28861C3C" w14:textId="6BF2D76B"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Článek VIII.</w:t>
      </w:r>
    </w:p>
    <w:p w14:paraId="3BF5EE0F"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lastRenderedPageBreak/>
        <w:t>Platební podmínky</w:t>
      </w:r>
    </w:p>
    <w:p w14:paraId="64BA7B21" w14:textId="77777777" w:rsidR="00F95EAB" w:rsidRPr="008E159F" w:rsidRDefault="00F95EAB" w:rsidP="00F95EAB">
      <w:pPr>
        <w:jc w:val="both"/>
        <w:rPr>
          <w:rFonts w:ascii="Times New Roman" w:hAnsi="Times New Roman" w:cs="Times New Roman"/>
          <w:b w:val="0"/>
          <w:color w:val="000000"/>
          <w:sz w:val="24"/>
        </w:rPr>
      </w:pPr>
    </w:p>
    <w:p w14:paraId="22516B64" w14:textId="252BFD90" w:rsidR="00F95EAB" w:rsidRDefault="00C84E62" w:rsidP="007529BA">
      <w:pPr>
        <w:numPr>
          <w:ilvl w:val="0"/>
          <w:numId w:val="35"/>
        </w:numPr>
        <w:jc w:val="both"/>
        <w:rPr>
          <w:rFonts w:ascii="Times New Roman" w:hAnsi="Times New Roman" w:cs="Times New Roman"/>
          <w:b w:val="0"/>
          <w:color w:val="000000"/>
          <w:sz w:val="24"/>
        </w:rPr>
      </w:pPr>
      <w:r w:rsidRPr="00C5311D">
        <w:rPr>
          <w:rFonts w:ascii="Times New Roman" w:hAnsi="Times New Roman" w:cs="Times New Roman"/>
          <w:b w:val="0"/>
          <w:color w:val="000000"/>
          <w:sz w:val="24"/>
        </w:rPr>
        <w:t>Smluvní strany se dohodly, že cena díla je splatná po předání a převzetí díla bez vad a nedodělků po odsouhlasení skutečně provedeného rozsahu díla objednatelem.</w:t>
      </w:r>
    </w:p>
    <w:p w14:paraId="23AB3B35" w14:textId="77777777" w:rsidR="00C5311D" w:rsidRPr="00C5311D" w:rsidRDefault="00C5311D" w:rsidP="00C5311D">
      <w:pPr>
        <w:ind w:left="340"/>
        <w:jc w:val="both"/>
        <w:rPr>
          <w:rFonts w:ascii="Times New Roman" w:hAnsi="Times New Roman" w:cs="Times New Roman"/>
          <w:b w:val="0"/>
          <w:color w:val="000000"/>
          <w:sz w:val="24"/>
        </w:rPr>
      </w:pPr>
    </w:p>
    <w:p w14:paraId="28919181" w14:textId="01805AC9" w:rsidR="00F95EAB" w:rsidRPr="007D3166" w:rsidRDefault="00F95EAB" w:rsidP="00F95EAB">
      <w:pPr>
        <w:numPr>
          <w:ilvl w:val="0"/>
          <w:numId w:val="35"/>
        </w:numPr>
        <w:tabs>
          <w:tab w:val="num" w:pos="720"/>
        </w:tabs>
        <w:ind w:left="360"/>
        <w:jc w:val="both"/>
        <w:rPr>
          <w:rFonts w:ascii="Times New Roman" w:hAnsi="Times New Roman" w:cs="Times New Roman"/>
          <w:b w:val="0"/>
          <w:color w:val="000000"/>
          <w:sz w:val="24"/>
        </w:rPr>
      </w:pPr>
      <w:r w:rsidRPr="007D3166">
        <w:rPr>
          <w:rFonts w:ascii="Times New Roman" w:hAnsi="Times New Roman" w:cs="Times New Roman"/>
          <w:b w:val="0"/>
          <w:color w:val="000000"/>
          <w:sz w:val="24"/>
        </w:rPr>
        <w:t>Zhotovitel je oprávněn vystav</w:t>
      </w:r>
      <w:r w:rsidR="00C5311D">
        <w:rPr>
          <w:rFonts w:ascii="Times New Roman" w:hAnsi="Times New Roman" w:cs="Times New Roman"/>
          <w:b w:val="0"/>
          <w:color w:val="000000"/>
          <w:sz w:val="24"/>
        </w:rPr>
        <w:t xml:space="preserve">it </w:t>
      </w:r>
      <w:r w:rsidRPr="007D3166">
        <w:rPr>
          <w:rFonts w:ascii="Times New Roman" w:hAnsi="Times New Roman" w:cs="Times New Roman"/>
          <w:b w:val="0"/>
          <w:color w:val="000000"/>
          <w:sz w:val="24"/>
        </w:rPr>
        <w:t>daňov</w:t>
      </w:r>
      <w:r w:rsidR="00C5311D">
        <w:rPr>
          <w:rFonts w:ascii="Times New Roman" w:hAnsi="Times New Roman" w:cs="Times New Roman"/>
          <w:b w:val="0"/>
          <w:color w:val="000000"/>
          <w:sz w:val="24"/>
        </w:rPr>
        <w:t>ý</w:t>
      </w:r>
      <w:r w:rsidRPr="007D3166">
        <w:rPr>
          <w:rFonts w:ascii="Times New Roman" w:hAnsi="Times New Roman" w:cs="Times New Roman"/>
          <w:b w:val="0"/>
          <w:color w:val="000000"/>
          <w:sz w:val="24"/>
        </w:rPr>
        <w:t xml:space="preserve"> doklad (dále jen faktur</w:t>
      </w:r>
      <w:r w:rsidR="00C5311D">
        <w:rPr>
          <w:rFonts w:ascii="Times New Roman" w:hAnsi="Times New Roman" w:cs="Times New Roman"/>
          <w:b w:val="0"/>
          <w:color w:val="000000"/>
          <w:sz w:val="24"/>
        </w:rPr>
        <w:t>u</w:t>
      </w:r>
      <w:r w:rsidRPr="007D3166">
        <w:rPr>
          <w:rFonts w:ascii="Times New Roman" w:hAnsi="Times New Roman" w:cs="Times New Roman"/>
          <w:b w:val="0"/>
          <w:color w:val="000000"/>
          <w:sz w:val="24"/>
        </w:rPr>
        <w:t xml:space="preserve">) na základě vzájemně odsouhlaseného soupisu provedených prací. </w:t>
      </w:r>
    </w:p>
    <w:p w14:paraId="7387C1D9" w14:textId="77777777" w:rsidR="00F95EAB" w:rsidRPr="008E159F" w:rsidRDefault="00F95EAB" w:rsidP="00F95EAB">
      <w:pPr>
        <w:jc w:val="both"/>
        <w:rPr>
          <w:rFonts w:ascii="Times New Roman" w:hAnsi="Times New Roman" w:cs="Times New Roman"/>
          <w:b w:val="0"/>
          <w:color w:val="000000"/>
          <w:sz w:val="24"/>
        </w:rPr>
      </w:pPr>
    </w:p>
    <w:p w14:paraId="12C79EE8" w14:textId="41A45B3E" w:rsidR="00F95EAB" w:rsidRPr="00744CA5" w:rsidRDefault="00F95EAB" w:rsidP="00DB4763">
      <w:pPr>
        <w:numPr>
          <w:ilvl w:val="0"/>
          <w:numId w:val="35"/>
        </w:numPr>
        <w:tabs>
          <w:tab w:val="num" w:pos="720"/>
        </w:tabs>
        <w:ind w:left="360"/>
        <w:jc w:val="both"/>
        <w:rPr>
          <w:rFonts w:ascii="Times New Roman" w:hAnsi="Times New Roman" w:cs="Times New Roman"/>
          <w:b w:val="0"/>
          <w:color w:val="000000"/>
          <w:sz w:val="24"/>
        </w:rPr>
      </w:pPr>
      <w:r w:rsidRPr="00C5311D">
        <w:rPr>
          <w:rFonts w:ascii="Times New Roman" w:hAnsi="Times New Roman" w:cs="Times New Roman"/>
          <w:b w:val="0"/>
          <w:color w:val="000000"/>
          <w:sz w:val="24"/>
        </w:rPr>
        <w:t>Lhůta splatnosti faktur</w:t>
      </w:r>
      <w:r w:rsidR="00C5311D" w:rsidRPr="00C5311D">
        <w:rPr>
          <w:rFonts w:ascii="Times New Roman" w:hAnsi="Times New Roman" w:cs="Times New Roman"/>
          <w:b w:val="0"/>
          <w:color w:val="000000"/>
          <w:sz w:val="24"/>
        </w:rPr>
        <w:t>y</w:t>
      </w:r>
      <w:r w:rsidRPr="00C5311D">
        <w:rPr>
          <w:rFonts w:ascii="Times New Roman" w:hAnsi="Times New Roman" w:cs="Times New Roman"/>
          <w:b w:val="0"/>
          <w:color w:val="000000"/>
          <w:sz w:val="24"/>
        </w:rPr>
        <w:t xml:space="preserve"> je 14 dnů od doručení faktury</w:t>
      </w:r>
      <w:r w:rsidR="00C5311D" w:rsidRPr="00744CA5">
        <w:rPr>
          <w:rFonts w:ascii="Times New Roman" w:hAnsi="Times New Roman" w:cs="Times New Roman"/>
          <w:b w:val="0"/>
          <w:color w:val="000000"/>
          <w:sz w:val="24"/>
        </w:rPr>
        <w:t xml:space="preserve">. Smluvní strany se dohodly na pozastávce ceny díla ve výši </w:t>
      </w:r>
      <w:proofErr w:type="gramStart"/>
      <w:r w:rsidR="00C5311D" w:rsidRPr="00744CA5">
        <w:rPr>
          <w:rFonts w:ascii="Times New Roman" w:hAnsi="Times New Roman" w:cs="Times New Roman"/>
          <w:b w:val="0"/>
          <w:color w:val="000000"/>
          <w:sz w:val="24"/>
        </w:rPr>
        <w:t>20%</w:t>
      </w:r>
      <w:proofErr w:type="gramEnd"/>
      <w:r w:rsidR="00C5311D" w:rsidRPr="00744CA5">
        <w:rPr>
          <w:rFonts w:ascii="Times New Roman" w:hAnsi="Times New Roman" w:cs="Times New Roman"/>
          <w:b w:val="0"/>
          <w:color w:val="000000"/>
          <w:sz w:val="24"/>
        </w:rPr>
        <w:t xml:space="preserve"> celkové ceny díla bez DPH, která bude zhotoviteli uhrazena ve lhůtě do 14-ti dnů po předání bytů kupujícím. </w:t>
      </w:r>
    </w:p>
    <w:p w14:paraId="4AFDED73" w14:textId="77777777" w:rsidR="00C5311D" w:rsidRDefault="00C5311D" w:rsidP="00C5311D">
      <w:pPr>
        <w:pStyle w:val="Odstavecseseznamem"/>
        <w:rPr>
          <w:rFonts w:ascii="Times New Roman" w:hAnsi="Times New Roman" w:cs="Times New Roman"/>
          <w:b w:val="0"/>
          <w:color w:val="000000"/>
          <w:sz w:val="24"/>
        </w:rPr>
      </w:pPr>
    </w:p>
    <w:p w14:paraId="0F27F79C" w14:textId="77777777" w:rsidR="00F95EAB" w:rsidRPr="007D3166" w:rsidRDefault="00F95EAB" w:rsidP="00F95EAB">
      <w:pPr>
        <w:numPr>
          <w:ilvl w:val="0"/>
          <w:numId w:val="35"/>
        </w:numPr>
        <w:tabs>
          <w:tab w:val="num" w:pos="720"/>
        </w:tabs>
        <w:ind w:left="360"/>
        <w:jc w:val="both"/>
        <w:rPr>
          <w:rFonts w:ascii="Times New Roman" w:hAnsi="Times New Roman" w:cs="Times New Roman"/>
          <w:b w:val="0"/>
          <w:color w:val="000000"/>
          <w:sz w:val="24"/>
        </w:rPr>
      </w:pPr>
      <w:r w:rsidRPr="007D3166">
        <w:rPr>
          <w:rFonts w:ascii="Times New Roman" w:hAnsi="Times New Roman" w:cs="Times New Roman"/>
          <w:b w:val="0"/>
          <w:color w:val="000000"/>
          <w:sz w:val="24"/>
        </w:rPr>
        <w:t xml:space="preserve">Doručení faktury může být provedeno rovněž osobně, proti potvrzení o převzetí faktury na stejnopisu faktury. </w:t>
      </w:r>
    </w:p>
    <w:p w14:paraId="0B52E089" w14:textId="77777777" w:rsidR="00F95EAB" w:rsidRPr="007D3166" w:rsidRDefault="00F95EAB" w:rsidP="00F95EAB">
      <w:pPr>
        <w:jc w:val="both"/>
        <w:rPr>
          <w:rFonts w:ascii="Times New Roman" w:hAnsi="Times New Roman" w:cs="Times New Roman"/>
          <w:b w:val="0"/>
          <w:color w:val="000000"/>
          <w:sz w:val="24"/>
        </w:rPr>
      </w:pPr>
    </w:p>
    <w:p w14:paraId="057C987A" w14:textId="77777777" w:rsidR="00F95EAB" w:rsidRPr="007D3166" w:rsidRDefault="00F95EAB" w:rsidP="00F95EAB">
      <w:pPr>
        <w:numPr>
          <w:ilvl w:val="0"/>
          <w:numId w:val="35"/>
        </w:numPr>
        <w:tabs>
          <w:tab w:val="num" w:pos="720"/>
        </w:tabs>
        <w:ind w:left="360"/>
        <w:jc w:val="both"/>
        <w:rPr>
          <w:rFonts w:ascii="Times New Roman" w:hAnsi="Times New Roman" w:cs="Times New Roman"/>
          <w:b w:val="0"/>
          <w:color w:val="000000"/>
          <w:sz w:val="24"/>
        </w:rPr>
      </w:pPr>
      <w:r w:rsidRPr="007D3166">
        <w:rPr>
          <w:rFonts w:ascii="Times New Roman" w:hAnsi="Times New Roman" w:cs="Times New Roman"/>
          <w:b w:val="0"/>
          <w:color w:val="000000"/>
          <w:sz w:val="24"/>
        </w:rPr>
        <w:t>Faktura musí obsahovat náležitosti stanovené platnými právními předpisy. Kromě náležitostí stanovených právními předpisy musí faktura obsahovat i tyto údaje:</w:t>
      </w:r>
    </w:p>
    <w:p w14:paraId="17F23659" w14:textId="77777777" w:rsidR="00F95EAB" w:rsidRPr="007D3166" w:rsidRDefault="00F95EAB" w:rsidP="00F95EAB">
      <w:pPr>
        <w:numPr>
          <w:ilvl w:val="0"/>
          <w:numId w:val="36"/>
        </w:numPr>
        <w:tabs>
          <w:tab w:val="clear" w:pos="360"/>
          <w:tab w:val="num" w:pos="1068"/>
        </w:tabs>
        <w:ind w:left="1068"/>
        <w:jc w:val="both"/>
        <w:rPr>
          <w:rFonts w:ascii="Times New Roman" w:hAnsi="Times New Roman" w:cs="Times New Roman"/>
          <w:b w:val="0"/>
          <w:color w:val="000000"/>
          <w:sz w:val="24"/>
        </w:rPr>
      </w:pPr>
      <w:r w:rsidRPr="007D3166">
        <w:rPr>
          <w:rFonts w:ascii="Times New Roman" w:hAnsi="Times New Roman" w:cs="Times New Roman"/>
          <w:b w:val="0"/>
          <w:color w:val="000000"/>
          <w:sz w:val="24"/>
        </w:rPr>
        <w:t>předmět plnění a jeho přesnou specifikaci ve slovním vyjádření (nestačí pouze odkaz na číslo uzavřené smlouvy)</w:t>
      </w:r>
    </w:p>
    <w:p w14:paraId="421BA662" w14:textId="77777777" w:rsidR="00F95EAB" w:rsidRPr="007D3166" w:rsidRDefault="00F95EAB" w:rsidP="00F95EAB">
      <w:pPr>
        <w:numPr>
          <w:ilvl w:val="0"/>
          <w:numId w:val="36"/>
        </w:numPr>
        <w:tabs>
          <w:tab w:val="clear" w:pos="360"/>
          <w:tab w:val="num" w:pos="1068"/>
        </w:tabs>
        <w:ind w:left="1068"/>
        <w:jc w:val="both"/>
        <w:rPr>
          <w:rFonts w:ascii="Times New Roman" w:hAnsi="Times New Roman" w:cs="Times New Roman"/>
          <w:b w:val="0"/>
          <w:color w:val="000000"/>
          <w:sz w:val="24"/>
        </w:rPr>
      </w:pPr>
      <w:r w:rsidRPr="007D3166">
        <w:rPr>
          <w:rFonts w:ascii="Times New Roman" w:hAnsi="Times New Roman" w:cs="Times New Roman"/>
          <w:b w:val="0"/>
          <w:color w:val="000000"/>
          <w:sz w:val="24"/>
        </w:rPr>
        <w:t xml:space="preserve">vlastnoruční podpis vystavitele </w:t>
      </w:r>
    </w:p>
    <w:p w14:paraId="0B63D59C" w14:textId="77777777" w:rsidR="00A37C2A" w:rsidRPr="007D3166" w:rsidRDefault="00A37C2A" w:rsidP="00A37C2A">
      <w:pPr>
        <w:tabs>
          <w:tab w:val="num" w:pos="720"/>
        </w:tabs>
        <w:ind w:left="360"/>
        <w:jc w:val="both"/>
        <w:rPr>
          <w:rFonts w:ascii="Times New Roman" w:hAnsi="Times New Roman" w:cs="Times New Roman"/>
          <w:b w:val="0"/>
          <w:color w:val="000000"/>
          <w:sz w:val="24"/>
        </w:rPr>
      </w:pPr>
    </w:p>
    <w:p w14:paraId="4F3BA4AB" w14:textId="77777777" w:rsidR="00A37C2A" w:rsidRPr="007D3166" w:rsidRDefault="00F95EAB" w:rsidP="00A37C2A">
      <w:pPr>
        <w:numPr>
          <w:ilvl w:val="0"/>
          <w:numId w:val="35"/>
        </w:numPr>
        <w:tabs>
          <w:tab w:val="num" w:pos="720"/>
        </w:tabs>
        <w:ind w:left="360"/>
        <w:jc w:val="both"/>
        <w:rPr>
          <w:rFonts w:ascii="Times New Roman" w:hAnsi="Times New Roman" w:cs="Times New Roman"/>
          <w:b w:val="0"/>
          <w:color w:val="000000"/>
          <w:sz w:val="24"/>
        </w:rPr>
      </w:pPr>
      <w:r w:rsidRPr="007D3166">
        <w:rPr>
          <w:rFonts w:ascii="Times New Roman" w:hAnsi="Times New Roman" w:cs="Times New Roman"/>
          <w:b w:val="0"/>
          <w:bCs w:val="0"/>
          <w:color w:val="000000"/>
          <w:sz w:val="24"/>
        </w:rPr>
        <w:t>Povinnost zaplatit je splněna dnem připsání fakturované částky na účet zhotovitele.</w:t>
      </w:r>
    </w:p>
    <w:p w14:paraId="484E64EF" w14:textId="77777777" w:rsidR="00A37C2A" w:rsidRPr="00A37C2A" w:rsidRDefault="00A37C2A" w:rsidP="00A37C2A">
      <w:pPr>
        <w:tabs>
          <w:tab w:val="num" w:pos="720"/>
        </w:tabs>
        <w:ind w:left="360"/>
        <w:jc w:val="both"/>
        <w:rPr>
          <w:rFonts w:ascii="Times New Roman" w:hAnsi="Times New Roman" w:cs="Times New Roman"/>
          <w:b w:val="0"/>
          <w:color w:val="000000"/>
          <w:sz w:val="24"/>
        </w:rPr>
      </w:pPr>
    </w:p>
    <w:p w14:paraId="4D0D0AFD"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Článek IX.</w:t>
      </w:r>
    </w:p>
    <w:p w14:paraId="086B7513"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Záruka za dílo</w:t>
      </w:r>
    </w:p>
    <w:p w14:paraId="5D07FA60" w14:textId="77777777" w:rsidR="00A37C2A" w:rsidRDefault="00A37C2A" w:rsidP="00A37C2A">
      <w:pPr>
        <w:ind w:left="340"/>
        <w:jc w:val="both"/>
        <w:rPr>
          <w:rFonts w:ascii="Times New Roman" w:hAnsi="Times New Roman" w:cs="Times New Roman"/>
          <w:b w:val="0"/>
          <w:color w:val="000000"/>
          <w:sz w:val="24"/>
        </w:rPr>
      </w:pPr>
    </w:p>
    <w:p w14:paraId="20AA8107" w14:textId="4568F947" w:rsidR="00A37C2A" w:rsidRDefault="00F95EAB" w:rsidP="00A37C2A">
      <w:pPr>
        <w:numPr>
          <w:ilvl w:val="0"/>
          <w:numId w:val="45"/>
        </w:numPr>
        <w:jc w:val="both"/>
        <w:rPr>
          <w:rFonts w:ascii="Times New Roman" w:hAnsi="Times New Roman" w:cs="Times New Roman"/>
          <w:b w:val="0"/>
          <w:color w:val="000000"/>
          <w:sz w:val="24"/>
        </w:rPr>
      </w:pPr>
      <w:r w:rsidRPr="00A37C2A">
        <w:rPr>
          <w:rFonts w:ascii="Times New Roman" w:hAnsi="Times New Roman" w:cs="Times New Roman"/>
          <w:b w:val="0"/>
          <w:color w:val="000000"/>
          <w:sz w:val="24"/>
        </w:rPr>
        <w:t>Zhotovitel se zavazuje, že dílo bude mít vlastnosti st</w:t>
      </w:r>
      <w:r w:rsidR="00C5311D">
        <w:rPr>
          <w:rFonts w:ascii="Times New Roman" w:hAnsi="Times New Roman" w:cs="Times New Roman"/>
          <w:b w:val="0"/>
          <w:color w:val="000000"/>
          <w:sz w:val="24"/>
        </w:rPr>
        <w:t xml:space="preserve">anovené v platné právní úpravě </w:t>
      </w:r>
      <w:r w:rsidRPr="00A37C2A">
        <w:rPr>
          <w:rFonts w:ascii="Times New Roman" w:hAnsi="Times New Roman" w:cs="Times New Roman"/>
          <w:b w:val="0"/>
          <w:color w:val="000000"/>
          <w:sz w:val="24"/>
        </w:rPr>
        <w:t xml:space="preserve">a příslušných technických normách, které se vztahují k materiálům a pracím prováděným na základě smlouvy v ČR.  Zhotovitel se </w:t>
      </w:r>
      <w:r w:rsidRPr="00010813">
        <w:rPr>
          <w:rFonts w:ascii="Times New Roman" w:hAnsi="Times New Roman" w:cs="Times New Roman"/>
          <w:b w:val="0"/>
          <w:color w:val="000000"/>
          <w:sz w:val="24"/>
        </w:rPr>
        <w:t>zavazuje, že dílo bude mít tyto vlastnosti po dobu pěti let od převzetí díla objednatelem.</w:t>
      </w:r>
    </w:p>
    <w:p w14:paraId="3FF916DE" w14:textId="77777777" w:rsidR="00A37C2A" w:rsidRDefault="00A37C2A" w:rsidP="00A37C2A">
      <w:pPr>
        <w:ind w:left="340"/>
        <w:jc w:val="both"/>
        <w:rPr>
          <w:rFonts w:ascii="Times New Roman" w:hAnsi="Times New Roman" w:cs="Times New Roman"/>
          <w:b w:val="0"/>
          <w:color w:val="000000"/>
          <w:sz w:val="24"/>
        </w:rPr>
      </w:pPr>
    </w:p>
    <w:p w14:paraId="7BFE4151" w14:textId="77777777" w:rsidR="00A37C2A" w:rsidRDefault="00F95EAB" w:rsidP="00A37C2A">
      <w:pPr>
        <w:numPr>
          <w:ilvl w:val="0"/>
          <w:numId w:val="45"/>
        </w:numPr>
        <w:jc w:val="both"/>
        <w:rPr>
          <w:rFonts w:ascii="Times New Roman" w:hAnsi="Times New Roman" w:cs="Times New Roman"/>
          <w:b w:val="0"/>
          <w:color w:val="000000"/>
          <w:sz w:val="24"/>
        </w:rPr>
      </w:pPr>
      <w:r w:rsidRPr="00A37C2A">
        <w:rPr>
          <w:rFonts w:ascii="Times New Roman" w:hAnsi="Times New Roman" w:cs="Times New Roman"/>
          <w:b w:val="0"/>
          <w:color w:val="000000"/>
          <w:sz w:val="24"/>
        </w:rPr>
        <w:t xml:space="preserve">Vady zjištěné po předání a převzetí díla může objednatel uplatnit u zhotovitele v době uvedené v odstavci 1. tohoto článku této smlouvy písemnou formou, a to bez zbytečného odkladu poté, kdy je zjistil nebo při náležité pozornosti zjistit měl. Objednatel nemá práva z vadného plnění, jedná-li se o vadu, kterou musel při vynaložení obvyklé pozornosti poznat při předání díla a jestliže výhradu této vady při převzetí neuplatnil.  </w:t>
      </w:r>
    </w:p>
    <w:p w14:paraId="641CBE4E" w14:textId="77777777" w:rsidR="00A37C2A" w:rsidRDefault="00A37C2A" w:rsidP="00A37C2A">
      <w:pPr>
        <w:pStyle w:val="Odstavecseseznamem"/>
        <w:rPr>
          <w:rFonts w:ascii="Times New Roman" w:hAnsi="Times New Roman" w:cs="Times New Roman"/>
          <w:color w:val="000000"/>
          <w:sz w:val="24"/>
        </w:rPr>
      </w:pPr>
    </w:p>
    <w:p w14:paraId="282C09C8" w14:textId="383FA088" w:rsidR="00F95EAB" w:rsidRPr="00A37C2A" w:rsidRDefault="00F95EAB" w:rsidP="00A37C2A">
      <w:pPr>
        <w:numPr>
          <w:ilvl w:val="0"/>
          <w:numId w:val="45"/>
        </w:numPr>
        <w:jc w:val="both"/>
        <w:rPr>
          <w:rFonts w:ascii="Times New Roman" w:hAnsi="Times New Roman" w:cs="Times New Roman"/>
          <w:b w:val="0"/>
          <w:bCs w:val="0"/>
          <w:color w:val="000000"/>
          <w:sz w:val="24"/>
        </w:rPr>
      </w:pPr>
      <w:r w:rsidRPr="00A37C2A">
        <w:rPr>
          <w:rFonts w:ascii="Times New Roman" w:hAnsi="Times New Roman" w:cs="Times New Roman"/>
          <w:b w:val="0"/>
          <w:bCs w:val="0"/>
          <w:color w:val="000000"/>
          <w:sz w:val="24"/>
        </w:rPr>
        <w:t>Oznámení o vadách musí obsahovat:</w:t>
      </w:r>
    </w:p>
    <w:p w14:paraId="3C801326" w14:textId="77777777" w:rsidR="00F95EAB" w:rsidRPr="008E159F" w:rsidRDefault="00F95EAB" w:rsidP="00F95EAB">
      <w:pPr>
        <w:numPr>
          <w:ilvl w:val="0"/>
          <w:numId w:val="37"/>
        </w:numPr>
        <w:tabs>
          <w:tab w:val="clear" w:pos="360"/>
          <w:tab w:val="num" w:pos="1060"/>
        </w:tabs>
        <w:ind w:left="1060" w:right="360"/>
        <w:jc w:val="both"/>
        <w:rPr>
          <w:rFonts w:ascii="Times New Roman" w:hAnsi="Times New Roman" w:cs="Times New Roman"/>
          <w:b w:val="0"/>
          <w:color w:val="000000"/>
          <w:sz w:val="24"/>
        </w:rPr>
      </w:pPr>
      <w:r w:rsidRPr="008E159F">
        <w:rPr>
          <w:rFonts w:ascii="Times New Roman" w:hAnsi="Times New Roman" w:cs="Times New Roman"/>
          <w:b w:val="0"/>
          <w:color w:val="000000"/>
          <w:sz w:val="24"/>
        </w:rPr>
        <w:t>číslo smlouvy o dílo</w:t>
      </w:r>
    </w:p>
    <w:p w14:paraId="186B7C50" w14:textId="77777777" w:rsidR="00F95EAB" w:rsidRPr="008E159F" w:rsidRDefault="00F95EAB" w:rsidP="00F95EAB">
      <w:pPr>
        <w:numPr>
          <w:ilvl w:val="0"/>
          <w:numId w:val="37"/>
        </w:numPr>
        <w:tabs>
          <w:tab w:val="clear" w:pos="360"/>
          <w:tab w:val="num" w:pos="1060"/>
        </w:tabs>
        <w:ind w:left="1060" w:right="360"/>
        <w:jc w:val="both"/>
        <w:rPr>
          <w:rFonts w:ascii="Times New Roman" w:hAnsi="Times New Roman" w:cs="Times New Roman"/>
          <w:b w:val="0"/>
          <w:color w:val="000000"/>
          <w:sz w:val="24"/>
        </w:rPr>
      </w:pPr>
      <w:r w:rsidRPr="008E159F">
        <w:rPr>
          <w:rFonts w:ascii="Times New Roman" w:hAnsi="Times New Roman" w:cs="Times New Roman"/>
          <w:b w:val="0"/>
          <w:color w:val="000000"/>
          <w:sz w:val="24"/>
        </w:rPr>
        <w:t>popis vady nebo popis toho, jak se vada projevuje</w:t>
      </w:r>
    </w:p>
    <w:p w14:paraId="6E8CC4ED" w14:textId="77777777" w:rsidR="00F95EAB" w:rsidRPr="008E159F" w:rsidRDefault="00F95EAB" w:rsidP="00F95EAB">
      <w:pPr>
        <w:numPr>
          <w:ilvl w:val="0"/>
          <w:numId w:val="37"/>
        </w:numPr>
        <w:tabs>
          <w:tab w:val="clear" w:pos="360"/>
          <w:tab w:val="num" w:pos="1060"/>
        </w:tabs>
        <w:ind w:left="1060" w:right="360"/>
        <w:jc w:val="both"/>
        <w:rPr>
          <w:rFonts w:ascii="Times New Roman" w:hAnsi="Times New Roman" w:cs="Times New Roman"/>
          <w:b w:val="0"/>
          <w:color w:val="000000"/>
          <w:sz w:val="24"/>
        </w:rPr>
      </w:pPr>
      <w:r w:rsidRPr="008E159F">
        <w:rPr>
          <w:rFonts w:ascii="Times New Roman" w:hAnsi="Times New Roman" w:cs="Times New Roman"/>
          <w:b w:val="0"/>
          <w:color w:val="000000"/>
          <w:sz w:val="24"/>
        </w:rPr>
        <w:t>místo výskytu vady</w:t>
      </w:r>
    </w:p>
    <w:p w14:paraId="296BBD52" w14:textId="77777777" w:rsidR="00F95EAB" w:rsidRPr="008E159F" w:rsidRDefault="00F95EAB" w:rsidP="00F95EAB">
      <w:pPr>
        <w:numPr>
          <w:ilvl w:val="0"/>
          <w:numId w:val="37"/>
        </w:numPr>
        <w:tabs>
          <w:tab w:val="clear" w:pos="360"/>
          <w:tab w:val="num" w:pos="1060"/>
        </w:tabs>
        <w:ind w:left="1060" w:right="360"/>
        <w:jc w:val="both"/>
        <w:rPr>
          <w:rFonts w:ascii="Times New Roman" w:hAnsi="Times New Roman" w:cs="Times New Roman"/>
          <w:b w:val="0"/>
          <w:color w:val="000000"/>
          <w:sz w:val="24"/>
        </w:rPr>
      </w:pPr>
      <w:r w:rsidRPr="008E159F">
        <w:rPr>
          <w:rFonts w:ascii="Times New Roman" w:hAnsi="Times New Roman" w:cs="Times New Roman"/>
          <w:b w:val="0"/>
          <w:color w:val="000000"/>
          <w:sz w:val="24"/>
        </w:rPr>
        <w:t>právo, které objednatel vůči zhotoviteli uplatňuje</w:t>
      </w:r>
    </w:p>
    <w:p w14:paraId="254ACB22" w14:textId="77777777" w:rsidR="00F95EAB" w:rsidRPr="008E159F" w:rsidRDefault="00F95EAB" w:rsidP="00F95EAB">
      <w:pPr>
        <w:ind w:left="340" w:right="360"/>
        <w:jc w:val="both"/>
        <w:rPr>
          <w:rFonts w:ascii="Times New Roman" w:hAnsi="Times New Roman" w:cs="Times New Roman"/>
          <w:b w:val="0"/>
          <w:color w:val="000000"/>
          <w:sz w:val="24"/>
        </w:rPr>
      </w:pPr>
      <w:r w:rsidRPr="008E159F">
        <w:rPr>
          <w:rFonts w:ascii="Times New Roman" w:hAnsi="Times New Roman" w:cs="Times New Roman"/>
          <w:b w:val="0"/>
          <w:color w:val="000000"/>
          <w:sz w:val="24"/>
        </w:rPr>
        <w:t>dále jen „oznámení o vadách“.</w:t>
      </w:r>
    </w:p>
    <w:p w14:paraId="415F90BF" w14:textId="77777777" w:rsidR="00F95EAB" w:rsidRPr="008E159F" w:rsidRDefault="00F95EAB" w:rsidP="00F95EAB">
      <w:pPr>
        <w:ind w:right="360"/>
        <w:jc w:val="both"/>
        <w:rPr>
          <w:rFonts w:ascii="Times New Roman" w:hAnsi="Times New Roman" w:cs="Times New Roman"/>
          <w:b w:val="0"/>
          <w:color w:val="000000"/>
          <w:sz w:val="24"/>
        </w:rPr>
      </w:pPr>
      <w:r w:rsidRPr="008E159F">
        <w:rPr>
          <w:rFonts w:ascii="Times New Roman" w:hAnsi="Times New Roman" w:cs="Times New Roman"/>
          <w:b w:val="0"/>
          <w:color w:val="000000"/>
          <w:sz w:val="24"/>
        </w:rPr>
        <w:t xml:space="preserve"> </w:t>
      </w:r>
    </w:p>
    <w:p w14:paraId="393A7F5D" w14:textId="1434E25D" w:rsidR="00A37C2A" w:rsidRPr="00A37C2A" w:rsidRDefault="00F95EAB" w:rsidP="00A37C2A">
      <w:pPr>
        <w:numPr>
          <w:ilvl w:val="0"/>
          <w:numId w:val="45"/>
        </w:numPr>
        <w:jc w:val="both"/>
        <w:rPr>
          <w:rFonts w:ascii="Times New Roman" w:hAnsi="Times New Roman" w:cs="Times New Roman"/>
          <w:b w:val="0"/>
          <w:bCs w:val="0"/>
          <w:color w:val="000000"/>
          <w:sz w:val="24"/>
        </w:rPr>
      </w:pPr>
      <w:r w:rsidRPr="00A37C2A">
        <w:rPr>
          <w:rFonts w:ascii="Times New Roman" w:hAnsi="Times New Roman" w:cs="Times New Roman"/>
          <w:b w:val="0"/>
          <w:color w:val="000000"/>
          <w:sz w:val="24"/>
        </w:rPr>
        <w:t xml:space="preserve">Smluvní strany se dohodly, že písemné oznámení o vadách musí být prokazatelně doručeno zhotoviteli. </w:t>
      </w:r>
    </w:p>
    <w:p w14:paraId="4BDCB984" w14:textId="77777777" w:rsidR="00A37C2A" w:rsidRDefault="00A37C2A" w:rsidP="00A37C2A">
      <w:pPr>
        <w:ind w:left="340"/>
        <w:jc w:val="both"/>
        <w:rPr>
          <w:rFonts w:ascii="Times New Roman" w:hAnsi="Times New Roman" w:cs="Times New Roman"/>
          <w:b w:val="0"/>
          <w:bCs w:val="0"/>
          <w:color w:val="000000"/>
          <w:sz w:val="24"/>
        </w:rPr>
      </w:pPr>
    </w:p>
    <w:p w14:paraId="22C951C3" w14:textId="7B6D1FCD" w:rsidR="00CB08D9" w:rsidRPr="009746AF" w:rsidRDefault="00F95EAB" w:rsidP="00CB08D9">
      <w:pPr>
        <w:numPr>
          <w:ilvl w:val="0"/>
          <w:numId w:val="45"/>
        </w:numPr>
        <w:jc w:val="both"/>
        <w:rPr>
          <w:rFonts w:ascii="Times New Roman" w:hAnsi="Times New Roman" w:cs="Times New Roman"/>
          <w:b w:val="0"/>
          <w:color w:val="000000"/>
          <w:sz w:val="24"/>
        </w:rPr>
      </w:pPr>
      <w:r w:rsidRPr="009746AF">
        <w:rPr>
          <w:rFonts w:ascii="Times New Roman" w:hAnsi="Times New Roman" w:cs="Times New Roman"/>
          <w:b w:val="0"/>
          <w:color w:val="000000"/>
          <w:sz w:val="24"/>
        </w:rPr>
        <w:t xml:space="preserve">Objednatel má vůči zhotoviteli </w:t>
      </w:r>
      <w:r w:rsidRPr="009746AF">
        <w:rPr>
          <w:rFonts w:ascii="Times New Roman" w:hAnsi="Times New Roman" w:cs="Times New Roman"/>
          <w:b w:val="0"/>
          <w:bCs w:val="0"/>
          <w:color w:val="000000"/>
          <w:sz w:val="24"/>
        </w:rPr>
        <w:t>tato práva z odpovědnosti za vady</w:t>
      </w:r>
      <w:r w:rsidR="00CB08D9" w:rsidRPr="009746AF">
        <w:rPr>
          <w:rFonts w:ascii="Times New Roman" w:hAnsi="Times New Roman" w:cs="Times New Roman"/>
          <w:b w:val="0"/>
          <w:bCs w:val="0"/>
          <w:color w:val="000000"/>
          <w:sz w:val="24"/>
        </w:rPr>
        <w:t>, která vyplývají ze zákona.</w:t>
      </w:r>
    </w:p>
    <w:p w14:paraId="3DC0A9ED" w14:textId="77777777" w:rsidR="00F95EAB" w:rsidRPr="008E159F" w:rsidRDefault="00F95EAB" w:rsidP="00F95EAB">
      <w:pPr>
        <w:jc w:val="center"/>
        <w:rPr>
          <w:rFonts w:ascii="Times New Roman" w:hAnsi="Times New Roman" w:cs="Times New Roman"/>
          <w:color w:val="000000"/>
          <w:sz w:val="24"/>
        </w:rPr>
      </w:pPr>
    </w:p>
    <w:p w14:paraId="2343B527"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Článek X.</w:t>
      </w:r>
    </w:p>
    <w:p w14:paraId="77895AA7"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lastRenderedPageBreak/>
        <w:t>Smluvní pokuty</w:t>
      </w:r>
    </w:p>
    <w:p w14:paraId="6B67AF6D" w14:textId="77777777" w:rsidR="00F95EAB" w:rsidRPr="008E159F" w:rsidRDefault="00F95EAB" w:rsidP="00F95EAB">
      <w:pPr>
        <w:jc w:val="center"/>
        <w:rPr>
          <w:rFonts w:ascii="Times New Roman" w:hAnsi="Times New Roman" w:cs="Times New Roman"/>
          <w:color w:val="000000"/>
          <w:sz w:val="24"/>
        </w:rPr>
      </w:pPr>
    </w:p>
    <w:p w14:paraId="03C1E50F" w14:textId="77777777" w:rsidR="00F95EAB" w:rsidRPr="00551C51" w:rsidRDefault="00F95EAB" w:rsidP="00F95EAB">
      <w:pPr>
        <w:numPr>
          <w:ilvl w:val="0"/>
          <w:numId w:val="39"/>
        </w:numPr>
        <w:ind w:right="360"/>
        <w:jc w:val="both"/>
        <w:rPr>
          <w:rFonts w:ascii="Times New Roman" w:hAnsi="Times New Roman" w:cs="Times New Roman"/>
          <w:b w:val="0"/>
          <w:bCs w:val="0"/>
          <w:color w:val="000000"/>
          <w:sz w:val="24"/>
        </w:rPr>
      </w:pPr>
      <w:r w:rsidRPr="00551C51">
        <w:rPr>
          <w:rFonts w:ascii="Times New Roman" w:hAnsi="Times New Roman" w:cs="Times New Roman"/>
          <w:b w:val="0"/>
          <w:bCs w:val="0"/>
          <w:color w:val="000000"/>
          <w:sz w:val="24"/>
        </w:rPr>
        <w:t>Zhotovitel je povinen zaplatit objednateli smluvní pokuty v těchto případech:</w:t>
      </w:r>
    </w:p>
    <w:p w14:paraId="407D18B0" w14:textId="21682191" w:rsidR="00F95EAB" w:rsidRPr="00551C51" w:rsidRDefault="00F95EAB" w:rsidP="00551C51">
      <w:pPr>
        <w:numPr>
          <w:ilvl w:val="0"/>
          <w:numId w:val="40"/>
        </w:numPr>
        <w:tabs>
          <w:tab w:val="clear" w:pos="360"/>
          <w:tab w:val="num" w:pos="700"/>
        </w:tabs>
        <w:ind w:left="700" w:right="360"/>
        <w:jc w:val="both"/>
        <w:rPr>
          <w:rFonts w:ascii="Times New Roman" w:hAnsi="Times New Roman" w:cs="Times New Roman"/>
          <w:b w:val="0"/>
          <w:bCs w:val="0"/>
          <w:color w:val="000000"/>
          <w:sz w:val="24"/>
        </w:rPr>
      </w:pPr>
      <w:r w:rsidRPr="00551C51">
        <w:rPr>
          <w:rFonts w:ascii="Times New Roman" w:hAnsi="Times New Roman" w:cs="Times New Roman"/>
          <w:b w:val="0"/>
          <w:bCs w:val="0"/>
          <w:color w:val="000000"/>
          <w:sz w:val="24"/>
        </w:rPr>
        <w:t>smluvní pokutu ve výši</w:t>
      </w:r>
      <w:r w:rsidR="00C5311D">
        <w:rPr>
          <w:rFonts w:ascii="Times New Roman" w:hAnsi="Times New Roman" w:cs="Times New Roman"/>
          <w:b w:val="0"/>
          <w:bCs w:val="0"/>
          <w:color w:val="000000"/>
          <w:sz w:val="24"/>
        </w:rPr>
        <w:t xml:space="preserve"> </w:t>
      </w:r>
      <w:r w:rsidR="00C25BB7">
        <w:rPr>
          <w:rFonts w:ascii="Times New Roman" w:hAnsi="Times New Roman" w:cs="Times New Roman"/>
          <w:b w:val="0"/>
          <w:bCs w:val="0"/>
          <w:color w:val="000000"/>
          <w:sz w:val="24"/>
        </w:rPr>
        <w:t>500</w:t>
      </w:r>
      <w:r w:rsidRPr="00551C51">
        <w:rPr>
          <w:rFonts w:ascii="Times New Roman" w:hAnsi="Times New Roman" w:cs="Times New Roman"/>
          <w:b w:val="0"/>
          <w:bCs w:val="0"/>
          <w:color w:val="000000"/>
          <w:sz w:val="24"/>
        </w:rPr>
        <w:t>,- Kč za každý započatý den prodlení</w:t>
      </w:r>
      <w:r w:rsidR="00551C51" w:rsidRPr="00551C51">
        <w:rPr>
          <w:rFonts w:ascii="Times New Roman" w:hAnsi="Times New Roman" w:cs="Times New Roman"/>
          <w:b w:val="0"/>
          <w:bCs w:val="0"/>
          <w:color w:val="000000"/>
          <w:sz w:val="24"/>
        </w:rPr>
        <w:t xml:space="preserve"> s dokončením díla.</w:t>
      </w:r>
    </w:p>
    <w:p w14:paraId="1A28E02C" w14:textId="77777777" w:rsidR="00F95EAB" w:rsidRPr="00551C51" w:rsidRDefault="00F95EAB" w:rsidP="00F95EAB">
      <w:pPr>
        <w:ind w:left="340" w:right="360"/>
        <w:jc w:val="both"/>
        <w:rPr>
          <w:rFonts w:ascii="Times New Roman" w:hAnsi="Times New Roman" w:cs="Times New Roman"/>
          <w:b w:val="0"/>
          <w:bCs w:val="0"/>
          <w:color w:val="000000"/>
          <w:sz w:val="24"/>
        </w:rPr>
      </w:pPr>
    </w:p>
    <w:p w14:paraId="58E11B01" w14:textId="290E4583" w:rsidR="00551C51" w:rsidRDefault="00F95EAB" w:rsidP="00551C51">
      <w:pPr>
        <w:numPr>
          <w:ilvl w:val="0"/>
          <w:numId w:val="39"/>
        </w:numPr>
        <w:ind w:right="360"/>
        <w:jc w:val="both"/>
        <w:rPr>
          <w:rFonts w:ascii="Times New Roman" w:hAnsi="Times New Roman" w:cs="Times New Roman"/>
          <w:b w:val="0"/>
          <w:color w:val="000000"/>
          <w:sz w:val="24"/>
        </w:rPr>
      </w:pPr>
      <w:r w:rsidRPr="00551C51">
        <w:rPr>
          <w:rFonts w:ascii="Times New Roman" w:hAnsi="Times New Roman" w:cs="Times New Roman"/>
          <w:b w:val="0"/>
          <w:bCs w:val="0"/>
          <w:color w:val="000000"/>
          <w:sz w:val="24"/>
        </w:rPr>
        <w:t>Objednatel je povinen zaplatit zhotoviteli smluvní pokutu ve výši 0,</w:t>
      </w:r>
      <w:r w:rsidR="00C5311D">
        <w:rPr>
          <w:rFonts w:ascii="Times New Roman" w:hAnsi="Times New Roman" w:cs="Times New Roman"/>
          <w:b w:val="0"/>
          <w:bCs w:val="0"/>
          <w:color w:val="000000"/>
          <w:sz w:val="24"/>
        </w:rPr>
        <w:t>0</w:t>
      </w:r>
      <w:r w:rsidRPr="00551C51">
        <w:rPr>
          <w:rFonts w:ascii="Times New Roman" w:hAnsi="Times New Roman" w:cs="Times New Roman"/>
          <w:b w:val="0"/>
          <w:bCs w:val="0"/>
          <w:color w:val="000000"/>
          <w:sz w:val="24"/>
        </w:rPr>
        <w:t>5</w:t>
      </w:r>
      <w:r w:rsidR="00551C51" w:rsidRPr="00551C51">
        <w:rPr>
          <w:rFonts w:ascii="Times New Roman" w:hAnsi="Times New Roman" w:cs="Times New Roman"/>
          <w:b w:val="0"/>
          <w:bCs w:val="0"/>
          <w:color w:val="000000"/>
          <w:sz w:val="24"/>
        </w:rPr>
        <w:t xml:space="preserve"> </w:t>
      </w:r>
      <w:r w:rsidRPr="00551C51">
        <w:rPr>
          <w:rFonts w:ascii="Times New Roman" w:hAnsi="Times New Roman" w:cs="Times New Roman"/>
          <w:b w:val="0"/>
          <w:bCs w:val="0"/>
          <w:color w:val="000000"/>
          <w:sz w:val="24"/>
        </w:rPr>
        <w:t>% z dlužné částky</w:t>
      </w:r>
      <w:r w:rsidRPr="008E159F">
        <w:rPr>
          <w:rFonts w:ascii="Times New Roman" w:hAnsi="Times New Roman" w:cs="Times New Roman"/>
          <w:b w:val="0"/>
          <w:color w:val="000000"/>
          <w:sz w:val="24"/>
        </w:rPr>
        <w:t xml:space="preserve"> denně za prodlení se zaplacením </w:t>
      </w:r>
      <w:r w:rsidR="00C5311D">
        <w:rPr>
          <w:rFonts w:ascii="Times New Roman" w:hAnsi="Times New Roman" w:cs="Times New Roman"/>
          <w:b w:val="0"/>
          <w:color w:val="000000"/>
          <w:sz w:val="24"/>
        </w:rPr>
        <w:t>ceny díla</w:t>
      </w:r>
      <w:r w:rsidRPr="008E159F">
        <w:rPr>
          <w:rFonts w:ascii="Times New Roman" w:hAnsi="Times New Roman" w:cs="Times New Roman"/>
          <w:b w:val="0"/>
          <w:color w:val="000000"/>
          <w:sz w:val="24"/>
        </w:rPr>
        <w:t xml:space="preserve">.  </w:t>
      </w:r>
    </w:p>
    <w:p w14:paraId="238D7A39" w14:textId="77777777" w:rsidR="00C5311D" w:rsidRDefault="00C5311D" w:rsidP="00C5311D">
      <w:pPr>
        <w:ind w:left="340" w:right="360"/>
        <w:jc w:val="both"/>
        <w:rPr>
          <w:rFonts w:ascii="Times New Roman" w:hAnsi="Times New Roman" w:cs="Times New Roman"/>
          <w:b w:val="0"/>
          <w:color w:val="000000"/>
          <w:sz w:val="24"/>
        </w:rPr>
      </w:pPr>
    </w:p>
    <w:p w14:paraId="6EC4DB32" w14:textId="2CE9E838" w:rsidR="00C5311D" w:rsidRDefault="00C5311D" w:rsidP="00551C51">
      <w:pPr>
        <w:numPr>
          <w:ilvl w:val="0"/>
          <w:numId w:val="39"/>
        </w:numPr>
        <w:ind w:right="360"/>
        <w:jc w:val="both"/>
        <w:rPr>
          <w:rFonts w:ascii="Times New Roman" w:hAnsi="Times New Roman" w:cs="Times New Roman"/>
          <w:b w:val="0"/>
          <w:color w:val="000000"/>
          <w:sz w:val="24"/>
        </w:rPr>
      </w:pPr>
      <w:r>
        <w:rPr>
          <w:rFonts w:ascii="Times New Roman" w:hAnsi="Times New Roman" w:cs="Times New Roman"/>
          <w:b w:val="0"/>
          <w:color w:val="000000"/>
          <w:sz w:val="24"/>
        </w:rPr>
        <w:t xml:space="preserve">Smluvní strany se dohodly na vyloučení použití </w:t>
      </w:r>
      <w:proofErr w:type="spellStart"/>
      <w:r>
        <w:rPr>
          <w:rFonts w:ascii="Times New Roman" w:hAnsi="Times New Roman" w:cs="Times New Roman"/>
          <w:b w:val="0"/>
          <w:color w:val="000000"/>
          <w:sz w:val="24"/>
        </w:rPr>
        <w:t>ust</w:t>
      </w:r>
      <w:proofErr w:type="spellEnd"/>
      <w:r>
        <w:rPr>
          <w:rFonts w:ascii="Times New Roman" w:hAnsi="Times New Roman" w:cs="Times New Roman"/>
          <w:b w:val="0"/>
          <w:color w:val="000000"/>
          <w:sz w:val="24"/>
        </w:rPr>
        <w:t xml:space="preserve">. § 2050 občanského zákoníku, kdy věřitel má vedle smluvní pokuty i nárok na náhradu škody vzniklé z porušení povinnosti, ke které se smluvní pokuta vztahuje, a to i ve výši přesahující výši smluvní pokuty. </w:t>
      </w:r>
    </w:p>
    <w:p w14:paraId="329AF062" w14:textId="77777777" w:rsidR="00F95EAB" w:rsidRPr="008E159F" w:rsidRDefault="00F95EAB" w:rsidP="00F95EAB">
      <w:pPr>
        <w:jc w:val="both"/>
        <w:rPr>
          <w:rFonts w:ascii="Times New Roman" w:hAnsi="Times New Roman" w:cs="Times New Roman"/>
          <w:b w:val="0"/>
          <w:color w:val="000000"/>
          <w:sz w:val="24"/>
        </w:rPr>
      </w:pPr>
    </w:p>
    <w:p w14:paraId="7D04AECC"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Článek XI.</w:t>
      </w:r>
    </w:p>
    <w:p w14:paraId="60B2D71F" w14:textId="6819B8D9"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Ukončení smluvního vztahu</w:t>
      </w:r>
      <w:r w:rsidR="00585E69">
        <w:rPr>
          <w:rFonts w:ascii="Times New Roman" w:hAnsi="Times New Roman" w:cs="Times New Roman"/>
          <w:color w:val="000000"/>
          <w:sz w:val="24"/>
        </w:rPr>
        <w:t>, o</w:t>
      </w:r>
      <w:r w:rsidRPr="008E159F">
        <w:rPr>
          <w:rFonts w:ascii="Times New Roman" w:hAnsi="Times New Roman" w:cs="Times New Roman"/>
          <w:color w:val="000000"/>
          <w:sz w:val="24"/>
        </w:rPr>
        <w:t>dstoupení od smlouvy</w:t>
      </w:r>
    </w:p>
    <w:p w14:paraId="47F3A604" w14:textId="77777777" w:rsidR="00F95EAB" w:rsidRPr="008E159F" w:rsidRDefault="00F95EAB" w:rsidP="00F95EAB">
      <w:pPr>
        <w:ind w:right="360"/>
        <w:jc w:val="both"/>
        <w:rPr>
          <w:rFonts w:ascii="Times New Roman" w:hAnsi="Times New Roman" w:cs="Times New Roman"/>
          <w:color w:val="000000"/>
          <w:sz w:val="24"/>
        </w:rPr>
      </w:pPr>
    </w:p>
    <w:p w14:paraId="6934B48D" w14:textId="77777777" w:rsidR="00F95EAB" w:rsidRPr="00585E69" w:rsidRDefault="00F95EAB" w:rsidP="00F95EAB">
      <w:pPr>
        <w:numPr>
          <w:ilvl w:val="0"/>
          <w:numId w:val="42"/>
        </w:numPr>
        <w:jc w:val="both"/>
        <w:rPr>
          <w:rFonts w:ascii="Times New Roman" w:hAnsi="Times New Roman" w:cs="Times New Roman"/>
          <w:b w:val="0"/>
          <w:color w:val="000000"/>
          <w:sz w:val="24"/>
        </w:rPr>
      </w:pPr>
      <w:r w:rsidRPr="00585E69">
        <w:rPr>
          <w:rFonts w:ascii="Times New Roman" w:hAnsi="Times New Roman" w:cs="Times New Roman"/>
          <w:b w:val="0"/>
          <w:color w:val="000000"/>
          <w:sz w:val="24"/>
        </w:rPr>
        <w:t>Tato smlouva může být ukončena písemnou dohodou smluvních stran.</w:t>
      </w:r>
    </w:p>
    <w:p w14:paraId="25FF81E8" w14:textId="77777777" w:rsidR="00F95EAB" w:rsidRPr="008E159F" w:rsidRDefault="00F95EAB" w:rsidP="00F95EAB">
      <w:pPr>
        <w:jc w:val="both"/>
        <w:rPr>
          <w:rFonts w:ascii="Times New Roman" w:hAnsi="Times New Roman" w:cs="Times New Roman"/>
          <w:b w:val="0"/>
          <w:color w:val="000000"/>
          <w:sz w:val="24"/>
        </w:rPr>
      </w:pPr>
    </w:p>
    <w:p w14:paraId="3F5B5798" w14:textId="6698AD7A" w:rsidR="00F95EAB" w:rsidRDefault="00F95EAB" w:rsidP="00AE306A">
      <w:pPr>
        <w:numPr>
          <w:ilvl w:val="0"/>
          <w:numId w:val="42"/>
        </w:numPr>
        <w:jc w:val="both"/>
        <w:rPr>
          <w:rFonts w:ascii="Times New Roman" w:hAnsi="Times New Roman" w:cs="Times New Roman"/>
          <w:b w:val="0"/>
          <w:color w:val="000000"/>
          <w:sz w:val="24"/>
        </w:rPr>
      </w:pPr>
      <w:r w:rsidRPr="005F0E94">
        <w:rPr>
          <w:rFonts w:ascii="Times New Roman" w:hAnsi="Times New Roman" w:cs="Times New Roman"/>
          <w:b w:val="0"/>
          <w:color w:val="000000"/>
          <w:sz w:val="24"/>
        </w:rPr>
        <w:t xml:space="preserve">Objednatel může od této smlouvy odstoupit kdykoli v průběhu provádění díla, </w:t>
      </w:r>
      <w:r w:rsidR="001E58AB" w:rsidRPr="005F0E94">
        <w:rPr>
          <w:rFonts w:ascii="Times New Roman" w:hAnsi="Times New Roman" w:cs="Times New Roman"/>
          <w:b w:val="0"/>
          <w:color w:val="000000"/>
          <w:sz w:val="24"/>
        </w:rPr>
        <w:t xml:space="preserve">pokud dojde k </w:t>
      </w:r>
      <w:r w:rsidRPr="005F0E94">
        <w:rPr>
          <w:rFonts w:ascii="Times New Roman" w:hAnsi="Times New Roman" w:cs="Times New Roman"/>
          <w:b w:val="0"/>
          <w:color w:val="000000"/>
          <w:sz w:val="24"/>
        </w:rPr>
        <w:t>podstatné</w:t>
      </w:r>
      <w:r w:rsidR="001E58AB" w:rsidRPr="005F0E94">
        <w:rPr>
          <w:rFonts w:ascii="Times New Roman" w:hAnsi="Times New Roman" w:cs="Times New Roman"/>
          <w:b w:val="0"/>
          <w:color w:val="000000"/>
          <w:sz w:val="24"/>
        </w:rPr>
        <w:t>mu</w:t>
      </w:r>
      <w:r w:rsidRPr="005F0E94">
        <w:rPr>
          <w:rFonts w:ascii="Times New Roman" w:hAnsi="Times New Roman" w:cs="Times New Roman"/>
          <w:b w:val="0"/>
          <w:color w:val="000000"/>
          <w:sz w:val="24"/>
        </w:rPr>
        <w:t xml:space="preserve"> porušení této smlouvy</w:t>
      </w:r>
      <w:r w:rsidR="001E58AB" w:rsidRPr="005F0E94">
        <w:rPr>
          <w:rFonts w:ascii="Times New Roman" w:hAnsi="Times New Roman" w:cs="Times New Roman"/>
          <w:b w:val="0"/>
          <w:color w:val="000000"/>
          <w:sz w:val="24"/>
        </w:rPr>
        <w:t xml:space="preserve"> zhotovitelem</w:t>
      </w:r>
      <w:r w:rsidRPr="005F0E94">
        <w:rPr>
          <w:rFonts w:ascii="Times New Roman" w:hAnsi="Times New Roman" w:cs="Times New Roman"/>
          <w:b w:val="0"/>
          <w:color w:val="000000"/>
          <w:sz w:val="24"/>
        </w:rPr>
        <w:t xml:space="preserve">. </w:t>
      </w:r>
    </w:p>
    <w:p w14:paraId="420D8AC5" w14:textId="77777777" w:rsidR="005F0E94" w:rsidRDefault="005F0E94" w:rsidP="005F0E94">
      <w:pPr>
        <w:pStyle w:val="Odstavecseseznamem"/>
        <w:rPr>
          <w:rFonts w:ascii="Times New Roman" w:hAnsi="Times New Roman" w:cs="Times New Roman"/>
          <w:b w:val="0"/>
          <w:color w:val="000000"/>
          <w:sz w:val="24"/>
        </w:rPr>
      </w:pPr>
    </w:p>
    <w:p w14:paraId="59378D58" w14:textId="24361E81" w:rsidR="00F95EAB" w:rsidRDefault="00F95EAB" w:rsidP="00324B14">
      <w:pPr>
        <w:numPr>
          <w:ilvl w:val="0"/>
          <w:numId w:val="42"/>
        </w:numPr>
        <w:jc w:val="both"/>
        <w:rPr>
          <w:rFonts w:ascii="Times New Roman" w:hAnsi="Times New Roman" w:cs="Times New Roman"/>
          <w:b w:val="0"/>
          <w:color w:val="000000"/>
          <w:sz w:val="24"/>
        </w:rPr>
      </w:pPr>
      <w:r w:rsidRPr="005F0E94">
        <w:rPr>
          <w:rFonts w:ascii="Times New Roman" w:hAnsi="Times New Roman" w:cs="Times New Roman"/>
          <w:b w:val="0"/>
          <w:color w:val="000000"/>
          <w:sz w:val="24"/>
        </w:rPr>
        <w:t>Zhotovitel může od t</w:t>
      </w:r>
      <w:r w:rsidR="005F0E94" w:rsidRPr="005F0E94">
        <w:rPr>
          <w:rFonts w:ascii="Times New Roman" w:hAnsi="Times New Roman" w:cs="Times New Roman"/>
          <w:b w:val="0"/>
          <w:color w:val="000000"/>
          <w:sz w:val="24"/>
        </w:rPr>
        <w:t xml:space="preserve">éto smlouvy odstoupit, </w:t>
      </w:r>
      <w:r w:rsidRPr="005F0E94">
        <w:rPr>
          <w:rFonts w:ascii="Times New Roman" w:hAnsi="Times New Roman" w:cs="Times New Roman"/>
          <w:b w:val="0"/>
          <w:color w:val="000000"/>
          <w:sz w:val="24"/>
        </w:rPr>
        <w:t>bude</w:t>
      </w:r>
      <w:r w:rsidR="00010813" w:rsidRPr="005F0E94">
        <w:rPr>
          <w:rFonts w:ascii="Times New Roman" w:hAnsi="Times New Roman" w:cs="Times New Roman"/>
          <w:b w:val="0"/>
          <w:color w:val="000000"/>
          <w:sz w:val="24"/>
        </w:rPr>
        <w:t>-li</w:t>
      </w:r>
      <w:r w:rsidRPr="005F0E94">
        <w:rPr>
          <w:rFonts w:ascii="Times New Roman" w:hAnsi="Times New Roman" w:cs="Times New Roman"/>
          <w:b w:val="0"/>
          <w:color w:val="000000"/>
          <w:sz w:val="24"/>
        </w:rPr>
        <w:t xml:space="preserve"> na objednatele prohlášena dle zvláštních předpisů insolvence nebo prohlášen konkurs. </w:t>
      </w:r>
    </w:p>
    <w:p w14:paraId="48D83073" w14:textId="77777777" w:rsidR="005F0E94" w:rsidRDefault="005F0E94" w:rsidP="005F0E94">
      <w:pPr>
        <w:pStyle w:val="Odstavecseseznamem"/>
        <w:rPr>
          <w:rFonts w:ascii="Times New Roman" w:hAnsi="Times New Roman" w:cs="Times New Roman"/>
          <w:b w:val="0"/>
          <w:color w:val="000000"/>
          <w:sz w:val="24"/>
        </w:rPr>
      </w:pPr>
    </w:p>
    <w:p w14:paraId="43363E50" w14:textId="516045FD" w:rsidR="00F95EAB" w:rsidRPr="008E159F" w:rsidRDefault="00F95EAB" w:rsidP="00F95EAB">
      <w:pPr>
        <w:numPr>
          <w:ilvl w:val="0"/>
          <w:numId w:val="42"/>
        </w:numPr>
        <w:jc w:val="both"/>
        <w:rPr>
          <w:rFonts w:ascii="Times New Roman" w:hAnsi="Times New Roman" w:cs="Times New Roman"/>
          <w:b w:val="0"/>
          <w:color w:val="000000"/>
          <w:sz w:val="24"/>
        </w:rPr>
      </w:pPr>
      <w:r w:rsidRPr="008E159F">
        <w:rPr>
          <w:rFonts w:ascii="Times New Roman" w:hAnsi="Times New Roman" w:cs="Times New Roman"/>
          <w:b w:val="0"/>
          <w:color w:val="000000"/>
          <w:sz w:val="24"/>
        </w:rPr>
        <w:t>Odstoupením od smlouvy nezaniká právo na zaplacení smluvní pokuty nebo úroku z prodlení, práva na náhradu škody ani ujednání, které má vzhledem ke své povaze zavazovat strany i po odstoupení od smlouvy, zejména ujednání o způsobu řešení sporů.</w:t>
      </w:r>
    </w:p>
    <w:p w14:paraId="130158A2" w14:textId="77777777" w:rsidR="00F95EAB" w:rsidRPr="008E159F" w:rsidRDefault="00F95EAB" w:rsidP="00F95EAB">
      <w:pPr>
        <w:jc w:val="both"/>
        <w:rPr>
          <w:rFonts w:ascii="Times New Roman" w:hAnsi="Times New Roman" w:cs="Times New Roman"/>
          <w:b w:val="0"/>
          <w:color w:val="000000"/>
          <w:sz w:val="24"/>
        </w:rPr>
      </w:pPr>
    </w:p>
    <w:p w14:paraId="6F622441" w14:textId="402BE87B" w:rsidR="00F95EAB" w:rsidRPr="008E159F" w:rsidRDefault="00F95EAB" w:rsidP="00F95EAB">
      <w:pPr>
        <w:numPr>
          <w:ilvl w:val="0"/>
          <w:numId w:val="42"/>
        </w:numPr>
        <w:jc w:val="both"/>
        <w:rPr>
          <w:rFonts w:ascii="Times New Roman" w:hAnsi="Times New Roman" w:cs="Times New Roman"/>
          <w:b w:val="0"/>
          <w:color w:val="000000"/>
          <w:sz w:val="24"/>
        </w:rPr>
      </w:pPr>
      <w:r w:rsidRPr="008E159F">
        <w:rPr>
          <w:rFonts w:ascii="Times New Roman" w:hAnsi="Times New Roman" w:cs="Times New Roman"/>
          <w:b w:val="0"/>
          <w:color w:val="000000"/>
          <w:sz w:val="24"/>
        </w:rPr>
        <w:t xml:space="preserve">Odstoupení od smlouvy musí být provedeno písemně, jinak je neplatné. Odstoupení od smlouvy musí být doručeno druhé smluvní straně. Smluvní strany se dohodly, že odstoupení od smlouvy je druhé straně doručeno – pokud nebude doručeno osobně </w:t>
      </w:r>
      <w:r w:rsidR="00585E69">
        <w:rPr>
          <w:rFonts w:ascii="Times New Roman" w:hAnsi="Times New Roman" w:cs="Times New Roman"/>
          <w:b w:val="0"/>
          <w:color w:val="000000"/>
          <w:sz w:val="24"/>
        </w:rPr>
        <w:t>–</w:t>
      </w:r>
      <w:r w:rsidRPr="008E159F">
        <w:rPr>
          <w:rFonts w:ascii="Times New Roman" w:hAnsi="Times New Roman" w:cs="Times New Roman"/>
          <w:b w:val="0"/>
          <w:color w:val="000000"/>
          <w:sz w:val="24"/>
        </w:rPr>
        <w:t xml:space="preserve"> po uplynutí tří dnů od jeho předání k doručení nositeli poštovní licence.</w:t>
      </w:r>
    </w:p>
    <w:p w14:paraId="2315B558" w14:textId="77777777" w:rsidR="00F95EAB" w:rsidRPr="008E159F" w:rsidRDefault="00F95EAB" w:rsidP="00F95EAB">
      <w:pPr>
        <w:pStyle w:val="Odstavecseseznamem"/>
        <w:rPr>
          <w:rFonts w:ascii="Times New Roman" w:hAnsi="Times New Roman" w:cs="Times New Roman"/>
          <w:b w:val="0"/>
          <w:color w:val="000000"/>
          <w:sz w:val="24"/>
        </w:rPr>
      </w:pPr>
    </w:p>
    <w:p w14:paraId="12DAC1D2" w14:textId="77777777" w:rsidR="00F95EAB" w:rsidRPr="008E159F" w:rsidRDefault="00F95EAB" w:rsidP="002442C2">
      <w:pPr>
        <w:keepNext/>
        <w:jc w:val="center"/>
        <w:rPr>
          <w:rFonts w:ascii="Times New Roman" w:hAnsi="Times New Roman" w:cs="Times New Roman"/>
          <w:color w:val="000000"/>
          <w:sz w:val="24"/>
        </w:rPr>
      </w:pPr>
      <w:r w:rsidRPr="008E159F">
        <w:rPr>
          <w:rFonts w:ascii="Times New Roman" w:hAnsi="Times New Roman" w:cs="Times New Roman"/>
          <w:color w:val="000000"/>
          <w:sz w:val="24"/>
        </w:rPr>
        <w:t>Článek XII.</w:t>
      </w:r>
    </w:p>
    <w:p w14:paraId="6D4A4863" w14:textId="77777777" w:rsidR="00F95EAB" w:rsidRPr="008E159F" w:rsidRDefault="00F95EAB" w:rsidP="002442C2">
      <w:pPr>
        <w:keepNext/>
        <w:jc w:val="center"/>
        <w:rPr>
          <w:rFonts w:ascii="Times New Roman" w:hAnsi="Times New Roman" w:cs="Times New Roman"/>
          <w:color w:val="000000"/>
          <w:sz w:val="24"/>
        </w:rPr>
      </w:pPr>
      <w:r w:rsidRPr="008E159F">
        <w:rPr>
          <w:rFonts w:ascii="Times New Roman" w:hAnsi="Times New Roman" w:cs="Times New Roman"/>
          <w:color w:val="000000"/>
          <w:sz w:val="24"/>
        </w:rPr>
        <w:t>Informace o zpracování osobních údajů</w:t>
      </w:r>
    </w:p>
    <w:p w14:paraId="55C7F985" w14:textId="77777777" w:rsidR="00F95EAB" w:rsidRPr="008E159F" w:rsidRDefault="00F95EAB" w:rsidP="002442C2">
      <w:pPr>
        <w:keepNext/>
        <w:jc w:val="center"/>
        <w:rPr>
          <w:rFonts w:ascii="Times New Roman" w:hAnsi="Times New Roman" w:cs="Times New Roman"/>
          <w:b w:val="0"/>
          <w:color w:val="000000"/>
          <w:sz w:val="24"/>
        </w:rPr>
      </w:pPr>
    </w:p>
    <w:p w14:paraId="73BC5162" w14:textId="42D83D77" w:rsidR="00F95EAB" w:rsidRPr="0095660D" w:rsidRDefault="00F95EAB" w:rsidP="00F95EAB">
      <w:pPr>
        <w:numPr>
          <w:ilvl w:val="0"/>
          <w:numId w:val="43"/>
        </w:numPr>
        <w:spacing w:before="40" w:line="260" w:lineRule="exact"/>
        <w:ind w:left="426" w:hanging="284"/>
        <w:jc w:val="both"/>
        <w:rPr>
          <w:rFonts w:ascii="Times New Roman" w:hAnsi="Times New Roman" w:cs="Times New Roman"/>
          <w:b w:val="0"/>
          <w:sz w:val="24"/>
        </w:rPr>
      </w:pPr>
      <w:r w:rsidRPr="0095660D">
        <w:rPr>
          <w:rFonts w:ascii="Times New Roman" w:hAnsi="Times New Roman" w:cs="Times New Roman"/>
          <w:b w:val="0"/>
          <w:sz w:val="24"/>
        </w:rPr>
        <w:t xml:space="preserve">Prostřednictvím ustanovení tohoto článku plní </w:t>
      </w:r>
      <w:r w:rsidR="0095660D" w:rsidRPr="0095660D">
        <w:rPr>
          <w:rFonts w:ascii="Times New Roman" w:hAnsi="Times New Roman" w:cs="Times New Roman"/>
          <w:b w:val="0"/>
          <w:sz w:val="24"/>
        </w:rPr>
        <w:t>zhotovitel</w:t>
      </w:r>
      <w:r w:rsidRPr="0095660D">
        <w:rPr>
          <w:rFonts w:ascii="Times New Roman" w:hAnsi="Times New Roman" w:cs="Times New Roman"/>
          <w:b w:val="0"/>
          <w:sz w:val="24"/>
        </w:rPr>
        <w:t xml:space="preserve"> svou povinnost podle článku 13 nařízení Evropského parlamentu a Rady (EU) č. 2016/679 o ochraně fyzických osob v souvislosti se zpracováním osobních údajů a o volném pohybu těchto údajů (dále jen „GDPR“).</w:t>
      </w:r>
    </w:p>
    <w:p w14:paraId="1A8B164A" w14:textId="77777777" w:rsidR="00F95EAB" w:rsidRPr="0095660D" w:rsidRDefault="00F95EAB" w:rsidP="00F95EAB">
      <w:pPr>
        <w:spacing w:before="40" w:line="260" w:lineRule="exact"/>
        <w:ind w:left="426" w:hanging="284"/>
        <w:jc w:val="both"/>
        <w:rPr>
          <w:rFonts w:ascii="Times New Roman" w:hAnsi="Times New Roman" w:cs="Times New Roman"/>
          <w:b w:val="0"/>
          <w:sz w:val="24"/>
        </w:rPr>
      </w:pPr>
    </w:p>
    <w:p w14:paraId="64E2C7C2" w14:textId="08E33160" w:rsidR="00F95EAB" w:rsidRPr="0095660D" w:rsidRDefault="00F95EAB" w:rsidP="00F95EAB">
      <w:pPr>
        <w:numPr>
          <w:ilvl w:val="0"/>
          <w:numId w:val="43"/>
        </w:numPr>
        <w:spacing w:before="40" w:line="260" w:lineRule="exact"/>
        <w:ind w:left="426" w:hanging="284"/>
        <w:jc w:val="both"/>
        <w:rPr>
          <w:rFonts w:ascii="Times New Roman" w:hAnsi="Times New Roman" w:cs="Times New Roman"/>
          <w:b w:val="0"/>
          <w:sz w:val="24"/>
        </w:rPr>
      </w:pPr>
      <w:r w:rsidRPr="0095660D">
        <w:rPr>
          <w:rFonts w:ascii="Times New Roman" w:hAnsi="Times New Roman" w:cs="Times New Roman"/>
          <w:b w:val="0"/>
          <w:sz w:val="24"/>
        </w:rPr>
        <w:t xml:space="preserve">V souvislosti s uzavřením a následným plněním této smlouvy zpracovává </w:t>
      </w:r>
      <w:r w:rsidR="0095660D" w:rsidRPr="0095660D">
        <w:rPr>
          <w:rFonts w:ascii="Times New Roman" w:hAnsi="Times New Roman" w:cs="Times New Roman"/>
          <w:b w:val="0"/>
          <w:sz w:val="24"/>
        </w:rPr>
        <w:t>zhotovitel</w:t>
      </w:r>
      <w:r w:rsidRPr="0095660D">
        <w:rPr>
          <w:rFonts w:ascii="Times New Roman" w:hAnsi="Times New Roman" w:cs="Times New Roman"/>
          <w:b w:val="0"/>
          <w:sz w:val="24"/>
        </w:rPr>
        <w:t xml:space="preserve"> jako správce údajů ve smyslu GDPR osobní údaje </w:t>
      </w:r>
      <w:r w:rsidR="0095660D" w:rsidRPr="0095660D">
        <w:rPr>
          <w:rFonts w:ascii="Times New Roman" w:hAnsi="Times New Roman" w:cs="Times New Roman"/>
          <w:b w:val="0"/>
          <w:sz w:val="24"/>
        </w:rPr>
        <w:t>objednatele</w:t>
      </w:r>
      <w:r w:rsidRPr="0095660D">
        <w:rPr>
          <w:rFonts w:ascii="Times New Roman" w:hAnsi="Times New Roman" w:cs="Times New Roman"/>
          <w:b w:val="0"/>
          <w:sz w:val="24"/>
        </w:rPr>
        <w:t>, a to: osobní údaje uvedené v této smlouvě, osobní údaje shromážděné v rámci plnění smlouvy, údaje.</w:t>
      </w:r>
    </w:p>
    <w:p w14:paraId="6B164420" w14:textId="77777777" w:rsidR="00F95EAB" w:rsidRPr="0095660D" w:rsidRDefault="00F95EAB" w:rsidP="00F95EAB">
      <w:pPr>
        <w:spacing w:before="40" w:line="260" w:lineRule="exact"/>
        <w:ind w:left="426" w:hanging="284"/>
        <w:jc w:val="both"/>
        <w:rPr>
          <w:rFonts w:ascii="Times New Roman" w:hAnsi="Times New Roman" w:cs="Times New Roman"/>
          <w:b w:val="0"/>
          <w:sz w:val="24"/>
        </w:rPr>
      </w:pPr>
    </w:p>
    <w:p w14:paraId="504079FB" w14:textId="212CF74A" w:rsidR="00F95EAB" w:rsidRPr="0095660D" w:rsidRDefault="00F95EAB" w:rsidP="00F95EAB">
      <w:pPr>
        <w:numPr>
          <w:ilvl w:val="0"/>
          <w:numId w:val="43"/>
        </w:numPr>
        <w:spacing w:before="40" w:line="260" w:lineRule="exact"/>
        <w:ind w:left="426" w:hanging="284"/>
        <w:jc w:val="both"/>
        <w:rPr>
          <w:rFonts w:ascii="Times New Roman" w:hAnsi="Times New Roman" w:cs="Times New Roman"/>
          <w:b w:val="0"/>
          <w:sz w:val="24"/>
        </w:rPr>
      </w:pPr>
      <w:r w:rsidRPr="0095660D">
        <w:rPr>
          <w:rFonts w:ascii="Times New Roman" w:hAnsi="Times New Roman" w:cs="Times New Roman"/>
          <w:b w:val="0"/>
          <w:sz w:val="24"/>
        </w:rPr>
        <w:t xml:space="preserve">Osobní údaje jsou zpracovávány za účelem plnění této smlouvy, za účelem vedení účetnictví </w:t>
      </w:r>
      <w:r w:rsidR="0095660D" w:rsidRPr="0095660D">
        <w:rPr>
          <w:rFonts w:ascii="Times New Roman" w:hAnsi="Times New Roman" w:cs="Times New Roman"/>
          <w:b w:val="0"/>
          <w:sz w:val="24"/>
        </w:rPr>
        <w:t>zhotovitele</w:t>
      </w:r>
      <w:r w:rsidRPr="0095660D">
        <w:rPr>
          <w:rFonts w:ascii="Times New Roman" w:hAnsi="Times New Roman" w:cs="Times New Roman"/>
          <w:b w:val="0"/>
          <w:sz w:val="24"/>
        </w:rPr>
        <w:t xml:space="preserve"> a za účelem ochrany oprávněných zájmů </w:t>
      </w:r>
      <w:r w:rsidR="00C41DE7">
        <w:rPr>
          <w:rFonts w:ascii="Times New Roman" w:hAnsi="Times New Roman" w:cs="Times New Roman"/>
          <w:b w:val="0"/>
          <w:sz w:val="24"/>
        </w:rPr>
        <w:t>zhotovitele</w:t>
      </w:r>
      <w:r w:rsidRPr="0095660D">
        <w:rPr>
          <w:rFonts w:ascii="Times New Roman" w:hAnsi="Times New Roman" w:cs="Times New Roman"/>
          <w:b w:val="0"/>
          <w:sz w:val="24"/>
        </w:rPr>
        <w:t xml:space="preserve"> v případě sporů vzniklých v souvislosti s plněním této smlouvy. Osobní údaje jsou zpracovávány z titulu plnění smlouvy, plnění zákonné povinnosti a z titulu oprávněného zájmu správce nebo třetí osoby.</w:t>
      </w:r>
    </w:p>
    <w:p w14:paraId="549483D9" w14:textId="77777777" w:rsidR="00F95EAB" w:rsidRPr="00CB08D9" w:rsidRDefault="00F95EAB" w:rsidP="00F95EAB">
      <w:pPr>
        <w:spacing w:before="40" w:line="260" w:lineRule="exact"/>
        <w:ind w:left="426" w:hanging="284"/>
        <w:jc w:val="both"/>
        <w:rPr>
          <w:rFonts w:ascii="Times New Roman" w:hAnsi="Times New Roman" w:cs="Times New Roman"/>
          <w:b w:val="0"/>
          <w:sz w:val="24"/>
        </w:rPr>
      </w:pPr>
    </w:p>
    <w:p w14:paraId="60930AB9" w14:textId="5A773672" w:rsidR="00F95EAB" w:rsidRPr="00CB08D9" w:rsidRDefault="00F95EAB" w:rsidP="00F95EAB">
      <w:pPr>
        <w:numPr>
          <w:ilvl w:val="0"/>
          <w:numId w:val="43"/>
        </w:numPr>
        <w:spacing w:before="40" w:line="260" w:lineRule="exact"/>
        <w:ind w:left="426" w:hanging="284"/>
        <w:jc w:val="both"/>
        <w:rPr>
          <w:rFonts w:ascii="Times New Roman" w:hAnsi="Times New Roman" w:cs="Times New Roman"/>
          <w:b w:val="0"/>
          <w:sz w:val="24"/>
        </w:rPr>
      </w:pPr>
      <w:r w:rsidRPr="00CB08D9">
        <w:rPr>
          <w:rFonts w:ascii="Times New Roman" w:hAnsi="Times New Roman" w:cs="Times New Roman"/>
          <w:b w:val="0"/>
          <w:sz w:val="24"/>
        </w:rPr>
        <w:t xml:space="preserve">Osobní údaje budou zpracovávány po dobu trvání smluvního vztahu a po dobu </w:t>
      </w:r>
      <w:r w:rsidR="00CB08D9" w:rsidRPr="00CB08D9">
        <w:rPr>
          <w:rFonts w:ascii="Times New Roman" w:hAnsi="Times New Roman" w:cs="Times New Roman"/>
          <w:b w:val="0"/>
          <w:sz w:val="24"/>
        </w:rPr>
        <w:t>5</w:t>
      </w:r>
      <w:r w:rsidRPr="00CB08D9">
        <w:rPr>
          <w:rFonts w:ascii="Times New Roman" w:hAnsi="Times New Roman" w:cs="Times New Roman"/>
          <w:b w:val="0"/>
          <w:sz w:val="24"/>
        </w:rPr>
        <w:t xml:space="preserve"> let následujících </w:t>
      </w:r>
      <w:r w:rsidR="00CB08D9" w:rsidRPr="00CB08D9">
        <w:rPr>
          <w:rFonts w:ascii="Times New Roman" w:hAnsi="Times New Roman" w:cs="Times New Roman"/>
          <w:b w:val="0"/>
          <w:sz w:val="24"/>
        </w:rPr>
        <w:t>po zhotovení díla</w:t>
      </w:r>
      <w:r w:rsidRPr="00CB08D9">
        <w:rPr>
          <w:rFonts w:ascii="Times New Roman" w:hAnsi="Times New Roman" w:cs="Times New Roman"/>
          <w:b w:val="0"/>
          <w:sz w:val="24"/>
        </w:rPr>
        <w:t>. Pro účely vedení účetnictví budou osobní údaje uchovány v nezbytném rozsahu maximálně po dobu 10 let.</w:t>
      </w:r>
    </w:p>
    <w:p w14:paraId="348270F0" w14:textId="77777777" w:rsidR="00F95EAB" w:rsidRPr="00585E69" w:rsidRDefault="00F95EAB" w:rsidP="00F95EAB">
      <w:pPr>
        <w:pStyle w:val="Odstavecseseznamem"/>
        <w:rPr>
          <w:rFonts w:ascii="Times New Roman" w:hAnsi="Times New Roman" w:cs="Times New Roman"/>
          <w:b w:val="0"/>
          <w:sz w:val="24"/>
          <w:highlight w:val="yellow"/>
        </w:rPr>
      </w:pPr>
    </w:p>
    <w:p w14:paraId="660337E8"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Článek XIII.</w:t>
      </w:r>
    </w:p>
    <w:p w14:paraId="2484A2CA" w14:textId="77777777" w:rsidR="00F95EAB" w:rsidRPr="008E159F" w:rsidRDefault="00F95EAB" w:rsidP="00F95EAB">
      <w:pPr>
        <w:jc w:val="center"/>
        <w:rPr>
          <w:rFonts w:ascii="Times New Roman" w:hAnsi="Times New Roman" w:cs="Times New Roman"/>
          <w:color w:val="000000"/>
          <w:sz w:val="24"/>
        </w:rPr>
      </w:pPr>
      <w:r w:rsidRPr="008E159F">
        <w:rPr>
          <w:rFonts w:ascii="Times New Roman" w:hAnsi="Times New Roman" w:cs="Times New Roman"/>
          <w:color w:val="000000"/>
          <w:sz w:val="24"/>
        </w:rPr>
        <w:t>Ostatní ujednání</w:t>
      </w:r>
    </w:p>
    <w:p w14:paraId="0F65DB41" w14:textId="77777777" w:rsidR="00F95EAB" w:rsidRPr="008E159F" w:rsidRDefault="00F95EAB" w:rsidP="00F95EAB">
      <w:pPr>
        <w:jc w:val="center"/>
        <w:rPr>
          <w:rFonts w:ascii="Times New Roman" w:hAnsi="Times New Roman" w:cs="Times New Roman"/>
          <w:color w:val="000000"/>
          <w:sz w:val="24"/>
        </w:rPr>
      </w:pPr>
    </w:p>
    <w:p w14:paraId="5199051C" w14:textId="2CD23A3A" w:rsidR="00F95EAB" w:rsidRPr="008E159F" w:rsidRDefault="00F95EAB" w:rsidP="00F95EAB">
      <w:pPr>
        <w:numPr>
          <w:ilvl w:val="0"/>
          <w:numId w:val="44"/>
        </w:numPr>
        <w:jc w:val="both"/>
        <w:rPr>
          <w:rFonts w:ascii="Times New Roman" w:hAnsi="Times New Roman" w:cs="Times New Roman"/>
          <w:b w:val="0"/>
          <w:color w:val="000000"/>
          <w:sz w:val="24"/>
        </w:rPr>
      </w:pPr>
      <w:r w:rsidRPr="008E159F">
        <w:rPr>
          <w:rFonts w:ascii="Times New Roman" w:hAnsi="Times New Roman" w:cs="Times New Roman"/>
          <w:b w:val="0"/>
          <w:color w:val="000000"/>
          <w:sz w:val="24"/>
        </w:rPr>
        <w:t xml:space="preserve">Tato smlouva je vyhotovena ve </w:t>
      </w:r>
      <w:r w:rsidR="00585E69">
        <w:rPr>
          <w:rFonts w:ascii="Times New Roman" w:hAnsi="Times New Roman" w:cs="Times New Roman"/>
          <w:b w:val="0"/>
          <w:color w:val="000000"/>
          <w:sz w:val="24"/>
        </w:rPr>
        <w:t>dvou</w:t>
      </w:r>
      <w:r w:rsidRPr="008E159F">
        <w:rPr>
          <w:rFonts w:ascii="Times New Roman" w:hAnsi="Times New Roman" w:cs="Times New Roman"/>
          <w:b w:val="0"/>
          <w:color w:val="000000"/>
          <w:sz w:val="24"/>
        </w:rPr>
        <w:t xml:space="preserve"> stejnopisech, z nichž objednatel a zhotovitel obdrží jeden stejnopis.</w:t>
      </w:r>
    </w:p>
    <w:p w14:paraId="7665DB5C" w14:textId="77777777" w:rsidR="00F95EAB" w:rsidRPr="008E159F" w:rsidRDefault="00F95EAB" w:rsidP="00F95EAB">
      <w:pPr>
        <w:jc w:val="both"/>
        <w:rPr>
          <w:rFonts w:ascii="Times New Roman" w:hAnsi="Times New Roman" w:cs="Times New Roman"/>
          <w:b w:val="0"/>
          <w:color w:val="000000"/>
          <w:sz w:val="24"/>
        </w:rPr>
      </w:pPr>
    </w:p>
    <w:p w14:paraId="3C9D509B" w14:textId="19FEE608" w:rsidR="00F95EAB" w:rsidRPr="008E159F" w:rsidRDefault="00F95EAB" w:rsidP="00F95EAB">
      <w:pPr>
        <w:numPr>
          <w:ilvl w:val="0"/>
          <w:numId w:val="44"/>
        </w:numPr>
        <w:jc w:val="both"/>
        <w:rPr>
          <w:rFonts w:ascii="Times New Roman" w:hAnsi="Times New Roman" w:cs="Times New Roman"/>
          <w:b w:val="0"/>
          <w:color w:val="000000"/>
          <w:sz w:val="24"/>
        </w:rPr>
      </w:pPr>
      <w:r w:rsidRPr="008E159F">
        <w:rPr>
          <w:rFonts w:ascii="Times New Roman" w:hAnsi="Times New Roman" w:cs="Times New Roman"/>
          <w:b w:val="0"/>
          <w:color w:val="000000"/>
          <w:sz w:val="24"/>
        </w:rPr>
        <w:t xml:space="preserve">Povinnosti a práva, která nejsou touto smlouvou upravena, se </w:t>
      </w:r>
      <w:r w:rsidR="00585E69">
        <w:rPr>
          <w:rFonts w:ascii="Times New Roman" w:hAnsi="Times New Roman" w:cs="Times New Roman"/>
          <w:b w:val="0"/>
          <w:color w:val="000000"/>
          <w:sz w:val="24"/>
        </w:rPr>
        <w:t>řídí</w:t>
      </w:r>
      <w:r w:rsidRPr="008E159F">
        <w:rPr>
          <w:rFonts w:ascii="Times New Roman" w:hAnsi="Times New Roman" w:cs="Times New Roman"/>
          <w:b w:val="0"/>
          <w:color w:val="000000"/>
          <w:sz w:val="24"/>
        </w:rPr>
        <w:t xml:space="preserve"> právem</w:t>
      </w:r>
      <w:r w:rsidR="00585E69" w:rsidRPr="008E159F">
        <w:rPr>
          <w:rFonts w:ascii="Times New Roman" w:hAnsi="Times New Roman" w:cs="Times New Roman"/>
          <w:b w:val="0"/>
          <w:color w:val="000000"/>
          <w:sz w:val="24"/>
        </w:rPr>
        <w:t xml:space="preserve"> </w:t>
      </w:r>
      <w:r w:rsidRPr="008E159F">
        <w:rPr>
          <w:rFonts w:ascii="Times New Roman" w:hAnsi="Times New Roman" w:cs="Times New Roman"/>
          <w:b w:val="0"/>
          <w:color w:val="000000"/>
          <w:sz w:val="24"/>
        </w:rPr>
        <w:t>České republ</w:t>
      </w:r>
      <w:r w:rsidR="00585E69">
        <w:rPr>
          <w:rFonts w:ascii="Times New Roman" w:hAnsi="Times New Roman" w:cs="Times New Roman"/>
          <w:b w:val="0"/>
          <w:color w:val="000000"/>
          <w:sz w:val="24"/>
        </w:rPr>
        <w:t>iky</w:t>
      </w:r>
      <w:r w:rsidRPr="008E159F">
        <w:rPr>
          <w:rFonts w:ascii="Times New Roman" w:hAnsi="Times New Roman" w:cs="Times New Roman"/>
          <w:b w:val="0"/>
          <w:color w:val="000000"/>
          <w:sz w:val="24"/>
        </w:rPr>
        <w:t>.</w:t>
      </w:r>
    </w:p>
    <w:p w14:paraId="7A2A31A2" w14:textId="77777777" w:rsidR="00F95EAB" w:rsidRPr="008E159F" w:rsidRDefault="00F95EAB" w:rsidP="00F95EAB">
      <w:pPr>
        <w:jc w:val="both"/>
        <w:rPr>
          <w:rFonts w:ascii="Times New Roman" w:hAnsi="Times New Roman" w:cs="Times New Roman"/>
          <w:b w:val="0"/>
          <w:color w:val="000000"/>
          <w:sz w:val="24"/>
        </w:rPr>
      </w:pPr>
    </w:p>
    <w:p w14:paraId="1D77712E" w14:textId="5FB56DF2" w:rsidR="00F95EAB" w:rsidRPr="0095660D" w:rsidRDefault="00F95EAB" w:rsidP="0095660D">
      <w:pPr>
        <w:numPr>
          <w:ilvl w:val="0"/>
          <w:numId w:val="44"/>
        </w:numPr>
        <w:jc w:val="both"/>
        <w:rPr>
          <w:rFonts w:ascii="Times New Roman" w:hAnsi="Times New Roman" w:cs="Times New Roman"/>
          <w:b w:val="0"/>
          <w:color w:val="000000"/>
          <w:sz w:val="24"/>
        </w:rPr>
      </w:pPr>
      <w:r w:rsidRPr="008E159F">
        <w:rPr>
          <w:rFonts w:ascii="Times New Roman" w:hAnsi="Times New Roman" w:cs="Times New Roman"/>
          <w:b w:val="0"/>
          <w:color w:val="000000"/>
          <w:sz w:val="24"/>
        </w:rPr>
        <w:t>Tuto smlouvu lze doplňovat či měnit pouze písemně formou vzájemně odsouhlaseného dodatku.</w:t>
      </w:r>
      <w:r w:rsidR="0095660D">
        <w:rPr>
          <w:rFonts w:ascii="Times New Roman" w:hAnsi="Times New Roman" w:cs="Times New Roman"/>
          <w:b w:val="0"/>
          <w:color w:val="000000"/>
          <w:sz w:val="24"/>
        </w:rPr>
        <w:t xml:space="preserve"> </w:t>
      </w:r>
      <w:r w:rsidRPr="0095660D">
        <w:rPr>
          <w:rFonts w:ascii="Times New Roman" w:hAnsi="Times New Roman" w:cs="Times New Roman"/>
          <w:b w:val="0"/>
          <w:color w:val="000000"/>
          <w:sz w:val="24"/>
        </w:rPr>
        <w:t xml:space="preserve">Smluvní strany výslovně sjednávají a činí nesporným, že se pro naplnění </w:t>
      </w:r>
      <w:r w:rsidR="00585E69" w:rsidRPr="0095660D">
        <w:rPr>
          <w:rFonts w:ascii="Times New Roman" w:hAnsi="Times New Roman" w:cs="Times New Roman"/>
          <w:b w:val="0"/>
          <w:color w:val="000000"/>
          <w:sz w:val="24"/>
        </w:rPr>
        <w:t>smyslu</w:t>
      </w:r>
      <w:r w:rsidRPr="0095660D">
        <w:rPr>
          <w:rFonts w:ascii="Times New Roman" w:hAnsi="Times New Roman" w:cs="Times New Roman"/>
          <w:b w:val="0"/>
          <w:color w:val="000000"/>
          <w:sz w:val="24"/>
        </w:rPr>
        <w:t xml:space="preserve"> </w:t>
      </w:r>
      <w:r w:rsidRPr="00A3244F">
        <w:rPr>
          <w:rFonts w:ascii="Times New Roman" w:hAnsi="Times New Roman" w:cs="Times New Roman"/>
          <w:b w:val="0"/>
          <w:color w:val="000000"/>
          <w:sz w:val="24"/>
        </w:rPr>
        <w:t xml:space="preserve">této smlouvy za dodatek k této smlouvě považuje i </w:t>
      </w:r>
      <w:r w:rsidR="00091388" w:rsidRPr="00A3244F">
        <w:rPr>
          <w:rFonts w:ascii="Times New Roman" w:hAnsi="Times New Roman" w:cs="Times New Roman"/>
          <w:b w:val="0"/>
          <w:color w:val="000000"/>
          <w:sz w:val="24"/>
        </w:rPr>
        <w:t>z</w:t>
      </w:r>
      <w:r w:rsidRPr="00A3244F">
        <w:rPr>
          <w:rFonts w:ascii="Times New Roman" w:hAnsi="Times New Roman" w:cs="Times New Roman"/>
          <w:b w:val="0"/>
          <w:color w:val="000000"/>
          <w:sz w:val="24"/>
        </w:rPr>
        <w:t>měnový list. Změnový list musí</w:t>
      </w:r>
      <w:r w:rsidRPr="0095660D">
        <w:rPr>
          <w:rFonts w:ascii="Times New Roman" w:hAnsi="Times New Roman" w:cs="Times New Roman"/>
          <w:b w:val="0"/>
          <w:color w:val="000000"/>
          <w:sz w:val="24"/>
        </w:rPr>
        <w:t xml:space="preserve"> obsahovat:</w:t>
      </w:r>
    </w:p>
    <w:p w14:paraId="0A3DC496" w14:textId="77777777" w:rsidR="00F95EAB" w:rsidRPr="008E159F" w:rsidRDefault="00F95EAB" w:rsidP="00F95EAB">
      <w:pPr>
        <w:numPr>
          <w:ilvl w:val="0"/>
          <w:numId w:val="29"/>
        </w:numPr>
        <w:tabs>
          <w:tab w:val="left" w:pos="360"/>
        </w:tabs>
        <w:jc w:val="both"/>
        <w:rPr>
          <w:rFonts w:ascii="Times New Roman" w:hAnsi="Times New Roman" w:cs="Times New Roman"/>
          <w:b w:val="0"/>
          <w:color w:val="000000"/>
          <w:sz w:val="24"/>
        </w:rPr>
      </w:pPr>
      <w:r w:rsidRPr="008E159F">
        <w:rPr>
          <w:rFonts w:ascii="Times New Roman" w:hAnsi="Times New Roman" w:cs="Times New Roman"/>
          <w:b w:val="0"/>
          <w:color w:val="000000"/>
          <w:sz w:val="24"/>
        </w:rPr>
        <w:t>uvedení důvodu změny předmětu plnění,</w:t>
      </w:r>
    </w:p>
    <w:p w14:paraId="7EAB5DEB" w14:textId="77777777" w:rsidR="00F95EAB" w:rsidRPr="008E159F" w:rsidRDefault="00F95EAB" w:rsidP="00F95EAB">
      <w:pPr>
        <w:numPr>
          <w:ilvl w:val="0"/>
          <w:numId w:val="29"/>
        </w:numPr>
        <w:tabs>
          <w:tab w:val="left" w:pos="360"/>
        </w:tabs>
        <w:jc w:val="both"/>
        <w:rPr>
          <w:rFonts w:ascii="Times New Roman" w:hAnsi="Times New Roman" w:cs="Times New Roman"/>
          <w:b w:val="0"/>
          <w:color w:val="000000"/>
          <w:sz w:val="24"/>
        </w:rPr>
      </w:pPr>
      <w:r w:rsidRPr="008E159F">
        <w:rPr>
          <w:rFonts w:ascii="Times New Roman" w:hAnsi="Times New Roman" w:cs="Times New Roman"/>
          <w:b w:val="0"/>
          <w:color w:val="000000"/>
          <w:sz w:val="24"/>
        </w:rPr>
        <w:t>předmět změny předmětu plnění,</w:t>
      </w:r>
    </w:p>
    <w:p w14:paraId="0F3EFFC1" w14:textId="7067B0D6" w:rsidR="00F95EAB" w:rsidRPr="008E159F" w:rsidRDefault="00F95EAB" w:rsidP="00F95EAB">
      <w:pPr>
        <w:numPr>
          <w:ilvl w:val="0"/>
          <w:numId w:val="29"/>
        </w:numPr>
        <w:tabs>
          <w:tab w:val="left" w:pos="360"/>
        </w:tabs>
        <w:jc w:val="both"/>
        <w:rPr>
          <w:rFonts w:ascii="Times New Roman" w:hAnsi="Times New Roman" w:cs="Times New Roman"/>
          <w:b w:val="0"/>
          <w:color w:val="000000"/>
          <w:sz w:val="24"/>
        </w:rPr>
      </w:pPr>
      <w:r w:rsidRPr="008E159F">
        <w:rPr>
          <w:rFonts w:ascii="Times New Roman" w:hAnsi="Times New Roman" w:cs="Times New Roman"/>
          <w:b w:val="0"/>
          <w:color w:val="000000"/>
          <w:sz w:val="24"/>
        </w:rPr>
        <w:t>cenovou kalkulaci změny předmětu plněn</w:t>
      </w:r>
      <w:r w:rsidR="00091388">
        <w:rPr>
          <w:rFonts w:ascii="Times New Roman" w:hAnsi="Times New Roman" w:cs="Times New Roman"/>
          <w:b w:val="0"/>
          <w:color w:val="000000"/>
          <w:sz w:val="24"/>
        </w:rPr>
        <w:t>í</w:t>
      </w:r>
      <w:r w:rsidRPr="008E159F">
        <w:rPr>
          <w:rFonts w:ascii="Times New Roman" w:hAnsi="Times New Roman" w:cs="Times New Roman"/>
          <w:b w:val="0"/>
          <w:color w:val="000000"/>
          <w:sz w:val="24"/>
        </w:rPr>
        <w:t>,</w:t>
      </w:r>
    </w:p>
    <w:p w14:paraId="7EE63A7E" w14:textId="77777777" w:rsidR="00F95EAB" w:rsidRPr="008E159F" w:rsidRDefault="00F95EAB" w:rsidP="00F95EAB">
      <w:pPr>
        <w:numPr>
          <w:ilvl w:val="0"/>
          <w:numId w:val="29"/>
        </w:numPr>
        <w:tabs>
          <w:tab w:val="left" w:pos="360"/>
        </w:tabs>
        <w:jc w:val="both"/>
        <w:rPr>
          <w:rFonts w:ascii="Times New Roman" w:hAnsi="Times New Roman" w:cs="Times New Roman"/>
          <w:b w:val="0"/>
          <w:color w:val="000000"/>
          <w:sz w:val="24"/>
        </w:rPr>
      </w:pPr>
      <w:r w:rsidRPr="008E159F">
        <w:rPr>
          <w:rFonts w:ascii="Times New Roman" w:hAnsi="Times New Roman" w:cs="Times New Roman"/>
          <w:b w:val="0"/>
          <w:color w:val="000000"/>
          <w:sz w:val="24"/>
        </w:rPr>
        <w:t>termín plnění díla,</w:t>
      </w:r>
    </w:p>
    <w:p w14:paraId="615EFA7E" w14:textId="77777777" w:rsidR="00F95EAB" w:rsidRPr="008E159F" w:rsidRDefault="00F95EAB" w:rsidP="00F95EAB">
      <w:pPr>
        <w:numPr>
          <w:ilvl w:val="0"/>
          <w:numId w:val="29"/>
        </w:numPr>
        <w:tabs>
          <w:tab w:val="left" w:pos="360"/>
        </w:tabs>
        <w:jc w:val="both"/>
        <w:rPr>
          <w:rFonts w:ascii="Times New Roman" w:hAnsi="Times New Roman" w:cs="Times New Roman"/>
          <w:b w:val="0"/>
          <w:color w:val="000000"/>
          <w:sz w:val="24"/>
        </w:rPr>
      </w:pPr>
      <w:r w:rsidRPr="008E159F">
        <w:rPr>
          <w:rFonts w:ascii="Times New Roman" w:hAnsi="Times New Roman" w:cs="Times New Roman"/>
          <w:b w:val="0"/>
          <w:color w:val="000000"/>
          <w:sz w:val="24"/>
        </w:rPr>
        <w:t>podpisy smluvních strany oprávněnými osobami.</w:t>
      </w:r>
    </w:p>
    <w:p w14:paraId="13BCA465" w14:textId="77777777" w:rsidR="00F95EAB" w:rsidRPr="008E159F" w:rsidRDefault="00F95EAB" w:rsidP="00F95EAB">
      <w:pPr>
        <w:tabs>
          <w:tab w:val="left" w:pos="360"/>
        </w:tabs>
        <w:ind w:left="705"/>
        <w:jc w:val="both"/>
        <w:rPr>
          <w:rFonts w:ascii="Times New Roman" w:hAnsi="Times New Roman" w:cs="Times New Roman"/>
          <w:b w:val="0"/>
          <w:color w:val="000000"/>
          <w:sz w:val="24"/>
        </w:rPr>
      </w:pPr>
    </w:p>
    <w:p w14:paraId="46FB6A64" w14:textId="77777777" w:rsidR="00F95EAB" w:rsidRPr="008E159F" w:rsidRDefault="00F95EAB" w:rsidP="00F95EAB">
      <w:pPr>
        <w:numPr>
          <w:ilvl w:val="0"/>
          <w:numId w:val="44"/>
        </w:numPr>
        <w:jc w:val="both"/>
        <w:rPr>
          <w:rFonts w:ascii="Times New Roman" w:hAnsi="Times New Roman" w:cs="Times New Roman"/>
          <w:b w:val="0"/>
          <w:color w:val="000000"/>
          <w:sz w:val="24"/>
        </w:rPr>
      </w:pPr>
      <w:r w:rsidRPr="008E159F">
        <w:rPr>
          <w:rFonts w:ascii="Times New Roman" w:hAnsi="Times New Roman" w:cs="Times New Roman"/>
          <w:b w:val="0"/>
          <w:color w:val="000000"/>
          <w:sz w:val="24"/>
        </w:rPr>
        <w:t xml:space="preserve">Nedílnou součástí této smlouvy je   </w:t>
      </w:r>
    </w:p>
    <w:p w14:paraId="362D64E8" w14:textId="4FAA0C96" w:rsidR="00F95EAB" w:rsidRPr="00DE4BA5" w:rsidRDefault="00011524" w:rsidP="00F95EAB">
      <w:pPr>
        <w:numPr>
          <w:ilvl w:val="1"/>
          <w:numId w:val="39"/>
        </w:numPr>
        <w:jc w:val="both"/>
        <w:rPr>
          <w:rFonts w:ascii="Times New Roman" w:hAnsi="Times New Roman" w:cs="Times New Roman"/>
          <w:b w:val="0"/>
          <w:color w:val="000000"/>
          <w:sz w:val="24"/>
        </w:rPr>
      </w:pPr>
      <w:r>
        <w:rPr>
          <w:rFonts w:ascii="Times New Roman" w:hAnsi="Times New Roman" w:cs="Times New Roman"/>
          <w:b w:val="0"/>
          <w:color w:val="000000"/>
          <w:sz w:val="24"/>
        </w:rPr>
        <w:t xml:space="preserve">Příloha č.1 – Rozpis položek – pokládka PVC </w:t>
      </w:r>
    </w:p>
    <w:p w14:paraId="0684E550" w14:textId="77777777" w:rsidR="00F95EAB" w:rsidRPr="008E159F" w:rsidRDefault="00F95EAB" w:rsidP="00F95EAB">
      <w:pPr>
        <w:jc w:val="both"/>
        <w:rPr>
          <w:rFonts w:ascii="Times New Roman" w:hAnsi="Times New Roman" w:cs="Times New Roman"/>
          <w:b w:val="0"/>
          <w:color w:val="000000"/>
          <w:sz w:val="24"/>
        </w:rPr>
      </w:pPr>
    </w:p>
    <w:p w14:paraId="335DD70D" w14:textId="756FAD15" w:rsidR="00F95EAB" w:rsidRDefault="00F95EAB" w:rsidP="00F95EAB">
      <w:pPr>
        <w:numPr>
          <w:ilvl w:val="0"/>
          <w:numId w:val="44"/>
        </w:numPr>
        <w:jc w:val="both"/>
        <w:rPr>
          <w:rFonts w:ascii="Times New Roman" w:hAnsi="Times New Roman" w:cs="Times New Roman"/>
          <w:b w:val="0"/>
          <w:color w:val="000000"/>
          <w:sz w:val="24"/>
        </w:rPr>
      </w:pPr>
      <w:r w:rsidRPr="008E159F">
        <w:rPr>
          <w:rFonts w:ascii="Times New Roman" w:hAnsi="Times New Roman" w:cs="Times New Roman"/>
          <w:b w:val="0"/>
          <w:color w:val="000000"/>
          <w:sz w:val="24"/>
        </w:rPr>
        <w:t>Smluvní strany prohlašují, že je jim znám celý obsah smlouvy, že smlouvu uzavírají jako projev své pravé, svobodné a určité vůle. Na důkaz této skutečnosti připojují svoje podpisy.</w:t>
      </w:r>
    </w:p>
    <w:p w14:paraId="5850037A" w14:textId="10A23B1C" w:rsidR="002442C2" w:rsidRDefault="002442C2" w:rsidP="002442C2">
      <w:pPr>
        <w:jc w:val="both"/>
        <w:rPr>
          <w:rFonts w:ascii="Times New Roman" w:hAnsi="Times New Roman" w:cs="Times New Roman"/>
          <w:b w:val="0"/>
          <w:color w:val="000000"/>
          <w:sz w:val="24"/>
        </w:rPr>
      </w:pPr>
    </w:p>
    <w:p w14:paraId="3AC26834" w14:textId="4F247439" w:rsidR="002442C2" w:rsidRDefault="002442C2" w:rsidP="002442C2">
      <w:pPr>
        <w:jc w:val="both"/>
        <w:rPr>
          <w:rFonts w:ascii="Times New Roman" w:hAnsi="Times New Roman" w:cs="Times New Roman"/>
          <w:b w:val="0"/>
          <w:color w:val="000000"/>
          <w:sz w:val="24"/>
        </w:rPr>
      </w:pPr>
    </w:p>
    <w:p w14:paraId="448B86AC" w14:textId="37BA57C4" w:rsidR="002442C2" w:rsidRDefault="002442C2" w:rsidP="002442C2">
      <w:pPr>
        <w:jc w:val="both"/>
        <w:rPr>
          <w:rFonts w:ascii="Times New Roman" w:hAnsi="Times New Roman" w:cs="Times New Roman"/>
          <w:b w:val="0"/>
          <w:color w:val="000000"/>
          <w:sz w:val="24"/>
        </w:rPr>
      </w:pPr>
    </w:p>
    <w:p w14:paraId="02C5C788" w14:textId="78847143" w:rsidR="002442C2" w:rsidRDefault="002442C2" w:rsidP="002442C2">
      <w:pPr>
        <w:jc w:val="both"/>
        <w:rPr>
          <w:rFonts w:ascii="Times New Roman" w:hAnsi="Times New Roman" w:cs="Times New Roman"/>
          <w:b w:val="0"/>
          <w:color w:val="000000"/>
          <w:sz w:val="24"/>
        </w:rPr>
      </w:pPr>
    </w:p>
    <w:p w14:paraId="0BFA14C7" w14:textId="13FBBD09" w:rsidR="002442C2" w:rsidRDefault="002442C2" w:rsidP="002442C2">
      <w:pPr>
        <w:jc w:val="both"/>
        <w:rPr>
          <w:rFonts w:ascii="Times New Roman" w:hAnsi="Times New Roman" w:cs="Times New Roman"/>
          <w:b w:val="0"/>
          <w:color w:val="000000"/>
          <w:sz w:val="24"/>
        </w:rPr>
      </w:pPr>
    </w:p>
    <w:p w14:paraId="3B8FB239" w14:textId="77777777" w:rsidR="002442C2" w:rsidRDefault="002442C2" w:rsidP="002442C2">
      <w:pPr>
        <w:jc w:val="both"/>
        <w:rPr>
          <w:rFonts w:ascii="Times New Roman" w:hAnsi="Times New Roman" w:cs="Times New Roman"/>
          <w:b w:val="0"/>
          <w:color w:val="000000"/>
          <w:sz w:val="24"/>
        </w:rPr>
      </w:pPr>
    </w:p>
    <w:p w14:paraId="1DFE1DB7" w14:textId="38C6C44E" w:rsidR="009746AF" w:rsidRDefault="009746AF" w:rsidP="009746AF">
      <w:pPr>
        <w:jc w:val="both"/>
        <w:rPr>
          <w:rFonts w:ascii="Times New Roman" w:hAnsi="Times New Roman" w:cs="Times New Roman"/>
          <w:b w:val="0"/>
          <w:color w:val="000000"/>
          <w:sz w:val="24"/>
        </w:rPr>
      </w:pPr>
    </w:p>
    <w:p w14:paraId="2795F3BE" w14:textId="77777777" w:rsidR="00091388" w:rsidRDefault="00091388" w:rsidP="00091388">
      <w:pPr>
        <w:ind w:left="340"/>
        <w:rPr>
          <w:rFonts w:ascii="Times New Roman" w:hAnsi="Times New Roman" w:cs="Times New Roman"/>
          <w:b w:val="0"/>
          <w:color w:val="000000"/>
          <w:sz w:val="24"/>
        </w:rPr>
        <w:sectPr w:rsidR="00091388" w:rsidSect="00A65A75">
          <w:headerReference w:type="default" r:id="rId8"/>
          <w:footerReference w:type="default" r:id="rId9"/>
          <w:headerReference w:type="first" r:id="rId10"/>
          <w:footerReference w:type="first" r:id="rId11"/>
          <w:pgSz w:w="11906" w:h="16838"/>
          <w:pgMar w:top="1418" w:right="1418" w:bottom="1134" w:left="1418" w:header="284" w:footer="397" w:gutter="0"/>
          <w:cols w:space="708"/>
          <w:titlePg/>
          <w:docGrid w:linePitch="360"/>
        </w:sectPr>
      </w:pPr>
    </w:p>
    <w:p w14:paraId="09893149" w14:textId="64941B79" w:rsidR="00091388" w:rsidRPr="00091388" w:rsidRDefault="00091388" w:rsidP="00091388">
      <w:pPr>
        <w:ind w:left="340"/>
        <w:jc w:val="center"/>
        <w:rPr>
          <w:rFonts w:ascii="Times New Roman" w:hAnsi="Times New Roman" w:cs="Times New Roman"/>
          <w:b w:val="0"/>
          <w:color w:val="000000"/>
          <w:sz w:val="24"/>
        </w:rPr>
      </w:pPr>
      <w:r w:rsidRPr="00091388">
        <w:rPr>
          <w:rFonts w:ascii="Times New Roman" w:hAnsi="Times New Roman" w:cs="Times New Roman"/>
          <w:b w:val="0"/>
          <w:color w:val="000000"/>
          <w:sz w:val="24"/>
        </w:rPr>
        <w:t xml:space="preserve">V </w:t>
      </w:r>
      <w:r w:rsidR="006207DD">
        <w:rPr>
          <w:rFonts w:ascii="Times New Roman" w:hAnsi="Times New Roman" w:cs="Times New Roman"/>
          <w:b w:val="0"/>
          <w:color w:val="000000"/>
          <w:sz w:val="24"/>
        </w:rPr>
        <w:t xml:space="preserve">Šumperku </w:t>
      </w:r>
      <w:r w:rsidRPr="00091388">
        <w:rPr>
          <w:rFonts w:ascii="Times New Roman" w:hAnsi="Times New Roman" w:cs="Times New Roman"/>
          <w:b w:val="0"/>
          <w:color w:val="000000"/>
          <w:sz w:val="24"/>
        </w:rPr>
        <w:t xml:space="preserve">dne </w:t>
      </w:r>
      <w:r w:rsidR="006207DD">
        <w:rPr>
          <w:rFonts w:ascii="Times New Roman" w:hAnsi="Times New Roman" w:cs="Times New Roman"/>
          <w:b w:val="0"/>
          <w:color w:val="000000"/>
          <w:sz w:val="24"/>
        </w:rPr>
        <w:t>1</w:t>
      </w:r>
      <w:r w:rsidR="006147C0">
        <w:rPr>
          <w:rFonts w:ascii="Times New Roman" w:hAnsi="Times New Roman" w:cs="Times New Roman"/>
          <w:b w:val="0"/>
          <w:color w:val="000000"/>
          <w:sz w:val="24"/>
        </w:rPr>
        <w:t>5</w:t>
      </w:r>
      <w:r w:rsidR="006207DD">
        <w:rPr>
          <w:rFonts w:ascii="Times New Roman" w:hAnsi="Times New Roman" w:cs="Times New Roman"/>
          <w:b w:val="0"/>
          <w:color w:val="000000"/>
          <w:sz w:val="24"/>
        </w:rPr>
        <w:t>.07.2022</w:t>
      </w:r>
    </w:p>
    <w:p w14:paraId="6F347749" w14:textId="77777777" w:rsidR="00091388" w:rsidRPr="00091388" w:rsidRDefault="00091388" w:rsidP="00091388">
      <w:pPr>
        <w:ind w:left="340"/>
        <w:jc w:val="center"/>
        <w:rPr>
          <w:rFonts w:ascii="Times New Roman" w:hAnsi="Times New Roman" w:cs="Times New Roman"/>
          <w:b w:val="0"/>
          <w:color w:val="000000"/>
          <w:sz w:val="24"/>
        </w:rPr>
      </w:pPr>
    </w:p>
    <w:p w14:paraId="4AD12D72" w14:textId="77777777" w:rsidR="00091388" w:rsidRPr="00091388" w:rsidRDefault="00091388" w:rsidP="00091388">
      <w:pPr>
        <w:ind w:left="340"/>
        <w:jc w:val="center"/>
        <w:rPr>
          <w:rFonts w:ascii="Times New Roman" w:hAnsi="Times New Roman" w:cs="Times New Roman"/>
          <w:b w:val="0"/>
          <w:color w:val="000000"/>
          <w:sz w:val="24"/>
        </w:rPr>
      </w:pPr>
    </w:p>
    <w:p w14:paraId="55C9470E" w14:textId="77777777" w:rsidR="00091388" w:rsidRPr="00091388" w:rsidRDefault="00091388" w:rsidP="00091388">
      <w:pPr>
        <w:ind w:left="340"/>
        <w:jc w:val="center"/>
        <w:rPr>
          <w:rFonts w:ascii="Times New Roman" w:hAnsi="Times New Roman" w:cs="Times New Roman"/>
          <w:b w:val="0"/>
          <w:color w:val="000000"/>
          <w:sz w:val="24"/>
        </w:rPr>
      </w:pPr>
    </w:p>
    <w:p w14:paraId="25B7B95B" w14:textId="77777777" w:rsidR="00091388" w:rsidRPr="00091388" w:rsidRDefault="00091388" w:rsidP="00091388">
      <w:pPr>
        <w:ind w:left="340"/>
        <w:jc w:val="center"/>
        <w:rPr>
          <w:rFonts w:ascii="Times New Roman" w:hAnsi="Times New Roman" w:cs="Times New Roman"/>
          <w:b w:val="0"/>
          <w:color w:val="000000"/>
          <w:sz w:val="24"/>
        </w:rPr>
      </w:pPr>
    </w:p>
    <w:p w14:paraId="144EA6A9" w14:textId="77777777" w:rsidR="00091388" w:rsidRPr="00091388" w:rsidRDefault="00091388" w:rsidP="00091388">
      <w:pPr>
        <w:ind w:left="340"/>
        <w:jc w:val="center"/>
        <w:rPr>
          <w:rFonts w:ascii="Times New Roman" w:hAnsi="Times New Roman" w:cs="Times New Roman"/>
          <w:b w:val="0"/>
          <w:color w:val="000000"/>
          <w:sz w:val="24"/>
        </w:rPr>
      </w:pPr>
      <w:r w:rsidRPr="00091388">
        <w:rPr>
          <w:rFonts w:ascii="Times New Roman" w:hAnsi="Times New Roman" w:cs="Times New Roman"/>
          <w:b w:val="0"/>
          <w:color w:val="000000"/>
          <w:sz w:val="24"/>
        </w:rPr>
        <w:t>_____________________________</w:t>
      </w:r>
      <w:bookmarkStart w:id="0" w:name="_GoBack"/>
      <w:bookmarkEnd w:id="0"/>
    </w:p>
    <w:p w14:paraId="46000CFC" w14:textId="49A08A10" w:rsidR="00011524" w:rsidRPr="00011524" w:rsidRDefault="00011524" w:rsidP="00011524">
      <w:pPr>
        <w:rPr>
          <w:rFonts w:ascii="Times New Roman" w:hAnsi="Times New Roman" w:cs="Times New Roman"/>
          <w:b w:val="0"/>
          <w:bCs w:val="0"/>
          <w:color w:val="000000"/>
          <w:sz w:val="24"/>
        </w:rPr>
      </w:pPr>
      <w:r w:rsidRPr="00011524">
        <w:rPr>
          <w:rFonts w:ascii="Times New Roman" w:hAnsi="Times New Roman" w:cs="Times New Roman"/>
          <w:b w:val="0"/>
          <w:color w:val="000000"/>
          <w:sz w:val="24"/>
        </w:rPr>
        <w:t>Dětský domov se školou, základní škola a středisko výchovné péče</w:t>
      </w:r>
      <w:r w:rsidR="00CF7A2F">
        <w:rPr>
          <w:rFonts w:ascii="Times New Roman" w:hAnsi="Times New Roman" w:cs="Times New Roman"/>
          <w:b w:val="0"/>
          <w:color w:val="000000"/>
          <w:sz w:val="24"/>
        </w:rPr>
        <w:t>,</w:t>
      </w:r>
      <w:r w:rsidRPr="00011524">
        <w:rPr>
          <w:rFonts w:ascii="Times New Roman" w:hAnsi="Times New Roman" w:cs="Times New Roman"/>
          <w:b w:val="0"/>
          <w:color w:val="000000"/>
          <w:sz w:val="24"/>
        </w:rPr>
        <w:t xml:space="preserve"> Šumperk</w:t>
      </w:r>
    </w:p>
    <w:p w14:paraId="3BA8E446" w14:textId="09280943" w:rsidR="00091388" w:rsidRPr="00091388" w:rsidRDefault="00091388" w:rsidP="00091388">
      <w:pPr>
        <w:ind w:left="340"/>
        <w:jc w:val="center"/>
        <w:rPr>
          <w:rFonts w:ascii="Times New Roman" w:hAnsi="Times New Roman" w:cs="Times New Roman"/>
          <w:b w:val="0"/>
          <w:color w:val="000000"/>
          <w:sz w:val="24"/>
        </w:rPr>
      </w:pPr>
      <w:r>
        <w:rPr>
          <w:rFonts w:ascii="Times New Roman" w:hAnsi="Times New Roman" w:cs="Times New Roman"/>
          <w:b w:val="0"/>
          <w:color w:val="000000"/>
          <w:sz w:val="24"/>
        </w:rPr>
        <w:br w:type="column"/>
      </w:r>
      <w:r w:rsidRPr="00091388">
        <w:rPr>
          <w:rFonts w:ascii="Times New Roman" w:hAnsi="Times New Roman" w:cs="Times New Roman"/>
          <w:b w:val="0"/>
          <w:color w:val="000000"/>
          <w:sz w:val="24"/>
        </w:rPr>
        <w:t xml:space="preserve">V </w:t>
      </w:r>
      <w:r w:rsidR="006207DD">
        <w:rPr>
          <w:rFonts w:ascii="Times New Roman" w:hAnsi="Times New Roman" w:cs="Times New Roman"/>
          <w:b w:val="0"/>
          <w:color w:val="000000"/>
          <w:sz w:val="24"/>
        </w:rPr>
        <w:t xml:space="preserve">Šumperk </w:t>
      </w:r>
      <w:r w:rsidRPr="00091388">
        <w:rPr>
          <w:rFonts w:ascii="Times New Roman" w:hAnsi="Times New Roman" w:cs="Times New Roman"/>
          <w:b w:val="0"/>
          <w:color w:val="000000"/>
          <w:sz w:val="24"/>
        </w:rPr>
        <w:t xml:space="preserve">dne </w:t>
      </w:r>
      <w:r w:rsidR="006207DD">
        <w:rPr>
          <w:rFonts w:ascii="Times New Roman" w:hAnsi="Times New Roman" w:cs="Times New Roman"/>
          <w:b w:val="0"/>
          <w:color w:val="000000"/>
          <w:sz w:val="24"/>
        </w:rPr>
        <w:t>1</w:t>
      </w:r>
      <w:r w:rsidR="006147C0">
        <w:rPr>
          <w:rFonts w:ascii="Times New Roman" w:hAnsi="Times New Roman" w:cs="Times New Roman"/>
          <w:b w:val="0"/>
          <w:color w:val="000000"/>
          <w:sz w:val="24"/>
        </w:rPr>
        <w:t>5</w:t>
      </w:r>
      <w:r w:rsidR="006207DD">
        <w:rPr>
          <w:rFonts w:ascii="Times New Roman" w:hAnsi="Times New Roman" w:cs="Times New Roman"/>
          <w:b w:val="0"/>
          <w:color w:val="000000"/>
          <w:sz w:val="24"/>
        </w:rPr>
        <w:t>.07.2022</w:t>
      </w:r>
    </w:p>
    <w:p w14:paraId="594A1AB5" w14:textId="77777777" w:rsidR="00091388" w:rsidRPr="00091388" w:rsidRDefault="00091388" w:rsidP="00091388">
      <w:pPr>
        <w:ind w:left="340"/>
        <w:jc w:val="center"/>
        <w:rPr>
          <w:rFonts w:ascii="Times New Roman" w:hAnsi="Times New Roman" w:cs="Times New Roman"/>
          <w:b w:val="0"/>
          <w:color w:val="000000"/>
          <w:sz w:val="24"/>
        </w:rPr>
      </w:pPr>
    </w:p>
    <w:p w14:paraId="0AEF8453" w14:textId="77777777" w:rsidR="00091388" w:rsidRPr="00091388" w:rsidRDefault="00091388" w:rsidP="00091388">
      <w:pPr>
        <w:ind w:left="340"/>
        <w:jc w:val="center"/>
        <w:rPr>
          <w:rFonts w:ascii="Times New Roman" w:hAnsi="Times New Roman" w:cs="Times New Roman"/>
          <w:b w:val="0"/>
          <w:color w:val="000000"/>
          <w:sz w:val="24"/>
        </w:rPr>
      </w:pPr>
    </w:p>
    <w:p w14:paraId="21B40D37" w14:textId="77777777" w:rsidR="00091388" w:rsidRPr="00091388" w:rsidRDefault="00091388" w:rsidP="00091388">
      <w:pPr>
        <w:ind w:left="340"/>
        <w:jc w:val="center"/>
        <w:rPr>
          <w:rFonts w:ascii="Times New Roman" w:hAnsi="Times New Roman" w:cs="Times New Roman"/>
          <w:b w:val="0"/>
          <w:color w:val="000000"/>
          <w:sz w:val="24"/>
        </w:rPr>
      </w:pPr>
    </w:p>
    <w:p w14:paraId="136BBF24" w14:textId="77777777" w:rsidR="00091388" w:rsidRPr="00091388" w:rsidRDefault="00091388" w:rsidP="00091388">
      <w:pPr>
        <w:ind w:left="340"/>
        <w:jc w:val="center"/>
        <w:rPr>
          <w:rFonts w:ascii="Times New Roman" w:hAnsi="Times New Roman" w:cs="Times New Roman"/>
          <w:b w:val="0"/>
          <w:color w:val="000000"/>
          <w:sz w:val="24"/>
        </w:rPr>
      </w:pPr>
    </w:p>
    <w:p w14:paraId="2790787C" w14:textId="2D7817F9" w:rsidR="00091388" w:rsidRDefault="00091388" w:rsidP="00091388">
      <w:pPr>
        <w:ind w:left="340"/>
        <w:jc w:val="center"/>
        <w:rPr>
          <w:rFonts w:ascii="Times New Roman" w:hAnsi="Times New Roman" w:cs="Times New Roman"/>
          <w:b w:val="0"/>
          <w:color w:val="000000"/>
          <w:sz w:val="24"/>
        </w:rPr>
      </w:pPr>
      <w:r w:rsidRPr="00091388">
        <w:rPr>
          <w:rFonts w:ascii="Times New Roman" w:hAnsi="Times New Roman" w:cs="Times New Roman"/>
          <w:b w:val="0"/>
          <w:color w:val="000000"/>
          <w:sz w:val="24"/>
        </w:rPr>
        <w:t>_____________________________</w:t>
      </w:r>
    </w:p>
    <w:p w14:paraId="733C8119" w14:textId="043719E5" w:rsidR="00091388" w:rsidRPr="00091388" w:rsidRDefault="005F0E94" w:rsidP="00091388">
      <w:pPr>
        <w:ind w:left="340"/>
        <w:jc w:val="center"/>
        <w:rPr>
          <w:rFonts w:ascii="Times New Roman" w:hAnsi="Times New Roman" w:cs="Times New Roman"/>
          <w:b w:val="0"/>
          <w:color w:val="000000"/>
          <w:sz w:val="24"/>
        </w:rPr>
      </w:pPr>
      <w:r>
        <w:rPr>
          <w:rFonts w:ascii="Times New Roman" w:hAnsi="Times New Roman" w:cs="Times New Roman"/>
          <w:b w:val="0"/>
          <w:color w:val="000000"/>
          <w:sz w:val="24"/>
        </w:rPr>
        <w:t xml:space="preserve">Brouk centrum s.r.o. </w:t>
      </w:r>
    </w:p>
    <w:sectPr w:rsidR="00091388" w:rsidRPr="00091388" w:rsidSect="00091388">
      <w:type w:val="continuous"/>
      <w:pgSz w:w="11906" w:h="16838"/>
      <w:pgMar w:top="1418" w:right="1418" w:bottom="1134" w:left="1418" w:header="284" w:footer="39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812A9" w14:textId="77777777" w:rsidR="00D508C3" w:rsidRDefault="00D508C3" w:rsidP="00EB225F">
      <w:r>
        <w:separator/>
      </w:r>
    </w:p>
  </w:endnote>
  <w:endnote w:type="continuationSeparator" w:id="0">
    <w:p w14:paraId="3604C2C4" w14:textId="77777777" w:rsidR="00D508C3" w:rsidRDefault="00D508C3" w:rsidP="00EB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val="0"/>
        <w:bCs w:val="0"/>
        <w:sz w:val="24"/>
      </w:rPr>
      <w:id w:val="-1193527659"/>
      <w:docPartObj>
        <w:docPartGallery w:val="Page Numbers (Bottom of Page)"/>
        <w:docPartUnique/>
      </w:docPartObj>
    </w:sdtPr>
    <w:sdtEndPr/>
    <w:sdtContent>
      <w:p w14:paraId="18030788" w14:textId="7816BB9C" w:rsidR="003A380D" w:rsidRPr="00953325" w:rsidRDefault="003A380D">
        <w:pPr>
          <w:pStyle w:val="Zpat"/>
          <w:jc w:val="right"/>
          <w:rPr>
            <w:rFonts w:ascii="Times New Roman" w:hAnsi="Times New Roman" w:cs="Times New Roman"/>
            <w:b w:val="0"/>
            <w:bCs w:val="0"/>
            <w:sz w:val="24"/>
          </w:rPr>
        </w:pPr>
        <w:r w:rsidRPr="00953325">
          <w:rPr>
            <w:rFonts w:ascii="Times New Roman" w:hAnsi="Times New Roman" w:cs="Times New Roman"/>
            <w:b w:val="0"/>
            <w:bCs w:val="0"/>
            <w:sz w:val="24"/>
          </w:rPr>
          <w:t xml:space="preserve">Stránka | </w:t>
        </w:r>
        <w:r w:rsidRPr="00953325">
          <w:rPr>
            <w:rFonts w:ascii="Times New Roman" w:hAnsi="Times New Roman" w:cs="Times New Roman"/>
            <w:b w:val="0"/>
            <w:bCs w:val="0"/>
            <w:sz w:val="24"/>
          </w:rPr>
          <w:fldChar w:fldCharType="begin"/>
        </w:r>
        <w:r w:rsidRPr="00953325">
          <w:rPr>
            <w:rFonts w:ascii="Times New Roman" w:hAnsi="Times New Roman" w:cs="Times New Roman"/>
            <w:b w:val="0"/>
            <w:bCs w:val="0"/>
            <w:sz w:val="24"/>
          </w:rPr>
          <w:instrText>PAGE   \* MERGEFORMAT</w:instrText>
        </w:r>
        <w:r w:rsidRPr="00953325">
          <w:rPr>
            <w:rFonts w:ascii="Times New Roman" w:hAnsi="Times New Roman" w:cs="Times New Roman"/>
            <w:b w:val="0"/>
            <w:bCs w:val="0"/>
            <w:sz w:val="24"/>
          </w:rPr>
          <w:fldChar w:fldCharType="separate"/>
        </w:r>
        <w:r w:rsidR="00FC22CE">
          <w:rPr>
            <w:rFonts w:ascii="Times New Roman" w:hAnsi="Times New Roman" w:cs="Times New Roman"/>
            <w:b w:val="0"/>
            <w:bCs w:val="0"/>
            <w:noProof/>
            <w:sz w:val="24"/>
          </w:rPr>
          <w:t>2</w:t>
        </w:r>
        <w:r w:rsidRPr="00953325">
          <w:rPr>
            <w:rFonts w:ascii="Times New Roman" w:hAnsi="Times New Roman" w:cs="Times New Roman"/>
            <w:b w:val="0"/>
            <w:bCs w:val="0"/>
            <w:sz w:val="24"/>
          </w:rPr>
          <w:fldChar w:fldCharType="end"/>
        </w:r>
        <w:r w:rsidRPr="00953325">
          <w:rPr>
            <w:rFonts w:ascii="Times New Roman" w:hAnsi="Times New Roman" w:cs="Times New Roman"/>
            <w:b w:val="0"/>
            <w:bCs w:val="0"/>
            <w:sz w:val="24"/>
          </w:rPr>
          <w:t xml:space="preserve"> </w:t>
        </w:r>
      </w:p>
    </w:sdtContent>
  </w:sdt>
  <w:p w14:paraId="4744A726" w14:textId="77777777" w:rsidR="00DB6255" w:rsidRPr="00DB6255" w:rsidRDefault="00DB6255" w:rsidP="00DB6255">
    <w:pPr>
      <w:pStyle w:val="Zpat"/>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05F14" w14:textId="77777777" w:rsidR="003A380D" w:rsidRDefault="003A380D" w:rsidP="00DB6255">
    <w:pPr>
      <w:pStyle w:val="Zpat"/>
      <w:jc w:val="center"/>
    </w:pPr>
  </w:p>
  <w:p w14:paraId="39AC2B1A" w14:textId="2C33837F" w:rsidR="00DB6255" w:rsidRDefault="00DB6255" w:rsidP="00DB6255">
    <w:pPr>
      <w:pStyle w:val="Zpat"/>
      <w:jc w:val="center"/>
    </w:pPr>
  </w:p>
  <w:p w14:paraId="1CFE5E10" w14:textId="77777777" w:rsidR="00DB6255" w:rsidRDefault="00DB6255" w:rsidP="00DB6255">
    <w:pPr>
      <w:pStyle w:val="Zpat"/>
      <w:jc w:val="center"/>
    </w:pPr>
  </w:p>
  <w:p w14:paraId="656B4894" w14:textId="77777777" w:rsidR="00DB6255" w:rsidRDefault="00DB6255" w:rsidP="00DB6255">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4881A" w14:textId="77777777" w:rsidR="00D508C3" w:rsidRDefault="00D508C3" w:rsidP="00EB225F">
      <w:r>
        <w:separator/>
      </w:r>
    </w:p>
  </w:footnote>
  <w:footnote w:type="continuationSeparator" w:id="0">
    <w:p w14:paraId="7012D361" w14:textId="77777777" w:rsidR="00D508C3" w:rsidRDefault="00D508C3" w:rsidP="00EB2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0115F" w14:textId="51044763" w:rsidR="00A24DFE" w:rsidRDefault="00A24DFE" w:rsidP="0008122E">
    <w:pPr>
      <w:pStyle w:val="Zhlav"/>
      <w:tabs>
        <w:tab w:val="clear" w:pos="4536"/>
        <w:tab w:val="clear" w:pos="9072"/>
        <w:tab w:val="left" w:pos="951"/>
      </w:tabs>
    </w:pPr>
  </w:p>
  <w:p w14:paraId="34F7484C" w14:textId="77777777" w:rsidR="00A24DFE" w:rsidRDefault="00DB6255" w:rsidP="00DB6255">
    <w:pPr>
      <w:pStyle w:val="Zhlav"/>
      <w:tabs>
        <w:tab w:val="clear" w:pos="4536"/>
        <w:tab w:val="clear" w:pos="9072"/>
        <w:tab w:val="left" w:pos="6066"/>
      </w:tabs>
    </w:pPr>
    <w:r>
      <w:tab/>
    </w:r>
  </w:p>
  <w:p w14:paraId="0D9D5CD6" w14:textId="77777777" w:rsidR="00A24DFE" w:rsidRDefault="00A24DFE" w:rsidP="0008122E">
    <w:pPr>
      <w:pStyle w:val="Zhlav"/>
      <w:tabs>
        <w:tab w:val="clear" w:pos="4536"/>
        <w:tab w:val="clear" w:pos="9072"/>
        <w:tab w:val="left" w:pos="951"/>
      </w:tabs>
    </w:pPr>
  </w:p>
  <w:p w14:paraId="68FF2D52" w14:textId="77777777" w:rsidR="0008122E" w:rsidRDefault="0008122E" w:rsidP="0008122E">
    <w:pPr>
      <w:pStyle w:val="Zhlav"/>
      <w:tabs>
        <w:tab w:val="clear" w:pos="4536"/>
        <w:tab w:val="clear" w:pos="9072"/>
        <w:tab w:val="left" w:pos="95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C0EB6" w14:textId="642956C6" w:rsidR="00AD2891" w:rsidRDefault="00305345" w:rsidP="00305345">
    <w:pPr>
      <w:pStyle w:val="Zhlav"/>
      <w:tabs>
        <w:tab w:val="clear" w:pos="9072"/>
        <w:tab w:val="right" w:pos="10065"/>
      </w:tabs>
    </w:pPr>
    <w:r>
      <w:t xml:space="preserve">                                           </w:t>
    </w:r>
    <w:r>
      <w:rPr>
        <w:noProof/>
      </w:rPr>
      <w:drawing>
        <wp:inline distT="0" distB="0" distL="0" distR="0" wp14:anchorId="582836C7" wp14:editId="27996F4D">
          <wp:extent cx="2047875" cy="431408"/>
          <wp:effectExtent l="0" t="0" r="0" b="6985"/>
          <wp:docPr id="1068" name="Obrázek 2" descr="NEW LOGO 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 name="Obrázek 2" descr="NEW LOGO 2010.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431408"/>
                  </a:xfrm>
                  <a:prstGeom prst="rect">
                    <a:avLst/>
                  </a:prstGeom>
                  <a:noFill/>
                  <a:ln>
                    <a:noFill/>
                  </a:ln>
                  <a:extLst/>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4571"/>
    <w:multiLevelType w:val="hybridMultilevel"/>
    <w:tmpl w:val="A6F80436"/>
    <w:lvl w:ilvl="0" w:tplc="8272C51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F85598"/>
    <w:multiLevelType w:val="hybridMultilevel"/>
    <w:tmpl w:val="F9C254DC"/>
    <w:lvl w:ilvl="0" w:tplc="FFFFFFFF">
      <w:start w:val="1"/>
      <w:numFmt w:val="decimal"/>
      <w:lvlText w:val="%1."/>
      <w:lvlJc w:val="left"/>
      <w:pPr>
        <w:tabs>
          <w:tab w:val="num" w:pos="360"/>
        </w:tabs>
        <w:ind w:left="340" w:hanging="34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6F35849"/>
    <w:multiLevelType w:val="hybridMultilevel"/>
    <w:tmpl w:val="D44E74AE"/>
    <w:lvl w:ilvl="0" w:tplc="FFFFFFFF">
      <w:start w:val="1"/>
      <w:numFmt w:val="decimal"/>
      <w:lvlText w:val="%1."/>
      <w:lvlJc w:val="left"/>
      <w:pPr>
        <w:tabs>
          <w:tab w:val="num" w:pos="360"/>
        </w:tabs>
        <w:ind w:left="340" w:hanging="340"/>
      </w:pPr>
      <w:rPr>
        <w:b w:val="0"/>
      </w:rPr>
    </w:lvl>
    <w:lvl w:ilvl="1" w:tplc="FFFFFFFF">
      <w:start w:val="1"/>
      <w:numFmt w:val="bullet"/>
      <w:lvlText w:val="-"/>
      <w:lvlJc w:val="left"/>
      <w:pPr>
        <w:tabs>
          <w:tab w:val="num" w:pos="700"/>
        </w:tabs>
        <w:ind w:left="680" w:hanging="340"/>
      </w:pPr>
      <w:rPr>
        <w:rFonts w:ascii="Times New Roman" w:eastAsia="Times New Roman" w:hAnsi="Times New Roman" w:cs="Times New Roman" w:hint="default"/>
      </w:rPr>
    </w:lvl>
    <w:lvl w:ilvl="2" w:tplc="FFFFFFFF">
      <w:start w:val="1"/>
      <w:numFmt w:val="lowerLetter"/>
      <w:lvlText w:val="%3)"/>
      <w:lvlJc w:val="left"/>
      <w:pPr>
        <w:tabs>
          <w:tab w:val="num" w:pos="700"/>
        </w:tabs>
        <w:ind w:left="680" w:hanging="34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89A2906"/>
    <w:multiLevelType w:val="hybridMultilevel"/>
    <w:tmpl w:val="2FAC426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0B363C42"/>
    <w:multiLevelType w:val="multilevel"/>
    <w:tmpl w:val="DCB23FF4"/>
    <w:lvl w:ilvl="0">
      <w:start w:val="1"/>
      <w:numFmt w:val="decimal"/>
      <w:lvlText w:val="%1."/>
      <w:lvlJc w:val="left"/>
      <w:pPr>
        <w:tabs>
          <w:tab w:val="num" w:pos="360"/>
        </w:tabs>
        <w:ind w:left="34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2766840"/>
    <w:multiLevelType w:val="hybridMultilevel"/>
    <w:tmpl w:val="02444DDC"/>
    <w:lvl w:ilvl="0" w:tplc="6166DCD0">
      <w:start w:val="1"/>
      <w:numFmt w:val="decimal"/>
      <w:lvlText w:val="%1."/>
      <w:lvlJc w:val="left"/>
      <w:pPr>
        <w:tabs>
          <w:tab w:val="num" w:pos="720"/>
        </w:tabs>
        <w:ind w:left="720" w:hanging="360"/>
      </w:pPr>
      <w:rPr>
        <w:color w:val="auto"/>
      </w:rPr>
    </w:lvl>
    <w:lvl w:ilvl="1" w:tplc="F3407D48">
      <w:start w:val="1"/>
      <w:numFmt w:val="lowerLetter"/>
      <w:lvlText w:val="%2."/>
      <w:lvlJc w:val="left"/>
      <w:pPr>
        <w:tabs>
          <w:tab w:val="num" w:pos="1440"/>
        </w:tabs>
        <w:ind w:left="1440" w:hanging="360"/>
      </w:pPr>
      <w:rPr>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4997651"/>
    <w:multiLevelType w:val="hybridMultilevel"/>
    <w:tmpl w:val="7098D58C"/>
    <w:lvl w:ilvl="0" w:tplc="0474338C">
      <w:start w:val="1"/>
      <w:numFmt w:val="decimal"/>
      <w:lvlText w:val="%1."/>
      <w:lvlJc w:val="left"/>
      <w:pPr>
        <w:tabs>
          <w:tab w:val="num" w:pos="360"/>
        </w:tabs>
        <w:ind w:left="340" w:hanging="340"/>
      </w:pPr>
      <w:rPr>
        <w:b w:val="0"/>
        <w:bCs w:val="0"/>
      </w:rPr>
    </w:lvl>
    <w:lvl w:ilvl="1" w:tplc="579695B6">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9E34F12"/>
    <w:multiLevelType w:val="hybridMultilevel"/>
    <w:tmpl w:val="D79AC51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19EE7179"/>
    <w:multiLevelType w:val="hybridMultilevel"/>
    <w:tmpl w:val="4120BB32"/>
    <w:lvl w:ilvl="0" w:tplc="742C38D8">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D3A7A5F"/>
    <w:multiLevelType w:val="hybridMultilevel"/>
    <w:tmpl w:val="9D74F08C"/>
    <w:lvl w:ilvl="0" w:tplc="48322AFE">
      <w:start w:val="5"/>
      <w:numFmt w:val="bullet"/>
      <w:lvlText w:val="-"/>
      <w:lvlJc w:val="left"/>
      <w:pPr>
        <w:ind w:left="720" w:hanging="360"/>
      </w:pPr>
      <w:rPr>
        <w:rFonts w:ascii="Times New Roman" w:eastAsia="Times New Roman" w:hAnsi="Times New Roman" w:cs="Times New Roman" w:hint="default"/>
        <w:i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7F1B72"/>
    <w:multiLevelType w:val="hybridMultilevel"/>
    <w:tmpl w:val="A9F23D86"/>
    <w:lvl w:ilvl="0" w:tplc="4CDAA05E">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120656"/>
    <w:multiLevelType w:val="hybridMultilevel"/>
    <w:tmpl w:val="8C7ACE1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2AE96E6F"/>
    <w:multiLevelType w:val="hybridMultilevel"/>
    <w:tmpl w:val="C4965BFE"/>
    <w:lvl w:ilvl="0" w:tplc="FFFFFFFF">
      <w:start w:val="3"/>
      <w:numFmt w:val="decimal"/>
      <w:lvlText w:val="%1."/>
      <w:lvlJc w:val="left"/>
      <w:pPr>
        <w:tabs>
          <w:tab w:val="num" w:pos="360"/>
        </w:tabs>
        <w:ind w:left="340" w:hanging="34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B3B3F9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C807038"/>
    <w:multiLevelType w:val="hybridMultilevel"/>
    <w:tmpl w:val="781E9B32"/>
    <w:lvl w:ilvl="0" w:tplc="70BC72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2F661313"/>
    <w:multiLevelType w:val="hybridMultilevel"/>
    <w:tmpl w:val="392CCB04"/>
    <w:lvl w:ilvl="0" w:tplc="7E061648">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2FE92A7B"/>
    <w:multiLevelType w:val="hybridMultilevel"/>
    <w:tmpl w:val="D6DC5D92"/>
    <w:lvl w:ilvl="0" w:tplc="FFFFFFFF">
      <w:start w:val="1"/>
      <w:numFmt w:val="decimal"/>
      <w:lvlText w:val="%1."/>
      <w:lvlJc w:val="left"/>
      <w:pPr>
        <w:tabs>
          <w:tab w:val="num" w:pos="360"/>
        </w:tabs>
        <w:ind w:left="340" w:hanging="34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FEC1A45"/>
    <w:multiLevelType w:val="multilevel"/>
    <w:tmpl w:val="0B589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ED5C84"/>
    <w:multiLevelType w:val="multilevel"/>
    <w:tmpl w:val="58D68B76"/>
    <w:lvl w:ilvl="0">
      <w:start w:val="1"/>
      <w:numFmt w:val="decimal"/>
      <w:lvlText w:val="%1."/>
      <w:lvlJc w:val="left"/>
      <w:pPr>
        <w:tabs>
          <w:tab w:val="num" w:pos="360"/>
        </w:tabs>
        <w:ind w:left="34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5801B6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9E94E27"/>
    <w:multiLevelType w:val="hybridMultilevel"/>
    <w:tmpl w:val="83B8A17C"/>
    <w:lvl w:ilvl="0" w:tplc="90302BAA">
      <w:numFmt w:val="bullet"/>
      <w:lvlText w:val="-"/>
      <w:lvlJc w:val="left"/>
      <w:pPr>
        <w:tabs>
          <w:tab w:val="num" w:pos="705"/>
        </w:tabs>
        <w:ind w:left="705" w:hanging="360"/>
      </w:pPr>
      <w:rPr>
        <w:rFonts w:ascii="Times New Roman" w:eastAsia="Times New Roman" w:hAnsi="Times New Roman" w:cs="Times New Roman" w:hint="default"/>
      </w:rPr>
    </w:lvl>
    <w:lvl w:ilvl="1" w:tplc="04050003">
      <w:start w:val="1"/>
      <w:numFmt w:val="bullet"/>
      <w:lvlText w:val="o"/>
      <w:lvlJc w:val="left"/>
      <w:pPr>
        <w:tabs>
          <w:tab w:val="num" w:pos="1425"/>
        </w:tabs>
        <w:ind w:left="1425" w:hanging="360"/>
      </w:pPr>
      <w:rPr>
        <w:rFonts w:ascii="Courier New" w:hAnsi="Courier New" w:cs="Times New Roman" w:hint="default"/>
      </w:rPr>
    </w:lvl>
    <w:lvl w:ilvl="2" w:tplc="04050005">
      <w:start w:val="1"/>
      <w:numFmt w:val="bullet"/>
      <w:lvlText w:val=""/>
      <w:lvlJc w:val="left"/>
      <w:pPr>
        <w:tabs>
          <w:tab w:val="num" w:pos="2145"/>
        </w:tabs>
        <w:ind w:left="2145" w:hanging="360"/>
      </w:pPr>
      <w:rPr>
        <w:rFonts w:ascii="Wingdings" w:hAnsi="Wingdings" w:hint="default"/>
      </w:rPr>
    </w:lvl>
    <w:lvl w:ilvl="3" w:tplc="04050001">
      <w:start w:val="1"/>
      <w:numFmt w:val="bullet"/>
      <w:lvlText w:val=""/>
      <w:lvlJc w:val="left"/>
      <w:pPr>
        <w:tabs>
          <w:tab w:val="num" w:pos="2865"/>
        </w:tabs>
        <w:ind w:left="2865" w:hanging="360"/>
      </w:pPr>
      <w:rPr>
        <w:rFonts w:ascii="Symbol" w:hAnsi="Symbol" w:hint="default"/>
      </w:rPr>
    </w:lvl>
    <w:lvl w:ilvl="4" w:tplc="04050003">
      <w:start w:val="1"/>
      <w:numFmt w:val="bullet"/>
      <w:lvlText w:val="o"/>
      <w:lvlJc w:val="left"/>
      <w:pPr>
        <w:tabs>
          <w:tab w:val="num" w:pos="3585"/>
        </w:tabs>
        <w:ind w:left="3585" w:hanging="360"/>
      </w:pPr>
      <w:rPr>
        <w:rFonts w:ascii="Courier New" w:hAnsi="Courier New" w:cs="Times New Roman" w:hint="default"/>
      </w:rPr>
    </w:lvl>
    <w:lvl w:ilvl="5" w:tplc="04050005">
      <w:start w:val="1"/>
      <w:numFmt w:val="bullet"/>
      <w:lvlText w:val=""/>
      <w:lvlJc w:val="left"/>
      <w:pPr>
        <w:tabs>
          <w:tab w:val="num" w:pos="4305"/>
        </w:tabs>
        <w:ind w:left="4305" w:hanging="360"/>
      </w:pPr>
      <w:rPr>
        <w:rFonts w:ascii="Wingdings" w:hAnsi="Wingdings" w:hint="default"/>
      </w:rPr>
    </w:lvl>
    <w:lvl w:ilvl="6" w:tplc="04050001">
      <w:start w:val="1"/>
      <w:numFmt w:val="bullet"/>
      <w:lvlText w:val=""/>
      <w:lvlJc w:val="left"/>
      <w:pPr>
        <w:tabs>
          <w:tab w:val="num" w:pos="5025"/>
        </w:tabs>
        <w:ind w:left="5025" w:hanging="360"/>
      </w:pPr>
      <w:rPr>
        <w:rFonts w:ascii="Symbol" w:hAnsi="Symbol" w:hint="default"/>
      </w:rPr>
    </w:lvl>
    <w:lvl w:ilvl="7" w:tplc="04050003">
      <w:start w:val="1"/>
      <w:numFmt w:val="bullet"/>
      <w:lvlText w:val="o"/>
      <w:lvlJc w:val="left"/>
      <w:pPr>
        <w:tabs>
          <w:tab w:val="num" w:pos="5745"/>
        </w:tabs>
        <w:ind w:left="5745" w:hanging="360"/>
      </w:pPr>
      <w:rPr>
        <w:rFonts w:ascii="Courier New" w:hAnsi="Courier New" w:cs="Times New Roman" w:hint="default"/>
      </w:rPr>
    </w:lvl>
    <w:lvl w:ilvl="8" w:tplc="04050005">
      <w:start w:val="1"/>
      <w:numFmt w:val="bullet"/>
      <w:lvlText w:val=""/>
      <w:lvlJc w:val="left"/>
      <w:pPr>
        <w:tabs>
          <w:tab w:val="num" w:pos="6465"/>
        </w:tabs>
        <w:ind w:left="6465" w:hanging="360"/>
      </w:pPr>
      <w:rPr>
        <w:rFonts w:ascii="Wingdings" w:hAnsi="Wingdings" w:hint="default"/>
      </w:rPr>
    </w:lvl>
  </w:abstractNum>
  <w:abstractNum w:abstractNumId="21" w15:restartNumberingAfterBreak="0">
    <w:nsid w:val="3AE646D6"/>
    <w:multiLevelType w:val="hybridMultilevel"/>
    <w:tmpl w:val="63922F3C"/>
    <w:lvl w:ilvl="0" w:tplc="04050001">
      <w:start w:val="1"/>
      <w:numFmt w:val="bullet"/>
      <w:lvlText w:val=""/>
      <w:lvlJc w:val="left"/>
      <w:pPr>
        <w:ind w:left="1872" w:hanging="360"/>
      </w:pPr>
      <w:rPr>
        <w:rFonts w:ascii="Symbol" w:hAnsi="Symbol" w:hint="default"/>
      </w:rPr>
    </w:lvl>
    <w:lvl w:ilvl="1" w:tplc="04050003" w:tentative="1">
      <w:start w:val="1"/>
      <w:numFmt w:val="bullet"/>
      <w:lvlText w:val="o"/>
      <w:lvlJc w:val="left"/>
      <w:pPr>
        <w:ind w:left="2592" w:hanging="360"/>
      </w:pPr>
      <w:rPr>
        <w:rFonts w:ascii="Courier New" w:hAnsi="Courier New" w:cs="Courier New" w:hint="default"/>
      </w:rPr>
    </w:lvl>
    <w:lvl w:ilvl="2" w:tplc="04050005" w:tentative="1">
      <w:start w:val="1"/>
      <w:numFmt w:val="bullet"/>
      <w:lvlText w:val=""/>
      <w:lvlJc w:val="left"/>
      <w:pPr>
        <w:ind w:left="3312" w:hanging="360"/>
      </w:pPr>
      <w:rPr>
        <w:rFonts w:ascii="Wingdings" w:hAnsi="Wingdings" w:hint="default"/>
      </w:rPr>
    </w:lvl>
    <w:lvl w:ilvl="3" w:tplc="04050001" w:tentative="1">
      <w:start w:val="1"/>
      <w:numFmt w:val="bullet"/>
      <w:lvlText w:val=""/>
      <w:lvlJc w:val="left"/>
      <w:pPr>
        <w:ind w:left="4032" w:hanging="360"/>
      </w:pPr>
      <w:rPr>
        <w:rFonts w:ascii="Symbol" w:hAnsi="Symbol" w:hint="default"/>
      </w:rPr>
    </w:lvl>
    <w:lvl w:ilvl="4" w:tplc="04050003" w:tentative="1">
      <w:start w:val="1"/>
      <w:numFmt w:val="bullet"/>
      <w:lvlText w:val="o"/>
      <w:lvlJc w:val="left"/>
      <w:pPr>
        <w:ind w:left="4752" w:hanging="360"/>
      </w:pPr>
      <w:rPr>
        <w:rFonts w:ascii="Courier New" w:hAnsi="Courier New" w:cs="Courier New" w:hint="default"/>
      </w:rPr>
    </w:lvl>
    <w:lvl w:ilvl="5" w:tplc="04050005" w:tentative="1">
      <w:start w:val="1"/>
      <w:numFmt w:val="bullet"/>
      <w:lvlText w:val=""/>
      <w:lvlJc w:val="left"/>
      <w:pPr>
        <w:ind w:left="5472" w:hanging="360"/>
      </w:pPr>
      <w:rPr>
        <w:rFonts w:ascii="Wingdings" w:hAnsi="Wingdings" w:hint="default"/>
      </w:rPr>
    </w:lvl>
    <w:lvl w:ilvl="6" w:tplc="04050001" w:tentative="1">
      <w:start w:val="1"/>
      <w:numFmt w:val="bullet"/>
      <w:lvlText w:val=""/>
      <w:lvlJc w:val="left"/>
      <w:pPr>
        <w:ind w:left="6192" w:hanging="360"/>
      </w:pPr>
      <w:rPr>
        <w:rFonts w:ascii="Symbol" w:hAnsi="Symbol" w:hint="default"/>
      </w:rPr>
    </w:lvl>
    <w:lvl w:ilvl="7" w:tplc="04050003" w:tentative="1">
      <w:start w:val="1"/>
      <w:numFmt w:val="bullet"/>
      <w:lvlText w:val="o"/>
      <w:lvlJc w:val="left"/>
      <w:pPr>
        <w:ind w:left="6912" w:hanging="360"/>
      </w:pPr>
      <w:rPr>
        <w:rFonts w:ascii="Courier New" w:hAnsi="Courier New" w:cs="Courier New" w:hint="default"/>
      </w:rPr>
    </w:lvl>
    <w:lvl w:ilvl="8" w:tplc="04050005" w:tentative="1">
      <w:start w:val="1"/>
      <w:numFmt w:val="bullet"/>
      <w:lvlText w:val=""/>
      <w:lvlJc w:val="left"/>
      <w:pPr>
        <w:ind w:left="7632" w:hanging="360"/>
      </w:pPr>
      <w:rPr>
        <w:rFonts w:ascii="Wingdings" w:hAnsi="Wingdings" w:hint="default"/>
      </w:rPr>
    </w:lvl>
  </w:abstractNum>
  <w:abstractNum w:abstractNumId="22" w15:restartNumberingAfterBreak="0">
    <w:nsid w:val="3B282864"/>
    <w:multiLevelType w:val="hybridMultilevel"/>
    <w:tmpl w:val="7164916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3D2D1529"/>
    <w:multiLevelType w:val="multilevel"/>
    <w:tmpl w:val="58D68B76"/>
    <w:lvl w:ilvl="0">
      <w:start w:val="1"/>
      <w:numFmt w:val="decimal"/>
      <w:lvlText w:val="%1."/>
      <w:lvlJc w:val="left"/>
      <w:pPr>
        <w:tabs>
          <w:tab w:val="num" w:pos="360"/>
        </w:tabs>
        <w:ind w:left="34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D535804"/>
    <w:multiLevelType w:val="hybridMultilevel"/>
    <w:tmpl w:val="E138D096"/>
    <w:lvl w:ilvl="0" w:tplc="714E2AF2">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2F57D6F"/>
    <w:multiLevelType w:val="hybridMultilevel"/>
    <w:tmpl w:val="0BF07B10"/>
    <w:lvl w:ilvl="0" w:tplc="88E0942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5743C16"/>
    <w:multiLevelType w:val="multilevel"/>
    <w:tmpl w:val="58D68B76"/>
    <w:lvl w:ilvl="0">
      <w:start w:val="1"/>
      <w:numFmt w:val="decimal"/>
      <w:lvlText w:val="%1."/>
      <w:lvlJc w:val="left"/>
      <w:pPr>
        <w:tabs>
          <w:tab w:val="num" w:pos="360"/>
        </w:tabs>
        <w:ind w:left="34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D8B1466"/>
    <w:multiLevelType w:val="hybridMultilevel"/>
    <w:tmpl w:val="C7F0DEC8"/>
    <w:lvl w:ilvl="0" w:tplc="E0665FC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12000E8"/>
    <w:multiLevelType w:val="hybridMultilevel"/>
    <w:tmpl w:val="AF4EDE7A"/>
    <w:lvl w:ilvl="0" w:tplc="D0FCD0A4">
      <w:start w:val="6"/>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29" w15:restartNumberingAfterBreak="0">
    <w:nsid w:val="51241BF9"/>
    <w:multiLevelType w:val="hybridMultilevel"/>
    <w:tmpl w:val="999ED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3F7795D"/>
    <w:multiLevelType w:val="hybridMultilevel"/>
    <w:tmpl w:val="4D2052AA"/>
    <w:lvl w:ilvl="0" w:tplc="A8428F3A">
      <w:start w:val="708"/>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A75510"/>
    <w:multiLevelType w:val="hybridMultilevel"/>
    <w:tmpl w:val="CA8C1A68"/>
    <w:lvl w:ilvl="0" w:tplc="EDC42F5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0E91D57"/>
    <w:multiLevelType w:val="hybridMultilevel"/>
    <w:tmpl w:val="3202FB70"/>
    <w:lvl w:ilvl="0" w:tplc="E3085C3E">
      <w:start w:val="1"/>
      <w:numFmt w:val="upp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65011F1F"/>
    <w:multiLevelType w:val="hybridMultilevel"/>
    <w:tmpl w:val="55422762"/>
    <w:lvl w:ilvl="0" w:tplc="760C2FAA">
      <w:numFmt w:val="bullet"/>
      <w:lvlText w:val="-"/>
      <w:lvlJc w:val="left"/>
      <w:pPr>
        <w:ind w:left="720" w:hanging="360"/>
      </w:pPr>
      <w:rPr>
        <w:rFonts w:ascii="Times New Roman" w:eastAsiaTheme="minorHAnsi" w:hAnsi="Times New Roman" w:cs="Times New Roman" w:hint="default"/>
      </w:rPr>
    </w:lvl>
    <w:lvl w:ilvl="1" w:tplc="760C2FAA">
      <w:numFmt w:val="bullet"/>
      <w:lvlText w:val="-"/>
      <w:lvlJc w:val="left"/>
      <w:pPr>
        <w:ind w:left="1440" w:hanging="360"/>
      </w:pPr>
      <w:rPr>
        <w:rFonts w:ascii="Times New Roman" w:eastAsiaTheme="minorHAnsi"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5CC216D"/>
    <w:multiLevelType w:val="hybridMultilevel"/>
    <w:tmpl w:val="6E86A84A"/>
    <w:lvl w:ilvl="0" w:tplc="3AECD426">
      <w:start w:val="5"/>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5" w15:restartNumberingAfterBreak="0">
    <w:nsid w:val="66551D11"/>
    <w:multiLevelType w:val="hybridMultilevel"/>
    <w:tmpl w:val="A792F6F6"/>
    <w:lvl w:ilvl="0" w:tplc="D03E82D4">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36" w15:restartNumberingAfterBreak="0">
    <w:nsid w:val="68875B96"/>
    <w:multiLevelType w:val="hybridMultilevel"/>
    <w:tmpl w:val="B3E84B88"/>
    <w:lvl w:ilvl="0" w:tplc="FFFFFFFF">
      <w:start w:val="1"/>
      <w:numFmt w:val="decimal"/>
      <w:lvlText w:val="%1."/>
      <w:lvlJc w:val="left"/>
      <w:pPr>
        <w:tabs>
          <w:tab w:val="num" w:pos="360"/>
        </w:tabs>
        <w:ind w:left="340" w:hanging="34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6B160916"/>
    <w:multiLevelType w:val="hybridMultilevel"/>
    <w:tmpl w:val="75223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CCB6AE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64E6715"/>
    <w:multiLevelType w:val="hybridMultilevel"/>
    <w:tmpl w:val="A8D8E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8732C7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370E5C"/>
    <w:multiLevelType w:val="hybridMultilevel"/>
    <w:tmpl w:val="18B8A6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7C3C507A"/>
    <w:multiLevelType w:val="hybridMultilevel"/>
    <w:tmpl w:val="1AF69C3A"/>
    <w:lvl w:ilvl="0" w:tplc="FFFFFFFF">
      <w:start w:val="1"/>
      <w:numFmt w:val="decimal"/>
      <w:lvlText w:val="%1."/>
      <w:lvlJc w:val="left"/>
      <w:pPr>
        <w:tabs>
          <w:tab w:val="num" w:pos="360"/>
        </w:tabs>
        <w:ind w:left="340" w:hanging="34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7F73217A"/>
    <w:multiLevelType w:val="hybridMultilevel"/>
    <w:tmpl w:val="869EF1F6"/>
    <w:lvl w:ilvl="0" w:tplc="FFFFFFFF">
      <w:start w:val="1"/>
      <w:numFmt w:val="decimal"/>
      <w:lvlText w:val="%1."/>
      <w:lvlJc w:val="left"/>
      <w:pPr>
        <w:tabs>
          <w:tab w:val="num" w:pos="360"/>
        </w:tabs>
        <w:ind w:left="340" w:hanging="340"/>
      </w:pPr>
    </w:lvl>
    <w:lvl w:ilvl="1" w:tplc="FFFFFFFF">
      <w:start w:val="1"/>
      <w:numFmt w:val="bullet"/>
      <w:lvlText w:val="-"/>
      <w:lvlJc w:val="left"/>
      <w:pPr>
        <w:tabs>
          <w:tab w:val="num" w:pos="700"/>
        </w:tabs>
        <w:ind w:left="680" w:hanging="340"/>
      </w:pPr>
      <w:rPr>
        <w:rFonts w:ascii="Bookman Old Style" w:hAnsi="Bookman Old Style" w:hint="default"/>
        <w:sz w:val="16"/>
      </w:rPr>
    </w:lvl>
    <w:lvl w:ilvl="2" w:tplc="FFFFFFFF">
      <w:start w:val="1"/>
      <w:numFmt w:val="bullet"/>
      <w:lvlText w:val="-"/>
      <w:lvlJc w:val="left"/>
      <w:pPr>
        <w:tabs>
          <w:tab w:val="num" w:pos="700"/>
        </w:tabs>
        <w:ind w:left="680" w:hanging="340"/>
      </w:pPr>
      <w:rPr>
        <w:rFonts w:ascii="Times New Roman" w:eastAsia="Times New Roman" w:hAnsi="Times New Roman" w:cs="Times New Roman" w:hint="default"/>
      </w:rPr>
    </w:lvl>
    <w:lvl w:ilvl="3" w:tplc="FFFFFFFF">
      <w:start w:val="1"/>
      <w:numFmt w:val="bullet"/>
      <w:lvlText w:val="-"/>
      <w:lvlJc w:val="left"/>
      <w:pPr>
        <w:tabs>
          <w:tab w:val="num" w:pos="700"/>
        </w:tabs>
        <w:ind w:left="680" w:hanging="340"/>
      </w:pPr>
      <w:rPr>
        <w:rFonts w:ascii="Bookman Old Style" w:hAnsi="Bookman Old Style" w:hint="default"/>
        <w:sz w:val="16"/>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1"/>
  </w:num>
  <w:num w:numId="2">
    <w:abstractNumId w:val="28"/>
  </w:num>
  <w:num w:numId="3">
    <w:abstractNumId w:val="30"/>
  </w:num>
  <w:num w:numId="4">
    <w:abstractNumId w:val="11"/>
  </w:num>
  <w:num w:numId="5">
    <w:abstractNumId w:val="39"/>
  </w:num>
  <w:num w:numId="6">
    <w:abstractNumId w:val="37"/>
  </w:num>
  <w:num w:numId="7">
    <w:abstractNumId w:val="15"/>
  </w:num>
  <w:num w:numId="8">
    <w:abstractNumId w:val="21"/>
  </w:num>
  <w:num w:numId="9">
    <w:abstractNumId w:val="29"/>
  </w:num>
  <w:num w:numId="10">
    <w:abstractNumId w:val="7"/>
  </w:num>
  <w:num w:numId="11">
    <w:abstractNumId w:val="35"/>
  </w:num>
  <w:num w:numId="12">
    <w:abstractNumId w:val="0"/>
  </w:num>
  <w:num w:numId="13">
    <w:abstractNumId w:val="17"/>
  </w:num>
  <w:num w:numId="14">
    <w:abstractNumId w:val="3"/>
  </w:num>
  <w:num w:numId="15">
    <w:abstractNumId w:val="22"/>
  </w:num>
  <w:num w:numId="16">
    <w:abstractNumId w:val="14"/>
  </w:num>
  <w:num w:numId="17">
    <w:abstractNumId w:val="27"/>
  </w:num>
  <w:num w:numId="18">
    <w:abstractNumId w:val="34"/>
  </w:num>
  <w:num w:numId="19">
    <w:abstractNumId w:val="9"/>
  </w:num>
  <w:num w:numId="20">
    <w:abstractNumId w:val="8"/>
  </w:num>
  <w:num w:numId="21">
    <w:abstractNumId w:val="24"/>
  </w:num>
  <w:num w:numId="22">
    <w:abstractNumId w:val="25"/>
  </w:num>
  <w:num w:numId="23">
    <w:abstractNumId w:val="32"/>
  </w:num>
  <w:num w:numId="24">
    <w:abstractNumId w:val="10"/>
  </w:num>
  <w:num w:numId="25">
    <w:abstractNumId w:val="33"/>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9"/>
  </w:num>
  <w:num w:numId="3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7DA"/>
    <w:rsid w:val="00010813"/>
    <w:rsid w:val="00011524"/>
    <w:rsid w:val="00045B5C"/>
    <w:rsid w:val="0008122E"/>
    <w:rsid w:val="00085CE4"/>
    <w:rsid w:val="00091388"/>
    <w:rsid w:val="0009449C"/>
    <w:rsid w:val="00095912"/>
    <w:rsid w:val="000D2CBF"/>
    <w:rsid w:val="000D5AA0"/>
    <w:rsid w:val="000E31C1"/>
    <w:rsid w:val="00104F14"/>
    <w:rsid w:val="00110B70"/>
    <w:rsid w:val="0015372F"/>
    <w:rsid w:val="00181653"/>
    <w:rsid w:val="001840C2"/>
    <w:rsid w:val="00192B6B"/>
    <w:rsid w:val="001A42E1"/>
    <w:rsid w:val="001C62E9"/>
    <w:rsid w:val="001E58AB"/>
    <w:rsid w:val="001F3786"/>
    <w:rsid w:val="00200834"/>
    <w:rsid w:val="00201409"/>
    <w:rsid w:val="00236F16"/>
    <w:rsid w:val="002435C5"/>
    <w:rsid w:val="002442C2"/>
    <w:rsid w:val="002735D3"/>
    <w:rsid w:val="0028308D"/>
    <w:rsid w:val="002848F4"/>
    <w:rsid w:val="002A2DE7"/>
    <w:rsid w:val="002E0602"/>
    <w:rsid w:val="002E6548"/>
    <w:rsid w:val="002F6E50"/>
    <w:rsid w:val="00305345"/>
    <w:rsid w:val="0030624B"/>
    <w:rsid w:val="00380DF8"/>
    <w:rsid w:val="003A380D"/>
    <w:rsid w:val="003D4053"/>
    <w:rsid w:val="003F5B85"/>
    <w:rsid w:val="004048B2"/>
    <w:rsid w:val="00425F27"/>
    <w:rsid w:val="004271E3"/>
    <w:rsid w:val="0043375C"/>
    <w:rsid w:val="004523B3"/>
    <w:rsid w:val="00492E56"/>
    <w:rsid w:val="004936C1"/>
    <w:rsid w:val="004A4546"/>
    <w:rsid w:val="004C4EE4"/>
    <w:rsid w:val="004D2159"/>
    <w:rsid w:val="004D2E9D"/>
    <w:rsid w:val="00520557"/>
    <w:rsid w:val="005270E9"/>
    <w:rsid w:val="00530A70"/>
    <w:rsid w:val="00530B4C"/>
    <w:rsid w:val="00534503"/>
    <w:rsid w:val="00547C16"/>
    <w:rsid w:val="00551C51"/>
    <w:rsid w:val="005520A9"/>
    <w:rsid w:val="00553C5B"/>
    <w:rsid w:val="00585E69"/>
    <w:rsid w:val="005A431C"/>
    <w:rsid w:val="005B5CB6"/>
    <w:rsid w:val="005C4472"/>
    <w:rsid w:val="005D19B9"/>
    <w:rsid w:val="005E1765"/>
    <w:rsid w:val="005F0E94"/>
    <w:rsid w:val="005F6E4F"/>
    <w:rsid w:val="00606922"/>
    <w:rsid w:val="006147C0"/>
    <w:rsid w:val="006207DD"/>
    <w:rsid w:val="00671BA4"/>
    <w:rsid w:val="006813EA"/>
    <w:rsid w:val="00696F19"/>
    <w:rsid w:val="006D7528"/>
    <w:rsid w:val="006E6AF6"/>
    <w:rsid w:val="007018E3"/>
    <w:rsid w:val="00701A78"/>
    <w:rsid w:val="00742AB9"/>
    <w:rsid w:val="00744CA5"/>
    <w:rsid w:val="00750A91"/>
    <w:rsid w:val="00761677"/>
    <w:rsid w:val="00782148"/>
    <w:rsid w:val="00792BBD"/>
    <w:rsid w:val="007C44BD"/>
    <w:rsid w:val="007C4BF3"/>
    <w:rsid w:val="007D3166"/>
    <w:rsid w:val="007D5CD2"/>
    <w:rsid w:val="007F1207"/>
    <w:rsid w:val="00800391"/>
    <w:rsid w:val="0082221B"/>
    <w:rsid w:val="0082731A"/>
    <w:rsid w:val="00834500"/>
    <w:rsid w:val="0089373B"/>
    <w:rsid w:val="008A48A2"/>
    <w:rsid w:val="008D0AEE"/>
    <w:rsid w:val="008E159F"/>
    <w:rsid w:val="008F20B0"/>
    <w:rsid w:val="008F51D7"/>
    <w:rsid w:val="00901016"/>
    <w:rsid w:val="00946FAD"/>
    <w:rsid w:val="00953325"/>
    <w:rsid w:val="0095660D"/>
    <w:rsid w:val="009746AF"/>
    <w:rsid w:val="0097694E"/>
    <w:rsid w:val="009829D0"/>
    <w:rsid w:val="00990975"/>
    <w:rsid w:val="009A14B7"/>
    <w:rsid w:val="009E5161"/>
    <w:rsid w:val="00A00746"/>
    <w:rsid w:val="00A077DA"/>
    <w:rsid w:val="00A140CA"/>
    <w:rsid w:val="00A24DFE"/>
    <w:rsid w:val="00A3244F"/>
    <w:rsid w:val="00A37C2A"/>
    <w:rsid w:val="00A55431"/>
    <w:rsid w:val="00A5764B"/>
    <w:rsid w:val="00A65A75"/>
    <w:rsid w:val="00A66336"/>
    <w:rsid w:val="00A87DD0"/>
    <w:rsid w:val="00AA418C"/>
    <w:rsid w:val="00AD191D"/>
    <w:rsid w:val="00AD2891"/>
    <w:rsid w:val="00AE4D71"/>
    <w:rsid w:val="00B23B32"/>
    <w:rsid w:val="00B4250B"/>
    <w:rsid w:val="00B77DA0"/>
    <w:rsid w:val="00C06468"/>
    <w:rsid w:val="00C2413E"/>
    <w:rsid w:val="00C25BB7"/>
    <w:rsid w:val="00C41DE7"/>
    <w:rsid w:val="00C5311D"/>
    <w:rsid w:val="00C630CC"/>
    <w:rsid w:val="00C84E62"/>
    <w:rsid w:val="00C97E05"/>
    <w:rsid w:val="00CA4552"/>
    <w:rsid w:val="00CB08D9"/>
    <w:rsid w:val="00CB0BC7"/>
    <w:rsid w:val="00CB3664"/>
    <w:rsid w:val="00CD3311"/>
    <w:rsid w:val="00CE0C70"/>
    <w:rsid w:val="00CE65B1"/>
    <w:rsid w:val="00CE6C7D"/>
    <w:rsid w:val="00CF7A2F"/>
    <w:rsid w:val="00D401A2"/>
    <w:rsid w:val="00D508C3"/>
    <w:rsid w:val="00D5237A"/>
    <w:rsid w:val="00D55B4E"/>
    <w:rsid w:val="00DB41DF"/>
    <w:rsid w:val="00DB6255"/>
    <w:rsid w:val="00DE4BA5"/>
    <w:rsid w:val="00DF3214"/>
    <w:rsid w:val="00DF5160"/>
    <w:rsid w:val="00E16B79"/>
    <w:rsid w:val="00E24F1C"/>
    <w:rsid w:val="00E50E36"/>
    <w:rsid w:val="00EA30EA"/>
    <w:rsid w:val="00EA47F2"/>
    <w:rsid w:val="00EB225F"/>
    <w:rsid w:val="00EC74C4"/>
    <w:rsid w:val="00F0318F"/>
    <w:rsid w:val="00F671DB"/>
    <w:rsid w:val="00F95EAB"/>
    <w:rsid w:val="00FA5D97"/>
    <w:rsid w:val="00FC22CE"/>
    <w:rsid w:val="00FC418C"/>
    <w:rsid w:val="00FE35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29B1A"/>
  <w15:docId w15:val="{C10104CE-7B3E-4B2C-B68C-20066932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95EAB"/>
    <w:pPr>
      <w:spacing w:after="0" w:line="240" w:lineRule="auto"/>
    </w:pPr>
    <w:rPr>
      <w:rFonts w:ascii="Courier New" w:eastAsia="Times New Roman" w:hAnsi="Courier New" w:cs="Courier New"/>
      <w:b/>
      <w:bCs/>
      <w:szCs w:val="24"/>
      <w:lang w:eastAsia="cs-CZ"/>
    </w:rPr>
  </w:style>
  <w:style w:type="paragraph" w:styleId="Nadpis1">
    <w:name w:val="heading 1"/>
    <w:basedOn w:val="Normln"/>
    <w:next w:val="Normln"/>
    <w:link w:val="Nadpis1Char"/>
    <w:uiPriority w:val="9"/>
    <w:qFormat/>
    <w:rsid w:val="009E5161"/>
    <w:pPr>
      <w:keepNext/>
      <w:outlineLvl w:val="0"/>
    </w:pPr>
    <w:rPr>
      <w:rFonts w:ascii="Times New Roman" w:hAnsi="Times New Roman" w:cs="Times New Roman"/>
      <w:sz w:val="24"/>
      <w:szCs w:val="20"/>
    </w:rPr>
  </w:style>
  <w:style w:type="paragraph" w:styleId="Nadpis2">
    <w:name w:val="heading 2"/>
    <w:basedOn w:val="Normln"/>
    <w:next w:val="Normln"/>
    <w:link w:val="Nadpis2Char"/>
    <w:uiPriority w:val="9"/>
    <w:qFormat/>
    <w:rsid w:val="009E5161"/>
    <w:pPr>
      <w:keepNext/>
      <w:widowControl w:val="0"/>
      <w:jc w:val="both"/>
      <w:outlineLvl w:val="1"/>
    </w:pPr>
    <w:rPr>
      <w:rFonts w:ascii="Times New Roman" w:hAnsi="Times New Roman" w:cs="Times New Roman"/>
      <w:snapToGrid w:val="0"/>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B225F"/>
    <w:pPr>
      <w:tabs>
        <w:tab w:val="center" w:pos="4536"/>
        <w:tab w:val="right" w:pos="9072"/>
      </w:tabs>
    </w:pPr>
  </w:style>
  <w:style w:type="character" w:customStyle="1" w:styleId="ZhlavChar">
    <w:name w:val="Záhlaví Char"/>
    <w:basedOn w:val="Standardnpsmoodstavce"/>
    <w:link w:val="Zhlav"/>
    <w:uiPriority w:val="99"/>
    <w:rsid w:val="00EB225F"/>
  </w:style>
  <w:style w:type="paragraph" w:styleId="Zpat">
    <w:name w:val="footer"/>
    <w:basedOn w:val="Normln"/>
    <w:link w:val="ZpatChar"/>
    <w:uiPriority w:val="99"/>
    <w:unhideWhenUsed/>
    <w:rsid w:val="00EB225F"/>
    <w:pPr>
      <w:tabs>
        <w:tab w:val="center" w:pos="4536"/>
        <w:tab w:val="right" w:pos="9072"/>
      </w:tabs>
    </w:pPr>
  </w:style>
  <w:style w:type="character" w:customStyle="1" w:styleId="ZpatChar">
    <w:name w:val="Zápatí Char"/>
    <w:basedOn w:val="Standardnpsmoodstavce"/>
    <w:link w:val="Zpat"/>
    <w:uiPriority w:val="99"/>
    <w:rsid w:val="00EB225F"/>
  </w:style>
  <w:style w:type="paragraph" w:styleId="Odstavecseseznamem">
    <w:name w:val="List Paragraph"/>
    <w:basedOn w:val="Normln"/>
    <w:uiPriority w:val="34"/>
    <w:qFormat/>
    <w:rsid w:val="00A077DA"/>
    <w:pPr>
      <w:ind w:left="720"/>
      <w:contextualSpacing/>
    </w:pPr>
  </w:style>
  <w:style w:type="paragraph" w:styleId="Textbubliny">
    <w:name w:val="Balloon Text"/>
    <w:basedOn w:val="Normln"/>
    <w:link w:val="TextbublinyChar"/>
    <w:uiPriority w:val="99"/>
    <w:semiHidden/>
    <w:unhideWhenUsed/>
    <w:rsid w:val="00D401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01A2"/>
    <w:rPr>
      <w:rFonts w:ascii="Segoe UI" w:hAnsi="Segoe UI" w:cs="Segoe UI"/>
      <w:sz w:val="18"/>
      <w:szCs w:val="18"/>
    </w:rPr>
  </w:style>
  <w:style w:type="paragraph" w:styleId="Normlnweb">
    <w:name w:val="Normal (Web)"/>
    <w:basedOn w:val="Normln"/>
    <w:uiPriority w:val="99"/>
    <w:unhideWhenUsed/>
    <w:rsid w:val="00DB6255"/>
    <w:pPr>
      <w:spacing w:before="100" w:beforeAutospacing="1" w:after="100" w:afterAutospacing="1"/>
    </w:pPr>
    <w:rPr>
      <w:rFonts w:ascii="Times New Roman" w:hAnsi="Times New Roman" w:cs="Times New Roman"/>
      <w:sz w:val="24"/>
    </w:rPr>
  </w:style>
  <w:style w:type="character" w:customStyle="1" w:styleId="Nadpis1Char">
    <w:name w:val="Nadpis 1 Char"/>
    <w:basedOn w:val="Standardnpsmoodstavce"/>
    <w:link w:val="Nadpis1"/>
    <w:uiPriority w:val="9"/>
    <w:rsid w:val="009E5161"/>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uiPriority w:val="9"/>
    <w:rsid w:val="009E5161"/>
    <w:rPr>
      <w:rFonts w:ascii="Times New Roman" w:eastAsia="Times New Roman" w:hAnsi="Times New Roman" w:cs="Times New Roman"/>
      <w:snapToGrid w:val="0"/>
      <w:sz w:val="24"/>
      <w:szCs w:val="20"/>
      <w:lang w:eastAsia="cs-CZ"/>
    </w:rPr>
  </w:style>
  <w:style w:type="numbering" w:customStyle="1" w:styleId="Bezseznamu1">
    <w:name w:val="Bez seznamu1"/>
    <w:next w:val="Bezseznamu"/>
    <w:uiPriority w:val="99"/>
    <w:semiHidden/>
    <w:unhideWhenUsed/>
    <w:rsid w:val="009E5161"/>
  </w:style>
  <w:style w:type="character" w:styleId="Hypertextovodkaz">
    <w:name w:val="Hyperlink"/>
    <w:uiPriority w:val="99"/>
    <w:rsid w:val="009E5161"/>
    <w:rPr>
      <w:rFonts w:cs="Times New Roman"/>
      <w:color w:val="0000FF"/>
      <w:u w:val="single"/>
    </w:rPr>
  </w:style>
  <w:style w:type="numbering" w:customStyle="1" w:styleId="Bezseznamu11">
    <w:name w:val="Bez seznamu11"/>
    <w:next w:val="Bezseznamu"/>
    <w:uiPriority w:val="99"/>
    <w:semiHidden/>
    <w:unhideWhenUsed/>
    <w:rsid w:val="009E5161"/>
  </w:style>
  <w:style w:type="character" w:styleId="Siln">
    <w:name w:val="Strong"/>
    <w:qFormat/>
    <w:rsid w:val="009E5161"/>
    <w:rPr>
      <w:b/>
      <w:bCs/>
    </w:rPr>
  </w:style>
  <w:style w:type="paragraph" w:customStyle="1" w:styleId="Zkladntext21">
    <w:name w:val="Základní text 21"/>
    <w:basedOn w:val="Normln"/>
    <w:rsid w:val="009E5161"/>
    <w:pPr>
      <w:ind w:firstLine="708"/>
      <w:jc w:val="both"/>
    </w:pPr>
    <w:rPr>
      <w:rFonts w:ascii="Times New Roman" w:hAnsi="Times New Roman" w:cs="Times New Roman"/>
      <w:b w:val="0"/>
      <w:sz w:val="24"/>
      <w:szCs w:val="20"/>
      <w:lang w:val="en-US"/>
    </w:rPr>
  </w:style>
  <w:style w:type="character" w:customStyle="1" w:styleId="Nevyeenzmnka1">
    <w:name w:val="Nevyřešená zmínka1"/>
    <w:uiPriority w:val="99"/>
    <w:semiHidden/>
    <w:unhideWhenUsed/>
    <w:rsid w:val="009E5161"/>
    <w:rPr>
      <w:color w:val="605E5C"/>
      <w:shd w:val="clear" w:color="auto" w:fill="E1DFDD"/>
    </w:rPr>
  </w:style>
  <w:style w:type="paragraph" w:styleId="Zkladntext">
    <w:name w:val="Body Text"/>
    <w:basedOn w:val="Normln"/>
    <w:link w:val="ZkladntextChar"/>
    <w:rsid w:val="000E31C1"/>
    <w:pPr>
      <w:spacing w:after="120"/>
    </w:pPr>
    <w:rPr>
      <w:rFonts w:ascii="Times New Roman" w:hAnsi="Times New Roman" w:cs="Times New Roman"/>
      <w:sz w:val="20"/>
      <w:szCs w:val="20"/>
    </w:rPr>
  </w:style>
  <w:style w:type="character" w:customStyle="1" w:styleId="ZkladntextChar">
    <w:name w:val="Základní text Char"/>
    <w:basedOn w:val="Standardnpsmoodstavce"/>
    <w:link w:val="Zkladntext"/>
    <w:rsid w:val="000E31C1"/>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semiHidden/>
    <w:unhideWhenUsed/>
    <w:rsid w:val="00F95EAB"/>
    <w:pPr>
      <w:spacing w:after="120"/>
      <w:ind w:left="283"/>
    </w:pPr>
  </w:style>
  <w:style w:type="character" w:customStyle="1" w:styleId="ZkladntextodsazenChar">
    <w:name w:val="Základní text odsazený Char"/>
    <w:basedOn w:val="Standardnpsmoodstavce"/>
    <w:link w:val="Zkladntextodsazen"/>
    <w:uiPriority w:val="99"/>
    <w:semiHidden/>
    <w:rsid w:val="00F95EAB"/>
  </w:style>
  <w:style w:type="paragraph" w:styleId="Zkladntext2">
    <w:name w:val="Body Text 2"/>
    <w:basedOn w:val="Normln"/>
    <w:link w:val="Zkladntext2Char"/>
    <w:uiPriority w:val="99"/>
    <w:semiHidden/>
    <w:unhideWhenUsed/>
    <w:rsid w:val="00F95EAB"/>
    <w:pPr>
      <w:spacing w:after="120" w:line="480" w:lineRule="auto"/>
    </w:pPr>
  </w:style>
  <w:style w:type="character" w:customStyle="1" w:styleId="Zkladntext2Char">
    <w:name w:val="Základní text 2 Char"/>
    <w:basedOn w:val="Standardnpsmoodstavce"/>
    <w:link w:val="Zkladntext2"/>
    <w:uiPriority w:val="99"/>
    <w:semiHidden/>
    <w:rsid w:val="00F95EAB"/>
  </w:style>
  <w:style w:type="paragraph" w:customStyle="1" w:styleId="Odstavec">
    <w:name w:val="Odstavec"/>
    <w:basedOn w:val="Normln"/>
    <w:uiPriority w:val="99"/>
    <w:rsid w:val="00F95EAB"/>
    <w:pPr>
      <w:suppressAutoHyphens/>
      <w:spacing w:after="115" w:line="276" w:lineRule="auto"/>
      <w:ind w:firstLine="480"/>
    </w:pPr>
    <w:rPr>
      <w:rFonts w:ascii="Times New Roman" w:hAnsi="Times New Roman" w:cs="Times New Roman"/>
      <w:b w:val="0"/>
      <w:bCs w:val="0"/>
      <w:sz w:val="24"/>
      <w:szCs w:val="20"/>
    </w:rPr>
  </w:style>
  <w:style w:type="character" w:styleId="Odkaznakoment">
    <w:name w:val="annotation reference"/>
    <w:basedOn w:val="Standardnpsmoodstavce"/>
    <w:uiPriority w:val="99"/>
    <w:semiHidden/>
    <w:unhideWhenUsed/>
    <w:rsid w:val="008E159F"/>
    <w:rPr>
      <w:sz w:val="16"/>
      <w:szCs w:val="16"/>
    </w:rPr>
  </w:style>
  <w:style w:type="paragraph" w:styleId="Textkomente">
    <w:name w:val="annotation text"/>
    <w:basedOn w:val="Normln"/>
    <w:link w:val="TextkomenteChar"/>
    <w:uiPriority w:val="99"/>
    <w:semiHidden/>
    <w:unhideWhenUsed/>
    <w:rsid w:val="008E159F"/>
    <w:rPr>
      <w:sz w:val="20"/>
      <w:szCs w:val="20"/>
    </w:rPr>
  </w:style>
  <w:style w:type="character" w:customStyle="1" w:styleId="TextkomenteChar">
    <w:name w:val="Text komentáře Char"/>
    <w:basedOn w:val="Standardnpsmoodstavce"/>
    <w:link w:val="Textkomente"/>
    <w:uiPriority w:val="99"/>
    <w:semiHidden/>
    <w:rsid w:val="008E159F"/>
    <w:rPr>
      <w:rFonts w:ascii="Courier New" w:eastAsia="Times New Roman" w:hAnsi="Courier New" w:cs="Courier New"/>
      <w:b/>
      <w:bCs/>
      <w:sz w:val="20"/>
      <w:szCs w:val="20"/>
      <w:lang w:eastAsia="cs-CZ"/>
    </w:rPr>
  </w:style>
  <w:style w:type="paragraph" w:styleId="Pedmtkomente">
    <w:name w:val="annotation subject"/>
    <w:basedOn w:val="Textkomente"/>
    <w:next w:val="Textkomente"/>
    <w:link w:val="PedmtkomenteChar"/>
    <w:uiPriority w:val="99"/>
    <w:semiHidden/>
    <w:unhideWhenUsed/>
    <w:rsid w:val="008E159F"/>
  </w:style>
  <w:style w:type="character" w:customStyle="1" w:styleId="PedmtkomenteChar">
    <w:name w:val="Předmět komentáře Char"/>
    <w:basedOn w:val="TextkomenteChar"/>
    <w:link w:val="Pedmtkomente"/>
    <w:uiPriority w:val="99"/>
    <w:semiHidden/>
    <w:rsid w:val="008E159F"/>
    <w:rPr>
      <w:rFonts w:ascii="Courier New" w:eastAsia="Times New Roman" w:hAnsi="Courier New" w:cs="Courier New"/>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80970">
      <w:bodyDiv w:val="1"/>
      <w:marLeft w:val="0"/>
      <w:marRight w:val="0"/>
      <w:marTop w:val="0"/>
      <w:marBottom w:val="0"/>
      <w:divBdr>
        <w:top w:val="none" w:sz="0" w:space="0" w:color="auto"/>
        <w:left w:val="none" w:sz="0" w:space="0" w:color="auto"/>
        <w:bottom w:val="none" w:sz="0" w:space="0" w:color="auto"/>
        <w:right w:val="none" w:sz="0" w:space="0" w:color="auto"/>
      </w:divBdr>
      <w:divsChild>
        <w:div w:id="31199537">
          <w:marLeft w:val="0"/>
          <w:marRight w:val="0"/>
          <w:marTop w:val="0"/>
          <w:marBottom w:val="0"/>
          <w:divBdr>
            <w:top w:val="none" w:sz="0" w:space="0" w:color="auto"/>
            <w:left w:val="none" w:sz="0" w:space="0" w:color="auto"/>
            <w:bottom w:val="none" w:sz="0" w:space="0" w:color="auto"/>
            <w:right w:val="none" w:sz="0" w:space="0" w:color="auto"/>
          </w:divBdr>
        </w:div>
      </w:divsChild>
    </w:div>
    <w:div w:id="178350789">
      <w:bodyDiv w:val="1"/>
      <w:marLeft w:val="0"/>
      <w:marRight w:val="0"/>
      <w:marTop w:val="0"/>
      <w:marBottom w:val="0"/>
      <w:divBdr>
        <w:top w:val="none" w:sz="0" w:space="0" w:color="auto"/>
        <w:left w:val="none" w:sz="0" w:space="0" w:color="auto"/>
        <w:bottom w:val="none" w:sz="0" w:space="0" w:color="auto"/>
        <w:right w:val="none" w:sz="0" w:space="0" w:color="auto"/>
      </w:divBdr>
      <w:divsChild>
        <w:div w:id="1782335780">
          <w:marLeft w:val="0"/>
          <w:marRight w:val="0"/>
          <w:marTop w:val="0"/>
          <w:marBottom w:val="0"/>
          <w:divBdr>
            <w:top w:val="none" w:sz="0" w:space="0" w:color="auto"/>
            <w:left w:val="none" w:sz="0" w:space="0" w:color="auto"/>
            <w:bottom w:val="none" w:sz="0" w:space="0" w:color="auto"/>
            <w:right w:val="none" w:sz="0" w:space="0" w:color="auto"/>
          </w:divBdr>
        </w:div>
      </w:divsChild>
    </w:div>
    <w:div w:id="401373500">
      <w:bodyDiv w:val="1"/>
      <w:marLeft w:val="0"/>
      <w:marRight w:val="0"/>
      <w:marTop w:val="0"/>
      <w:marBottom w:val="0"/>
      <w:divBdr>
        <w:top w:val="none" w:sz="0" w:space="0" w:color="auto"/>
        <w:left w:val="none" w:sz="0" w:space="0" w:color="auto"/>
        <w:bottom w:val="none" w:sz="0" w:space="0" w:color="auto"/>
        <w:right w:val="none" w:sz="0" w:space="0" w:color="auto"/>
      </w:divBdr>
    </w:div>
    <w:div w:id="640691038">
      <w:bodyDiv w:val="1"/>
      <w:marLeft w:val="0"/>
      <w:marRight w:val="0"/>
      <w:marTop w:val="0"/>
      <w:marBottom w:val="0"/>
      <w:divBdr>
        <w:top w:val="none" w:sz="0" w:space="0" w:color="auto"/>
        <w:left w:val="none" w:sz="0" w:space="0" w:color="auto"/>
        <w:bottom w:val="none" w:sz="0" w:space="0" w:color="auto"/>
        <w:right w:val="none" w:sz="0" w:space="0" w:color="auto"/>
      </w:divBdr>
    </w:div>
    <w:div w:id="691496117">
      <w:bodyDiv w:val="1"/>
      <w:marLeft w:val="0"/>
      <w:marRight w:val="0"/>
      <w:marTop w:val="0"/>
      <w:marBottom w:val="0"/>
      <w:divBdr>
        <w:top w:val="none" w:sz="0" w:space="0" w:color="auto"/>
        <w:left w:val="none" w:sz="0" w:space="0" w:color="auto"/>
        <w:bottom w:val="none" w:sz="0" w:space="0" w:color="auto"/>
        <w:right w:val="none" w:sz="0" w:space="0" w:color="auto"/>
      </w:divBdr>
      <w:divsChild>
        <w:div w:id="1998683539">
          <w:marLeft w:val="0"/>
          <w:marRight w:val="0"/>
          <w:marTop w:val="0"/>
          <w:marBottom w:val="0"/>
          <w:divBdr>
            <w:top w:val="none" w:sz="0" w:space="0" w:color="auto"/>
            <w:left w:val="none" w:sz="0" w:space="0" w:color="auto"/>
            <w:bottom w:val="none" w:sz="0" w:space="0" w:color="auto"/>
            <w:right w:val="none" w:sz="0" w:space="0" w:color="auto"/>
          </w:divBdr>
        </w:div>
      </w:divsChild>
    </w:div>
    <w:div w:id="1236352236">
      <w:bodyDiv w:val="1"/>
      <w:marLeft w:val="0"/>
      <w:marRight w:val="0"/>
      <w:marTop w:val="0"/>
      <w:marBottom w:val="0"/>
      <w:divBdr>
        <w:top w:val="none" w:sz="0" w:space="0" w:color="auto"/>
        <w:left w:val="none" w:sz="0" w:space="0" w:color="auto"/>
        <w:bottom w:val="none" w:sz="0" w:space="0" w:color="auto"/>
        <w:right w:val="none" w:sz="0" w:space="0" w:color="auto"/>
      </w:divBdr>
    </w:div>
    <w:div w:id="1339383586">
      <w:bodyDiv w:val="1"/>
      <w:marLeft w:val="0"/>
      <w:marRight w:val="0"/>
      <w:marTop w:val="0"/>
      <w:marBottom w:val="0"/>
      <w:divBdr>
        <w:top w:val="none" w:sz="0" w:space="0" w:color="auto"/>
        <w:left w:val="none" w:sz="0" w:space="0" w:color="auto"/>
        <w:bottom w:val="none" w:sz="0" w:space="0" w:color="auto"/>
        <w:right w:val="none" w:sz="0" w:space="0" w:color="auto"/>
      </w:divBdr>
      <w:divsChild>
        <w:div w:id="520172233">
          <w:marLeft w:val="0"/>
          <w:marRight w:val="0"/>
          <w:marTop w:val="0"/>
          <w:marBottom w:val="0"/>
          <w:divBdr>
            <w:top w:val="none" w:sz="0" w:space="0" w:color="auto"/>
            <w:left w:val="none" w:sz="0" w:space="0" w:color="auto"/>
            <w:bottom w:val="none" w:sz="0" w:space="0" w:color="auto"/>
            <w:right w:val="none" w:sz="0" w:space="0" w:color="auto"/>
          </w:divBdr>
        </w:div>
      </w:divsChild>
    </w:div>
    <w:div w:id="1448890681">
      <w:bodyDiv w:val="1"/>
      <w:marLeft w:val="0"/>
      <w:marRight w:val="0"/>
      <w:marTop w:val="0"/>
      <w:marBottom w:val="0"/>
      <w:divBdr>
        <w:top w:val="none" w:sz="0" w:space="0" w:color="auto"/>
        <w:left w:val="none" w:sz="0" w:space="0" w:color="auto"/>
        <w:bottom w:val="none" w:sz="0" w:space="0" w:color="auto"/>
        <w:right w:val="none" w:sz="0" w:space="0" w:color="auto"/>
      </w:divBdr>
    </w:div>
    <w:div w:id="148427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cipient\Desktop\krakovka-hlavickovy_papi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CFE47-C672-4D11-AA7B-D5261D635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krakovka-hlavickovy_papir</Template>
  <TotalTime>2</TotalTime>
  <Pages>6</Pages>
  <Words>1777</Words>
  <Characters>10488</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Koncipient</dc:creator>
  <cp:lastModifiedBy>ekonom</cp:lastModifiedBy>
  <cp:revision>5</cp:revision>
  <cp:lastPrinted>2021-12-14T12:59:00Z</cp:lastPrinted>
  <dcterms:created xsi:type="dcterms:W3CDTF">2022-07-18T10:13:00Z</dcterms:created>
  <dcterms:modified xsi:type="dcterms:W3CDTF">2022-07-19T09:34:00Z</dcterms:modified>
</cp:coreProperties>
</file>