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8C" w:rsidRDefault="00A42CDC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75D8C" w:rsidRDefault="00A42CDC">
      <w:pPr>
        <w:pStyle w:val="Zkladntext1"/>
        <w:shd w:val="clear" w:color="auto" w:fill="auto"/>
        <w:spacing w:line="240" w:lineRule="auto"/>
      </w:pPr>
      <w:r>
        <w:t>Drnovská 507</w:t>
      </w:r>
    </w:p>
    <w:p w:rsidR="00275D8C" w:rsidRDefault="00A42CDC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275D8C" w:rsidRDefault="00A42CDC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275D8C" w:rsidRDefault="00A42CDC">
      <w:pPr>
        <w:pStyle w:val="Zkladntext1"/>
        <w:shd w:val="clear" w:color="auto" w:fill="auto"/>
        <w:spacing w:line="257" w:lineRule="auto"/>
        <w:ind w:right="5420"/>
        <w:jc w:val="left"/>
      </w:pPr>
      <w:r>
        <w:t>IČO: 00027006 DIČ: CZ00027006</w:t>
      </w:r>
    </w:p>
    <w:p w:rsidR="00275D8C" w:rsidRDefault="00A42CDC">
      <w:pPr>
        <w:pStyle w:val="Zkladntext20"/>
        <w:shd w:val="clear" w:color="auto" w:fill="auto"/>
        <w:spacing w:after="0"/>
        <w:ind w:left="4720" w:right="3120" w:firstLine="20"/>
        <w:jc w:val="left"/>
      </w:pPr>
      <w:r>
        <w:t>Objednávka číslo OB-2022-00001256</w:t>
      </w:r>
    </w:p>
    <w:p w:rsidR="00275D8C" w:rsidRDefault="00A42CDC">
      <w:pPr>
        <w:pStyle w:val="Zkladntext1"/>
        <w:shd w:val="clear" w:color="auto" w:fill="auto"/>
        <w:tabs>
          <w:tab w:val="left" w:pos="3230"/>
        </w:tabs>
        <w:spacing w:line="454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275D8C" w:rsidRDefault="00A42CDC">
      <w:pPr>
        <w:pStyle w:val="Zkladntext20"/>
        <w:shd w:val="clear" w:color="auto" w:fill="auto"/>
        <w:spacing w:after="0"/>
        <w:ind w:left="0" w:right="0" w:firstLine="0"/>
      </w:pPr>
      <w:r>
        <w:t>HCV Group, a.s.,</w:t>
      </w:r>
      <w:r>
        <w:t xml:space="preserve"> Chodská 1203, 756 61 Rožnov </w:t>
      </w:r>
      <w:proofErr w:type="gramStart"/>
      <w:r>
        <w:t>pod</w:t>
      </w:r>
      <w:proofErr w:type="gramEnd"/>
    </w:p>
    <w:p w:rsidR="00275D8C" w:rsidRDefault="00A42CDC">
      <w:pPr>
        <w:pStyle w:val="Zkladntext20"/>
        <w:shd w:val="clear" w:color="auto" w:fill="auto"/>
        <w:spacing w:after="960" w:line="240" w:lineRule="auto"/>
        <w:ind w:left="0" w:right="0" w:firstLine="0"/>
      </w:pPr>
      <w:r>
        <w:t>Radhoštěm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877"/>
        <w:gridCol w:w="1378"/>
        <w:gridCol w:w="835"/>
        <w:gridCol w:w="3086"/>
        <w:gridCol w:w="1546"/>
      </w:tblGrid>
      <w:tr w:rsidR="00275D8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02" w:type="dxa"/>
            <w:shd w:val="clear" w:color="auto" w:fill="FFFFFF"/>
          </w:tcPr>
          <w:p w:rsidR="00275D8C" w:rsidRDefault="00275D8C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Jednotka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275D8C" w:rsidRDefault="00A42CDC">
            <w:pPr>
              <w:pStyle w:val="Jin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275D8C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275D8C" w:rsidRDefault="00A42CDC">
            <w:pPr>
              <w:pStyle w:val="Jin0"/>
              <w:shd w:val="clear" w:color="auto" w:fill="auto"/>
              <w:spacing w:before="80" w:line="240" w:lineRule="auto"/>
              <w:ind w:left="1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275D8C" w:rsidRDefault="00275D8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</w:tcPr>
          <w:p w:rsidR="00275D8C" w:rsidRDefault="00A42CDC">
            <w:pPr>
              <w:pStyle w:val="Jin0"/>
              <w:shd w:val="clear" w:color="auto" w:fill="auto"/>
              <w:spacing w:line="302" w:lineRule="auto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ušití "přenosných" izolačních klecí</w:t>
            </w:r>
          </w:p>
          <w:p w:rsidR="00275D8C" w:rsidRDefault="00A42CDC">
            <w:pPr>
              <w:pStyle w:val="Jin0"/>
              <w:shd w:val="clear" w:color="auto" w:fill="auto"/>
              <w:spacing w:line="302" w:lineRule="auto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ze síťoviny pro rozměr klece: šířka</w:t>
            </w:r>
          </w:p>
          <w:p w:rsidR="00275D8C" w:rsidRDefault="00A42CDC">
            <w:pPr>
              <w:pStyle w:val="Jin0"/>
              <w:shd w:val="clear" w:color="auto" w:fill="auto"/>
              <w:spacing w:line="302" w:lineRule="auto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2m, délka 3m, výška l,9m, se</w:t>
            </w:r>
          </w:p>
          <w:p w:rsidR="00275D8C" w:rsidRDefault="00A42CDC">
            <w:pPr>
              <w:pStyle w:val="Jin0"/>
              <w:shd w:val="clear" w:color="auto" w:fill="auto"/>
              <w:spacing w:line="302" w:lineRule="auto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všitým zipem pro vstup a tunýlkem se šňůrou pro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spodní utažení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173 151</w:t>
            </w:r>
          </w:p>
        </w:tc>
      </w:tr>
      <w:tr w:rsidR="00275D8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1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275D8C" w:rsidRDefault="00275D8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Jiné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doprava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D8C" w:rsidRDefault="00A42CDC">
            <w:pPr>
              <w:pStyle w:val="Jin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1000</w:t>
            </w:r>
          </w:p>
        </w:tc>
      </w:tr>
    </w:tbl>
    <w:p w:rsidR="00275D8C" w:rsidRDefault="00A42CDC">
      <w:pPr>
        <w:pStyle w:val="Titulektabulky0"/>
        <w:shd w:val="clear" w:color="auto" w:fill="auto"/>
        <w:ind w:left="6504"/>
      </w:pPr>
      <w:r>
        <w:t>174151</w:t>
      </w:r>
    </w:p>
    <w:p w:rsidR="00275D8C" w:rsidRDefault="00A42CDC">
      <w:pPr>
        <w:pStyle w:val="Zkladntext20"/>
        <w:pBdr>
          <w:top w:val="single" w:sz="4" w:space="0" w:color="auto"/>
        </w:pBdr>
        <w:shd w:val="clear" w:color="auto" w:fill="auto"/>
        <w:spacing w:after="380" w:line="240" w:lineRule="auto"/>
        <w:ind w:left="0" w:right="0" w:firstLine="0"/>
      </w:pPr>
      <w:r>
        <w:rPr>
          <w:color w:val="036287"/>
        </w:rPr>
        <w:t xml:space="preserve">□ </w:t>
      </w:r>
      <w:r>
        <w:t>Vložit položku</w:t>
      </w:r>
    </w:p>
    <w:p w:rsidR="00275D8C" w:rsidRDefault="00A42CDC">
      <w:pPr>
        <w:pStyle w:val="Nadpis10"/>
        <w:keepNext/>
        <w:keepLines/>
        <w:shd w:val="clear" w:color="auto" w:fill="auto"/>
        <w:tabs>
          <w:tab w:val="left" w:pos="1478"/>
        </w:tabs>
        <w:spacing w:after="100"/>
      </w:pPr>
      <w:bookmarkStart w:id="0" w:name="bookmark0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Start w:id="1" w:name="_GoBack"/>
      <w:bookmarkEnd w:id="0"/>
      <w:bookmarkEnd w:id="1"/>
    </w:p>
    <w:p w:rsidR="00275D8C" w:rsidRDefault="00A42CDC">
      <w:pPr>
        <w:pStyle w:val="Nadpis10"/>
        <w:keepNext/>
        <w:keepLines/>
        <w:shd w:val="clear" w:color="auto" w:fill="auto"/>
        <w:tabs>
          <w:tab w:val="left" w:pos="1478"/>
          <w:tab w:val="left" w:pos="4594"/>
        </w:tabs>
        <w:spacing w:after="580"/>
      </w:pPr>
      <w:bookmarkStart w:id="2" w:name="bookmark1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proofErr w:type="gramStart"/>
      <w:r>
        <w:t>18.7.2022</w:t>
      </w:r>
      <w:proofErr w:type="gramEnd"/>
      <w:r>
        <w:tab/>
      </w:r>
      <w:r>
        <w:rPr>
          <w:color w:val="69866E"/>
        </w:rPr>
        <w:t>□</w:t>
      </w:r>
      <w:bookmarkEnd w:id="2"/>
    </w:p>
    <w:p w:rsidR="00275D8C" w:rsidRDefault="00A42CDC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275D8C" w:rsidRDefault="00A42CDC">
      <w:pPr>
        <w:pStyle w:val="Zkladntext1"/>
        <w:shd w:val="clear" w:color="auto" w:fill="auto"/>
        <w:spacing w:after="260"/>
        <w:ind w:right="660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275D8C" w:rsidRDefault="00A42CDC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275D8C" w:rsidRDefault="00A42CDC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275D8C" w:rsidRDefault="00A42CDC">
      <w:pPr>
        <w:pStyle w:val="Zkladntext1"/>
        <w:shd w:val="clear" w:color="auto" w:fill="auto"/>
        <w:spacing w:after="6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275D8C">
      <w:pgSz w:w="11900" w:h="16840"/>
      <w:pgMar w:top="2078" w:right="1208" w:bottom="2078" w:left="1170" w:header="1650" w:footer="16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DC" w:rsidRDefault="00A42CDC">
      <w:r>
        <w:separator/>
      </w:r>
    </w:p>
  </w:endnote>
  <w:endnote w:type="continuationSeparator" w:id="0">
    <w:p w:rsidR="00A42CDC" w:rsidRDefault="00A4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DC" w:rsidRDefault="00A42CDC"/>
  </w:footnote>
  <w:footnote w:type="continuationSeparator" w:id="0">
    <w:p w:rsidR="00A42CDC" w:rsidRDefault="00A42C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5D8C"/>
    <w:rsid w:val="0018038E"/>
    <w:rsid w:val="00275D8C"/>
    <w:rsid w:val="00A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317" w:lineRule="auto"/>
      <w:ind w:left="2360" w:right="1560" w:firstLine="1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317" w:lineRule="auto"/>
      <w:ind w:left="2360" w:right="1560" w:firstLine="1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2022-07-18T13:18:00Z</dcterms:created>
  <dcterms:modified xsi:type="dcterms:W3CDTF">2022-07-18T13:18:00Z</dcterms:modified>
</cp:coreProperties>
</file>