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AD39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41BD35C1" w14:textId="77777777" w:rsidR="007853A3" w:rsidRDefault="007853A3" w:rsidP="007853A3">
      <w:pPr>
        <w:spacing w:after="0"/>
      </w:pPr>
      <w:r>
        <w:t xml:space="preserve"> </w:t>
      </w:r>
    </w:p>
    <w:p w14:paraId="12C402F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04B3372C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6A583A3F" w14:textId="77777777" w:rsidR="0066479B" w:rsidRDefault="0066479B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</w:p>
    <w:p w14:paraId="55BF639E" w14:textId="2DDFA83D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725E89">
        <w:rPr>
          <w:sz w:val="20"/>
          <w:szCs w:val="20"/>
        </w:rPr>
        <w:t xml:space="preserve">Pavlína </w:t>
      </w:r>
      <w:proofErr w:type="spellStart"/>
      <w:r w:rsidR="00725E89">
        <w:rPr>
          <w:sz w:val="20"/>
          <w:szCs w:val="20"/>
        </w:rPr>
        <w:t>Pšenáková</w:t>
      </w:r>
      <w:proofErr w:type="spellEnd"/>
    </w:p>
    <w:p w14:paraId="6F82D489" w14:textId="760C9EC7" w:rsidR="00725E89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725E89">
        <w:rPr>
          <w:sz w:val="20"/>
          <w:szCs w:val="20"/>
        </w:rPr>
        <w:t>724 099 798</w:t>
      </w:r>
    </w:p>
    <w:p w14:paraId="629DBADA" w14:textId="2AFB1750" w:rsidR="007D7C42" w:rsidRDefault="00CC79AE" w:rsidP="007D7C42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725E89">
        <w:rPr>
          <w:sz w:val="20"/>
          <w:szCs w:val="20"/>
        </w:rPr>
        <w:t>hospodarka@dpskb.cz</w:t>
      </w:r>
    </w:p>
    <w:p w14:paraId="58162DE3" w14:textId="06BC4402" w:rsidR="00C45057" w:rsidRDefault="00C45057" w:rsidP="007D7C42">
      <w:pPr>
        <w:tabs>
          <w:tab w:val="left" w:pos="851"/>
          <w:tab w:val="left" w:pos="1701"/>
        </w:tabs>
        <w:spacing w:after="0" w:line="240" w:lineRule="auto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0BCBDD53" wp14:editId="26F66630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8970" cy="1238250"/>
                <wp:effectExtent l="0" t="0" r="1143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897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4A0739" w14:textId="3441E18D" w:rsidR="00393511" w:rsidRPr="00393511" w:rsidRDefault="00393511" w:rsidP="00393511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</w:pPr>
                            <w:proofErr w:type="spellStart"/>
                            <w:r w:rsidRPr="0039351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>Drakisa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 xml:space="preserve"> s.r.o</w:t>
                            </w:r>
                            <w:r w:rsidRPr="0039351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t xml:space="preserve"> </w:t>
                            </w:r>
                            <w:r w:rsidRPr="00393511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  <w:lang w:eastAsia="cs-CZ"/>
                              </w:rPr>
                              <w:br/>
                              <w:t xml:space="preserve">Varvažov 210, 403 38 Telnice </w:t>
                            </w:r>
                          </w:p>
                          <w:p w14:paraId="76A3CADE" w14:textId="77777777" w:rsidR="00725E89" w:rsidRDefault="00725E89" w:rsidP="00725E89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4AAAA9A" w14:textId="6E83925A" w:rsidR="00725E89" w:rsidRDefault="00725E89" w:rsidP="00725E89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IČO: </w:t>
                            </w:r>
                            <w:r w:rsidR="003935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228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 w:rsidR="003935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35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258</w:t>
                            </w:r>
                          </w:p>
                          <w:p w14:paraId="2DFC24E7" w14:textId="77777777" w:rsidR="001A68FF" w:rsidRDefault="00725E89" w:rsidP="001A68FF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DIČ: C</w:t>
                            </w:r>
                            <w:r w:rsidR="003935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Z22802258</w:t>
                            </w:r>
                          </w:p>
                          <w:p w14:paraId="4B921CB0" w14:textId="23315393" w:rsidR="00F51952" w:rsidRPr="009F63A5" w:rsidRDefault="001A68FF" w:rsidP="001A68FF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  <w:t>(</w:t>
                            </w:r>
                            <w:r w:rsidR="00F51952">
                              <w:rPr>
                                <w:rFonts w:ascii="Times New Roman" w:hAnsi="Times New Roman" w:cs="Times New Roman"/>
                              </w:rPr>
                              <w:t>zhotovitel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)</w:t>
                            </w:r>
                          </w:p>
                          <w:p w14:paraId="3F635DAF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620DE2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49C7B4EE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  <w:p w14:paraId="0D74DA97" w14:textId="77777777" w:rsidR="00325A2E" w:rsidRDefault="00325A2E" w:rsidP="00403274">
                            <w:pPr>
                              <w:widowControl w:val="0"/>
                              <w:suppressAutoHyphens/>
                              <w:spacing w:after="0" w:line="240" w:lineRule="auto"/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BDD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30.95pt;margin-top:103.5pt;width:251.1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" fillcolor="white [3201]" strokeweight=".5pt">
                <v:textbox>
                  <w:txbxContent>
                    <w:p w14:paraId="154A0739" w14:textId="3441E18D" w:rsidR="00393511" w:rsidRPr="00393511" w:rsidRDefault="00393511" w:rsidP="00393511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</w:pPr>
                      <w:proofErr w:type="spellStart"/>
                      <w:r w:rsidRPr="00393511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  <w:t>Drakisa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  <w:t xml:space="preserve"> s.r.o</w:t>
                      </w:r>
                      <w:r w:rsidRPr="00393511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  <w:t xml:space="preserve"> </w:t>
                      </w:r>
                      <w:r w:rsidRPr="00393511"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  <w:lang w:eastAsia="cs-CZ"/>
                        </w:rPr>
                        <w:br/>
                        <w:t xml:space="preserve">Varvažov 210, 403 38 Telnice </w:t>
                      </w:r>
                    </w:p>
                    <w:p w14:paraId="76A3CADE" w14:textId="77777777" w:rsidR="00725E89" w:rsidRDefault="00725E89" w:rsidP="00725E89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4AAAA9A" w14:textId="6E83925A" w:rsidR="00725E89" w:rsidRDefault="00725E89" w:rsidP="00725E89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IČO: </w:t>
                      </w:r>
                      <w:r w:rsidR="003935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228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 w:rsidR="003935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02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3935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258</w:t>
                      </w:r>
                    </w:p>
                    <w:p w14:paraId="2DFC24E7" w14:textId="77777777" w:rsidR="001A68FF" w:rsidRDefault="00725E89" w:rsidP="001A68FF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DIČ: C</w:t>
                      </w:r>
                      <w:r w:rsidR="003935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Z22802258</w:t>
                      </w:r>
                    </w:p>
                    <w:p w14:paraId="4B921CB0" w14:textId="23315393" w:rsidR="00F51952" w:rsidRPr="009F63A5" w:rsidRDefault="001A68FF" w:rsidP="001A68FF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  <w:t>(</w:t>
                      </w:r>
                      <w:r w:rsidR="00F51952">
                        <w:rPr>
                          <w:rFonts w:ascii="Times New Roman" w:hAnsi="Times New Roman" w:cs="Times New Roman"/>
                        </w:rPr>
                        <w:t>zhotovitel</w:t>
                      </w:r>
                      <w:r>
                        <w:rPr>
                          <w:rFonts w:ascii="Times New Roman" w:hAnsi="Times New Roman" w:cs="Times New Roman"/>
                        </w:rPr>
                        <w:t>)</w:t>
                      </w:r>
                    </w:p>
                    <w:p w14:paraId="3F635DAF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620DE2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49C7B4EE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  <w:p w14:paraId="0D74DA97" w14:textId="77777777" w:rsidR="00325A2E" w:rsidRDefault="00325A2E" w:rsidP="00403274">
                      <w:pPr>
                        <w:widowControl w:val="0"/>
                        <w:suppressAutoHyphens/>
                        <w:spacing w:after="0" w:line="240" w:lineRule="auto"/>
                        <w:jc w:val="both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7D7C42">
        <w:rPr>
          <w:sz w:val="24"/>
          <w:szCs w:val="24"/>
        </w:rPr>
        <w:tab/>
      </w:r>
      <w:r w:rsidR="00380490" w:rsidRPr="00380490">
        <w:rPr>
          <w:sz w:val="24"/>
          <w:szCs w:val="24"/>
        </w:rPr>
        <w:t>V Ústí nad Labem dne</w:t>
      </w:r>
      <w:r w:rsidR="00D15458">
        <w:rPr>
          <w:sz w:val="24"/>
          <w:szCs w:val="24"/>
        </w:rPr>
        <w:t xml:space="preserve"> </w:t>
      </w:r>
      <w:r w:rsidR="00393511">
        <w:rPr>
          <w:sz w:val="24"/>
          <w:szCs w:val="24"/>
        </w:rPr>
        <w:t>04</w:t>
      </w:r>
      <w:r w:rsidR="007D7C42">
        <w:rPr>
          <w:sz w:val="24"/>
          <w:szCs w:val="24"/>
        </w:rPr>
        <w:t xml:space="preserve">. </w:t>
      </w:r>
      <w:r w:rsidR="00393511">
        <w:rPr>
          <w:sz w:val="24"/>
          <w:szCs w:val="24"/>
        </w:rPr>
        <w:t>07</w:t>
      </w:r>
      <w:r w:rsidR="007D7C42">
        <w:rPr>
          <w:sz w:val="24"/>
          <w:szCs w:val="24"/>
        </w:rPr>
        <w:t>. 20</w:t>
      </w:r>
      <w:r w:rsidR="00725E89">
        <w:rPr>
          <w:sz w:val="24"/>
          <w:szCs w:val="24"/>
        </w:rPr>
        <w:t>22</w:t>
      </w:r>
    </w:p>
    <w:p w14:paraId="7F89B8B2" w14:textId="77777777" w:rsidR="00393511" w:rsidRPr="00725E89" w:rsidRDefault="00393511" w:rsidP="007D7C42">
      <w:pPr>
        <w:tabs>
          <w:tab w:val="left" w:pos="851"/>
          <w:tab w:val="left" w:pos="1701"/>
        </w:tabs>
        <w:spacing w:after="0" w:line="240" w:lineRule="auto"/>
        <w:rPr>
          <w:sz w:val="24"/>
          <w:szCs w:val="24"/>
        </w:rPr>
      </w:pPr>
    </w:p>
    <w:p w14:paraId="65EB3E7F" w14:textId="184C5455" w:rsidR="007D7C42" w:rsidRDefault="007D7C42" w:rsidP="007D7C42">
      <w:pPr>
        <w:pStyle w:val="Normln1"/>
        <w:jc w:val="both"/>
        <w:rPr>
          <w:rFonts w:ascii="Calibri" w:hAnsi="Calibri"/>
          <w:b/>
          <w:sz w:val="24"/>
          <w:szCs w:val="24"/>
        </w:rPr>
      </w:pPr>
      <w:r w:rsidRPr="00D80F18">
        <w:rPr>
          <w:rFonts w:ascii="Calibri" w:hAnsi="Calibri"/>
          <w:b/>
          <w:sz w:val="24"/>
          <w:szCs w:val="24"/>
        </w:rPr>
        <w:t>OBJEDNÁVKA</w:t>
      </w:r>
      <w:r>
        <w:rPr>
          <w:rFonts w:ascii="Calibri" w:hAnsi="Calibri"/>
          <w:b/>
          <w:sz w:val="24"/>
          <w:szCs w:val="24"/>
        </w:rPr>
        <w:t xml:space="preserve"> č.</w:t>
      </w:r>
      <w:r w:rsidR="00896A7A">
        <w:rPr>
          <w:rFonts w:ascii="Calibri" w:hAnsi="Calibri"/>
          <w:b/>
          <w:sz w:val="24"/>
          <w:szCs w:val="24"/>
        </w:rPr>
        <w:t xml:space="preserve"> </w:t>
      </w:r>
      <w:r w:rsidR="00393511">
        <w:rPr>
          <w:rFonts w:ascii="Calibri" w:hAnsi="Calibri"/>
          <w:b/>
          <w:sz w:val="24"/>
          <w:szCs w:val="24"/>
        </w:rPr>
        <w:t>89</w:t>
      </w:r>
      <w:r w:rsidR="00896A7A">
        <w:rPr>
          <w:rFonts w:ascii="Calibri" w:hAnsi="Calibri"/>
          <w:b/>
          <w:sz w:val="24"/>
          <w:szCs w:val="24"/>
        </w:rPr>
        <w:t>/2022</w:t>
      </w:r>
    </w:p>
    <w:p w14:paraId="6207B63B" w14:textId="77777777" w:rsidR="00896A7A" w:rsidRPr="00D80F18" w:rsidRDefault="00896A7A" w:rsidP="007D7C42">
      <w:pPr>
        <w:pStyle w:val="Normln1"/>
        <w:jc w:val="both"/>
        <w:rPr>
          <w:rFonts w:ascii="Calibri" w:hAnsi="Calibri"/>
          <w:b/>
          <w:sz w:val="24"/>
          <w:szCs w:val="24"/>
        </w:rPr>
      </w:pPr>
    </w:p>
    <w:p w14:paraId="733E1AA8" w14:textId="59EE9C85" w:rsidR="00393511" w:rsidRDefault="007D7C42" w:rsidP="007D7C42">
      <w:pPr>
        <w:pStyle w:val="Normln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896A7A">
        <w:rPr>
          <w:rFonts w:asciiTheme="minorHAnsi" w:hAnsiTheme="minorHAnsi" w:cstheme="minorHAnsi"/>
          <w:color w:val="000000"/>
          <w:sz w:val="24"/>
          <w:szCs w:val="24"/>
        </w:rPr>
        <w:t xml:space="preserve">Objednáváme </w:t>
      </w:r>
      <w:r w:rsidR="00725E89" w:rsidRPr="00896A7A">
        <w:rPr>
          <w:rFonts w:asciiTheme="minorHAnsi" w:hAnsiTheme="minorHAnsi" w:cstheme="minorHAnsi"/>
          <w:color w:val="000000"/>
          <w:sz w:val="24"/>
          <w:szCs w:val="24"/>
        </w:rPr>
        <w:t xml:space="preserve">u vás </w:t>
      </w:r>
      <w:r w:rsidR="00393511">
        <w:rPr>
          <w:rFonts w:asciiTheme="minorHAnsi" w:hAnsiTheme="minorHAnsi" w:cstheme="minorHAnsi"/>
          <w:color w:val="000000"/>
          <w:sz w:val="24"/>
          <w:szCs w:val="24"/>
        </w:rPr>
        <w:t xml:space="preserve">zpracování projektové dokumentace dle cenové </w:t>
      </w:r>
      <w:proofErr w:type="gramStart"/>
      <w:r w:rsidR="00393511">
        <w:rPr>
          <w:rFonts w:asciiTheme="minorHAnsi" w:hAnsiTheme="minorHAnsi" w:cstheme="minorHAnsi"/>
          <w:color w:val="000000"/>
          <w:sz w:val="24"/>
          <w:szCs w:val="24"/>
        </w:rPr>
        <w:t xml:space="preserve">nabídky </w:t>
      </w:r>
      <w:r w:rsidR="00046DB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393511">
        <w:rPr>
          <w:rFonts w:asciiTheme="minorHAnsi" w:hAnsiTheme="minorHAnsi" w:cstheme="minorHAnsi"/>
          <w:color w:val="000000"/>
          <w:sz w:val="24"/>
          <w:szCs w:val="24"/>
        </w:rPr>
        <w:t>N</w:t>
      </w:r>
      <w:proofErr w:type="gramEnd"/>
      <w:r w:rsidR="00393511">
        <w:rPr>
          <w:rFonts w:asciiTheme="minorHAnsi" w:hAnsiTheme="minorHAnsi" w:cstheme="minorHAnsi"/>
          <w:color w:val="000000"/>
          <w:sz w:val="24"/>
          <w:szCs w:val="24"/>
        </w:rPr>
        <w:t>2022036  ze dne 30. 06. 2022.</w:t>
      </w:r>
    </w:p>
    <w:p w14:paraId="165173B8" w14:textId="77777777" w:rsidR="00393511" w:rsidRDefault="00393511" w:rsidP="007D7C42">
      <w:pPr>
        <w:tabs>
          <w:tab w:val="left" w:pos="1134"/>
          <w:tab w:val="left" w:pos="1701"/>
        </w:tabs>
        <w:spacing w:after="0"/>
        <w:rPr>
          <w:rFonts w:cstheme="minorHAnsi"/>
          <w:b/>
          <w:sz w:val="24"/>
          <w:szCs w:val="24"/>
        </w:rPr>
      </w:pPr>
    </w:p>
    <w:p w14:paraId="10E25398" w14:textId="241009B7" w:rsidR="007D7C42" w:rsidRPr="00896A7A" w:rsidRDefault="007D7C42" w:rsidP="007D7C42">
      <w:pPr>
        <w:tabs>
          <w:tab w:val="left" w:pos="1134"/>
          <w:tab w:val="left" w:pos="1701"/>
        </w:tabs>
        <w:spacing w:after="0"/>
        <w:rPr>
          <w:rFonts w:cstheme="minorHAnsi"/>
          <w:sz w:val="24"/>
          <w:szCs w:val="24"/>
        </w:rPr>
      </w:pPr>
      <w:r w:rsidRPr="00896A7A">
        <w:rPr>
          <w:rFonts w:cstheme="minorHAnsi"/>
          <w:b/>
          <w:sz w:val="24"/>
          <w:szCs w:val="24"/>
        </w:rPr>
        <w:t>Objednatel:</w:t>
      </w:r>
      <w:r w:rsidRPr="00896A7A">
        <w:rPr>
          <w:rFonts w:cstheme="minorHAnsi"/>
          <w:sz w:val="24"/>
          <w:szCs w:val="24"/>
        </w:rPr>
        <w:t xml:space="preserve"> </w:t>
      </w:r>
      <w:r w:rsidR="00ED37F5" w:rsidRPr="00896A7A">
        <w:rPr>
          <w:rFonts w:cstheme="minorHAnsi"/>
          <w:sz w:val="24"/>
          <w:szCs w:val="24"/>
        </w:rPr>
        <w:t xml:space="preserve">Domov pro seniory Krásné Březno, </w:t>
      </w:r>
      <w:proofErr w:type="spellStart"/>
      <w:r w:rsidR="00ED37F5" w:rsidRPr="00896A7A">
        <w:rPr>
          <w:rFonts w:cstheme="minorHAnsi"/>
          <w:sz w:val="24"/>
          <w:szCs w:val="24"/>
        </w:rPr>
        <w:t>p.o</w:t>
      </w:r>
      <w:proofErr w:type="spellEnd"/>
      <w:r w:rsidR="00ED37F5" w:rsidRPr="00896A7A">
        <w:rPr>
          <w:rFonts w:cstheme="minorHAnsi"/>
          <w:sz w:val="24"/>
          <w:szCs w:val="24"/>
        </w:rPr>
        <w:t>., IČ: 44555334, zastoupena Ing. J. Markem</w:t>
      </w:r>
    </w:p>
    <w:p w14:paraId="1CD999B0" w14:textId="4623A460" w:rsidR="00896A7A" w:rsidRPr="00896A7A" w:rsidRDefault="007D7C42" w:rsidP="00393511">
      <w:pPr>
        <w:widowControl w:val="0"/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96A7A">
        <w:rPr>
          <w:rFonts w:cstheme="minorHAnsi"/>
          <w:b/>
          <w:sz w:val="24"/>
          <w:szCs w:val="24"/>
        </w:rPr>
        <w:t>Zhotovitel:</w:t>
      </w:r>
      <w:r w:rsidRPr="00896A7A">
        <w:rPr>
          <w:rFonts w:cstheme="minorHAnsi"/>
          <w:sz w:val="24"/>
          <w:szCs w:val="24"/>
        </w:rPr>
        <w:t xml:space="preserve"> </w:t>
      </w:r>
      <w:proofErr w:type="spellStart"/>
      <w:r w:rsidR="00393511" w:rsidRPr="00393511">
        <w:rPr>
          <w:rFonts w:eastAsia="Times New Roman" w:cstheme="minorHAnsi"/>
          <w:sz w:val="24"/>
          <w:szCs w:val="24"/>
        </w:rPr>
        <w:t>Drakisa</w:t>
      </w:r>
      <w:proofErr w:type="spellEnd"/>
      <w:r w:rsidR="00393511" w:rsidRPr="00393511">
        <w:rPr>
          <w:rFonts w:eastAsia="Times New Roman" w:cstheme="minorHAnsi"/>
          <w:sz w:val="24"/>
          <w:szCs w:val="24"/>
        </w:rPr>
        <w:t xml:space="preserve"> s.r.o., Varvažov 210, 403 38 Telnice </w:t>
      </w:r>
    </w:p>
    <w:p w14:paraId="0018873D" w14:textId="77777777" w:rsidR="007D7C42" w:rsidRDefault="007D7C42" w:rsidP="007D7C42">
      <w:pPr>
        <w:pStyle w:val="Normln1"/>
        <w:ind w:left="60"/>
        <w:jc w:val="both"/>
        <w:rPr>
          <w:rFonts w:ascii="Arial" w:hAnsi="Arial" w:cs="Arial"/>
          <w:color w:val="000000"/>
          <w:sz w:val="24"/>
          <w:szCs w:val="24"/>
        </w:rPr>
      </w:pPr>
    </w:p>
    <w:p w14:paraId="4808DDB1" w14:textId="627D2B65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Celková cena díla bez DPH: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r w:rsidR="003147D0">
        <w:rPr>
          <w:rFonts w:ascii="Calibri" w:eastAsia="Calibri" w:hAnsi="Calibri"/>
          <w:sz w:val="24"/>
          <w:szCs w:val="24"/>
        </w:rPr>
        <w:tab/>
      </w:r>
      <w:r w:rsidR="00896A7A">
        <w:rPr>
          <w:rFonts w:ascii="Calibri" w:eastAsia="Calibri" w:hAnsi="Calibri"/>
          <w:sz w:val="24"/>
          <w:szCs w:val="24"/>
        </w:rPr>
        <w:t>8</w:t>
      </w:r>
      <w:r w:rsidR="007B2095">
        <w:rPr>
          <w:rFonts w:ascii="Calibri" w:eastAsia="Calibri" w:hAnsi="Calibri"/>
          <w:sz w:val="24"/>
          <w:szCs w:val="24"/>
        </w:rPr>
        <w:t>0.00</w:t>
      </w:r>
      <w:r w:rsidR="00896A7A">
        <w:rPr>
          <w:rFonts w:ascii="Calibri" w:eastAsia="Calibri" w:hAnsi="Calibri"/>
          <w:sz w:val="24"/>
          <w:szCs w:val="24"/>
        </w:rPr>
        <w:t>0</w:t>
      </w:r>
      <w:r w:rsidRPr="00D80F18">
        <w:rPr>
          <w:rFonts w:ascii="Calibri" w:eastAsia="Calibri" w:hAnsi="Calibri"/>
          <w:sz w:val="24"/>
          <w:szCs w:val="24"/>
        </w:rPr>
        <w:t>,- Kč</w:t>
      </w:r>
      <w:r w:rsidR="00C96EAD">
        <w:rPr>
          <w:rFonts w:ascii="Calibri" w:eastAsia="Calibri" w:hAnsi="Calibri"/>
          <w:sz w:val="24"/>
          <w:szCs w:val="24"/>
        </w:rPr>
        <w:t xml:space="preserve"> (DPH dle zákona o DPH pro zařízení sociálních služeb)</w:t>
      </w:r>
    </w:p>
    <w:p w14:paraId="172DA16D" w14:textId="79EF5EE7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Termín předání díla:</w:t>
      </w:r>
      <w:r w:rsidRPr="00D80F18">
        <w:rPr>
          <w:rFonts w:ascii="Calibri" w:eastAsia="Calibri" w:hAnsi="Calibri"/>
          <w:sz w:val="24"/>
          <w:szCs w:val="24"/>
        </w:rPr>
        <w:t xml:space="preserve"> </w:t>
      </w:r>
      <w:r w:rsidR="003147D0">
        <w:rPr>
          <w:rFonts w:ascii="Calibri" w:eastAsia="Calibri" w:hAnsi="Calibri"/>
          <w:sz w:val="24"/>
          <w:szCs w:val="24"/>
        </w:rPr>
        <w:tab/>
      </w:r>
      <w:r w:rsidR="003147D0">
        <w:rPr>
          <w:rFonts w:ascii="Calibri" w:eastAsia="Calibri" w:hAnsi="Calibri"/>
          <w:sz w:val="24"/>
          <w:szCs w:val="24"/>
        </w:rPr>
        <w:tab/>
      </w:r>
      <w:r w:rsidRPr="00D80F18">
        <w:rPr>
          <w:rFonts w:ascii="Calibri" w:eastAsia="Calibri" w:hAnsi="Calibri"/>
          <w:sz w:val="24"/>
          <w:szCs w:val="24"/>
        </w:rPr>
        <w:t xml:space="preserve">do </w:t>
      </w:r>
      <w:r w:rsidR="00393511">
        <w:rPr>
          <w:rFonts w:ascii="Calibri" w:eastAsia="Calibri" w:hAnsi="Calibri"/>
          <w:sz w:val="24"/>
          <w:szCs w:val="24"/>
        </w:rPr>
        <w:t>30</w:t>
      </w:r>
      <w:r w:rsidRPr="00D80F18">
        <w:rPr>
          <w:rFonts w:ascii="Calibri" w:eastAsia="Calibri" w:hAnsi="Calibri"/>
          <w:sz w:val="24"/>
          <w:szCs w:val="24"/>
        </w:rPr>
        <w:t xml:space="preserve">. </w:t>
      </w:r>
      <w:r w:rsidR="00393511">
        <w:rPr>
          <w:rFonts w:ascii="Calibri" w:eastAsia="Calibri" w:hAnsi="Calibri"/>
          <w:sz w:val="24"/>
          <w:szCs w:val="24"/>
        </w:rPr>
        <w:t>09</w:t>
      </w:r>
      <w:r w:rsidRPr="00D80F18">
        <w:rPr>
          <w:rFonts w:ascii="Calibri" w:eastAsia="Calibri" w:hAnsi="Calibri"/>
          <w:sz w:val="24"/>
          <w:szCs w:val="24"/>
        </w:rPr>
        <w:t>. 20</w:t>
      </w:r>
      <w:r w:rsidR="003147D0">
        <w:rPr>
          <w:rFonts w:ascii="Calibri" w:eastAsia="Calibri" w:hAnsi="Calibri"/>
          <w:sz w:val="24"/>
          <w:szCs w:val="24"/>
        </w:rPr>
        <w:t>22</w:t>
      </w:r>
    </w:p>
    <w:p w14:paraId="4C9696B5" w14:textId="2EEC5EF1" w:rsidR="007D7C42" w:rsidRPr="00D80F18" w:rsidRDefault="007D7C42" w:rsidP="007D7C42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D80F18">
        <w:rPr>
          <w:rFonts w:ascii="Calibri" w:eastAsia="Calibri" w:hAnsi="Calibri"/>
          <w:b/>
          <w:sz w:val="24"/>
          <w:szCs w:val="24"/>
        </w:rPr>
        <w:t>Záruka:</w:t>
      </w:r>
      <w:r w:rsidR="00F51952">
        <w:rPr>
          <w:rFonts w:ascii="Calibri" w:eastAsia="Calibri" w:hAnsi="Calibri"/>
          <w:sz w:val="24"/>
          <w:szCs w:val="24"/>
        </w:rPr>
        <w:t xml:space="preserve"> </w:t>
      </w:r>
      <w:r w:rsidR="003147D0">
        <w:rPr>
          <w:rFonts w:ascii="Calibri" w:eastAsia="Calibri" w:hAnsi="Calibri"/>
          <w:sz w:val="24"/>
          <w:szCs w:val="24"/>
        </w:rPr>
        <w:tab/>
      </w:r>
      <w:r w:rsidR="00F51952">
        <w:rPr>
          <w:rFonts w:ascii="Calibri" w:eastAsia="Calibri" w:hAnsi="Calibri"/>
          <w:sz w:val="24"/>
          <w:szCs w:val="24"/>
        </w:rPr>
        <w:t>2</w:t>
      </w:r>
      <w:r w:rsidRPr="00D80F18">
        <w:rPr>
          <w:rFonts w:ascii="Calibri" w:eastAsia="Calibri" w:hAnsi="Calibri"/>
          <w:sz w:val="24"/>
          <w:szCs w:val="24"/>
        </w:rPr>
        <w:t xml:space="preserve">4 měsíců ode dne předání a převzetí díla bez vad a nedodělků </w:t>
      </w:r>
    </w:p>
    <w:p w14:paraId="48207BDD" w14:textId="77777777" w:rsidR="00912EF4" w:rsidRDefault="00912EF4" w:rsidP="007F60AC">
      <w:pPr>
        <w:pStyle w:val="Normln1"/>
        <w:jc w:val="both"/>
        <w:rPr>
          <w:color w:val="000000"/>
          <w:sz w:val="24"/>
          <w:szCs w:val="24"/>
        </w:rPr>
      </w:pPr>
    </w:p>
    <w:p w14:paraId="213CAC85" w14:textId="77777777" w:rsidR="007F60AC" w:rsidRPr="00C4318B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C4318B">
        <w:rPr>
          <w:b/>
          <w:color w:val="000000"/>
          <w:sz w:val="24"/>
          <w:szCs w:val="24"/>
        </w:rPr>
        <w:t>Platební podmínky:</w:t>
      </w:r>
    </w:p>
    <w:p w14:paraId="2FB33EFD" w14:textId="77777777" w:rsidR="004F2657" w:rsidRPr="004F2657" w:rsidRDefault="004F2657" w:rsidP="004F2657">
      <w:pPr>
        <w:widowControl w:val="0"/>
        <w:suppressAutoHyphens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1. Po</w:t>
      </w:r>
      <w:r w:rsidR="007B6D6E">
        <w:rPr>
          <w:rFonts w:eastAsia="Times New Roman" w:cs="Arial"/>
          <w:color w:val="000000"/>
          <w:sz w:val="24"/>
          <w:szCs w:val="24"/>
        </w:rPr>
        <w:t>dpisem</w:t>
      </w:r>
      <w:r w:rsidRPr="004F2657">
        <w:rPr>
          <w:rFonts w:eastAsia="Times New Roman" w:cs="Arial"/>
          <w:color w:val="000000"/>
          <w:sz w:val="24"/>
          <w:szCs w:val="24"/>
        </w:rPr>
        <w:t xml:space="preserve"> </w:t>
      </w:r>
      <w:r w:rsidR="007D7C42" w:rsidRPr="00D80F18">
        <w:rPr>
          <w:rFonts w:ascii="Calibri" w:eastAsia="Calibri" w:hAnsi="Calibri"/>
          <w:sz w:val="24"/>
          <w:szCs w:val="24"/>
        </w:rPr>
        <w:t>objednávky zhotovitel souhlasí s uvedenou cenou a podmínkami objednávky. Cena nemůže být bez souhlasu objednatele zvýšena</w:t>
      </w:r>
      <w:r w:rsidRPr="004F2657">
        <w:rPr>
          <w:rFonts w:eastAsia="Times New Roman" w:cs="Arial"/>
          <w:color w:val="000000"/>
          <w:sz w:val="24"/>
          <w:szCs w:val="24"/>
        </w:rPr>
        <w:t>.</w:t>
      </w:r>
    </w:p>
    <w:p w14:paraId="0A842D21" w14:textId="77777777" w:rsidR="004F2657" w:rsidRPr="004F2657" w:rsidRDefault="004F2657" w:rsidP="004F2657">
      <w:pPr>
        <w:widowControl w:val="0"/>
        <w:suppressAutoHyphens/>
        <w:spacing w:before="120"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2. Objednatel neposkytne zhotoviteli zálohy.</w:t>
      </w:r>
    </w:p>
    <w:p w14:paraId="0BC40DD4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3. Splatnost faktury (daňového dokladu) je 14 dní a počítá se od data doručení faktury na adresu objednatele.</w:t>
      </w:r>
    </w:p>
    <w:p w14:paraId="7B533263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4. Přílohou faktury (daňového dokladu) bude zápis o předání a převzetí díla bez vad a nedodělků podepsaný za objednatele ředitelem nebo jeho </w:t>
      </w:r>
      <w:r w:rsidR="00F51952">
        <w:rPr>
          <w:rFonts w:eastAsia="Times New Roman" w:cs="Arial"/>
          <w:color w:val="000000"/>
          <w:sz w:val="24"/>
          <w:szCs w:val="24"/>
        </w:rPr>
        <w:t xml:space="preserve">statutárním </w:t>
      </w:r>
      <w:r w:rsidRPr="004F2657">
        <w:rPr>
          <w:rFonts w:eastAsia="Times New Roman" w:cs="Arial"/>
          <w:color w:val="000000"/>
          <w:sz w:val="24"/>
          <w:szCs w:val="24"/>
        </w:rPr>
        <w:t>zástupcem.</w:t>
      </w:r>
    </w:p>
    <w:p w14:paraId="41C0FEE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>5. V případě, že faktura nebude obsahovat podepsaný zápis o převzetí díla bez vad a nedodělků nebo nebude splňovat zákonné náležitosti, bude vrácena a termín splatnosti se počítá od doručení opravené faktury.</w:t>
      </w:r>
    </w:p>
    <w:p w14:paraId="23FF65A5" w14:textId="77777777" w:rsidR="004F2657" w:rsidRPr="004F2657" w:rsidRDefault="004F2657" w:rsidP="004F2657">
      <w:pPr>
        <w:widowControl w:val="0"/>
        <w:suppressAutoHyphens/>
        <w:spacing w:after="120" w:line="240" w:lineRule="auto"/>
        <w:jc w:val="both"/>
        <w:rPr>
          <w:rFonts w:eastAsia="Times New Roman" w:cs="Arial"/>
          <w:color w:val="000000"/>
          <w:sz w:val="24"/>
          <w:szCs w:val="24"/>
        </w:rPr>
      </w:pPr>
      <w:r w:rsidRPr="004F2657">
        <w:rPr>
          <w:rFonts w:eastAsia="Times New Roman" w:cs="Arial"/>
          <w:color w:val="000000"/>
          <w:sz w:val="24"/>
          <w:szCs w:val="24"/>
        </w:rPr>
        <w:t xml:space="preserve">6. V případě, že zhotovitel nepředá dílo bez vad a nedodělků ve sjednaném termínu je povinen objednateli uhradit smluvní pokutu ve výši </w:t>
      </w:r>
      <w:proofErr w:type="gramStart"/>
      <w:r w:rsidRPr="004F2657">
        <w:rPr>
          <w:rFonts w:eastAsia="Times New Roman" w:cs="Arial"/>
          <w:color w:val="000000"/>
          <w:sz w:val="24"/>
          <w:szCs w:val="24"/>
        </w:rPr>
        <w:t>0,5%</w:t>
      </w:r>
      <w:proofErr w:type="gramEnd"/>
      <w:r w:rsidRPr="004F2657">
        <w:rPr>
          <w:rFonts w:eastAsia="Times New Roman" w:cs="Arial"/>
          <w:color w:val="000000"/>
          <w:sz w:val="24"/>
          <w:szCs w:val="24"/>
        </w:rPr>
        <w:t xml:space="preserve"> z</w:t>
      </w:r>
      <w:r w:rsidR="007D7C42">
        <w:rPr>
          <w:rFonts w:eastAsia="Times New Roman" w:cs="Arial"/>
          <w:color w:val="000000"/>
          <w:sz w:val="24"/>
          <w:szCs w:val="24"/>
        </w:rPr>
        <w:t xml:space="preserve"> celkové </w:t>
      </w:r>
      <w:r w:rsidRPr="004F2657">
        <w:rPr>
          <w:rFonts w:eastAsia="Times New Roman" w:cs="Arial"/>
          <w:color w:val="000000"/>
          <w:sz w:val="24"/>
          <w:szCs w:val="24"/>
        </w:rPr>
        <w:t>ceny díla bez DPH za každý den prodlení.</w:t>
      </w:r>
    </w:p>
    <w:p w14:paraId="330054C7" w14:textId="77777777" w:rsidR="007F60AC" w:rsidRPr="00325A2E" w:rsidRDefault="00DC6158" w:rsidP="007F60AC">
      <w:pPr>
        <w:pStyle w:val="Normln1"/>
        <w:jc w:val="both"/>
        <w:rPr>
          <w:rFonts w:asciiTheme="minorHAnsi" w:hAnsiTheme="minorHAnsi"/>
          <w:color w:val="000000"/>
          <w:sz w:val="28"/>
          <w:szCs w:val="28"/>
        </w:rPr>
      </w:pPr>
      <w:r w:rsidRPr="00325A2E">
        <w:rPr>
          <w:rFonts w:asciiTheme="minorHAnsi" w:hAnsiTheme="minorHAnsi"/>
          <w:color w:val="000000"/>
          <w:sz w:val="24"/>
          <w:szCs w:val="24"/>
        </w:rPr>
        <w:t>Příloha:</w:t>
      </w:r>
      <w:r>
        <w:rPr>
          <w:rFonts w:asciiTheme="minorHAnsi" w:hAnsiTheme="minorHAnsi"/>
          <w:color w:val="000000"/>
          <w:sz w:val="24"/>
          <w:szCs w:val="24"/>
        </w:rPr>
        <w:t xml:space="preserve"> cenová nabídka zhotovitele</w:t>
      </w:r>
      <w:r w:rsidR="007F60AC" w:rsidRPr="00325A2E">
        <w:rPr>
          <w:rFonts w:asciiTheme="minorHAnsi" w:hAnsiTheme="minorHAnsi"/>
          <w:color w:val="000000"/>
          <w:sz w:val="28"/>
          <w:szCs w:val="28"/>
        </w:rPr>
        <w:tab/>
      </w:r>
    </w:p>
    <w:p w14:paraId="2EC111F0" w14:textId="77777777" w:rsidR="00ED37F5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3FD9EE24" w14:textId="77777777" w:rsidR="00C96EAD" w:rsidRDefault="00C96EAD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</w:p>
    <w:p w14:paraId="2691BFA2" w14:textId="77777777"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….…………………………….                                                                       ………………………………….</w:t>
      </w:r>
    </w:p>
    <w:p w14:paraId="40717A8D" w14:textId="48804B17" w:rsidR="00ED37F5" w:rsidRPr="00E71D24" w:rsidRDefault="00ED37F5" w:rsidP="00ED37F5">
      <w:pPr>
        <w:pStyle w:val="Normln1"/>
        <w:jc w:val="both"/>
        <w:rPr>
          <w:rFonts w:ascii="Calibri" w:eastAsia="Calibri" w:hAnsi="Calibri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 </w:t>
      </w:r>
      <w:r w:rsidR="00CD4044">
        <w:rPr>
          <w:rFonts w:ascii="Calibri" w:eastAsia="Calibri" w:hAnsi="Calibri"/>
          <w:sz w:val="24"/>
          <w:szCs w:val="24"/>
        </w:rPr>
        <w:t xml:space="preserve">   </w:t>
      </w:r>
      <w:r w:rsidR="00393511">
        <w:rPr>
          <w:rFonts w:ascii="Calibri" w:eastAsia="Calibri" w:hAnsi="Calibri"/>
          <w:sz w:val="24"/>
          <w:szCs w:val="24"/>
        </w:rPr>
        <w:t>Ing. Pavel Koníř</w:t>
      </w:r>
      <w:r w:rsidR="00CD4044">
        <w:rPr>
          <w:rFonts w:ascii="Calibri" w:eastAsia="Calibri" w:hAnsi="Calibri"/>
          <w:sz w:val="24"/>
          <w:szCs w:val="24"/>
        </w:rPr>
        <w:tab/>
      </w:r>
      <w:r w:rsidR="00CD4044">
        <w:rPr>
          <w:rFonts w:ascii="Calibri" w:eastAsia="Calibri" w:hAnsi="Calibri"/>
          <w:sz w:val="24"/>
          <w:szCs w:val="24"/>
        </w:rPr>
        <w:tab/>
      </w:r>
      <w:r w:rsidRPr="00E71D24">
        <w:rPr>
          <w:rFonts w:ascii="Calibri" w:eastAsia="Calibri" w:hAnsi="Calibri"/>
          <w:sz w:val="24"/>
          <w:szCs w:val="24"/>
        </w:rPr>
        <w:tab/>
      </w:r>
      <w:r w:rsidRPr="00E71D24">
        <w:rPr>
          <w:rFonts w:ascii="Calibri" w:eastAsia="Calibri" w:hAnsi="Calibri"/>
          <w:sz w:val="24"/>
          <w:szCs w:val="24"/>
        </w:rPr>
        <w:tab/>
      </w:r>
      <w:r w:rsidRPr="00E71D24">
        <w:rPr>
          <w:rFonts w:ascii="Calibri" w:eastAsia="Calibri" w:hAnsi="Calibri"/>
          <w:sz w:val="24"/>
          <w:szCs w:val="24"/>
        </w:rPr>
        <w:tab/>
      </w:r>
      <w:r w:rsidRPr="00E71D24">
        <w:rPr>
          <w:rFonts w:ascii="Calibri" w:eastAsia="Calibri" w:hAnsi="Calibri"/>
          <w:sz w:val="24"/>
          <w:szCs w:val="24"/>
        </w:rPr>
        <w:tab/>
      </w:r>
      <w:r w:rsidRPr="00E71D24">
        <w:rPr>
          <w:rFonts w:ascii="Calibri" w:eastAsia="Calibri" w:hAnsi="Calibri"/>
          <w:sz w:val="24"/>
          <w:szCs w:val="24"/>
        </w:rPr>
        <w:tab/>
      </w:r>
      <w:r w:rsidR="00A230A4">
        <w:rPr>
          <w:rFonts w:ascii="Calibri" w:eastAsia="Calibri" w:hAnsi="Calibri"/>
          <w:sz w:val="24"/>
          <w:szCs w:val="24"/>
        </w:rPr>
        <w:t>I</w:t>
      </w:r>
      <w:r w:rsidRPr="00E71D24">
        <w:rPr>
          <w:rFonts w:ascii="Calibri" w:eastAsia="Calibri" w:hAnsi="Calibri"/>
          <w:sz w:val="24"/>
          <w:szCs w:val="24"/>
        </w:rPr>
        <w:t>ng. Jaroslav Marek</w:t>
      </w:r>
    </w:p>
    <w:p w14:paraId="5C773EC0" w14:textId="63D1430A" w:rsidR="00F1483A" w:rsidRDefault="00ED37F5" w:rsidP="004F2657">
      <w:pPr>
        <w:pStyle w:val="Normln1"/>
        <w:jc w:val="both"/>
        <w:rPr>
          <w:rFonts w:asciiTheme="minorHAnsi" w:hAnsiTheme="minorHAnsi"/>
          <w:color w:val="000000"/>
          <w:sz w:val="24"/>
          <w:szCs w:val="24"/>
        </w:rPr>
      </w:pPr>
      <w:r w:rsidRPr="00E71D24">
        <w:rPr>
          <w:rFonts w:ascii="Calibri" w:eastAsia="Calibri" w:hAnsi="Calibri"/>
          <w:sz w:val="24"/>
          <w:szCs w:val="24"/>
        </w:rPr>
        <w:t xml:space="preserve">     </w:t>
      </w:r>
      <w:r w:rsidR="00026F1C">
        <w:rPr>
          <w:rFonts w:ascii="Calibri" w:eastAsia="Calibri" w:hAnsi="Calibri"/>
          <w:sz w:val="24"/>
          <w:szCs w:val="24"/>
        </w:rPr>
        <w:t xml:space="preserve">  </w:t>
      </w:r>
      <w:r w:rsidRPr="00E71D24">
        <w:rPr>
          <w:rFonts w:ascii="Calibri" w:eastAsia="Calibri" w:hAnsi="Calibri"/>
          <w:sz w:val="24"/>
          <w:szCs w:val="24"/>
        </w:rPr>
        <w:t>(zhotovitel)</w:t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r w:rsidR="00026F1C">
        <w:rPr>
          <w:rFonts w:ascii="Calibri" w:eastAsia="Calibri" w:hAnsi="Calibri"/>
          <w:sz w:val="24"/>
          <w:szCs w:val="24"/>
        </w:rPr>
        <w:tab/>
      </w:r>
      <w:proofErr w:type="gramStart"/>
      <w:r w:rsidR="00026F1C">
        <w:rPr>
          <w:rFonts w:ascii="Calibri" w:eastAsia="Calibri" w:hAnsi="Calibri"/>
          <w:sz w:val="24"/>
          <w:szCs w:val="24"/>
        </w:rPr>
        <w:tab/>
      </w:r>
      <w:r w:rsidR="0089155A">
        <w:rPr>
          <w:rFonts w:ascii="Calibri" w:eastAsia="Calibri" w:hAnsi="Calibri"/>
          <w:sz w:val="24"/>
          <w:szCs w:val="24"/>
        </w:rPr>
        <w:t xml:space="preserve">  </w:t>
      </w:r>
      <w:r w:rsidR="007B6D6E">
        <w:rPr>
          <w:rFonts w:ascii="Calibri" w:eastAsia="Calibri" w:hAnsi="Calibri"/>
          <w:sz w:val="24"/>
          <w:szCs w:val="24"/>
        </w:rPr>
        <w:t>(</w:t>
      </w:r>
      <w:proofErr w:type="gramEnd"/>
      <w:r w:rsidR="007B6D6E">
        <w:rPr>
          <w:rFonts w:ascii="Calibri" w:eastAsia="Calibri" w:hAnsi="Calibri"/>
          <w:sz w:val="24"/>
          <w:szCs w:val="24"/>
        </w:rPr>
        <w:t>objednatel)</w:t>
      </w:r>
      <w:r w:rsidR="00D25200" w:rsidRPr="00325A2E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F1483A" w:rsidRPr="00325A2E">
        <w:rPr>
          <w:rFonts w:asciiTheme="minorHAnsi" w:hAnsiTheme="minorHAnsi"/>
          <w:color w:val="000000"/>
          <w:sz w:val="24"/>
          <w:szCs w:val="24"/>
        </w:rPr>
        <w:tab/>
      </w:r>
    </w:p>
    <w:p w14:paraId="65AF292F" w14:textId="7E91A20C" w:rsidR="00C96EAD" w:rsidRPr="007B6D6E" w:rsidRDefault="0089155A" w:rsidP="0089155A">
      <w:pPr>
        <w:pStyle w:val="Normln1"/>
        <w:tabs>
          <w:tab w:val="left" w:pos="3975"/>
        </w:tabs>
        <w:jc w:val="both"/>
        <w:rPr>
          <w:rFonts w:ascii="Calibri" w:eastAsia="Calibri" w:hAnsi="Calibri"/>
          <w:sz w:val="24"/>
          <w:szCs w:val="24"/>
        </w:rPr>
      </w:pPr>
      <w:r>
        <w:rPr>
          <w:rFonts w:ascii="Calibri" w:eastAsia="Calibri" w:hAnsi="Calibri"/>
          <w:sz w:val="24"/>
          <w:szCs w:val="24"/>
        </w:rPr>
        <w:tab/>
      </w:r>
    </w:p>
    <w:sectPr w:rsidR="00C96EAD" w:rsidRPr="007B6D6E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974B6" w14:textId="77777777" w:rsidR="00442513" w:rsidRDefault="00442513" w:rsidP="00C45057">
      <w:pPr>
        <w:spacing w:after="0" w:line="240" w:lineRule="auto"/>
      </w:pPr>
      <w:r>
        <w:separator/>
      </w:r>
    </w:p>
  </w:endnote>
  <w:endnote w:type="continuationSeparator" w:id="0">
    <w:p w14:paraId="54B8CF11" w14:textId="77777777" w:rsidR="00442513" w:rsidRDefault="00442513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938367528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72431174"/>
          <w:docPartObj>
            <w:docPartGallery w:val="Page Numbers (Top of Page)"/>
            <w:docPartUnique/>
          </w:docPartObj>
        </w:sdtPr>
        <w:sdtContent>
          <w:p w14:paraId="133372A2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37C16095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161616F" wp14:editId="4FE3C081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5B750C3" id="Přímá spojnice 3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0A302A8" w14:textId="7E307695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48CE605F" w14:textId="106BE5D7" w:rsidR="00857277" w:rsidRDefault="00857277" w:rsidP="00857277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           Číslo účtu: 3762890277/0100 </w:t>
            </w:r>
          </w:p>
          <w:p w14:paraId="62327585" w14:textId="327A59B2" w:rsidR="00380490" w:rsidRPr="00083ED2" w:rsidRDefault="00AC106A" w:rsidP="00083ED2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sz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  <w:hyperlink r:id="rId1" w:history="1">
              <w:r w:rsidR="00D857E8" w:rsidRPr="004F0B00">
                <w:rPr>
                  <w:rStyle w:val="Hypertextovodkaz"/>
                  <w:sz w:val="20"/>
                </w:rPr>
                <w:t>www.dpskb.cz</w:t>
              </w:r>
            </w:hyperlink>
            <w:r w:rsidR="00380490" w:rsidRPr="00380490">
              <w:rPr>
                <w:sz w:val="20"/>
              </w:rPr>
              <w:t>, IČ: 44555334</w:t>
            </w:r>
            <w:r w:rsidR="00083ED2">
              <w:rPr>
                <w:sz w:val="20"/>
              </w:rPr>
              <w:t xml:space="preserve">                                                                                                                              </w:t>
            </w:r>
            <w:r w:rsidR="00380490" w:rsidRPr="00380490">
              <w:rPr>
                <w:sz w:val="20"/>
                <w:szCs w:val="20"/>
              </w:rPr>
              <w:t xml:space="preserve">Stránka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PAGE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  <w:r w:rsidR="00380490" w:rsidRPr="00380490">
              <w:rPr>
                <w:sz w:val="20"/>
                <w:szCs w:val="20"/>
              </w:rPr>
              <w:t xml:space="preserve"> z 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begin"/>
            </w:r>
            <w:r w:rsidR="00380490" w:rsidRPr="00380490">
              <w:rPr>
                <w:b/>
                <w:bCs/>
                <w:sz w:val="20"/>
                <w:szCs w:val="20"/>
              </w:rPr>
              <w:instrText>NUMPAGES</w:instrTex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separate"/>
            </w:r>
            <w:r w:rsidR="00C96EAD">
              <w:rPr>
                <w:b/>
                <w:bCs/>
                <w:noProof/>
                <w:sz w:val="20"/>
                <w:szCs w:val="20"/>
              </w:rPr>
              <w:t>1</w:t>
            </w:r>
            <w:r w:rsidR="00380490" w:rsidRPr="0038049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D36C99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B61A" w14:textId="77777777" w:rsidR="00442513" w:rsidRDefault="00442513" w:rsidP="00C45057">
      <w:pPr>
        <w:spacing w:after="0" w:line="240" w:lineRule="auto"/>
      </w:pPr>
      <w:r>
        <w:separator/>
      </w:r>
    </w:p>
  </w:footnote>
  <w:footnote w:type="continuationSeparator" w:id="0">
    <w:p w14:paraId="0516C0C7" w14:textId="77777777" w:rsidR="00442513" w:rsidRDefault="00442513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04172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036D1972" wp14:editId="0B75CDB5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122B77E0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28A28E77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7F4026A5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5B1789B7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A4C"/>
    <w:multiLevelType w:val="hybridMultilevel"/>
    <w:tmpl w:val="F7FE6A12"/>
    <w:lvl w:ilvl="0" w:tplc="E91A4F5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F4A14"/>
    <w:multiLevelType w:val="hybridMultilevel"/>
    <w:tmpl w:val="97F4FEB2"/>
    <w:lvl w:ilvl="0" w:tplc="A18A9A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E32445F"/>
    <w:multiLevelType w:val="hybridMultilevel"/>
    <w:tmpl w:val="A3B6259C"/>
    <w:lvl w:ilvl="0" w:tplc="C34813D8">
      <w:start w:val="400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6E7427BB"/>
    <w:multiLevelType w:val="hybridMultilevel"/>
    <w:tmpl w:val="68D8AF00"/>
    <w:lvl w:ilvl="0" w:tplc="4B1CDE7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E568C7"/>
    <w:multiLevelType w:val="hybridMultilevel"/>
    <w:tmpl w:val="AC4A136A"/>
    <w:lvl w:ilvl="0" w:tplc="29CAA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6343956">
    <w:abstractNumId w:val="2"/>
  </w:num>
  <w:num w:numId="2" w16cid:durableId="2096172710">
    <w:abstractNumId w:val="1"/>
  </w:num>
  <w:num w:numId="3" w16cid:durableId="244345916">
    <w:abstractNumId w:val="0"/>
  </w:num>
  <w:num w:numId="4" w16cid:durableId="461970830">
    <w:abstractNumId w:val="3"/>
  </w:num>
  <w:num w:numId="5" w16cid:durableId="957420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BF0"/>
    <w:rsid w:val="00026F1C"/>
    <w:rsid w:val="00026F60"/>
    <w:rsid w:val="00046DBF"/>
    <w:rsid w:val="00083ED2"/>
    <w:rsid w:val="000850AA"/>
    <w:rsid w:val="00092A17"/>
    <w:rsid w:val="000A52A9"/>
    <w:rsid w:val="000A79D7"/>
    <w:rsid w:val="000E3DB8"/>
    <w:rsid w:val="000E4CCD"/>
    <w:rsid w:val="000F0C06"/>
    <w:rsid w:val="001127B8"/>
    <w:rsid w:val="00130C1E"/>
    <w:rsid w:val="001368AE"/>
    <w:rsid w:val="00166932"/>
    <w:rsid w:val="00166D07"/>
    <w:rsid w:val="00185C9C"/>
    <w:rsid w:val="00187DFC"/>
    <w:rsid w:val="00191EF9"/>
    <w:rsid w:val="001A4871"/>
    <w:rsid w:val="001A68FF"/>
    <w:rsid w:val="001B2402"/>
    <w:rsid w:val="001D22E6"/>
    <w:rsid w:val="00210E78"/>
    <w:rsid w:val="00212261"/>
    <w:rsid w:val="00230870"/>
    <w:rsid w:val="002655E7"/>
    <w:rsid w:val="00266D89"/>
    <w:rsid w:val="00271077"/>
    <w:rsid w:val="0028342E"/>
    <w:rsid w:val="0029286D"/>
    <w:rsid w:val="002C59B5"/>
    <w:rsid w:val="002E771A"/>
    <w:rsid w:val="002F1E67"/>
    <w:rsid w:val="002F2B53"/>
    <w:rsid w:val="00313B8D"/>
    <w:rsid w:val="003147D0"/>
    <w:rsid w:val="00325A2E"/>
    <w:rsid w:val="0034346A"/>
    <w:rsid w:val="003714CF"/>
    <w:rsid w:val="00380490"/>
    <w:rsid w:val="00393511"/>
    <w:rsid w:val="003A5CB4"/>
    <w:rsid w:val="003B40FE"/>
    <w:rsid w:val="003D531D"/>
    <w:rsid w:val="003D77AC"/>
    <w:rsid w:val="003E105F"/>
    <w:rsid w:val="003F13E2"/>
    <w:rsid w:val="003F3917"/>
    <w:rsid w:val="00403274"/>
    <w:rsid w:val="0042332A"/>
    <w:rsid w:val="00442513"/>
    <w:rsid w:val="00456AE8"/>
    <w:rsid w:val="004714B9"/>
    <w:rsid w:val="00480B94"/>
    <w:rsid w:val="00481256"/>
    <w:rsid w:val="004A6AF0"/>
    <w:rsid w:val="004B0C64"/>
    <w:rsid w:val="004F2657"/>
    <w:rsid w:val="0050778C"/>
    <w:rsid w:val="0051501B"/>
    <w:rsid w:val="00550FC0"/>
    <w:rsid w:val="005A740E"/>
    <w:rsid w:val="005B49B1"/>
    <w:rsid w:val="005D7162"/>
    <w:rsid w:val="005E07BB"/>
    <w:rsid w:val="005E6231"/>
    <w:rsid w:val="00624CA1"/>
    <w:rsid w:val="006278B8"/>
    <w:rsid w:val="00653FB7"/>
    <w:rsid w:val="0065581A"/>
    <w:rsid w:val="0066479B"/>
    <w:rsid w:val="00672F50"/>
    <w:rsid w:val="006B7261"/>
    <w:rsid w:val="006D3EE1"/>
    <w:rsid w:val="007020C3"/>
    <w:rsid w:val="0070566F"/>
    <w:rsid w:val="00710C04"/>
    <w:rsid w:val="00725B87"/>
    <w:rsid w:val="00725E89"/>
    <w:rsid w:val="0074417E"/>
    <w:rsid w:val="00745FE7"/>
    <w:rsid w:val="007853A3"/>
    <w:rsid w:val="007A0BF0"/>
    <w:rsid w:val="007A3A41"/>
    <w:rsid w:val="007A5BEF"/>
    <w:rsid w:val="007B2095"/>
    <w:rsid w:val="007B5103"/>
    <w:rsid w:val="007B6D6E"/>
    <w:rsid w:val="007D7C42"/>
    <w:rsid w:val="007E75BF"/>
    <w:rsid w:val="007F60AC"/>
    <w:rsid w:val="008254B4"/>
    <w:rsid w:val="00835AB7"/>
    <w:rsid w:val="008453A0"/>
    <w:rsid w:val="00853BE9"/>
    <w:rsid w:val="00857277"/>
    <w:rsid w:val="00865BCB"/>
    <w:rsid w:val="008743DD"/>
    <w:rsid w:val="00875C0E"/>
    <w:rsid w:val="0088437B"/>
    <w:rsid w:val="0089155A"/>
    <w:rsid w:val="0089308A"/>
    <w:rsid w:val="00896A7A"/>
    <w:rsid w:val="008A3192"/>
    <w:rsid w:val="008C6E54"/>
    <w:rsid w:val="008D034D"/>
    <w:rsid w:val="008D4C2F"/>
    <w:rsid w:val="008E3FB3"/>
    <w:rsid w:val="00912EF4"/>
    <w:rsid w:val="009213EC"/>
    <w:rsid w:val="00926117"/>
    <w:rsid w:val="00932F75"/>
    <w:rsid w:val="00933629"/>
    <w:rsid w:val="009B0EBB"/>
    <w:rsid w:val="009D3D3B"/>
    <w:rsid w:val="009E23F7"/>
    <w:rsid w:val="00A230A4"/>
    <w:rsid w:val="00A42264"/>
    <w:rsid w:val="00A57901"/>
    <w:rsid w:val="00A628C0"/>
    <w:rsid w:val="00A85E3F"/>
    <w:rsid w:val="00A971A0"/>
    <w:rsid w:val="00AC106A"/>
    <w:rsid w:val="00AC4FA8"/>
    <w:rsid w:val="00AD175A"/>
    <w:rsid w:val="00B01117"/>
    <w:rsid w:val="00B65AB3"/>
    <w:rsid w:val="00B9098A"/>
    <w:rsid w:val="00B92E0B"/>
    <w:rsid w:val="00B97186"/>
    <w:rsid w:val="00BB08D8"/>
    <w:rsid w:val="00BC6B95"/>
    <w:rsid w:val="00C01DED"/>
    <w:rsid w:val="00C12A50"/>
    <w:rsid w:val="00C1612F"/>
    <w:rsid w:val="00C37B6F"/>
    <w:rsid w:val="00C45057"/>
    <w:rsid w:val="00C87F9D"/>
    <w:rsid w:val="00C96EAD"/>
    <w:rsid w:val="00CA4F43"/>
    <w:rsid w:val="00CB5BE0"/>
    <w:rsid w:val="00CC79AE"/>
    <w:rsid w:val="00CD4044"/>
    <w:rsid w:val="00CD7504"/>
    <w:rsid w:val="00D1393D"/>
    <w:rsid w:val="00D14676"/>
    <w:rsid w:val="00D14D35"/>
    <w:rsid w:val="00D15436"/>
    <w:rsid w:val="00D15458"/>
    <w:rsid w:val="00D20CCE"/>
    <w:rsid w:val="00D25200"/>
    <w:rsid w:val="00D43A05"/>
    <w:rsid w:val="00D64D5B"/>
    <w:rsid w:val="00D74A7C"/>
    <w:rsid w:val="00D85452"/>
    <w:rsid w:val="00D857E8"/>
    <w:rsid w:val="00DC46C3"/>
    <w:rsid w:val="00DC6158"/>
    <w:rsid w:val="00DD0DE3"/>
    <w:rsid w:val="00DE7279"/>
    <w:rsid w:val="00E203C0"/>
    <w:rsid w:val="00EA0946"/>
    <w:rsid w:val="00EB3465"/>
    <w:rsid w:val="00EC5BA4"/>
    <w:rsid w:val="00ED37F5"/>
    <w:rsid w:val="00EF3D17"/>
    <w:rsid w:val="00EF3EFA"/>
    <w:rsid w:val="00EF5D80"/>
    <w:rsid w:val="00F10730"/>
    <w:rsid w:val="00F1483A"/>
    <w:rsid w:val="00F17212"/>
    <w:rsid w:val="00F51952"/>
    <w:rsid w:val="00F61CAF"/>
    <w:rsid w:val="00F767D2"/>
    <w:rsid w:val="00F82882"/>
    <w:rsid w:val="00FA56F4"/>
    <w:rsid w:val="00FA660C"/>
    <w:rsid w:val="00FE0AEF"/>
    <w:rsid w:val="00FF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2FC09"/>
  <w15:docId w15:val="{8DEDFAEE-4C67-4688-B276-4300F28F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1952"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F17212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7853A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D857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cp:lastPrinted>2022-07-04T08:04:00Z</cp:lastPrinted>
  <dcterms:created xsi:type="dcterms:W3CDTF">2022-07-18T12:42:00Z</dcterms:created>
  <dcterms:modified xsi:type="dcterms:W3CDTF">2022-07-18T12:42:00Z</dcterms:modified>
</cp:coreProperties>
</file>