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92EC7" w14:textId="38CB04C3" w:rsidR="7E06CD2E" w:rsidRPr="004A5D29" w:rsidRDefault="00602CBE" w:rsidP="00602CBE">
      <w:pPr>
        <w:rPr>
          <w:rFonts w:ascii="Montserrat" w:eastAsia="Monstera" w:hAnsi="Montserrat" w:cs="Monstera"/>
          <w:sz w:val="22"/>
          <w:szCs w:val="22"/>
        </w:rPr>
      </w:pPr>
      <w:r>
        <w:rPr>
          <w:rFonts w:ascii="Montserrat" w:eastAsia="Monstera" w:hAnsi="Montserrat" w:cs="Monstera"/>
          <w:caps/>
          <w:sz w:val="18"/>
          <w:szCs w:val="18"/>
        </w:rPr>
        <w:t xml:space="preserve">                                                                                                            číslo objednávky: </w:t>
      </w:r>
      <w:r>
        <w:rPr>
          <w:rFonts w:ascii="Montserrat" w:eastAsia="Monstera" w:hAnsi="Montserrat" w:cs="Monstera"/>
          <w:b/>
          <w:bCs/>
          <w:caps/>
          <w:sz w:val="18"/>
          <w:szCs w:val="18"/>
        </w:rPr>
        <w:t>ARR</w:t>
      </w:r>
      <w:r>
        <w:rPr>
          <w:rFonts w:ascii="Montserrat" w:eastAsia="Monstera" w:hAnsi="Montserrat" w:cs="Monstera"/>
          <w:b/>
          <w:bCs/>
          <w:szCs w:val="18"/>
        </w:rPr>
        <w:t xml:space="preserve"> </w:t>
      </w:r>
      <w:r>
        <w:rPr>
          <w:rFonts w:ascii="Montserrat" w:eastAsia="Monstera" w:hAnsi="Montserrat" w:cs="Monstera"/>
          <w:b/>
          <w:bCs/>
          <w:szCs w:val="18"/>
        </w:rPr>
        <w:softHyphen/>
        <w:t xml:space="preserve">- </w:t>
      </w:r>
      <w:r>
        <w:rPr>
          <w:rFonts w:ascii="Montserrat" w:eastAsia="Monstera" w:hAnsi="Montserrat" w:cs="Monstera"/>
          <w:b/>
          <w:szCs w:val="18"/>
        </w:rPr>
        <w:t xml:space="preserve">CV </w:t>
      </w:r>
      <w:r w:rsidR="009B5277">
        <w:rPr>
          <w:rFonts w:ascii="Montserrat" w:eastAsia="Monstera" w:hAnsi="Montserrat" w:cs="Monstera"/>
          <w:b/>
          <w:szCs w:val="18"/>
        </w:rPr>
        <w:t>-</w:t>
      </w:r>
      <w:r>
        <w:rPr>
          <w:rFonts w:ascii="Montserrat" w:eastAsia="Monstera" w:hAnsi="Montserrat" w:cs="Monstera"/>
          <w:b/>
          <w:szCs w:val="18"/>
        </w:rPr>
        <w:t xml:space="preserve"> 0</w:t>
      </w:r>
      <w:r w:rsidR="00973025">
        <w:rPr>
          <w:rFonts w:ascii="Montserrat" w:eastAsia="Monstera" w:hAnsi="Montserrat" w:cs="Monstera"/>
          <w:b/>
          <w:szCs w:val="18"/>
        </w:rPr>
        <w:t>35</w:t>
      </w:r>
      <w:r>
        <w:rPr>
          <w:rFonts w:ascii="Montserrat" w:eastAsia="Monstera" w:hAnsi="Montserrat" w:cs="Monstera"/>
          <w:b/>
          <w:szCs w:val="18"/>
        </w:rPr>
        <w:t xml:space="preserve"> - 202</w:t>
      </w:r>
      <w:r w:rsidR="009B5277">
        <w:rPr>
          <w:rFonts w:ascii="Montserrat" w:eastAsia="Monstera" w:hAnsi="Montserrat" w:cs="Monstera"/>
          <w:b/>
          <w:szCs w:val="18"/>
        </w:rPr>
        <w:t>2</w:t>
      </w:r>
      <w:r w:rsidR="000E4207" w:rsidRPr="004A5D29">
        <w:rPr>
          <w:rFonts w:ascii="Montserrat" w:eastAsia="Monstera" w:hAnsi="Montserrat" w:cs="Monstera"/>
          <w:b/>
          <w:sz w:val="22"/>
          <w:szCs w:val="22"/>
        </w:rPr>
        <w:tab/>
      </w:r>
    </w:p>
    <w:tbl>
      <w:tblPr>
        <w:tblStyle w:val="Stednstnovn2zvraznn2"/>
        <w:tblW w:w="5000" w:type="pct"/>
        <w:tblLook w:val="0400" w:firstRow="0" w:lastRow="0" w:firstColumn="0" w:lastColumn="0" w:noHBand="0" w:noVBand="1"/>
      </w:tblPr>
      <w:tblGrid>
        <w:gridCol w:w="2206"/>
        <w:gridCol w:w="2206"/>
        <w:gridCol w:w="467"/>
        <w:gridCol w:w="4580"/>
      </w:tblGrid>
      <w:tr w:rsidR="004823A6" w:rsidRPr="004A5D29" w14:paraId="75C1BA51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097DCA0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  <w:r w:rsidRPr="004A5D29">
              <w:rPr>
                <w:rFonts w:ascii="Montserrat" w:eastAsia="Monstera" w:hAnsi="Montserrat" w:cs="Monstera"/>
                <w:b/>
                <w:bCs/>
                <w:sz w:val="22"/>
              </w:rPr>
              <w:t>OBJEDNATEL:</w:t>
            </w:r>
          </w:p>
        </w:tc>
        <w:tc>
          <w:tcPr>
            <w:tcW w:w="247" w:type="pct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72A6659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</w:p>
        </w:tc>
        <w:tc>
          <w:tcPr>
            <w:tcW w:w="2421" w:type="pct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43B2079F" w14:textId="55A1DC96" w:rsidR="00766C96" w:rsidRPr="004A5D29" w:rsidRDefault="3F0D43E5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  <w:r w:rsidRPr="004A5D29">
              <w:rPr>
                <w:rFonts w:ascii="Montserrat" w:eastAsia="Monstera" w:hAnsi="Montserrat" w:cs="Monstera"/>
                <w:b/>
                <w:bCs/>
                <w:caps/>
                <w:sz w:val="22"/>
              </w:rPr>
              <w:t>ZHOTOVITEL</w:t>
            </w:r>
            <w:r w:rsidR="00766C96" w:rsidRPr="004A5D29">
              <w:rPr>
                <w:rFonts w:ascii="Montserrat" w:eastAsia="Monstera" w:hAnsi="Montserrat" w:cs="Monstera"/>
                <w:b/>
                <w:bCs/>
                <w:sz w:val="22"/>
              </w:rPr>
              <w:t>:</w:t>
            </w:r>
          </w:p>
        </w:tc>
      </w:tr>
      <w:tr w:rsidR="004823A6" w:rsidRPr="004A5D29" w14:paraId="3E0B63B9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39DE430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bookmarkStart w:id="0" w:name="From"/>
            <w:r w:rsidRPr="004A5D29">
              <w:rPr>
                <w:rFonts w:ascii="Montserrat" w:eastAsia="Monstera" w:hAnsi="Montserrat" w:cs="Monstera"/>
                <w:sz w:val="22"/>
              </w:rPr>
              <w:t>ARR – Agentura regionálního rozvoje, spol. s r.o.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0A37501D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1DD1571" w14:textId="677703A1" w:rsidR="00766C96" w:rsidRPr="00BD003D" w:rsidRDefault="00BD003D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BD003D">
              <w:rPr>
                <w:rFonts w:ascii="Montserrat" w:eastAsia="Monstera" w:hAnsi="Montserrat" w:cs="Monstera"/>
                <w:sz w:val="22"/>
              </w:rPr>
              <w:t>Petr Hostaš</w:t>
            </w:r>
          </w:p>
        </w:tc>
      </w:tr>
      <w:bookmarkEnd w:id="0"/>
      <w:tr w:rsidR="004823A6" w:rsidRPr="004A5D29" w14:paraId="402A932D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E1C241F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ADRESA: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5DAB6C7B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50232C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BD003D">
              <w:rPr>
                <w:rFonts w:ascii="Montserrat" w:eastAsia="Monstera" w:hAnsi="Montserrat" w:cs="Monstera"/>
                <w:sz w:val="22"/>
              </w:rPr>
              <w:t>ADRESA:</w:t>
            </w:r>
          </w:p>
        </w:tc>
      </w:tr>
      <w:tr w:rsidR="004823A6" w:rsidRPr="004A5D29" w14:paraId="7967B14C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1B476D8" w14:textId="47A52914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U Jezu 525/4, 460 01</w:t>
            </w:r>
            <w:r w:rsidR="09FB23BD" w:rsidRPr="004A5D29">
              <w:rPr>
                <w:rFonts w:ascii="Montserrat" w:eastAsia="Monstera" w:hAnsi="Montserrat" w:cs="Monstera"/>
                <w:sz w:val="22"/>
              </w:rPr>
              <w:t xml:space="preserve"> </w:t>
            </w:r>
            <w:r w:rsidRPr="004A5D29">
              <w:rPr>
                <w:rFonts w:ascii="Montserrat" w:eastAsia="Monstera" w:hAnsi="Montserrat" w:cs="Monstera"/>
                <w:sz w:val="22"/>
              </w:rPr>
              <w:t>Liberec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02EB378F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075262A1" w14:textId="6217457F" w:rsidR="00766C96" w:rsidRPr="00BD003D" w:rsidRDefault="00BD003D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BD003D">
              <w:rPr>
                <w:rFonts w:ascii="Montserrat" w:eastAsia="Times New Roman" w:hAnsi="Montserrat" w:cs="Arial"/>
                <w:color w:val="000000"/>
                <w:sz w:val="22"/>
                <w:lang w:eastAsia="cs-CZ"/>
              </w:rPr>
              <w:t xml:space="preserve">ČS Armády č. </w:t>
            </w:r>
            <w:proofErr w:type="spellStart"/>
            <w:r w:rsidRPr="00BD003D">
              <w:rPr>
                <w:rFonts w:ascii="Montserrat" w:eastAsia="Times New Roman" w:hAnsi="Montserrat" w:cs="Arial"/>
                <w:color w:val="000000"/>
                <w:sz w:val="22"/>
                <w:lang w:eastAsia="cs-CZ"/>
              </w:rPr>
              <w:t>ev</w:t>
            </w:r>
            <w:proofErr w:type="spellEnd"/>
            <w:r w:rsidRPr="00BD003D">
              <w:rPr>
                <w:rFonts w:ascii="Montserrat" w:eastAsia="Times New Roman" w:hAnsi="Montserrat" w:cs="Arial"/>
                <w:color w:val="000000"/>
                <w:sz w:val="22"/>
                <w:lang w:eastAsia="cs-CZ"/>
              </w:rPr>
              <w:t xml:space="preserve"> 70, 466 04 Jablonec nad Nisou</w:t>
            </w:r>
          </w:p>
        </w:tc>
      </w:tr>
      <w:tr w:rsidR="004823A6" w:rsidRPr="004A5D29" w14:paraId="0A2C61C1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6CD1744" w14:textId="63A1734A" w:rsidR="00766C96" w:rsidRPr="004A5D29" w:rsidRDefault="678A5B84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 xml:space="preserve">IČ:         </w:t>
            </w:r>
            <w:r w:rsidR="0EFE4A3E" w:rsidRPr="004A5D29">
              <w:rPr>
                <w:rFonts w:ascii="Montserrat" w:eastAsia="Monstera" w:hAnsi="Montserrat" w:cs="Monstera"/>
                <w:sz w:val="22"/>
              </w:rPr>
              <w:t xml:space="preserve">  </w:t>
            </w:r>
            <w:r w:rsidRPr="004A5D29">
              <w:rPr>
                <w:rFonts w:ascii="Montserrat" w:eastAsia="Monstera" w:hAnsi="Montserrat" w:cs="Monstera"/>
                <w:sz w:val="22"/>
              </w:rPr>
              <w:t xml:space="preserve">                 DIČ: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6A05A809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5167E8" w14:textId="2EEE43ED" w:rsidR="00766C96" w:rsidRPr="00BD003D" w:rsidRDefault="040A8661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BD003D">
              <w:rPr>
                <w:rFonts w:ascii="Montserrat" w:eastAsia="Monstera" w:hAnsi="Montserrat" w:cs="Monstera"/>
                <w:sz w:val="22"/>
              </w:rPr>
              <w:t xml:space="preserve">IČ:                             </w:t>
            </w:r>
            <w:r w:rsidR="000E4207" w:rsidRPr="00BD003D">
              <w:rPr>
                <w:rFonts w:ascii="Montserrat" w:eastAsia="Monstera" w:hAnsi="Montserrat" w:cs="Monstera"/>
                <w:sz w:val="22"/>
              </w:rPr>
              <w:t xml:space="preserve">         </w:t>
            </w:r>
            <w:r w:rsidRPr="00BD003D">
              <w:rPr>
                <w:rFonts w:ascii="Montserrat" w:eastAsia="Monstera" w:hAnsi="Montserrat" w:cs="Monstera"/>
                <w:sz w:val="22"/>
              </w:rPr>
              <w:t xml:space="preserve">DIČ: </w:t>
            </w:r>
          </w:p>
        </w:tc>
      </w:tr>
      <w:tr w:rsidR="004823A6" w:rsidRPr="004A5D29" w14:paraId="5F089410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FBCAAA4" w14:textId="1E082234" w:rsidR="00766C96" w:rsidRPr="004A5D29" w:rsidRDefault="6A47C17F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48267210                 CZ48267210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5A39BBE3" w14:textId="77777777" w:rsidR="00766C96" w:rsidRPr="00BD003D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2C4E538C" w14:textId="511A67FF" w:rsidR="00766C96" w:rsidRPr="00BD003D" w:rsidRDefault="004179ED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BD003D">
              <w:rPr>
                <w:rFonts w:ascii="Montserrat" w:eastAsia="Times New Roman" w:hAnsi="Montserrat" w:cs="Arial"/>
                <w:color w:val="000000"/>
                <w:sz w:val="22"/>
                <w:lang w:eastAsia="cs-CZ"/>
              </w:rPr>
              <w:t>05430445</w:t>
            </w:r>
          </w:p>
        </w:tc>
      </w:tr>
      <w:tr w:rsidR="004823A6" w:rsidRPr="004A5D29" w14:paraId="3347D13D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14431D" w14:textId="05B0BA7C" w:rsidR="00766C96" w:rsidRPr="004A5D29" w:rsidRDefault="46D5C561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KONTAKTNÍ OSOBA</w:t>
            </w:r>
            <w:r w:rsidR="6A47C17F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B296CED" w14:textId="729AC19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41C8F396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6D3EE84" w14:textId="6D1718EA" w:rsidR="00766C96" w:rsidRPr="004A5D29" w:rsidRDefault="00154815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KONTAKTNÍ OSOBA</w:t>
            </w:r>
            <w:r w:rsidR="4565A12F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</w:tr>
      <w:tr w:rsidR="004823A6" w:rsidRPr="004A5D29" w14:paraId="1813616A" w14:textId="77777777" w:rsidTr="7E06CD2E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1FB205F" w14:textId="525C0BB7" w:rsidR="00766C96" w:rsidRPr="004A5D29" w:rsidRDefault="46E3FE7B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Ing. David Pastva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E07740" w14:textId="7C644BA0" w:rsidR="00766C96" w:rsidRPr="004A5D29" w:rsidRDefault="00766C96" w:rsidP="7E06CD2E">
            <w:pPr>
              <w:pStyle w:val="Tabulkatext13"/>
              <w:ind w:left="0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72A3D3E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59481071" w14:textId="0E3AB2FD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</w:tr>
      <w:tr w:rsidR="004823A6" w:rsidRPr="004A5D29" w14:paraId="1631183C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712DB3" w14:textId="561DF88D" w:rsidR="00766C96" w:rsidRPr="004A5D29" w:rsidRDefault="000E4207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E-MAIL</w:t>
            </w:r>
            <w:r w:rsidR="00766C96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95DA968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TELEFON: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60061E4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8E8B0AA" w14:textId="35B07982" w:rsidR="00766C96" w:rsidRPr="004A5D29" w:rsidRDefault="000E4207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E</w:t>
            </w:r>
            <w:r w:rsidR="3DC7327A" w:rsidRPr="004A5D29">
              <w:rPr>
                <w:rFonts w:ascii="Montserrat" w:eastAsia="Monstera" w:hAnsi="Montserrat" w:cs="Monstera"/>
                <w:sz w:val="22"/>
              </w:rPr>
              <w:t>-</w:t>
            </w:r>
            <w:r w:rsidRPr="004A5D29">
              <w:rPr>
                <w:rFonts w:ascii="Montserrat" w:eastAsia="Monstera" w:hAnsi="Montserrat" w:cs="Monstera"/>
                <w:sz w:val="22"/>
              </w:rPr>
              <w:t>MAIL</w:t>
            </w:r>
            <w:r w:rsidR="3DC7327A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</w:tr>
      <w:tr w:rsidR="004823A6" w:rsidRPr="004A5D29" w14:paraId="7E396680" w14:textId="77777777" w:rsidTr="004A5D29">
        <w:tc>
          <w:tcPr>
            <w:tcW w:w="1166" w:type="pct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471A164D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d.pastva@arr-nisa.cz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381DE289" w14:textId="0AA2044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+420 603 507</w:t>
            </w:r>
            <w:r w:rsidR="004A5D29" w:rsidRPr="004A5D29">
              <w:rPr>
                <w:rFonts w:ascii="Montserrat" w:eastAsia="Monstera" w:hAnsi="Montserrat" w:cs="Monstera"/>
                <w:sz w:val="22"/>
              </w:rPr>
              <w:t> </w:t>
            </w:r>
            <w:r w:rsidRPr="004A5D29">
              <w:rPr>
                <w:rFonts w:ascii="Montserrat" w:eastAsia="Monstera" w:hAnsi="Montserrat" w:cs="Monstera"/>
                <w:sz w:val="22"/>
              </w:rPr>
              <w:t>531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4EAFD9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ACDA632" w14:textId="7CF13CBE" w:rsidR="00766C96" w:rsidRPr="004A5D29" w:rsidRDefault="00766C96" w:rsidP="000E4207">
            <w:pPr>
              <w:pStyle w:val="Tabulkatext13"/>
              <w:rPr>
                <w:rFonts w:ascii="Montserrat" w:eastAsia="Calibri" w:hAnsi="Montserrat"/>
                <w:sz w:val="22"/>
              </w:rPr>
            </w:pPr>
          </w:p>
        </w:tc>
      </w:tr>
    </w:tbl>
    <w:p w14:paraId="3DEEC669" w14:textId="3F56B386" w:rsidR="00766C96" w:rsidRPr="007B1871" w:rsidRDefault="4E660824" w:rsidP="7E06CD2E">
      <w:pPr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 xml:space="preserve">DATUM: </w:t>
      </w:r>
      <w:r w:rsidR="00000FAD">
        <w:rPr>
          <w:rFonts w:ascii="Montserrat" w:eastAsia="Monstera" w:hAnsi="Montserrat" w:cs="Monstera"/>
          <w:sz w:val="23"/>
          <w:szCs w:val="23"/>
        </w:rPr>
        <w:t>1</w:t>
      </w:r>
      <w:r w:rsidR="004A5D29" w:rsidRPr="007B1871">
        <w:rPr>
          <w:rFonts w:ascii="Montserrat" w:eastAsia="Monstera" w:hAnsi="Montserrat" w:cs="Monstera"/>
          <w:sz w:val="23"/>
          <w:szCs w:val="23"/>
        </w:rPr>
        <w:t xml:space="preserve">. </w:t>
      </w:r>
      <w:r w:rsidR="00000FAD">
        <w:rPr>
          <w:rFonts w:ascii="Montserrat" w:eastAsia="Monstera" w:hAnsi="Montserrat" w:cs="Monstera"/>
          <w:sz w:val="23"/>
          <w:szCs w:val="23"/>
        </w:rPr>
        <w:t>7</w:t>
      </w:r>
      <w:r w:rsidR="004A5D29" w:rsidRPr="007B1871">
        <w:rPr>
          <w:rFonts w:ascii="Montserrat" w:eastAsia="Monstera" w:hAnsi="Montserrat" w:cs="Monstera"/>
          <w:sz w:val="23"/>
          <w:szCs w:val="23"/>
        </w:rPr>
        <w:t>. 202</w:t>
      </w:r>
      <w:r w:rsidR="00C65325">
        <w:rPr>
          <w:rFonts w:ascii="Montserrat" w:eastAsia="Monstera" w:hAnsi="Montserrat" w:cs="Monstera"/>
          <w:sz w:val="23"/>
          <w:szCs w:val="23"/>
        </w:rPr>
        <w:t>2</w:t>
      </w:r>
    </w:p>
    <w:p w14:paraId="74D488D3" w14:textId="77777777" w:rsidR="004A5D29" w:rsidRPr="007B1871" w:rsidRDefault="004A5D29" w:rsidP="7E06CD2E">
      <w:pPr>
        <w:rPr>
          <w:rFonts w:ascii="Montserrat" w:eastAsia="Monstera" w:hAnsi="Montserrat" w:cs="Monstera"/>
          <w:sz w:val="23"/>
          <w:szCs w:val="23"/>
        </w:rPr>
      </w:pPr>
    </w:p>
    <w:p w14:paraId="713900A7" w14:textId="77777777" w:rsidR="00000FAD" w:rsidRDefault="00000FAD" w:rsidP="00000FAD">
      <w:pPr>
        <w:jc w:val="both"/>
        <w:rPr>
          <w:rFonts w:ascii="Montserrat" w:eastAsia="Monstera" w:hAnsi="Montserrat" w:cs="Monstera"/>
          <w:sz w:val="23"/>
          <w:szCs w:val="23"/>
        </w:rPr>
      </w:pPr>
      <w:r>
        <w:rPr>
          <w:rFonts w:ascii="Montserrat" w:eastAsia="Monstera" w:hAnsi="Montserrat" w:cs="Monstera"/>
          <w:sz w:val="23"/>
          <w:szCs w:val="23"/>
        </w:rPr>
        <w:t>Objednáváme u Vás</w:t>
      </w:r>
      <w:r>
        <w:rPr>
          <w:rFonts w:ascii="Montserrat" w:hAnsi="Montserrat"/>
          <w:sz w:val="23"/>
          <w:szCs w:val="23"/>
        </w:rPr>
        <w:t xml:space="preserve"> pro instalaci Křišťálová věž v Severočeském muzeu v Liberci </w:t>
      </w:r>
      <w:r>
        <w:rPr>
          <w:rFonts w:ascii="Montserrat" w:hAnsi="Montserrat" w:cs="Arial"/>
          <w:color w:val="000000"/>
          <w:sz w:val="23"/>
          <w:szCs w:val="23"/>
        </w:rPr>
        <w:t>dle přiložené tabulky:</w:t>
      </w:r>
    </w:p>
    <w:p w14:paraId="02209654" w14:textId="77777777" w:rsidR="00AE0AA7" w:rsidRPr="00520A20" w:rsidRDefault="00AE0AA7" w:rsidP="00DE51DC">
      <w:pPr>
        <w:jc w:val="both"/>
        <w:rPr>
          <w:rFonts w:ascii="Montserrat" w:hAnsi="Montserrat"/>
          <w:b/>
          <w:bCs/>
          <w:sz w:val="23"/>
          <w:szCs w:val="23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1417"/>
        <w:gridCol w:w="5306"/>
      </w:tblGrid>
      <w:tr w:rsidR="00973025" w:rsidRPr="00520A20" w14:paraId="4F7A3DD3" w14:textId="77777777" w:rsidTr="00520A20">
        <w:tc>
          <w:tcPr>
            <w:tcW w:w="2660" w:type="dxa"/>
          </w:tcPr>
          <w:p w14:paraId="2C907DE0" w14:textId="3314577C" w:rsidR="00973025" w:rsidRPr="00520A20" w:rsidRDefault="00973025" w:rsidP="00DE51DC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20A20">
              <w:rPr>
                <w:rFonts w:ascii="Montserrat" w:hAnsi="Montserrat"/>
                <w:b/>
                <w:bCs/>
                <w:sz w:val="22"/>
                <w:szCs w:val="22"/>
              </w:rPr>
              <w:t>Práce</w:t>
            </w:r>
          </w:p>
        </w:tc>
        <w:tc>
          <w:tcPr>
            <w:tcW w:w="1417" w:type="dxa"/>
          </w:tcPr>
          <w:p w14:paraId="3E39BC63" w14:textId="05E4D136" w:rsidR="00973025" w:rsidRPr="00520A20" w:rsidRDefault="00973025" w:rsidP="00DE51DC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20A20">
              <w:rPr>
                <w:rFonts w:ascii="Montserrat" w:hAnsi="Montserrat"/>
                <w:b/>
                <w:bCs/>
                <w:sz w:val="22"/>
                <w:szCs w:val="22"/>
              </w:rPr>
              <w:t xml:space="preserve">Cena </w:t>
            </w:r>
          </w:p>
        </w:tc>
        <w:tc>
          <w:tcPr>
            <w:tcW w:w="5306" w:type="dxa"/>
          </w:tcPr>
          <w:p w14:paraId="47FCFCC7" w14:textId="3CF0DDF7" w:rsidR="00973025" w:rsidRPr="00520A20" w:rsidRDefault="00973025" w:rsidP="00DE51DC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20A20">
              <w:rPr>
                <w:rFonts w:ascii="Montserrat" w:hAnsi="Montserrat"/>
                <w:b/>
                <w:bCs/>
                <w:sz w:val="22"/>
                <w:szCs w:val="22"/>
              </w:rPr>
              <w:t>Detail</w:t>
            </w:r>
          </w:p>
        </w:tc>
      </w:tr>
      <w:tr w:rsidR="00973025" w14:paraId="6CB1C07F" w14:textId="77777777" w:rsidTr="00520A20">
        <w:tc>
          <w:tcPr>
            <w:tcW w:w="2660" w:type="dxa"/>
          </w:tcPr>
          <w:p w14:paraId="1FA2B832" w14:textId="1F5083A4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Před-produkce hlavní části</w:t>
            </w:r>
          </w:p>
        </w:tc>
        <w:tc>
          <w:tcPr>
            <w:tcW w:w="1417" w:type="dxa"/>
          </w:tcPr>
          <w:p w14:paraId="40812943" w14:textId="60CE35D1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12 000 Kč</w:t>
            </w:r>
          </w:p>
        </w:tc>
        <w:tc>
          <w:tcPr>
            <w:tcW w:w="5306" w:type="dxa"/>
          </w:tcPr>
          <w:p w14:paraId="3618B3AD" w14:textId="18AEE735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 xml:space="preserve">Ideace, výzkum, </w:t>
            </w:r>
            <w:proofErr w:type="spellStart"/>
            <w:r w:rsidRPr="00520A20">
              <w:rPr>
                <w:rFonts w:ascii="Montserrat" w:hAnsi="Montserrat" w:cs="AAAAAC+Calibri"/>
                <w:sz w:val="22"/>
                <w:szCs w:val="22"/>
              </w:rPr>
              <w:t>storyboarding</w:t>
            </w:r>
            <w:proofErr w:type="spellEnd"/>
            <w:r w:rsidRPr="00520A20">
              <w:rPr>
                <w:rFonts w:ascii="Montserrat" w:hAnsi="Montserrat" w:cs="AAAAAC+Calibri"/>
                <w:sz w:val="22"/>
                <w:szCs w:val="22"/>
              </w:rPr>
              <w:t xml:space="preserve">, style </w:t>
            </w:r>
            <w:proofErr w:type="spellStart"/>
            <w:r w:rsidRPr="00520A20">
              <w:rPr>
                <w:rFonts w:ascii="Montserrat" w:hAnsi="Montserrat" w:cs="AAAAAC+Calibri"/>
                <w:sz w:val="22"/>
                <w:szCs w:val="22"/>
              </w:rPr>
              <w:t>frames</w:t>
            </w:r>
            <w:proofErr w:type="spellEnd"/>
            <w:r w:rsidRPr="00520A20">
              <w:rPr>
                <w:rFonts w:ascii="Montserrat" w:hAnsi="Montserrat" w:cs="AAAAAC+Calibri"/>
                <w:sz w:val="22"/>
                <w:szCs w:val="22"/>
              </w:rPr>
              <w:t>, testing</w:t>
            </w:r>
          </w:p>
        </w:tc>
      </w:tr>
      <w:tr w:rsidR="00973025" w14:paraId="433AAE18" w14:textId="77777777" w:rsidTr="00520A20">
        <w:tc>
          <w:tcPr>
            <w:tcW w:w="2660" w:type="dxa"/>
          </w:tcPr>
          <w:p w14:paraId="7A32C15E" w14:textId="3335720A" w:rsidR="00973025" w:rsidRPr="00520A20" w:rsidRDefault="00AE0AA7" w:rsidP="00AE0AA7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Modelace a příprava podkladu spodní části</w:t>
            </w:r>
          </w:p>
        </w:tc>
        <w:tc>
          <w:tcPr>
            <w:tcW w:w="1417" w:type="dxa"/>
          </w:tcPr>
          <w:p w14:paraId="08312F75" w14:textId="1643AF13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10 000 Kč</w:t>
            </w:r>
          </w:p>
        </w:tc>
        <w:tc>
          <w:tcPr>
            <w:tcW w:w="5306" w:type="dxa"/>
          </w:tcPr>
          <w:p w14:paraId="61F65C2A" w14:textId="276309DB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Měření, 3D modelace scény, úprava 3D materiálů</w:t>
            </w:r>
          </w:p>
        </w:tc>
      </w:tr>
      <w:tr w:rsidR="00973025" w14:paraId="204B66E9" w14:textId="77777777" w:rsidTr="00520A20">
        <w:tc>
          <w:tcPr>
            <w:tcW w:w="2660" w:type="dxa"/>
          </w:tcPr>
          <w:p w14:paraId="3D35ABB5" w14:textId="3CF197E0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Před-produkce spodní čás</w:t>
            </w:r>
            <w:r w:rsidR="00520A20" w:rsidRPr="00520A20">
              <w:rPr>
                <w:rFonts w:ascii="Montserrat" w:hAnsi="Montserrat"/>
                <w:sz w:val="22"/>
                <w:szCs w:val="22"/>
              </w:rPr>
              <w:t>ti</w:t>
            </w:r>
          </w:p>
        </w:tc>
        <w:tc>
          <w:tcPr>
            <w:tcW w:w="1417" w:type="dxa"/>
          </w:tcPr>
          <w:p w14:paraId="4F090230" w14:textId="407AD834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12 000 Kč</w:t>
            </w:r>
          </w:p>
        </w:tc>
        <w:tc>
          <w:tcPr>
            <w:tcW w:w="5306" w:type="dxa"/>
          </w:tcPr>
          <w:p w14:paraId="27A5D790" w14:textId="0243B635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 xml:space="preserve">Ideace, výzkum - písek/pravěk, </w:t>
            </w:r>
            <w:proofErr w:type="spellStart"/>
            <w:r w:rsidRPr="00520A20">
              <w:rPr>
                <w:rFonts w:ascii="Montserrat" w:hAnsi="Montserrat" w:cs="AAAAAC+Calibri"/>
                <w:sz w:val="22"/>
                <w:szCs w:val="22"/>
              </w:rPr>
              <w:t>storyboarding</w:t>
            </w:r>
            <w:proofErr w:type="spellEnd"/>
            <w:r w:rsidRPr="00520A20">
              <w:rPr>
                <w:rFonts w:ascii="Montserrat" w:hAnsi="Montserrat" w:cs="AAAAAC+Calibri"/>
                <w:sz w:val="22"/>
                <w:szCs w:val="22"/>
              </w:rPr>
              <w:t xml:space="preserve">, style </w:t>
            </w:r>
            <w:proofErr w:type="spellStart"/>
            <w:r w:rsidRPr="00520A20">
              <w:rPr>
                <w:rFonts w:ascii="Montserrat" w:hAnsi="Montserrat" w:cs="AAAAAC+Calibri"/>
                <w:sz w:val="22"/>
                <w:szCs w:val="22"/>
              </w:rPr>
              <w:t>frames</w:t>
            </w:r>
            <w:proofErr w:type="spellEnd"/>
            <w:r w:rsidRPr="00520A20">
              <w:rPr>
                <w:rFonts w:ascii="Montserrat" w:hAnsi="Montserrat" w:cs="AAAAAC+Calibri"/>
                <w:sz w:val="22"/>
                <w:szCs w:val="22"/>
              </w:rPr>
              <w:t>, tes</w:t>
            </w:r>
            <w:r w:rsidR="00000FAD">
              <w:rPr>
                <w:rFonts w:ascii="Montserrat" w:hAnsi="Montserrat" w:cs="AAAAAC+Calibri"/>
                <w:sz w:val="22"/>
                <w:szCs w:val="22"/>
              </w:rPr>
              <w:t>ti</w:t>
            </w:r>
            <w:r w:rsidRPr="00520A20">
              <w:rPr>
                <w:rFonts w:ascii="Montserrat" w:hAnsi="Montserrat" w:cs="AAAAAC+Calibri"/>
                <w:sz w:val="22"/>
                <w:szCs w:val="22"/>
              </w:rPr>
              <w:t>ng</w:t>
            </w:r>
          </w:p>
        </w:tc>
      </w:tr>
      <w:tr w:rsidR="00973025" w14:paraId="6D6D80E7" w14:textId="77777777" w:rsidTr="00520A20">
        <w:tc>
          <w:tcPr>
            <w:tcW w:w="2660" w:type="dxa"/>
          </w:tcPr>
          <w:p w14:paraId="07B7C9F2" w14:textId="56E9B69A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Obsah hlavní část</w:t>
            </w:r>
          </w:p>
        </w:tc>
        <w:tc>
          <w:tcPr>
            <w:tcW w:w="1417" w:type="dxa"/>
          </w:tcPr>
          <w:p w14:paraId="30CAFF77" w14:textId="0C13C5D4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63 000 Kč</w:t>
            </w:r>
          </w:p>
        </w:tc>
        <w:tc>
          <w:tcPr>
            <w:tcW w:w="5306" w:type="dxa"/>
          </w:tcPr>
          <w:p w14:paraId="76B734B2" w14:textId="1BEABE41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3D animace v na</w:t>
            </w:r>
            <w:r w:rsidR="00000FAD">
              <w:rPr>
                <w:rFonts w:ascii="Montserrat" w:hAnsi="Montserrat" w:cs="AAAAAC+Calibri"/>
                <w:sz w:val="22"/>
                <w:szCs w:val="22"/>
              </w:rPr>
              <w:t>ti</w:t>
            </w:r>
            <w:r w:rsidRPr="00520A20">
              <w:rPr>
                <w:rFonts w:ascii="Montserrat" w:hAnsi="Montserrat" w:cs="AAAAAC+Calibri"/>
                <w:sz w:val="22"/>
                <w:szCs w:val="22"/>
              </w:rPr>
              <w:t>vním 4K rozlišení</w:t>
            </w:r>
          </w:p>
        </w:tc>
      </w:tr>
      <w:tr w:rsidR="00973025" w14:paraId="57DCBEA4" w14:textId="77777777" w:rsidTr="00520A20">
        <w:tc>
          <w:tcPr>
            <w:tcW w:w="2660" w:type="dxa"/>
          </w:tcPr>
          <w:p w14:paraId="1CF72205" w14:textId="22E0A787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Obsah dolní část</w:t>
            </w:r>
          </w:p>
        </w:tc>
        <w:tc>
          <w:tcPr>
            <w:tcW w:w="1417" w:type="dxa"/>
          </w:tcPr>
          <w:p w14:paraId="4FE0D648" w14:textId="50EA6294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33 000 Kč</w:t>
            </w:r>
          </w:p>
        </w:tc>
        <w:tc>
          <w:tcPr>
            <w:tcW w:w="5306" w:type="dxa"/>
          </w:tcPr>
          <w:p w14:paraId="7F897865" w14:textId="03DD7149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 xml:space="preserve">3D Animace pro spodní projekci FHD 1min smyčka </w:t>
            </w:r>
            <w:proofErr w:type="spellStart"/>
            <w:r w:rsidRPr="00520A20">
              <w:rPr>
                <w:rFonts w:ascii="Montserrat" w:hAnsi="Montserrat" w:cs="AAAAAC+Calibri"/>
                <w:sz w:val="22"/>
                <w:szCs w:val="22"/>
              </w:rPr>
              <w:t>repe</w:t>
            </w:r>
            <w:r w:rsidR="00000FAD">
              <w:rPr>
                <w:rFonts w:ascii="Montserrat" w:hAnsi="Montserrat" w:cs="AAAAAC+Calibri"/>
                <w:sz w:val="22"/>
                <w:szCs w:val="22"/>
              </w:rPr>
              <w:t>ti</w:t>
            </w:r>
            <w:r w:rsidRPr="00520A20">
              <w:rPr>
                <w:rFonts w:ascii="Montserrat" w:hAnsi="Montserrat" w:cs="AAAAAC+Calibri"/>
                <w:sz w:val="22"/>
                <w:szCs w:val="22"/>
              </w:rPr>
              <w:t>vní</w:t>
            </w:r>
            <w:proofErr w:type="spellEnd"/>
            <w:r w:rsidRPr="00520A20">
              <w:rPr>
                <w:rFonts w:ascii="Montserrat" w:hAnsi="Montserrat" w:cs="AAAAAC+Calibri"/>
                <w:sz w:val="22"/>
                <w:szCs w:val="22"/>
              </w:rPr>
              <w:t>, na téma vznik písku (pravěk), výroba modelů, řešení stylizace</w:t>
            </w:r>
          </w:p>
        </w:tc>
      </w:tr>
      <w:tr w:rsidR="00973025" w14:paraId="4091674F" w14:textId="77777777" w:rsidTr="00520A20">
        <w:tc>
          <w:tcPr>
            <w:tcW w:w="2660" w:type="dxa"/>
          </w:tcPr>
          <w:p w14:paraId="4A8A6E79" w14:textId="0A7A685F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/>
                <w:sz w:val="22"/>
                <w:szCs w:val="22"/>
              </w:rPr>
              <w:t>Post-produkce spodní a horní části</w:t>
            </w:r>
          </w:p>
        </w:tc>
        <w:tc>
          <w:tcPr>
            <w:tcW w:w="1417" w:type="dxa"/>
          </w:tcPr>
          <w:p w14:paraId="3BBCEA14" w14:textId="4A9E20C8" w:rsidR="00973025" w:rsidRPr="00520A20" w:rsidRDefault="00AE0AA7" w:rsidP="00DE51D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>10 000 Kč</w:t>
            </w:r>
          </w:p>
        </w:tc>
        <w:tc>
          <w:tcPr>
            <w:tcW w:w="5306" w:type="dxa"/>
          </w:tcPr>
          <w:p w14:paraId="596CDE1A" w14:textId="40149238" w:rsidR="00973025" w:rsidRPr="00520A20" w:rsidRDefault="00AE0AA7" w:rsidP="00520A20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520A20">
              <w:rPr>
                <w:rFonts w:ascii="Montserrat" w:hAnsi="Montserrat" w:cs="AAAAAC+Calibri"/>
                <w:sz w:val="22"/>
                <w:szCs w:val="22"/>
              </w:rPr>
              <w:t xml:space="preserve">Video </w:t>
            </w:r>
            <w:proofErr w:type="spellStart"/>
            <w:r w:rsidRPr="00520A20">
              <w:rPr>
                <w:rFonts w:ascii="Montserrat" w:hAnsi="Montserrat" w:cs="AAAAAC+Calibri"/>
                <w:sz w:val="22"/>
                <w:szCs w:val="22"/>
              </w:rPr>
              <w:t>edi</w:t>
            </w:r>
            <w:r w:rsidR="00000FAD">
              <w:rPr>
                <w:rFonts w:ascii="Montserrat" w:hAnsi="Montserrat" w:cs="AAAAAC+Calibri"/>
                <w:sz w:val="22"/>
                <w:szCs w:val="22"/>
              </w:rPr>
              <w:t>ti</w:t>
            </w:r>
            <w:r w:rsidRPr="00520A20">
              <w:rPr>
                <w:rFonts w:ascii="Montserrat" w:hAnsi="Montserrat" w:cs="AAAAAC+Calibri"/>
                <w:sz w:val="22"/>
                <w:szCs w:val="22"/>
              </w:rPr>
              <w:t>ng</w:t>
            </w:r>
            <w:proofErr w:type="spellEnd"/>
            <w:r w:rsidRPr="00520A20">
              <w:rPr>
                <w:rFonts w:ascii="Montserrat" w:hAnsi="Montserrat" w:cs="AAAAAC+Calibri"/>
                <w:sz w:val="22"/>
                <w:szCs w:val="22"/>
              </w:rPr>
              <w:t xml:space="preserve">, </w:t>
            </w:r>
            <w:proofErr w:type="spellStart"/>
            <w:r w:rsidRPr="00520A20">
              <w:rPr>
                <w:rFonts w:ascii="Montserrat" w:hAnsi="Montserrat" w:cs="AAAAAC+Calibri"/>
                <w:sz w:val="22"/>
                <w:szCs w:val="22"/>
              </w:rPr>
              <w:t>colour</w:t>
            </w:r>
            <w:proofErr w:type="spellEnd"/>
            <w:r w:rsidRPr="00520A20">
              <w:rPr>
                <w:rFonts w:ascii="Montserrat" w:hAnsi="Montserrat" w:cs="AAAAAC+Calibri"/>
                <w:sz w:val="22"/>
                <w:szCs w:val="22"/>
              </w:rPr>
              <w:t xml:space="preserve"> </w:t>
            </w:r>
            <w:proofErr w:type="spellStart"/>
            <w:r w:rsidRPr="00520A20">
              <w:rPr>
                <w:rFonts w:ascii="Montserrat" w:hAnsi="Montserrat" w:cs="AAAAAC+Calibri"/>
                <w:sz w:val="22"/>
                <w:szCs w:val="22"/>
              </w:rPr>
              <w:t>grading</w:t>
            </w:r>
            <w:proofErr w:type="spellEnd"/>
            <w:r w:rsidRPr="00520A20">
              <w:rPr>
                <w:rFonts w:ascii="Montserrat" w:hAnsi="Montserrat" w:cs="AAAAAC+Calibri"/>
                <w:sz w:val="22"/>
                <w:szCs w:val="22"/>
              </w:rPr>
              <w:t xml:space="preserve">, </w:t>
            </w:r>
            <w:proofErr w:type="spellStart"/>
            <w:r w:rsidRPr="00520A20">
              <w:rPr>
                <w:rFonts w:ascii="Montserrat" w:hAnsi="Montserrat" w:cs="AAAAAC+Calibri"/>
                <w:sz w:val="22"/>
                <w:szCs w:val="22"/>
              </w:rPr>
              <w:t>rendering</w:t>
            </w:r>
            <w:proofErr w:type="spellEnd"/>
            <w:r w:rsidRPr="00520A20">
              <w:rPr>
                <w:rFonts w:ascii="Montserrat" w:hAnsi="Montserrat" w:cs="AAAAAC+Calibri"/>
                <w:sz w:val="22"/>
                <w:szCs w:val="22"/>
              </w:rPr>
              <w:t>, zpracování souborů</w:t>
            </w:r>
          </w:p>
        </w:tc>
      </w:tr>
    </w:tbl>
    <w:p w14:paraId="53128261" w14:textId="161AC3DE" w:rsidR="00B10BAD" w:rsidRPr="007B1871" w:rsidRDefault="00816764" w:rsidP="00455A2E">
      <w:pPr>
        <w:jc w:val="both"/>
        <w:rPr>
          <w:rFonts w:ascii="Montserrat" w:eastAsia="Monstera" w:hAnsi="Montserrat" w:cs="Monstera"/>
          <w:sz w:val="23"/>
          <w:szCs w:val="23"/>
        </w:rPr>
      </w:pPr>
      <w:r w:rsidRPr="00816764">
        <w:rPr>
          <w:rFonts w:ascii="Montserrat" w:hAnsi="Montserrat"/>
          <w:sz w:val="23"/>
          <w:szCs w:val="23"/>
        </w:rPr>
        <w:t xml:space="preserve"> </w:t>
      </w:r>
      <w:r w:rsidR="000C4F5F" w:rsidRPr="00816764">
        <w:rPr>
          <w:rFonts w:ascii="Montserrat" w:eastAsia="Monstera" w:hAnsi="Montserrat" w:cs="Monstera"/>
          <w:sz w:val="23"/>
          <w:szCs w:val="23"/>
        </w:rPr>
        <w:t xml:space="preserve">                                                             </w:t>
      </w:r>
      <w:r w:rsidR="008523F0" w:rsidRPr="00816764">
        <w:rPr>
          <w:rFonts w:ascii="Montserrat" w:eastAsia="Monstera" w:hAnsi="Montserrat" w:cs="Monstera"/>
          <w:sz w:val="23"/>
          <w:szCs w:val="23"/>
        </w:rPr>
        <w:t xml:space="preserve"> </w:t>
      </w:r>
      <w:r w:rsidR="000C4F5F" w:rsidRPr="00816764">
        <w:rPr>
          <w:rFonts w:ascii="Montserrat" w:eastAsia="Monstera" w:hAnsi="Montserrat" w:cs="Monstera"/>
          <w:sz w:val="23"/>
          <w:szCs w:val="23"/>
        </w:rPr>
        <w:t xml:space="preserve">                     </w:t>
      </w:r>
    </w:p>
    <w:p w14:paraId="1670A8E7" w14:textId="17F87F28" w:rsidR="00B10BAD" w:rsidRPr="007B1871" w:rsidRDefault="005744A1" w:rsidP="7E06CD2E">
      <w:pPr>
        <w:jc w:val="right"/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>Celková hodnota dodávky: Kč</w:t>
      </w:r>
      <w:r w:rsidR="00893C25" w:rsidRPr="007B1871">
        <w:rPr>
          <w:rFonts w:ascii="Montserrat" w:eastAsia="Monstera" w:hAnsi="Montserrat" w:cs="Monstera"/>
          <w:sz w:val="23"/>
          <w:szCs w:val="23"/>
        </w:rPr>
        <w:t xml:space="preserve"> </w:t>
      </w:r>
      <w:r w:rsidR="00455A2E">
        <w:rPr>
          <w:rFonts w:ascii="Montserrat" w:eastAsia="Monstera" w:hAnsi="Montserrat" w:cs="Monstera"/>
          <w:sz w:val="23"/>
          <w:szCs w:val="23"/>
        </w:rPr>
        <w:t>14</w:t>
      </w:r>
      <w:r w:rsidR="004179ED">
        <w:rPr>
          <w:rFonts w:ascii="Montserrat" w:eastAsia="Monstera" w:hAnsi="Montserrat" w:cs="Monstera"/>
          <w:sz w:val="23"/>
          <w:szCs w:val="23"/>
        </w:rPr>
        <w:t>0</w:t>
      </w:r>
      <w:r w:rsidR="00972AE6">
        <w:rPr>
          <w:rFonts w:ascii="Montserrat" w:eastAsia="Monstera" w:hAnsi="Montserrat" w:cs="Monstera"/>
          <w:sz w:val="23"/>
          <w:szCs w:val="23"/>
        </w:rPr>
        <w:t xml:space="preserve"> 000</w:t>
      </w:r>
      <w:r w:rsidR="00B10BAD" w:rsidRPr="007B1871">
        <w:rPr>
          <w:rFonts w:ascii="Montserrat" w:eastAsia="Monstera" w:hAnsi="Montserrat" w:cs="Monstera"/>
          <w:sz w:val="23"/>
          <w:szCs w:val="23"/>
        </w:rPr>
        <w:t>,- b. DPH</w:t>
      </w:r>
    </w:p>
    <w:p w14:paraId="3461D779" w14:textId="77777777" w:rsidR="00B10BAD" w:rsidRPr="007B1871" w:rsidRDefault="00B10BAD" w:rsidP="7E06CD2E">
      <w:pPr>
        <w:rPr>
          <w:rFonts w:ascii="Montserrat" w:eastAsia="Monstera" w:hAnsi="Montserrat" w:cs="Monstera"/>
          <w:sz w:val="23"/>
          <w:szCs w:val="23"/>
        </w:rPr>
      </w:pPr>
    </w:p>
    <w:p w14:paraId="3CF2D8B6" w14:textId="77777777" w:rsidR="00766C96" w:rsidRPr="007B1871" w:rsidRDefault="00766C96" w:rsidP="7E06CD2E">
      <w:pPr>
        <w:rPr>
          <w:rFonts w:ascii="Montserrat" w:eastAsia="Monstera" w:hAnsi="Montserrat" w:cs="Monstera"/>
          <w:sz w:val="23"/>
          <w:szCs w:val="23"/>
        </w:rPr>
      </w:pPr>
    </w:p>
    <w:p w14:paraId="6277EF93" w14:textId="77777777" w:rsidR="00B52A97" w:rsidRPr="007B1871" w:rsidRDefault="0018529B" w:rsidP="7E06CD2E">
      <w:pPr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>S</w:t>
      </w:r>
      <w:r w:rsidR="00766C96" w:rsidRPr="007B1871">
        <w:rPr>
          <w:rFonts w:ascii="Montserrat" w:eastAsia="Monstera" w:hAnsi="Montserrat" w:cs="Monstera"/>
          <w:sz w:val="23"/>
          <w:szCs w:val="23"/>
        </w:rPr>
        <w:t xml:space="preserve"> přátelským </w:t>
      </w:r>
      <w:r w:rsidRPr="007B1871">
        <w:rPr>
          <w:rFonts w:ascii="Montserrat" w:eastAsia="Monstera" w:hAnsi="Montserrat" w:cs="Monstera"/>
          <w:sz w:val="23"/>
          <w:szCs w:val="23"/>
        </w:rPr>
        <w:t>pozdravem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786"/>
      </w:tblGrid>
      <w:tr w:rsidR="004823A6" w:rsidRPr="007B1871" w14:paraId="0FB78278" w14:textId="77777777" w:rsidTr="7E06CD2E">
        <w:tc>
          <w:tcPr>
            <w:tcW w:w="2470" w:type="pct"/>
          </w:tcPr>
          <w:p w14:paraId="1FC39945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  <w:tc>
          <w:tcPr>
            <w:tcW w:w="2530" w:type="pct"/>
          </w:tcPr>
          <w:p w14:paraId="0562CB0E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  <w:tr w:rsidR="004823A6" w:rsidRPr="007B1871" w14:paraId="34CE0A41" w14:textId="77777777" w:rsidTr="7E06CD2E">
        <w:tc>
          <w:tcPr>
            <w:tcW w:w="2470" w:type="pct"/>
          </w:tcPr>
          <w:p w14:paraId="62EBF3C5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  <w:p w14:paraId="6D98A12B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  <w:tc>
          <w:tcPr>
            <w:tcW w:w="2530" w:type="pct"/>
          </w:tcPr>
          <w:p w14:paraId="2946DB82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  <w:tr w:rsidR="00954A7F" w:rsidRPr="007B1871" w14:paraId="7B856CDF" w14:textId="77777777" w:rsidTr="7E06CD2E">
        <w:tc>
          <w:tcPr>
            <w:tcW w:w="2470" w:type="pct"/>
          </w:tcPr>
          <w:p w14:paraId="3C63FF3B" w14:textId="77777777" w:rsidR="00954A7F" w:rsidRPr="007B1871" w:rsidRDefault="4A86FEB4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  <w:r w:rsidRPr="007B1871">
              <w:rPr>
                <w:rFonts w:ascii="Montserrat" w:eastAsia="Monstera" w:hAnsi="Montserrat" w:cs="Monstera"/>
                <w:sz w:val="23"/>
                <w:szCs w:val="23"/>
              </w:rPr>
              <w:t>Ing. Petr Dobrovský</w:t>
            </w:r>
          </w:p>
          <w:p w14:paraId="51A37C16" w14:textId="77777777" w:rsidR="00954A7F" w:rsidRPr="007B1871" w:rsidRDefault="4A86FEB4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  <w:r w:rsidRPr="007B1871">
              <w:rPr>
                <w:rFonts w:ascii="Montserrat" w:eastAsia="Monstera" w:hAnsi="Montserrat" w:cs="Monstera"/>
                <w:sz w:val="23"/>
                <w:szCs w:val="23"/>
              </w:rPr>
              <w:t>jednatel společnosti</w:t>
            </w:r>
          </w:p>
        </w:tc>
        <w:tc>
          <w:tcPr>
            <w:tcW w:w="2530" w:type="pct"/>
          </w:tcPr>
          <w:p w14:paraId="5997CC1D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</w:tbl>
    <w:p w14:paraId="110FFD37" w14:textId="77777777" w:rsidR="00954A7F" w:rsidRPr="004A5D29" w:rsidRDefault="00954A7F" w:rsidP="7E06CD2E">
      <w:pPr>
        <w:rPr>
          <w:rFonts w:ascii="Montserrat" w:eastAsia="Monstera" w:hAnsi="Montserrat" w:cs="Monstera"/>
          <w:sz w:val="22"/>
          <w:szCs w:val="22"/>
        </w:rPr>
      </w:pPr>
    </w:p>
    <w:sectPr w:rsidR="00954A7F" w:rsidRPr="004A5D29" w:rsidSect="00766C96">
      <w:headerReference w:type="default" r:id="rId11"/>
      <w:footerReference w:type="default" r:id="rId12"/>
      <w:pgSz w:w="11906" w:h="16838" w:code="9"/>
      <w:pgMar w:top="1247" w:right="1416" w:bottom="1247" w:left="1247" w:header="113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DD6E0" w14:textId="77777777" w:rsidR="00BE39B7" w:rsidRDefault="00BE39B7">
      <w:r>
        <w:separator/>
      </w:r>
    </w:p>
  </w:endnote>
  <w:endnote w:type="continuationSeparator" w:id="0">
    <w:p w14:paraId="3434426B" w14:textId="77777777" w:rsidR="00BE39B7" w:rsidRDefault="00BE3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For Dell">
    <w:altName w:val="Times New Roman"/>
    <w:charset w:val="EE"/>
    <w:family w:val="auto"/>
    <w:pitch w:val="variable"/>
    <w:sig w:usb0="00000001" w:usb1="4000004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Monstera">
    <w:altName w:val="Cambria"/>
    <w:panose1 w:val="00000000000000000000"/>
    <w:charset w:val="00"/>
    <w:family w:val="roman"/>
    <w:notTrueType/>
    <w:pitch w:val="default"/>
  </w:font>
  <w:font w:name="AAAAAC+Calibri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ontserrat Light">
    <w:altName w:val="Courier New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DCEAD" w14:textId="77777777" w:rsidR="00107073" w:rsidRDefault="7E06CD2E" w:rsidP="000E56D5">
    <w:pPr>
      <w:pStyle w:val="Zpat"/>
      <w:rPr>
        <w:rFonts w:ascii="Arial" w:hAnsi="Arial"/>
        <w:b/>
        <w:bCs/>
        <w:iCs/>
        <w:sz w:val="12"/>
      </w:rPr>
    </w:pPr>
    <w:r>
      <w:rPr>
        <w:noProof/>
      </w:rPr>
      <w:drawing>
        <wp:inline distT="0" distB="0" distL="0" distR="0" wp14:anchorId="2D5544E1" wp14:editId="573B78A4">
          <wp:extent cx="5954399" cy="2916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4399" cy="2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56A4F" w14:textId="77777777" w:rsidR="00BE39B7" w:rsidRDefault="00BE39B7">
      <w:r>
        <w:separator/>
      </w:r>
    </w:p>
  </w:footnote>
  <w:footnote w:type="continuationSeparator" w:id="0">
    <w:p w14:paraId="51578AB6" w14:textId="77777777" w:rsidR="00BE39B7" w:rsidRDefault="00BE3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9E253" w14:textId="77777777" w:rsidR="00107073" w:rsidRDefault="00107073">
    <w:pPr>
      <w:pStyle w:val="Zhlav"/>
      <w:rPr>
        <w:noProof/>
      </w:rPr>
    </w:pPr>
  </w:p>
  <w:p w14:paraId="23DE523C" w14:textId="77777777" w:rsidR="006E6A5D" w:rsidRDefault="7E06CD2E" w:rsidP="006E6A5D">
    <w:pPr>
      <w:jc w:val="center"/>
      <w:rPr>
        <w:rFonts w:ascii="Montserrat" w:hAnsi="Montserrat"/>
        <w:sz w:val="28"/>
        <w:szCs w:val="28"/>
      </w:rPr>
    </w:pPr>
    <w:r>
      <w:rPr>
        <w:noProof/>
      </w:rPr>
      <w:drawing>
        <wp:inline distT="0" distB="0" distL="0" distR="0" wp14:anchorId="19522C2F" wp14:editId="2D84E07F">
          <wp:extent cx="5976619" cy="56963"/>
          <wp:effectExtent l="0" t="0" r="0" b="63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6619" cy="56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170B1D" w14:textId="77777777" w:rsidR="006E6A5D" w:rsidRPr="006E6A5D" w:rsidRDefault="7E06CD2E" w:rsidP="006E6A5D">
    <w:pPr>
      <w:spacing w:before="120"/>
      <w:jc w:val="center"/>
      <w:rPr>
        <w:rFonts w:ascii="Montserrat Light" w:hAnsi="Montserrat Light"/>
        <w:sz w:val="16"/>
        <w:szCs w:val="16"/>
      </w:rPr>
    </w:pPr>
    <w:r w:rsidRPr="7E06CD2E">
      <w:rPr>
        <w:rFonts w:ascii="Montserrat Light" w:hAnsi="Montserrat Light"/>
        <w:sz w:val="44"/>
        <w:szCs w:val="44"/>
      </w:rPr>
      <w:t>Objednávka</w:t>
    </w:r>
    <w:r>
      <w:rPr>
        <w:noProof/>
      </w:rPr>
      <w:drawing>
        <wp:inline distT="0" distB="0" distL="0" distR="0" wp14:anchorId="144C278C" wp14:editId="3F770767">
          <wp:extent cx="5869305" cy="55500"/>
          <wp:effectExtent l="0" t="0" r="0" b="190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9305" cy="5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E56223" w14:textId="77777777" w:rsidR="006E6A5D" w:rsidRPr="00DB662F" w:rsidRDefault="006E6A5D" w:rsidP="006E6A5D">
    <w:pPr>
      <w:rPr>
        <w:rFonts w:ascii="Montserrat" w:hAnsi="Montserrat" w:cs="Arial"/>
      </w:rPr>
    </w:pPr>
  </w:p>
  <w:p w14:paraId="07547A01" w14:textId="77777777" w:rsidR="00107073" w:rsidRDefault="00107073">
    <w:pPr>
      <w:pStyle w:val="Zhlav"/>
      <w:jc w:val="right"/>
      <w:rPr>
        <w:rFonts w:ascii="Arial" w:hAnsi="Arial"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83F2F"/>
    <w:multiLevelType w:val="hybridMultilevel"/>
    <w:tmpl w:val="510A8152"/>
    <w:lvl w:ilvl="0" w:tplc="936E6B7E">
      <w:numFmt w:val="bullet"/>
      <w:lvlText w:val="-"/>
      <w:lvlJc w:val="left"/>
      <w:pPr>
        <w:ind w:left="720" w:hanging="360"/>
      </w:pPr>
      <w:rPr>
        <w:rFonts w:ascii="Museo Sans For Dell" w:eastAsia="Times New Roman" w:hAnsi="Museo Sans For Del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667A4"/>
    <w:multiLevelType w:val="hybridMultilevel"/>
    <w:tmpl w:val="A492F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F5211"/>
    <w:multiLevelType w:val="hybridMultilevel"/>
    <w:tmpl w:val="90D6D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62781C">
      <w:numFmt w:val="bullet"/>
      <w:lvlText w:val="•"/>
      <w:lvlJc w:val="left"/>
      <w:pPr>
        <w:ind w:left="1440" w:hanging="360"/>
      </w:pPr>
      <w:rPr>
        <w:rFonts w:ascii="Museo Sans For Dell" w:eastAsia="Times New Roman" w:hAnsi="Museo Sans For Dell" w:cs="Aria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F5A6E"/>
    <w:multiLevelType w:val="hybridMultilevel"/>
    <w:tmpl w:val="90488A92"/>
    <w:lvl w:ilvl="0" w:tplc="86FCED46">
      <w:start w:val="1"/>
      <w:numFmt w:val="decimal"/>
      <w:lvlText w:val="%1."/>
      <w:lvlJc w:val="left"/>
      <w:pPr>
        <w:ind w:left="1077" w:hanging="360"/>
      </w:pPr>
      <w:rPr>
        <w:b/>
      </w:rPr>
    </w:lvl>
    <w:lvl w:ilvl="1" w:tplc="D8F6FDC6">
      <w:numFmt w:val="bullet"/>
      <w:lvlText w:val="•"/>
      <w:lvlJc w:val="left"/>
      <w:pPr>
        <w:ind w:left="1797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num w:numId="1" w16cid:durableId="1716657348">
    <w:abstractNumId w:val="1"/>
  </w:num>
  <w:num w:numId="2" w16cid:durableId="1144081949">
    <w:abstractNumId w:val="0"/>
  </w:num>
  <w:num w:numId="3" w16cid:durableId="49807865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41333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76D"/>
    <w:rsid w:val="00000FAD"/>
    <w:rsid w:val="00012375"/>
    <w:rsid w:val="0005610F"/>
    <w:rsid w:val="000768DC"/>
    <w:rsid w:val="000C4F5F"/>
    <w:rsid w:val="000E411E"/>
    <w:rsid w:val="000E4207"/>
    <w:rsid w:val="000E56D5"/>
    <w:rsid w:val="0010276D"/>
    <w:rsid w:val="00103ABC"/>
    <w:rsid w:val="00107073"/>
    <w:rsid w:val="00120CB7"/>
    <w:rsid w:val="00154815"/>
    <w:rsid w:val="0018529B"/>
    <w:rsid w:val="00213405"/>
    <w:rsid w:val="00223B84"/>
    <w:rsid w:val="002355E6"/>
    <w:rsid w:val="002552C5"/>
    <w:rsid w:val="00270FF5"/>
    <w:rsid w:val="002B4167"/>
    <w:rsid w:val="002D2003"/>
    <w:rsid w:val="003075BE"/>
    <w:rsid w:val="00314637"/>
    <w:rsid w:val="004179ED"/>
    <w:rsid w:val="00455A2E"/>
    <w:rsid w:val="00465960"/>
    <w:rsid w:val="004823A6"/>
    <w:rsid w:val="00496993"/>
    <w:rsid w:val="004A5D29"/>
    <w:rsid w:val="004B35EF"/>
    <w:rsid w:val="004D5503"/>
    <w:rsid w:val="004F0214"/>
    <w:rsid w:val="00520A20"/>
    <w:rsid w:val="00552130"/>
    <w:rsid w:val="005526BD"/>
    <w:rsid w:val="00563C6C"/>
    <w:rsid w:val="005744A1"/>
    <w:rsid w:val="005929C3"/>
    <w:rsid w:val="005A7EF3"/>
    <w:rsid w:val="005E3D71"/>
    <w:rsid w:val="00602CBE"/>
    <w:rsid w:val="006C0A4F"/>
    <w:rsid w:val="006E6A5D"/>
    <w:rsid w:val="00744E06"/>
    <w:rsid w:val="00761F26"/>
    <w:rsid w:val="00764819"/>
    <w:rsid w:val="00766C96"/>
    <w:rsid w:val="00774721"/>
    <w:rsid w:val="00785C8D"/>
    <w:rsid w:val="007B1871"/>
    <w:rsid w:val="007C0046"/>
    <w:rsid w:val="00816764"/>
    <w:rsid w:val="008367F6"/>
    <w:rsid w:val="008523F0"/>
    <w:rsid w:val="008550E0"/>
    <w:rsid w:val="00885BD5"/>
    <w:rsid w:val="00893C25"/>
    <w:rsid w:val="008D6109"/>
    <w:rsid w:val="008E126A"/>
    <w:rsid w:val="00954A7F"/>
    <w:rsid w:val="00967949"/>
    <w:rsid w:val="00971BA7"/>
    <w:rsid w:val="00972AE6"/>
    <w:rsid w:val="00973025"/>
    <w:rsid w:val="00977178"/>
    <w:rsid w:val="00982535"/>
    <w:rsid w:val="009B4E63"/>
    <w:rsid w:val="009B5277"/>
    <w:rsid w:val="009C4E7C"/>
    <w:rsid w:val="00AE0AA7"/>
    <w:rsid w:val="00B00022"/>
    <w:rsid w:val="00B02746"/>
    <w:rsid w:val="00B10BAD"/>
    <w:rsid w:val="00B145F8"/>
    <w:rsid w:val="00B163C9"/>
    <w:rsid w:val="00B52A97"/>
    <w:rsid w:val="00B6571D"/>
    <w:rsid w:val="00B70F71"/>
    <w:rsid w:val="00B90AEF"/>
    <w:rsid w:val="00BD003D"/>
    <w:rsid w:val="00BD20C5"/>
    <w:rsid w:val="00BE39B7"/>
    <w:rsid w:val="00BF0BD3"/>
    <w:rsid w:val="00C042D7"/>
    <w:rsid w:val="00C04583"/>
    <w:rsid w:val="00C15147"/>
    <w:rsid w:val="00C2616F"/>
    <w:rsid w:val="00C54E79"/>
    <w:rsid w:val="00C65325"/>
    <w:rsid w:val="00C72E48"/>
    <w:rsid w:val="00C8036B"/>
    <w:rsid w:val="00CD5C31"/>
    <w:rsid w:val="00D10D72"/>
    <w:rsid w:val="00D532CE"/>
    <w:rsid w:val="00D76E28"/>
    <w:rsid w:val="00DB662F"/>
    <w:rsid w:val="00DD4077"/>
    <w:rsid w:val="00DE0C0B"/>
    <w:rsid w:val="00DE47CF"/>
    <w:rsid w:val="00DE51DC"/>
    <w:rsid w:val="00E0360B"/>
    <w:rsid w:val="00E61A54"/>
    <w:rsid w:val="00E70848"/>
    <w:rsid w:val="00EA30DC"/>
    <w:rsid w:val="00EA48D7"/>
    <w:rsid w:val="00ED099E"/>
    <w:rsid w:val="00ED5562"/>
    <w:rsid w:val="00EE5A0A"/>
    <w:rsid w:val="00EF5A55"/>
    <w:rsid w:val="00F25CF6"/>
    <w:rsid w:val="00F75A24"/>
    <w:rsid w:val="00FF7252"/>
    <w:rsid w:val="03948D59"/>
    <w:rsid w:val="040A8661"/>
    <w:rsid w:val="0891FDF9"/>
    <w:rsid w:val="09FB23BD"/>
    <w:rsid w:val="0EFE4A3E"/>
    <w:rsid w:val="1061BA21"/>
    <w:rsid w:val="159B20A3"/>
    <w:rsid w:val="16F32905"/>
    <w:rsid w:val="1CA134BE"/>
    <w:rsid w:val="1E3D051F"/>
    <w:rsid w:val="22B6AD18"/>
    <w:rsid w:val="274D14CE"/>
    <w:rsid w:val="2B1B8827"/>
    <w:rsid w:val="2CBF460E"/>
    <w:rsid w:val="2DAB1B7B"/>
    <w:rsid w:val="33269A0C"/>
    <w:rsid w:val="341A5CFF"/>
    <w:rsid w:val="34589558"/>
    <w:rsid w:val="3DC7327A"/>
    <w:rsid w:val="3E44343E"/>
    <w:rsid w:val="3F0D43E5"/>
    <w:rsid w:val="44386E4F"/>
    <w:rsid w:val="4565A12F"/>
    <w:rsid w:val="46D5C561"/>
    <w:rsid w:val="46E3FE7B"/>
    <w:rsid w:val="47700F11"/>
    <w:rsid w:val="48F2B715"/>
    <w:rsid w:val="49DE8C82"/>
    <w:rsid w:val="4A86FEB4"/>
    <w:rsid w:val="4B3E826A"/>
    <w:rsid w:val="4C3B1340"/>
    <w:rsid w:val="4E660824"/>
    <w:rsid w:val="55213F29"/>
    <w:rsid w:val="576D0A7E"/>
    <w:rsid w:val="5858DFEB"/>
    <w:rsid w:val="644B8D86"/>
    <w:rsid w:val="65E75DE7"/>
    <w:rsid w:val="678A5B84"/>
    <w:rsid w:val="6962C6A8"/>
    <w:rsid w:val="6A47C17F"/>
    <w:rsid w:val="6E3CFFCB"/>
    <w:rsid w:val="7544396C"/>
    <w:rsid w:val="76F144A4"/>
    <w:rsid w:val="7BF61EA3"/>
    <w:rsid w:val="7E06CD2E"/>
    <w:rsid w:val="7F9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2"/>
    </o:shapelayout>
  </w:shapeDefaults>
  <w:decimalSymbol w:val=","/>
  <w:listSeparator w:val=";"/>
  <w14:docId w14:val="5217385D"/>
  <w15:docId w15:val="{31A5BF02-AE0C-4CDC-BCF3-DE83F78A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autoSpaceDE w:val="0"/>
      <w:autoSpaceDN w:val="0"/>
      <w:adjustRightInd w:val="0"/>
      <w:jc w:val="center"/>
    </w:pPr>
    <w:rPr>
      <w:rFonts w:ascii="Arial" w:hAnsi="Arial"/>
      <w:b/>
      <w: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semiHidden/>
    <w:pPr>
      <w:ind w:firstLine="708"/>
      <w:jc w:val="both"/>
    </w:pPr>
    <w:rPr>
      <w:rFonts w:ascii="Arial" w:hAnsi="Arial"/>
      <w:sz w:val="22"/>
    </w:rPr>
  </w:style>
  <w:style w:type="paragraph" w:styleId="Zkladntext">
    <w:name w:val="Body Text"/>
    <w:basedOn w:val="Normln"/>
    <w:semiHidden/>
    <w:pPr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ind w:firstLine="708"/>
    </w:pPr>
    <w:rPr>
      <w:sz w:val="24"/>
    </w:rPr>
  </w:style>
  <w:style w:type="paragraph" w:styleId="Zkladntext2">
    <w:name w:val="Body Text 2"/>
    <w:basedOn w:val="Normln"/>
    <w:semiHidden/>
    <w:pPr>
      <w:jc w:val="both"/>
    </w:pPr>
    <w:rPr>
      <w:rFonts w:ascii="Arial" w:hAnsi="Arial"/>
      <w:snapToGrid w:val="0"/>
      <w:lang w:val="de-DE"/>
    </w:rPr>
  </w:style>
  <w:style w:type="character" w:styleId="Hypertextovodkaz">
    <w:name w:val="Hyperlink"/>
    <w:rPr>
      <w:color w:val="0000FF"/>
      <w:u w:val="single"/>
    </w:rPr>
  </w:style>
  <w:style w:type="paragraph" w:customStyle="1" w:styleId="Nadpisdokumentu">
    <w:name w:val="Nadpis dokumentu"/>
    <w:next w:val="Normln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styleId="Zhlavzprvy">
    <w:name w:val="Message Header"/>
    <w:basedOn w:val="Zkladntext"/>
    <w:link w:val="ZhlavzprvyChar"/>
    <w:pPr>
      <w:keepLines/>
      <w:spacing w:after="40" w:line="140" w:lineRule="atLeast"/>
      <w:ind w:left="360"/>
      <w:jc w:val="left"/>
    </w:pPr>
    <w:rPr>
      <w:rFonts w:ascii="Garamond" w:hAnsi="Garamond"/>
      <w:spacing w:val="-5"/>
      <w:lang w:eastAsia="en-US"/>
    </w:rPr>
  </w:style>
  <w:style w:type="paragraph" w:customStyle="1" w:styleId="Prvnzhlavzprvy">
    <w:name w:val="První záhlaví zprávy"/>
    <w:basedOn w:val="Zhlavzprvy"/>
    <w:next w:val="Zhlavzprvy"/>
  </w:style>
  <w:style w:type="paragraph" w:customStyle="1" w:styleId="Nzevzhlavzprvy">
    <w:name w:val="Název záhlaví zprávy"/>
    <w:basedOn w:val="Zhlavzprvy"/>
    <w:next w:val="Zhlavzprvy"/>
    <w:pPr>
      <w:spacing w:before="40" w:after="0"/>
      <w:ind w:left="0"/>
    </w:pPr>
    <w:rPr>
      <w:caps/>
      <w:spacing w:val="6"/>
      <w:sz w:val="14"/>
    </w:rPr>
  </w:style>
  <w:style w:type="table" w:styleId="Mkatabulky">
    <w:name w:val="Table Grid"/>
    <w:basedOn w:val="Normlntabulka"/>
    <w:uiPriority w:val="59"/>
    <w:rsid w:val="0088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54A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A7F"/>
    <w:rPr>
      <w:rFonts w:ascii="Tahoma" w:hAnsi="Tahoma" w:cs="Tahoma"/>
      <w:sz w:val="16"/>
      <w:szCs w:val="16"/>
    </w:rPr>
  </w:style>
  <w:style w:type="character" w:customStyle="1" w:styleId="StylE-mailovZprvy30">
    <w:name w:val="StylE-mailovéZprávy30"/>
    <w:semiHidden/>
    <w:rsid w:val="00C04583"/>
    <w:rPr>
      <w:rFonts w:ascii="Arial" w:hAnsi="Arial" w:cs="Arial"/>
      <w:color w:val="auto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355E6"/>
    <w:pPr>
      <w:ind w:left="720"/>
      <w:contextualSpacing/>
    </w:pPr>
  </w:style>
  <w:style w:type="table" w:styleId="Stednstnovn2zvraznn2">
    <w:name w:val="Medium Shading 2 Accent 2"/>
    <w:basedOn w:val="Normlntabulka"/>
    <w:uiPriority w:val="64"/>
    <w:rsid w:val="00563C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0E56D5"/>
    <w:pPr>
      <w:jc w:val="both"/>
    </w:pPr>
    <w:rPr>
      <w:rFonts w:asciiTheme="minorHAnsi" w:eastAsiaTheme="minorHAnsi" w:hAnsiTheme="minorHAnsi" w:cstheme="minorBidi"/>
      <w:sz w:val="18"/>
      <w:lang w:eastAsia="en-US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0E56D5"/>
    <w:rPr>
      <w:rFonts w:asciiTheme="minorHAnsi" w:eastAsiaTheme="minorHAnsi" w:hAnsiTheme="minorHAnsi" w:cstheme="minorBidi"/>
      <w:sz w:val="18"/>
      <w:lang w:eastAsia="en-US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0E56D5"/>
    <w:rPr>
      <w:vertAlign w:val="superscript"/>
    </w:rPr>
  </w:style>
  <w:style w:type="paragraph" w:customStyle="1" w:styleId="Tabulkatext13">
    <w:name w:val="Tabulka text13"/>
    <w:uiPriority w:val="6"/>
    <w:qFormat/>
    <w:rsid w:val="000E56D5"/>
    <w:pPr>
      <w:spacing w:before="60" w:after="60"/>
      <w:ind w:left="57" w:right="57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766C96"/>
  </w:style>
  <w:style w:type="character" w:customStyle="1" w:styleId="ZhlavzprvyChar">
    <w:name w:val="Záhlaví zprávy Char"/>
    <w:basedOn w:val="Standardnpsmoodstavce"/>
    <w:link w:val="Zhlavzprvy"/>
    <w:rsid w:val="00766C96"/>
    <w:rPr>
      <w:rFonts w:ascii="Garamond" w:hAnsi="Garamond"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39a22e-eba9-47bd-b8c0-a218aa07ae37">
      <Terms xmlns="http://schemas.microsoft.com/office/infopath/2007/PartnerControls"/>
    </lcf76f155ced4ddcb4097134ff3c332f>
    <TaxCatchAll xmlns="22c9a473-809b-4b24-ade1-66812deaa76f" xsi:nil="true"/>
    <MediaLengthInSeconds xmlns="fe39a22e-eba9-47bd-b8c0-a218aa07ae3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EFA47387A3BF41B54165BA77895C18" ma:contentTypeVersion="14" ma:contentTypeDescription="Vytvoří nový dokument" ma:contentTypeScope="" ma:versionID="f5d907a24547fe28110c6cd65791ac72">
  <xsd:schema xmlns:xsd="http://www.w3.org/2001/XMLSchema" xmlns:xs="http://www.w3.org/2001/XMLSchema" xmlns:p="http://schemas.microsoft.com/office/2006/metadata/properties" xmlns:ns2="fe39a22e-eba9-47bd-b8c0-a218aa07ae37" xmlns:ns3="22c9a473-809b-4b24-ade1-66812deaa76f" targetNamespace="http://schemas.microsoft.com/office/2006/metadata/properties" ma:root="true" ma:fieldsID="760c7a173ed019f56d796404360847a3" ns2:_="" ns3:_="">
    <xsd:import namespace="fe39a22e-eba9-47bd-b8c0-a218aa07ae37"/>
    <xsd:import namespace="22c9a473-809b-4b24-ade1-66812deaa7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9a22e-eba9-47bd-b8c0-a218aa07a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6a8c3254-6cc0-468b-992a-9f34adcfa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9a473-809b-4b24-ade1-66812deaa7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fa0c6de-d9af-4ebc-b6c2-af6fde527566}" ma:internalName="TaxCatchAll" ma:showField="CatchAllData" ma:web="22c9a473-809b-4b24-ade1-66812deaa7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4DE2D9-1B0D-4500-AD63-279326DBEBF8}">
  <ds:schemaRefs>
    <ds:schemaRef ds:uri="http://schemas.microsoft.com/office/2006/metadata/properties"/>
    <ds:schemaRef ds:uri="http://schemas.microsoft.com/office/infopath/2007/PartnerControls"/>
    <ds:schemaRef ds:uri="fe39a22e-eba9-47bd-b8c0-a218aa07ae37"/>
    <ds:schemaRef ds:uri="22c9a473-809b-4b24-ade1-66812deaa76f"/>
  </ds:schemaRefs>
</ds:datastoreItem>
</file>

<file path=customXml/itemProps2.xml><?xml version="1.0" encoding="utf-8"?>
<ds:datastoreItem xmlns:ds="http://schemas.openxmlformats.org/officeDocument/2006/customXml" ds:itemID="{963B7F1B-3646-4D27-9637-DE456EB73B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1DB50D-2B27-4444-A586-584C392319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F461E1-C7EE-4B8C-9C08-18EDFF6216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39a22e-eba9-47bd-b8c0-a218aa07ae37"/>
    <ds:schemaRef ds:uri="22c9a473-809b-4b24-ade1-66812deaa7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225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Věc:</vt:lpstr>
    </vt:vector>
  </TitlesOfParts>
  <Company>ARR Nisa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Věc:</dc:title>
  <dc:creator>Marek_Psenicka</dc:creator>
  <cp:lastModifiedBy>Jitka Jakubičkova</cp:lastModifiedBy>
  <cp:revision>47</cp:revision>
  <cp:lastPrinted>2020-01-23T08:37:00Z</cp:lastPrinted>
  <dcterms:created xsi:type="dcterms:W3CDTF">2020-01-09T11:12:00Z</dcterms:created>
  <dcterms:modified xsi:type="dcterms:W3CDTF">2022-07-18T08:44:00Z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0x010100AEEFA47387A3BF41B54165BA77895C18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