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D1BE2" w14:textId="77777777" w:rsidR="00572C7F" w:rsidRPr="00AB70B2" w:rsidRDefault="00572C7F" w:rsidP="008010E5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AB70B2">
        <w:rPr>
          <w:rFonts w:asciiTheme="minorHAnsi" w:hAnsiTheme="minorHAnsi" w:cstheme="minorHAnsi"/>
          <w:sz w:val="28"/>
          <w:szCs w:val="20"/>
          <w:lang w:val="cs-CZ"/>
        </w:rPr>
        <w:t>Smlouva o zajištění adaptačního zážitkového kurzu</w:t>
      </w:r>
    </w:p>
    <w:p w14:paraId="20F3A297" w14:textId="7D787ACF" w:rsidR="00572C7F" w:rsidRDefault="00572C7F" w:rsidP="008010E5">
      <w:pPr>
        <w:jc w:val="center"/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lang w:val="cs-CZ"/>
        </w:rPr>
        <w:t>uzavřená v souladu s § 1746 odst. 2 zákona č. 89/2012 Sb., občanský zákoník</w:t>
      </w:r>
    </w:p>
    <w:p w14:paraId="120C48DE" w14:textId="593D1645" w:rsidR="001D5CCC" w:rsidRPr="00AB70B2" w:rsidRDefault="001D5CCC" w:rsidP="008010E5">
      <w:pPr>
        <w:jc w:val="center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(evidenční číslo školy: </w:t>
      </w:r>
      <w:r w:rsidRPr="0091358C">
        <w:rPr>
          <w:rFonts w:asciiTheme="minorHAnsi" w:hAnsiTheme="minorHAnsi" w:cstheme="minorHAnsi"/>
          <w:b/>
          <w:lang w:val="cs-CZ"/>
        </w:rPr>
        <w:t>0178/49518925/2022</w:t>
      </w:r>
      <w:r>
        <w:rPr>
          <w:rFonts w:asciiTheme="minorHAnsi" w:hAnsiTheme="minorHAnsi" w:cstheme="minorHAnsi"/>
          <w:lang w:val="cs-CZ"/>
        </w:rPr>
        <w:t>)</w:t>
      </w:r>
    </w:p>
    <w:p w14:paraId="3DB14D80" w14:textId="77777777" w:rsidR="00572C7F" w:rsidRPr="00AB70B2" w:rsidRDefault="00572C7F" w:rsidP="00572C7F">
      <w:pPr>
        <w:pStyle w:val="Nadpis1"/>
        <w:jc w:val="both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AB70B2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14:paraId="55F70EC0" w14:textId="77777777" w:rsidR="00572C7F" w:rsidRPr="00AB70B2" w:rsidRDefault="00572C7F" w:rsidP="00572C7F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50C86A27" w14:textId="77777777" w:rsidR="00C344B4" w:rsidRDefault="00C344B4" w:rsidP="006C5D22">
      <w:pPr>
        <w:ind w:right="-567"/>
        <w:jc w:val="both"/>
        <w:rPr>
          <w:rFonts w:asciiTheme="minorHAnsi" w:hAnsiTheme="minorHAnsi" w:cstheme="minorHAnsi"/>
          <w:b/>
          <w:bCs/>
          <w:lang w:val="cs-CZ"/>
        </w:rPr>
      </w:pPr>
      <w:r w:rsidRPr="00C344B4">
        <w:rPr>
          <w:rFonts w:asciiTheme="minorHAnsi" w:hAnsiTheme="minorHAnsi" w:cstheme="minorHAnsi"/>
          <w:b/>
          <w:bCs/>
          <w:lang w:val="cs-CZ"/>
        </w:rPr>
        <w:t xml:space="preserve">Dvořákovo gymnázium a Střední odborná škola ekonomická </w:t>
      </w:r>
    </w:p>
    <w:p w14:paraId="7EE6DF9C" w14:textId="00D48DC4" w:rsidR="00572C7F" w:rsidRPr="00321907" w:rsidRDefault="00AA4809" w:rsidP="006C5D22">
      <w:pPr>
        <w:ind w:right="-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a</w:t>
      </w:r>
      <w:r w:rsidR="00572C7F" w:rsidRPr="00321907">
        <w:rPr>
          <w:rFonts w:asciiTheme="minorHAnsi" w:hAnsiTheme="minorHAnsi" w:cstheme="minorHAnsi"/>
          <w:lang w:val="cs-CZ"/>
        </w:rPr>
        <w:t>dresa:</w:t>
      </w:r>
      <w:r w:rsidR="00321907" w:rsidRPr="00321907">
        <w:rPr>
          <w:rFonts w:asciiTheme="minorHAnsi" w:hAnsiTheme="minorHAnsi" w:cstheme="minorHAnsi"/>
          <w:lang w:val="cs-CZ"/>
        </w:rPr>
        <w:tab/>
      </w:r>
      <w:r w:rsidR="00321907" w:rsidRPr="00321907">
        <w:rPr>
          <w:rFonts w:asciiTheme="minorHAnsi" w:hAnsiTheme="minorHAnsi" w:cstheme="minorHAnsi"/>
          <w:lang w:val="cs-CZ"/>
        </w:rPr>
        <w:tab/>
      </w:r>
      <w:r w:rsidR="006C5D22" w:rsidRPr="006C5D22">
        <w:rPr>
          <w:rFonts w:asciiTheme="minorHAnsi" w:hAnsiTheme="minorHAnsi" w:cstheme="minorHAnsi"/>
          <w:lang w:val="cs-CZ"/>
        </w:rPr>
        <w:t>Dvořáko</w:t>
      </w:r>
      <w:bookmarkStart w:id="0" w:name="_GoBack"/>
      <w:bookmarkEnd w:id="0"/>
      <w:r w:rsidR="006C5D22" w:rsidRPr="006C5D22">
        <w:rPr>
          <w:rFonts w:asciiTheme="minorHAnsi" w:hAnsiTheme="minorHAnsi" w:cstheme="minorHAnsi"/>
          <w:lang w:val="cs-CZ"/>
        </w:rPr>
        <w:t>vo nám. 800</w:t>
      </w:r>
      <w:r w:rsidR="006C5D22">
        <w:rPr>
          <w:rFonts w:asciiTheme="minorHAnsi" w:hAnsiTheme="minorHAnsi" w:cstheme="minorHAnsi"/>
          <w:lang w:val="cs-CZ"/>
        </w:rPr>
        <w:t xml:space="preserve">, </w:t>
      </w:r>
      <w:r w:rsidR="006C5D22" w:rsidRPr="006C5D22">
        <w:rPr>
          <w:rFonts w:asciiTheme="minorHAnsi" w:hAnsiTheme="minorHAnsi" w:cstheme="minorHAnsi"/>
          <w:lang w:val="cs-CZ"/>
        </w:rPr>
        <w:t xml:space="preserve">278 </w:t>
      </w:r>
      <w:r w:rsidR="00C344B4">
        <w:rPr>
          <w:rFonts w:asciiTheme="minorHAnsi" w:hAnsiTheme="minorHAnsi" w:cstheme="minorHAnsi"/>
          <w:lang w:val="cs-CZ"/>
        </w:rPr>
        <w:t>53</w:t>
      </w:r>
      <w:r w:rsidR="006C5D22" w:rsidRPr="006C5D22">
        <w:rPr>
          <w:rFonts w:asciiTheme="minorHAnsi" w:hAnsiTheme="minorHAnsi" w:cstheme="minorHAnsi"/>
          <w:lang w:val="cs-CZ"/>
        </w:rPr>
        <w:t xml:space="preserve"> Kralupy nad Vltavou</w:t>
      </w:r>
    </w:p>
    <w:p w14:paraId="7A1D4E98" w14:textId="0436CEBF" w:rsidR="00572C7F" w:rsidRPr="00321907" w:rsidRDefault="00572C7F" w:rsidP="00572C7F">
      <w:pPr>
        <w:ind w:right="-567"/>
        <w:jc w:val="both"/>
        <w:rPr>
          <w:rFonts w:asciiTheme="minorHAnsi" w:hAnsiTheme="minorHAnsi" w:cstheme="minorHAnsi"/>
          <w:lang w:val="cs-CZ"/>
        </w:rPr>
      </w:pPr>
      <w:r w:rsidRPr="00321907">
        <w:rPr>
          <w:rFonts w:asciiTheme="minorHAnsi" w:hAnsiTheme="minorHAnsi" w:cstheme="minorHAnsi"/>
          <w:lang w:val="cs-CZ"/>
        </w:rPr>
        <w:t>IČ:</w:t>
      </w:r>
      <w:r w:rsidR="0020718F">
        <w:rPr>
          <w:rFonts w:asciiTheme="minorHAnsi" w:hAnsiTheme="minorHAnsi" w:cstheme="minorHAnsi"/>
          <w:lang w:val="cs-CZ"/>
        </w:rPr>
        <w:tab/>
      </w:r>
      <w:r w:rsidR="0020718F">
        <w:rPr>
          <w:rFonts w:asciiTheme="minorHAnsi" w:hAnsiTheme="minorHAnsi" w:cstheme="minorHAnsi"/>
          <w:lang w:val="cs-CZ"/>
        </w:rPr>
        <w:tab/>
      </w:r>
      <w:r w:rsidR="006C5D22" w:rsidRPr="006C5D22">
        <w:rPr>
          <w:rFonts w:asciiTheme="minorHAnsi" w:hAnsiTheme="minorHAnsi" w:cstheme="minorHAnsi"/>
          <w:lang w:val="cs-CZ"/>
        </w:rPr>
        <w:t>49 51 89 25</w:t>
      </w:r>
    </w:p>
    <w:p w14:paraId="515D15C7" w14:textId="7ECC3BBC" w:rsidR="00572C7F" w:rsidRPr="00321907" w:rsidRDefault="00AA4809" w:rsidP="00572C7F">
      <w:pPr>
        <w:ind w:right="-56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t</w:t>
      </w:r>
      <w:r w:rsidR="00572C7F" w:rsidRPr="00321907">
        <w:rPr>
          <w:rFonts w:asciiTheme="minorHAnsi" w:hAnsiTheme="minorHAnsi" w:cstheme="minorHAnsi"/>
          <w:lang w:val="cs-CZ"/>
        </w:rPr>
        <w:t>elefonní číslo (pevná linka):</w:t>
      </w:r>
      <w:r w:rsidR="00321907" w:rsidRPr="00321907">
        <w:rPr>
          <w:rFonts w:asciiTheme="minorHAnsi" w:hAnsiTheme="minorHAnsi" w:cstheme="minorHAnsi"/>
          <w:lang w:val="cs-CZ"/>
        </w:rPr>
        <w:tab/>
      </w:r>
      <w:r w:rsidR="006C5D22" w:rsidRPr="006C5D22">
        <w:rPr>
          <w:rFonts w:asciiTheme="minorHAnsi" w:hAnsiTheme="minorHAnsi" w:cstheme="minorHAnsi"/>
          <w:lang w:val="cs-CZ"/>
        </w:rPr>
        <w:t>315 727 311</w:t>
      </w:r>
    </w:p>
    <w:p w14:paraId="7B19572B" w14:textId="5E9387B8" w:rsidR="00572C7F" w:rsidRPr="00321907" w:rsidRDefault="00572C7F" w:rsidP="00572C7F">
      <w:pPr>
        <w:ind w:right="-567"/>
        <w:jc w:val="both"/>
        <w:rPr>
          <w:rFonts w:asciiTheme="minorHAnsi" w:hAnsiTheme="minorHAnsi" w:cstheme="minorHAnsi"/>
          <w:lang w:val="cs-CZ"/>
        </w:rPr>
      </w:pPr>
      <w:r w:rsidRPr="00321907">
        <w:rPr>
          <w:rFonts w:asciiTheme="minorHAnsi" w:hAnsiTheme="minorHAnsi" w:cstheme="minorHAnsi"/>
          <w:lang w:val="cs-CZ"/>
        </w:rPr>
        <w:t xml:space="preserve">bankovní spojení: </w:t>
      </w:r>
      <w:r w:rsidR="00321907" w:rsidRPr="00321907">
        <w:rPr>
          <w:rFonts w:asciiTheme="minorHAnsi" w:hAnsiTheme="minorHAnsi" w:cstheme="minorHAnsi"/>
          <w:lang w:val="cs-CZ"/>
        </w:rPr>
        <w:tab/>
      </w:r>
      <w:r w:rsidR="00321907" w:rsidRPr="00321907">
        <w:rPr>
          <w:rFonts w:asciiTheme="minorHAnsi" w:hAnsiTheme="minorHAnsi" w:cstheme="minorHAnsi"/>
          <w:lang w:val="cs-CZ"/>
        </w:rPr>
        <w:tab/>
      </w:r>
      <w:r w:rsidR="00AA4809">
        <w:rPr>
          <w:rFonts w:asciiTheme="minorHAnsi" w:hAnsiTheme="minorHAnsi" w:cstheme="minorHAnsi"/>
          <w:lang w:val="cs-CZ"/>
        </w:rPr>
        <w:t xml:space="preserve">Komerční banka a.s., č. </w:t>
      </w:r>
      <w:proofErr w:type="spellStart"/>
      <w:r w:rsidR="00AA4809">
        <w:rPr>
          <w:rFonts w:asciiTheme="minorHAnsi" w:hAnsiTheme="minorHAnsi" w:cstheme="minorHAnsi"/>
          <w:lang w:val="cs-CZ"/>
        </w:rPr>
        <w:t>ú.</w:t>
      </w:r>
      <w:proofErr w:type="spellEnd"/>
      <w:r w:rsidR="00AA4809">
        <w:rPr>
          <w:rFonts w:asciiTheme="minorHAnsi" w:hAnsiTheme="minorHAnsi" w:cstheme="minorHAnsi"/>
          <w:lang w:val="cs-CZ"/>
        </w:rPr>
        <w:t xml:space="preserve">: </w:t>
      </w:r>
      <w:r w:rsidR="006C5D22" w:rsidRPr="006C5D22">
        <w:rPr>
          <w:rFonts w:asciiTheme="minorHAnsi" w:hAnsiTheme="minorHAnsi" w:cstheme="minorHAnsi"/>
          <w:lang w:val="cs-CZ"/>
        </w:rPr>
        <w:t>19-0233220207/0100</w:t>
      </w:r>
    </w:p>
    <w:p w14:paraId="163211B2" w14:textId="5E5AA1E5" w:rsidR="00572C7F" w:rsidRPr="00321907" w:rsidRDefault="00572C7F" w:rsidP="006C5D22">
      <w:pPr>
        <w:jc w:val="both"/>
        <w:rPr>
          <w:rFonts w:asciiTheme="minorHAnsi" w:hAnsiTheme="minorHAnsi" w:cstheme="minorHAnsi"/>
          <w:lang w:val="cs-CZ"/>
        </w:rPr>
      </w:pPr>
      <w:r w:rsidRPr="00321907">
        <w:rPr>
          <w:rFonts w:asciiTheme="minorHAnsi" w:hAnsiTheme="minorHAnsi" w:cstheme="minorHAnsi"/>
          <w:lang w:val="cs-CZ"/>
        </w:rPr>
        <w:t xml:space="preserve">zastoupená (jméno, funkce): </w:t>
      </w:r>
      <w:r w:rsidR="00321907" w:rsidRPr="00321907">
        <w:rPr>
          <w:rFonts w:asciiTheme="minorHAnsi" w:hAnsiTheme="minorHAnsi" w:cstheme="minorHAnsi"/>
          <w:lang w:val="cs-CZ"/>
        </w:rPr>
        <w:tab/>
      </w:r>
      <w:r w:rsidR="006C5D22" w:rsidRPr="006C5D22">
        <w:rPr>
          <w:rFonts w:asciiTheme="minorHAnsi" w:hAnsiTheme="minorHAnsi" w:cstheme="minorHAnsi"/>
          <w:lang w:val="cs-CZ"/>
        </w:rPr>
        <w:t xml:space="preserve">RNDR. </w:t>
      </w:r>
      <w:r w:rsidR="006C5D22">
        <w:rPr>
          <w:rFonts w:asciiTheme="minorHAnsi" w:hAnsiTheme="minorHAnsi" w:cstheme="minorHAnsi"/>
          <w:lang w:val="cs-CZ"/>
        </w:rPr>
        <w:t>Andrej Plecháček</w:t>
      </w:r>
      <w:r w:rsidR="00321907" w:rsidRPr="00321907">
        <w:rPr>
          <w:rFonts w:asciiTheme="minorHAnsi" w:hAnsiTheme="minorHAnsi" w:cstheme="minorHAnsi"/>
          <w:lang w:val="cs-CZ"/>
        </w:rPr>
        <w:t>, ředitel</w:t>
      </w:r>
    </w:p>
    <w:p w14:paraId="19DDA3EC" w14:textId="77777777" w:rsidR="00572C7F" w:rsidRPr="00AB70B2" w:rsidRDefault="00572C7F" w:rsidP="00572C7F">
      <w:pPr>
        <w:jc w:val="both"/>
        <w:rPr>
          <w:rFonts w:asciiTheme="minorHAnsi" w:hAnsiTheme="minorHAnsi" w:cstheme="minorHAnsi"/>
          <w:lang w:val="cs-CZ"/>
        </w:rPr>
      </w:pPr>
      <w:r w:rsidRPr="00321907">
        <w:rPr>
          <w:rFonts w:asciiTheme="minorHAnsi" w:hAnsiTheme="minorHAnsi" w:cstheme="minorHAnsi"/>
          <w:lang w:val="cs-CZ"/>
        </w:rPr>
        <w:t>(dále jen „Škola”)</w:t>
      </w:r>
    </w:p>
    <w:p w14:paraId="66E6486F" w14:textId="77777777" w:rsidR="00572C7F" w:rsidRPr="00AB70B2" w:rsidRDefault="00572C7F" w:rsidP="00572C7F">
      <w:pPr>
        <w:jc w:val="both"/>
        <w:rPr>
          <w:rFonts w:asciiTheme="minorHAnsi" w:hAnsiTheme="minorHAnsi" w:cstheme="minorHAnsi"/>
          <w:lang w:val="cs-CZ"/>
        </w:rPr>
      </w:pPr>
    </w:p>
    <w:p w14:paraId="2B75B0E7" w14:textId="77777777" w:rsidR="00572C7F" w:rsidRPr="00AB70B2" w:rsidRDefault="00572C7F" w:rsidP="00572C7F">
      <w:pPr>
        <w:jc w:val="both"/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lang w:val="cs-CZ"/>
        </w:rPr>
        <w:t>a</w:t>
      </w:r>
    </w:p>
    <w:p w14:paraId="5D105AF1" w14:textId="77777777" w:rsidR="00572C7F" w:rsidRPr="00AB70B2" w:rsidRDefault="00572C7F" w:rsidP="00572C7F">
      <w:pPr>
        <w:jc w:val="both"/>
        <w:rPr>
          <w:rFonts w:asciiTheme="minorHAnsi" w:hAnsiTheme="minorHAnsi" w:cstheme="minorHAnsi"/>
          <w:lang w:val="cs-CZ"/>
        </w:rPr>
      </w:pPr>
    </w:p>
    <w:p w14:paraId="577DC543" w14:textId="5452074E" w:rsidR="00572C7F" w:rsidRPr="00AB70B2" w:rsidRDefault="00636FE1" w:rsidP="00572C7F">
      <w:pPr>
        <w:jc w:val="both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 xml:space="preserve">Pobyty pro školy, z. s. </w:t>
      </w:r>
    </w:p>
    <w:p w14:paraId="0F0582E5" w14:textId="6DC8EECD" w:rsidR="00572C7F" w:rsidRPr="00AB70B2" w:rsidRDefault="00AA4809" w:rsidP="00572C7F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a</w:t>
      </w:r>
      <w:r w:rsidR="00572C7F" w:rsidRPr="00AB70B2">
        <w:rPr>
          <w:rFonts w:asciiTheme="minorHAnsi" w:hAnsiTheme="minorHAnsi" w:cstheme="minorHAnsi"/>
          <w:lang w:val="cs-CZ"/>
        </w:rPr>
        <w:t>dresa:</w:t>
      </w:r>
      <w:r w:rsidR="00636FE1">
        <w:rPr>
          <w:rFonts w:asciiTheme="minorHAnsi" w:hAnsiTheme="minorHAnsi" w:cstheme="minorHAnsi"/>
          <w:lang w:val="cs-CZ"/>
        </w:rPr>
        <w:tab/>
      </w:r>
      <w:r w:rsidR="00636FE1">
        <w:rPr>
          <w:rFonts w:asciiTheme="minorHAnsi" w:hAnsiTheme="minorHAnsi" w:cstheme="minorHAnsi"/>
          <w:lang w:val="cs-CZ"/>
        </w:rPr>
        <w:tab/>
      </w:r>
      <w:r w:rsidR="00572C7F" w:rsidRPr="00AB70B2">
        <w:rPr>
          <w:rFonts w:asciiTheme="minorHAnsi" w:hAnsiTheme="minorHAnsi" w:cstheme="minorHAnsi"/>
          <w:lang w:val="cs-CZ"/>
        </w:rPr>
        <w:t>Květnového vítězství 938/ 79, 149 00, Praha 4</w:t>
      </w:r>
    </w:p>
    <w:p w14:paraId="7D4BCA9A" w14:textId="0F112E58" w:rsidR="00572C7F" w:rsidRDefault="00572C7F" w:rsidP="00636FE1">
      <w:pPr>
        <w:jc w:val="both"/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lang w:val="cs-CZ"/>
        </w:rPr>
        <w:t>IČ:</w:t>
      </w:r>
      <w:r w:rsidRPr="00AB70B2">
        <w:rPr>
          <w:rFonts w:asciiTheme="minorHAnsi" w:hAnsiTheme="minorHAnsi" w:cstheme="minorHAnsi"/>
          <w:lang w:val="cs-CZ"/>
        </w:rPr>
        <w:tab/>
      </w:r>
      <w:r w:rsidR="00636FE1">
        <w:rPr>
          <w:rFonts w:asciiTheme="minorHAnsi" w:hAnsiTheme="minorHAnsi" w:cstheme="minorHAnsi"/>
          <w:lang w:val="cs-CZ"/>
        </w:rPr>
        <w:tab/>
        <w:t>04244184</w:t>
      </w:r>
    </w:p>
    <w:p w14:paraId="212BA237" w14:textId="10451D77" w:rsidR="00636FE1" w:rsidRDefault="00AA4809" w:rsidP="00636FE1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t</w:t>
      </w:r>
      <w:r w:rsidR="00636FE1" w:rsidRPr="00321907">
        <w:rPr>
          <w:rFonts w:asciiTheme="minorHAnsi" w:hAnsiTheme="minorHAnsi" w:cstheme="minorHAnsi"/>
          <w:lang w:val="cs-CZ"/>
        </w:rPr>
        <w:t>elefonní číslo</w:t>
      </w:r>
      <w:r w:rsidR="00636FE1">
        <w:rPr>
          <w:rFonts w:asciiTheme="minorHAnsi" w:hAnsiTheme="minorHAnsi" w:cstheme="minorHAnsi"/>
          <w:lang w:val="cs-CZ"/>
        </w:rPr>
        <w:t>:</w:t>
      </w:r>
      <w:r w:rsidR="00636FE1">
        <w:rPr>
          <w:rFonts w:asciiTheme="minorHAnsi" w:hAnsiTheme="minorHAnsi" w:cstheme="minorHAnsi"/>
          <w:lang w:val="cs-CZ"/>
        </w:rPr>
        <w:tab/>
        <w:t>602 234</w:t>
      </w:r>
      <w:r>
        <w:rPr>
          <w:rFonts w:asciiTheme="minorHAnsi" w:hAnsiTheme="minorHAnsi" w:cstheme="minorHAnsi"/>
          <w:lang w:val="cs-CZ"/>
        </w:rPr>
        <w:t> </w:t>
      </w:r>
      <w:r w:rsidR="00636FE1">
        <w:rPr>
          <w:rFonts w:asciiTheme="minorHAnsi" w:hAnsiTheme="minorHAnsi" w:cstheme="minorHAnsi"/>
          <w:lang w:val="cs-CZ"/>
        </w:rPr>
        <w:t>043</w:t>
      </w:r>
    </w:p>
    <w:p w14:paraId="61D0BE8B" w14:textId="4558C46A" w:rsidR="00AA4809" w:rsidRPr="00AB70B2" w:rsidRDefault="00AA4809" w:rsidP="00636FE1">
      <w:pPr>
        <w:jc w:val="both"/>
        <w:rPr>
          <w:rFonts w:asciiTheme="minorHAnsi" w:hAnsiTheme="minorHAnsi" w:cstheme="minorHAnsi"/>
          <w:lang w:val="cs-CZ"/>
        </w:rPr>
      </w:pPr>
      <w:r w:rsidRPr="00AC512F">
        <w:rPr>
          <w:rFonts w:asciiTheme="minorHAnsi" w:hAnsiTheme="minorHAnsi" w:cstheme="minorHAnsi"/>
          <w:lang w:val="cs-CZ"/>
        </w:rPr>
        <w:t>bankovní spojení:</w:t>
      </w:r>
      <w:r w:rsidR="00AC512F" w:rsidRPr="00AC512F">
        <w:rPr>
          <w:rFonts w:asciiTheme="minorHAnsi" w:hAnsiTheme="minorHAnsi" w:cstheme="minorHAnsi"/>
          <w:lang w:val="cs-CZ"/>
        </w:rPr>
        <w:t xml:space="preserve"> 4144688359</w:t>
      </w:r>
      <w:r w:rsidR="00AC512F">
        <w:rPr>
          <w:rFonts w:asciiTheme="minorHAnsi" w:hAnsiTheme="minorHAnsi" w:cstheme="minorHAnsi"/>
          <w:lang w:val="cs-CZ"/>
        </w:rPr>
        <w:t>/0800</w:t>
      </w:r>
    </w:p>
    <w:p w14:paraId="5FA86FC7" w14:textId="711AC569" w:rsidR="00572C7F" w:rsidRPr="00AB70B2" w:rsidRDefault="00572C7F" w:rsidP="00572C7F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AB70B2">
        <w:rPr>
          <w:rFonts w:asciiTheme="minorHAnsi" w:hAnsiTheme="minorHAnsi" w:cstheme="minorHAnsi"/>
          <w:lang w:val="cs-CZ"/>
        </w:rPr>
        <w:t xml:space="preserve">zastoupená: </w:t>
      </w:r>
      <w:r w:rsidR="00636FE1">
        <w:rPr>
          <w:rFonts w:asciiTheme="minorHAnsi" w:hAnsiTheme="minorHAnsi" w:cstheme="minorHAnsi"/>
          <w:lang w:val="cs-CZ"/>
        </w:rPr>
        <w:tab/>
      </w:r>
      <w:r w:rsidRPr="00AB70B2">
        <w:rPr>
          <w:rFonts w:asciiTheme="minorHAnsi" w:hAnsiTheme="minorHAnsi" w:cstheme="minorHAnsi"/>
          <w:lang w:val="cs-CZ"/>
        </w:rPr>
        <w:t>Bc. Martin Havrlík</w:t>
      </w:r>
    </w:p>
    <w:p w14:paraId="5BD50C9E" w14:textId="77777777" w:rsidR="00572C7F" w:rsidRPr="00AB70B2" w:rsidRDefault="00572C7F" w:rsidP="00572C7F">
      <w:pPr>
        <w:jc w:val="both"/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lang w:val="cs-CZ"/>
        </w:rPr>
        <w:t>(dále jen „Dodavatel”)</w:t>
      </w:r>
    </w:p>
    <w:p w14:paraId="1751F5BF" w14:textId="77777777" w:rsidR="00572C7F" w:rsidRPr="00AB70B2" w:rsidRDefault="00572C7F" w:rsidP="00572C7F">
      <w:pPr>
        <w:jc w:val="both"/>
        <w:rPr>
          <w:rFonts w:asciiTheme="minorHAnsi" w:hAnsiTheme="minorHAnsi" w:cstheme="minorHAnsi"/>
          <w:lang w:val="cs-CZ"/>
        </w:rPr>
      </w:pPr>
    </w:p>
    <w:p w14:paraId="3E4D6CE4" w14:textId="77777777" w:rsidR="00572C7F" w:rsidRPr="00AB70B2" w:rsidRDefault="00572C7F" w:rsidP="00295A83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AB70B2">
        <w:rPr>
          <w:rFonts w:asciiTheme="minorHAnsi" w:hAnsiTheme="minorHAnsi" w:cstheme="minorHAnsi"/>
          <w:sz w:val="20"/>
          <w:szCs w:val="20"/>
          <w:lang w:val="cs-CZ"/>
        </w:rPr>
        <w:t xml:space="preserve">Smlouva o zajištění adaptačního zážitkového kurzu </w:t>
      </w:r>
      <w:r w:rsidRPr="00AB70B2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(dále jen „Pobyt“)</w:t>
      </w:r>
    </w:p>
    <w:p w14:paraId="3B572BC3" w14:textId="77777777" w:rsidR="00572C7F" w:rsidRPr="00AB70B2" w:rsidRDefault="00572C7F" w:rsidP="00572C7F">
      <w:pPr>
        <w:jc w:val="both"/>
        <w:rPr>
          <w:rFonts w:asciiTheme="minorHAnsi" w:hAnsiTheme="minorHAnsi" w:cstheme="minorHAnsi"/>
          <w:lang w:val="cs-CZ"/>
        </w:rPr>
      </w:pPr>
    </w:p>
    <w:p w14:paraId="1A36B5E1" w14:textId="77777777" w:rsidR="006E1011" w:rsidRPr="00AB70B2" w:rsidRDefault="00741458" w:rsidP="00572C7F">
      <w:pPr>
        <w:pStyle w:val="Odstavecseseznamem"/>
        <w:numPr>
          <w:ilvl w:val="0"/>
          <w:numId w:val="25"/>
        </w:numPr>
        <w:ind w:left="567" w:hanging="207"/>
        <w:jc w:val="both"/>
        <w:rPr>
          <w:rFonts w:asciiTheme="minorHAnsi" w:hAnsiTheme="minorHAnsi" w:cstheme="minorHAnsi"/>
          <w:b/>
          <w:lang w:val="cs-CZ"/>
        </w:rPr>
      </w:pPr>
      <w:r w:rsidRPr="00AB70B2">
        <w:rPr>
          <w:rFonts w:asciiTheme="minorHAnsi" w:hAnsiTheme="minorHAnsi" w:cstheme="minorHAnsi"/>
          <w:b/>
          <w:lang w:val="cs-CZ"/>
        </w:rPr>
        <w:t>Předmět smlouvy</w:t>
      </w:r>
    </w:p>
    <w:p w14:paraId="3FEC2AA4" w14:textId="77777777" w:rsidR="00B47419" w:rsidRPr="00AB70B2" w:rsidRDefault="00060BED" w:rsidP="00572C7F">
      <w:pPr>
        <w:jc w:val="both"/>
        <w:rPr>
          <w:rFonts w:asciiTheme="minorHAnsi" w:hAnsiTheme="minorHAnsi" w:cstheme="minorHAnsi"/>
          <w:bCs/>
          <w:lang w:val="cs-CZ"/>
        </w:rPr>
      </w:pPr>
      <w:r w:rsidRPr="00AB70B2">
        <w:rPr>
          <w:rFonts w:asciiTheme="minorHAnsi" w:hAnsiTheme="minorHAnsi" w:cstheme="minorHAnsi"/>
          <w:lang w:val="cs-CZ"/>
        </w:rPr>
        <w:t xml:space="preserve">Předmětem </w:t>
      </w:r>
      <w:r w:rsidR="00741458" w:rsidRPr="00AB70B2">
        <w:rPr>
          <w:rFonts w:asciiTheme="minorHAnsi" w:hAnsiTheme="minorHAnsi" w:cstheme="minorHAnsi"/>
          <w:lang w:val="cs-CZ"/>
        </w:rPr>
        <w:t xml:space="preserve">této </w:t>
      </w:r>
      <w:r w:rsidRPr="00AB70B2">
        <w:rPr>
          <w:rFonts w:asciiTheme="minorHAnsi" w:hAnsiTheme="minorHAnsi" w:cstheme="minorHAnsi"/>
          <w:lang w:val="cs-CZ"/>
        </w:rPr>
        <w:t xml:space="preserve">smlouvy je </w:t>
      </w:r>
      <w:r w:rsidRPr="00AB70B2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AB70B2">
        <w:rPr>
          <w:rFonts w:asciiTheme="minorHAnsi" w:hAnsiTheme="minorHAnsi" w:cstheme="minorHAnsi"/>
          <w:bCs/>
          <w:lang w:val="cs-CZ"/>
        </w:rPr>
        <w:t>P</w:t>
      </w:r>
      <w:r w:rsidR="00741458" w:rsidRPr="00AB70B2">
        <w:rPr>
          <w:rFonts w:asciiTheme="minorHAnsi" w:hAnsiTheme="minorHAnsi" w:cstheme="minorHAnsi"/>
          <w:bCs/>
          <w:lang w:val="cs-CZ"/>
        </w:rPr>
        <w:t>obytu</w:t>
      </w:r>
      <w:r w:rsidR="00D047D2" w:rsidRPr="00AB70B2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AB70B2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AB70B2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AB70B2">
        <w:rPr>
          <w:rFonts w:asciiTheme="minorHAnsi" w:hAnsiTheme="minorHAnsi" w:cstheme="minorHAnsi"/>
          <w:bCs/>
          <w:lang w:val="cs-CZ"/>
        </w:rPr>
        <w:t>, ve znění pozdějších předpisů.</w:t>
      </w:r>
    </w:p>
    <w:p w14:paraId="622CAE5E" w14:textId="77777777" w:rsidR="00110E73" w:rsidRPr="00AB70B2" w:rsidRDefault="00110E73" w:rsidP="00572C7F">
      <w:pPr>
        <w:pStyle w:val="Odstavecseseznamem"/>
        <w:ind w:left="567"/>
        <w:jc w:val="both"/>
        <w:rPr>
          <w:rFonts w:asciiTheme="minorHAnsi" w:hAnsiTheme="minorHAnsi" w:cstheme="minorHAnsi"/>
          <w:b/>
          <w:lang w:val="cs-CZ"/>
        </w:rPr>
      </w:pPr>
    </w:p>
    <w:p w14:paraId="5A36BC6A" w14:textId="6FE9E35C" w:rsidR="004600BC" w:rsidRPr="00AB70B2" w:rsidRDefault="00572C7F" w:rsidP="0020718F">
      <w:pPr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b/>
          <w:lang w:val="cs-CZ"/>
        </w:rPr>
        <w:t>Termín:</w:t>
      </w:r>
      <w:r w:rsidRPr="00AB70B2">
        <w:rPr>
          <w:rFonts w:asciiTheme="minorHAnsi" w:hAnsiTheme="minorHAnsi" w:cstheme="minorHAnsi"/>
          <w:b/>
          <w:lang w:val="cs-CZ"/>
        </w:rPr>
        <w:tab/>
      </w:r>
      <w:r w:rsidRPr="00AB70B2">
        <w:rPr>
          <w:rFonts w:asciiTheme="minorHAnsi" w:hAnsiTheme="minorHAnsi" w:cstheme="minorHAnsi"/>
          <w:b/>
          <w:lang w:val="cs-CZ"/>
        </w:rPr>
        <w:tab/>
      </w:r>
      <w:r w:rsidR="006C5D22">
        <w:rPr>
          <w:rFonts w:asciiTheme="minorHAnsi" w:hAnsiTheme="minorHAnsi" w:cstheme="minorHAnsi"/>
          <w:b/>
          <w:lang w:val="cs-CZ"/>
        </w:rPr>
        <w:t>12</w:t>
      </w:r>
      <w:r w:rsidR="00321907">
        <w:rPr>
          <w:rFonts w:asciiTheme="minorHAnsi" w:hAnsiTheme="minorHAnsi" w:cstheme="minorHAnsi"/>
          <w:b/>
          <w:lang w:val="cs-CZ"/>
        </w:rPr>
        <w:t xml:space="preserve">. – </w:t>
      </w:r>
      <w:r w:rsidR="006C5D22">
        <w:rPr>
          <w:rFonts w:asciiTheme="minorHAnsi" w:hAnsiTheme="minorHAnsi" w:cstheme="minorHAnsi"/>
          <w:b/>
          <w:lang w:val="cs-CZ"/>
        </w:rPr>
        <w:t>14</w:t>
      </w:r>
      <w:r w:rsidR="00321907">
        <w:rPr>
          <w:rFonts w:asciiTheme="minorHAnsi" w:hAnsiTheme="minorHAnsi" w:cstheme="minorHAnsi"/>
          <w:b/>
          <w:lang w:val="cs-CZ"/>
        </w:rPr>
        <w:t xml:space="preserve">. </w:t>
      </w:r>
      <w:r w:rsidR="0020718F">
        <w:rPr>
          <w:rFonts w:asciiTheme="minorHAnsi" w:hAnsiTheme="minorHAnsi" w:cstheme="minorHAnsi"/>
          <w:b/>
          <w:lang w:val="cs-CZ"/>
        </w:rPr>
        <w:t>9</w:t>
      </w:r>
      <w:r w:rsidR="00321907">
        <w:rPr>
          <w:rFonts w:asciiTheme="minorHAnsi" w:hAnsiTheme="minorHAnsi" w:cstheme="minorHAnsi"/>
          <w:b/>
          <w:lang w:val="cs-CZ"/>
        </w:rPr>
        <w:t>. 202</w:t>
      </w:r>
      <w:r w:rsidR="0020718F">
        <w:rPr>
          <w:rFonts w:asciiTheme="minorHAnsi" w:hAnsiTheme="minorHAnsi" w:cstheme="minorHAnsi"/>
          <w:b/>
          <w:lang w:val="cs-CZ"/>
        </w:rPr>
        <w:t>2</w:t>
      </w:r>
    </w:p>
    <w:p w14:paraId="58677C6A" w14:textId="77777777" w:rsidR="00572C7F" w:rsidRPr="00AB70B2" w:rsidRDefault="00572C7F" w:rsidP="00572C7F">
      <w:pPr>
        <w:rPr>
          <w:rFonts w:asciiTheme="minorHAnsi" w:hAnsiTheme="minorHAnsi" w:cstheme="minorHAnsi"/>
          <w:lang w:val="cs-CZ"/>
        </w:rPr>
      </w:pPr>
    </w:p>
    <w:p w14:paraId="0F77CAE4" w14:textId="505AD760" w:rsidR="00572C7F" w:rsidRPr="00AB70B2" w:rsidRDefault="00572C7F" w:rsidP="00572C7F">
      <w:pPr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b/>
          <w:lang w:val="cs-CZ"/>
        </w:rPr>
        <w:t>Místo konání:</w:t>
      </w:r>
      <w:r w:rsidRPr="00AB70B2">
        <w:rPr>
          <w:rFonts w:asciiTheme="minorHAnsi" w:hAnsiTheme="minorHAnsi" w:cstheme="minorHAnsi"/>
          <w:b/>
          <w:lang w:val="cs-CZ"/>
        </w:rPr>
        <w:tab/>
      </w:r>
      <w:r w:rsidR="006C5D22" w:rsidRPr="006C5D22">
        <w:rPr>
          <w:rFonts w:asciiTheme="minorHAnsi" w:hAnsiTheme="minorHAnsi" w:cstheme="minorHAnsi"/>
          <w:b/>
          <w:lang w:val="cs-CZ"/>
        </w:rPr>
        <w:t>RS Aero, Holany u Zahrádek</w:t>
      </w:r>
    </w:p>
    <w:p w14:paraId="01AF4661" w14:textId="77777777" w:rsidR="00572C7F" w:rsidRPr="00AB70B2" w:rsidRDefault="00572C7F" w:rsidP="00572C7F">
      <w:pPr>
        <w:rPr>
          <w:rFonts w:asciiTheme="minorHAnsi" w:hAnsiTheme="minorHAnsi" w:cstheme="minorHAnsi"/>
          <w:lang w:val="cs-CZ"/>
        </w:rPr>
      </w:pPr>
    </w:p>
    <w:p w14:paraId="3C2B9788" w14:textId="77777777" w:rsidR="00572C7F" w:rsidRPr="00AB70B2" w:rsidRDefault="00572C7F" w:rsidP="00572C7F">
      <w:pPr>
        <w:rPr>
          <w:rFonts w:asciiTheme="minorHAnsi" w:hAnsiTheme="minorHAnsi" w:cstheme="minorHAnsi"/>
          <w:b/>
          <w:lang w:val="cs-CZ"/>
        </w:rPr>
      </w:pPr>
      <w:r w:rsidRPr="00AB70B2">
        <w:rPr>
          <w:rFonts w:asciiTheme="minorHAnsi" w:hAnsiTheme="minorHAnsi" w:cstheme="minorHAnsi"/>
          <w:b/>
          <w:lang w:val="cs-CZ"/>
        </w:rPr>
        <w:t>Doprava:</w:t>
      </w:r>
    </w:p>
    <w:p w14:paraId="2EE4AA1A" w14:textId="2E12D96B" w:rsidR="004600BC" w:rsidRPr="00AB70B2" w:rsidRDefault="00572C7F" w:rsidP="0020718F">
      <w:pPr>
        <w:rPr>
          <w:rFonts w:asciiTheme="minorHAnsi" w:hAnsiTheme="minorHAnsi" w:cstheme="minorHAnsi"/>
          <w:lang w:val="cs-CZ"/>
        </w:rPr>
      </w:pPr>
      <w:r w:rsidRPr="00321907">
        <w:rPr>
          <w:rFonts w:asciiTheme="minorHAnsi" w:hAnsiTheme="minorHAnsi" w:cstheme="minorHAnsi"/>
          <w:bCs/>
          <w:lang w:val="cs-CZ"/>
        </w:rPr>
        <w:t xml:space="preserve">Dopravu zajišťuje </w:t>
      </w:r>
      <w:r w:rsidR="0020718F">
        <w:rPr>
          <w:rFonts w:asciiTheme="minorHAnsi" w:hAnsiTheme="minorHAnsi" w:cstheme="minorHAnsi"/>
          <w:bCs/>
          <w:lang w:val="cs-CZ"/>
        </w:rPr>
        <w:t>Škola</w:t>
      </w:r>
      <w:r w:rsidR="00321907" w:rsidRPr="00321907">
        <w:rPr>
          <w:rFonts w:asciiTheme="minorHAnsi" w:hAnsiTheme="minorHAnsi" w:cstheme="minorHAnsi"/>
          <w:bCs/>
          <w:lang w:val="cs-CZ"/>
        </w:rPr>
        <w:t>.</w:t>
      </w:r>
      <w:r w:rsidR="0020718F">
        <w:rPr>
          <w:rFonts w:asciiTheme="minorHAnsi" w:hAnsiTheme="minorHAnsi" w:cstheme="minorHAnsi"/>
          <w:bCs/>
          <w:lang w:val="cs-CZ"/>
        </w:rPr>
        <w:t xml:space="preserve"> Sra</w:t>
      </w:r>
      <w:r w:rsidR="00E37AB0">
        <w:rPr>
          <w:rFonts w:asciiTheme="minorHAnsi" w:hAnsiTheme="minorHAnsi" w:cstheme="minorHAnsi"/>
          <w:bCs/>
          <w:lang w:val="cs-CZ"/>
        </w:rPr>
        <w:t>z</w:t>
      </w:r>
      <w:r w:rsidR="0020718F">
        <w:rPr>
          <w:rFonts w:asciiTheme="minorHAnsi" w:hAnsiTheme="minorHAnsi" w:cstheme="minorHAnsi"/>
          <w:bCs/>
          <w:lang w:val="cs-CZ"/>
        </w:rPr>
        <w:t xml:space="preserve"> s instruktory v 10:00 v místě konání.</w:t>
      </w:r>
      <w:r w:rsidR="004600BC" w:rsidRPr="00AB70B2">
        <w:rPr>
          <w:rFonts w:asciiTheme="minorHAnsi" w:hAnsiTheme="minorHAnsi" w:cstheme="minorHAnsi"/>
          <w:lang w:val="cs-CZ"/>
        </w:rPr>
        <w:t xml:space="preserve"> </w:t>
      </w:r>
    </w:p>
    <w:p w14:paraId="279D5A40" w14:textId="77777777" w:rsidR="004600BC" w:rsidRPr="00AB70B2" w:rsidRDefault="004600BC" w:rsidP="00572C7F">
      <w:pPr>
        <w:jc w:val="both"/>
        <w:rPr>
          <w:rFonts w:asciiTheme="minorHAnsi" w:hAnsiTheme="minorHAnsi" w:cstheme="minorHAnsi"/>
          <w:lang w:val="cs-CZ"/>
        </w:rPr>
      </w:pPr>
    </w:p>
    <w:p w14:paraId="30CD8A7F" w14:textId="77777777" w:rsidR="00572C7F" w:rsidRPr="00AB70B2" w:rsidRDefault="00572C7F" w:rsidP="00572C7F">
      <w:pPr>
        <w:rPr>
          <w:rFonts w:asciiTheme="minorHAnsi" w:hAnsiTheme="minorHAnsi" w:cstheme="minorHAnsi"/>
          <w:u w:val="single"/>
          <w:lang w:val="cs-CZ"/>
        </w:rPr>
      </w:pPr>
      <w:r w:rsidRPr="00AB70B2">
        <w:rPr>
          <w:rFonts w:asciiTheme="minorHAnsi" w:hAnsiTheme="minorHAnsi" w:cstheme="minorHAnsi"/>
          <w:b/>
          <w:lang w:val="cs-CZ"/>
        </w:rPr>
        <w:t>Počet účastníků: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AB70B2" w:rsidRPr="00AB70B2" w14:paraId="2A63576A" w14:textId="77777777" w:rsidTr="00F43DCD">
        <w:tc>
          <w:tcPr>
            <w:tcW w:w="1961" w:type="dxa"/>
            <w:shd w:val="clear" w:color="auto" w:fill="auto"/>
          </w:tcPr>
          <w:p w14:paraId="33F54796" w14:textId="688C04F7" w:rsidR="00572C7F" w:rsidRPr="00636FE1" w:rsidRDefault="006C5D22" w:rsidP="00572C7F">
            <w:pPr>
              <w:pStyle w:val="Odstavecseseznamem"/>
              <w:ind w:left="29"/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636FE1">
              <w:rPr>
                <w:rFonts w:asciiTheme="minorHAnsi" w:hAnsiTheme="minorHAnsi" w:cstheme="minorHAnsi"/>
                <w:b/>
                <w:bCs/>
                <w:lang w:val="cs-CZ"/>
              </w:rPr>
              <w:t>Studenti</w:t>
            </w:r>
          </w:p>
        </w:tc>
        <w:tc>
          <w:tcPr>
            <w:tcW w:w="973" w:type="dxa"/>
            <w:shd w:val="clear" w:color="auto" w:fill="auto"/>
          </w:tcPr>
          <w:p w14:paraId="63C8040E" w14:textId="684E58F5" w:rsidR="00572C7F" w:rsidRPr="00636FE1" w:rsidRDefault="00C344B4" w:rsidP="00C344B4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636FE1">
              <w:rPr>
                <w:rFonts w:asciiTheme="minorHAnsi" w:hAnsiTheme="minorHAnsi" w:cstheme="minorHAnsi"/>
                <w:bCs/>
                <w:lang w:val="cs-CZ"/>
              </w:rPr>
              <w:t>57</w:t>
            </w:r>
          </w:p>
        </w:tc>
        <w:tc>
          <w:tcPr>
            <w:tcW w:w="6128" w:type="dxa"/>
            <w:shd w:val="clear" w:color="auto" w:fill="auto"/>
          </w:tcPr>
          <w:p w14:paraId="0B5080A1" w14:textId="1A22D36A" w:rsidR="00572C7F" w:rsidRPr="00636FE1" w:rsidRDefault="00C344B4" w:rsidP="00C344B4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636FE1">
              <w:rPr>
                <w:rFonts w:asciiTheme="minorHAnsi" w:hAnsiTheme="minorHAnsi" w:cstheme="minorHAnsi"/>
                <w:bCs/>
                <w:lang w:val="cs-CZ"/>
              </w:rPr>
              <w:t>1.ročník SŠ</w:t>
            </w:r>
          </w:p>
        </w:tc>
      </w:tr>
      <w:tr w:rsidR="00AB70B2" w:rsidRPr="00AB70B2" w14:paraId="057AEF54" w14:textId="77777777" w:rsidTr="00F43DCD">
        <w:tc>
          <w:tcPr>
            <w:tcW w:w="1961" w:type="dxa"/>
            <w:shd w:val="clear" w:color="auto" w:fill="auto"/>
          </w:tcPr>
          <w:p w14:paraId="401D3674" w14:textId="77777777" w:rsidR="00572C7F" w:rsidRPr="00636FE1" w:rsidRDefault="00572C7F" w:rsidP="00572C7F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636FE1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3BBEDBC7" w14:textId="20B7ABC3" w:rsidR="00572C7F" w:rsidRPr="00636FE1" w:rsidRDefault="00C344B4" w:rsidP="00C344B4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636FE1">
              <w:rPr>
                <w:rFonts w:asciiTheme="minorHAnsi" w:hAnsiTheme="minorHAnsi" w:cstheme="minorHAnsi"/>
                <w:b/>
                <w:bCs/>
                <w:lang w:val="cs-CZ"/>
              </w:rPr>
              <w:t>3</w:t>
            </w:r>
          </w:p>
        </w:tc>
        <w:tc>
          <w:tcPr>
            <w:tcW w:w="6128" w:type="dxa"/>
            <w:shd w:val="clear" w:color="auto" w:fill="auto"/>
          </w:tcPr>
          <w:p w14:paraId="240240C1" w14:textId="77777777" w:rsidR="00572C7F" w:rsidRPr="00636FE1" w:rsidRDefault="00572C7F" w:rsidP="00F43DCD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14:paraId="21691DC7" w14:textId="77777777" w:rsidR="004600BC" w:rsidRDefault="004600BC" w:rsidP="00AB70B2">
      <w:pPr>
        <w:rPr>
          <w:rFonts w:asciiTheme="minorHAnsi" w:hAnsiTheme="minorHAnsi" w:cstheme="minorHAnsi"/>
          <w:b/>
          <w:bCs/>
          <w:lang w:val="cs-CZ"/>
        </w:rPr>
      </w:pPr>
    </w:p>
    <w:p w14:paraId="14CC727A" w14:textId="3BADEA0E" w:rsidR="00AB70B2" w:rsidRPr="00AB70B2" w:rsidRDefault="00AB70B2" w:rsidP="00AB70B2">
      <w:pPr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b/>
          <w:bCs/>
          <w:lang w:val="cs-CZ"/>
        </w:rPr>
        <w:t>Program</w:t>
      </w:r>
      <w:r w:rsidR="0020718F">
        <w:rPr>
          <w:rFonts w:asciiTheme="minorHAnsi" w:hAnsiTheme="minorHAnsi" w:cstheme="minorHAnsi"/>
          <w:b/>
          <w:bCs/>
          <w:lang w:val="cs-CZ"/>
        </w:rPr>
        <w:t>:</w:t>
      </w:r>
    </w:p>
    <w:p w14:paraId="02505C22" w14:textId="77777777" w:rsidR="00AB70B2" w:rsidRPr="00AB70B2" w:rsidRDefault="00AB70B2" w:rsidP="00AB70B2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lang w:val="cs-CZ"/>
        </w:rPr>
        <w:tab/>
        <w:t xml:space="preserve">Veškerou odpovědnost za program má Dodavatel a je oprávněn provádět operativní změny programu v průběhu pobytu, pokud z vážných důvodů není možné původně dohodnutý program dodržet. V takovém případě je Dodavatel povinen zabezpečit náhradní program. </w:t>
      </w:r>
    </w:p>
    <w:p w14:paraId="5FEB4576" w14:textId="77777777" w:rsidR="00AB70B2" w:rsidRPr="00AB70B2" w:rsidRDefault="00AB70B2" w:rsidP="00AB70B2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lang w:val="cs-CZ"/>
        </w:rPr>
        <w:tab/>
        <w:t>Dodavatel se zavazuje zajistit program od snídaně do večerky. Od večerky do budíčku jsou děti v</w:t>
      </w:r>
      <w:r w:rsidR="0061262A">
        <w:rPr>
          <w:rFonts w:asciiTheme="minorHAnsi" w:hAnsiTheme="minorHAnsi" w:cstheme="minorHAnsi"/>
          <w:lang w:val="cs-CZ"/>
        </w:rPr>
        <w:t xml:space="preserve"> </w:t>
      </w:r>
      <w:r w:rsidRPr="00AB70B2">
        <w:rPr>
          <w:rFonts w:asciiTheme="minorHAnsi" w:hAnsiTheme="minorHAnsi" w:cstheme="minorHAnsi"/>
          <w:lang w:val="cs-CZ"/>
        </w:rPr>
        <w:t>kompetenci pedagogů.</w:t>
      </w:r>
    </w:p>
    <w:p w14:paraId="5FD4BA27" w14:textId="77777777" w:rsidR="00AB70B2" w:rsidRPr="00AB70B2" w:rsidRDefault="00AB70B2" w:rsidP="00AB70B2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lang w:val="cs-CZ"/>
        </w:rPr>
        <w:tab/>
        <w:t>Organizační odpovědnost za děti má Dodavatel po celou dobu pobytu. Bližší specifikace programu jsou součástí přílohy č. 1 této smlouvy.</w:t>
      </w:r>
    </w:p>
    <w:p w14:paraId="7EF6456D" w14:textId="77777777" w:rsidR="00AB70B2" w:rsidRPr="00AB70B2" w:rsidRDefault="00AB70B2" w:rsidP="00572C7F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1A70F35D" w14:textId="3C30A4C0" w:rsidR="00AB70B2" w:rsidRPr="00E877C2" w:rsidRDefault="00AB70B2" w:rsidP="00AB70B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E877C2">
        <w:rPr>
          <w:rFonts w:asciiTheme="minorHAnsi" w:hAnsiTheme="minorHAnsi" w:cstheme="minorHAnsi"/>
          <w:b/>
          <w:bCs/>
          <w:lang w:val="cs-CZ"/>
        </w:rPr>
        <w:t>Ubytování</w:t>
      </w:r>
      <w:r w:rsidR="0020718F">
        <w:rPr>
          <w:rFonts w:asciiTheme="minorHAnsi" w:hAnsiTheme="minorHAnsi" w:cstheme="minorHAnsi"/>
          <w:b/>
          <w:bCs/>
          <w:lang w:val="cs-CZ"/>
        </w:rPr>
        <w:t xml:space="preserve"> a stravování</w:t>
      </w:r>
      <w:r w:rsidRPr="00E877C2">
        <w:rPr>
          <w:rFonts w:asciiTheme="minorHAnsi" w:hAnsiTheme="minorHAnsi" w:cstheme="minorHAnsi"/>
          <w:b/>
          <w:bCs/>
          <w:lang w:val="cs-CZ"/>
        </w:rPr>
        <w:t>:</w:t>
      </w:r>
    </w:p>
    <w:p w14:paraId="7A35083B" w14:textId="2DB212B7" w:rsidR="00D07837" w:rsidRDefault="00E877C2" w:rsidP="00572C7F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</w:t>
      </w:r>
      <w:r w:rsidR="0020718F">
        <w:rPr>
          <w:rFonts w:asciiTheme="minorHAnsi" w:hAnsiTheme="minorHAnsi" w:cstheme="minorHAnsi"/>
          <w:lang w:val="cs-CZ"/>
        </w:rPr>
        <w:t>Zajišťuje Škola.</w:t>
      </w:r>
    </w:p>
    <w:p w14:paraId="4918AF8D" w14:textId="77777777" w:rsidR="0020718F" w:rsidRDefault="0020718F" w:rsidP="0020718F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1985DBC8" w14:textId="51911E64" w:rsidR="00016A3B" w:rsidRPr="0020718F" w:rsidRDefault="00BC4456" w:rsidP="0020718F">
      <w:pPr>
        <w:jc w:val="both"/>
        <w:rPr>
          <w:rFonts w:asciiTheme="minorHAnsi" w:hAnsiTheme="minorHAnsi" w:cstheme="minorHAnsi"/>
          <w:lang w:val="cs-CZ"/>
        </w:rPr>
      </w:pPr>
      <w:r w:rsidRPr="0020718F">
        <w:rPr>
          <w:rFonts w:asciiTheme="minorHAnsi" w:hAnsiTheme="minorHAnsi" w:cstheme="minorHAnsi"/>
          <w:b/>
          <w:bCs/>
          <w:lang w:val="cs-CZ"/>
        </w:rPr>
        <w:t>Cenová ujednání</w:t>
      </w:r>
    </w:p>
    <w:p w14:paraId="0FD4252F" w14:textId="6CD59D35" w:rsidR="00396BB7" w:rsidRPr="004600BC" w:rsidRDefault="0020718F" w:rsidP="00396BB7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Cena za pobyt činí 1 390,- / student</w:t>
      </w:r>
      <w:r w:rsidR="00C344B4">
        <w:rPr>
          <w:rFonts w:asciiTheme="minorHAnsi" w:hAnsiTheme="minorHAnsi" w:cstheme="minorHAnsi"/>
          <w:lang w:val="cs-CZ"/>
        </w:rPr>
        <w:t>. Nejsme plátci DPH.</w:t>
      </w:r>
      <w:r w:rsidR="00636FE1">
        <w:rPr>
          <w:rFonts w:asciiTheme="minorHAnsi" w:hAnsiTheme="minorHAnsi" w:cstheme="minorHAnsi"/>
          <w:lang w:val="cs-CZ"/>
        </w:rPr>
        <w:t xml:space="preserve"> Celková cena je 79 230,- při dodržení stanoveného počtu studentů s tolerancí 4 žáci.</w:t>
      </w:r>
    </w:p>
    <w:p w14:paraId="44E11D87" w14:textId="77777777" w:rsidR="0020718F" w:rsidRDefault="0020718F" w:rsidP="0020718F">
      <w:pPr>
        <w:jc w:val="both"/>
        <w:rPr>
          <w:rFonts w:asciiTheme="minorHAnsi" w:hAnsiTheme="minorHAnsi" w:cstheme="minorHAnsi"/>
          <w:b/>
          <w:lang w:val="cs-CZ"/>
        </w:rPr>
      </w:pPr>
    </w:p>
    <w:p w14:paraId="58A332D8" w14:textId="5B705474" w:rsidR="0020718F" w:rsidRPr="00AB70B2" w:rsidRDefault="00396BB7" w:rsidP="0020718F">
      <w:pPr>
        <w:jc w:val="both"/>
        <w:rPr>
          <w:rFonts w:asciiTheme="minorHAnsi" w:hAnsiTheme="minorHAnsi" w:cstheme="minorHAnsi"/>
          <w:i/>
          <w:lang w:val="cs-CZ"/>
        </w:rPr>
      </w:pPr>
      <w:r w:rsidRPr="00AB70B2">
        <w:rPr>
          <w:rFonts w:asciiTheme="minorHAnsi" w:hAnsiTheme="minorHAnsi" w:cstheme="minorHAnsi"/>
          <w:b/>
          <w:lang w:val="cs-CZ"/>
        </w:rPr>
        <w:t>Cena za pobyt zahrnuje</w:t>
      </w:r>
      <w:r w:rsidRPr="00AB70B2">
        <w:rPr>
          <w:rFonts w:asciiTheme="minorHAnsi" w:hAnsiTheme="minorHAnsi" w:cstheme="minorHAnsi"/>
          <w:lang w:val="cs-CZ"/>
        </w:rPr>
        <w:t xml:space="preserve">: </w:t>
      </w:r>
      <w:r w:rsidR="0020718F" w:rsidRPr="0020718F">
        <w:rPr>
          <w:rFonts w:asciiTheme="minorHAnsi" w:hAnsiTheme="minorHAnsi" w:cstheme="minorHAnsi"/>
          <w:lang w:val="cs-CZ"/>
        </w:rPr>
        <w:t>instruktory pro celodenní adaptační program vč. materiálního vybavení</w:t>
      </w:r>
      <w:r w:rsidR="006C5D22">
        <w:rPr>
          <w:rFonts w:asciiTheme="minorHAnsi" w:hAnsiTheme="minorHAnsi" w:cstheme="minorHAnsi"/>
          <w:lang w:val="cs-CZ"/>
        </w:rPr>
        <w:t>, zdravotníka vč. vybavené lékárničky.</w:t>
      </w:r>
      <w:r w:rsidR="0020718F">
        <w:rPr>
          <w:rFonts w:asciiTheme="minorHAnsi" w:hAnsiTheme="minorHAnsi" w:cstheme="minorHAnsi"/>
          <w:lang w:val="cs-CZ"/>
        </w:rPr>
        <w:t xml:space="preserve"> U</w:t>
      </w:r>
      <w:r w:rsidR="0020718F" w:rsidRPr="0020718F">
        <w:rPr>
          <w:rFonts w:asciiTheme="minorHAnsi" w:hAnsiTheme="minorHAnsi" w:cstheme="minorHAnsi"/>
          <w:lang w:val="cs-CZ"/>
        </w:rPr>
        <w:t>bytování a strava pro instruktory – hrazena školou</w:t>
      </w:r>
      <w:r w:rsidR="0020718F">
        <w:rPr>
          <w:rFonts w:asciiTheme="minorHAnsi" w:hAnsiTheme="minorHAnsi" w:cstheme="minorHAnsi"/>
          <w:lang w:val="cs-CZ"/>
        </w:rPr>
        <w:t>.</w:t>
      </w:r>
    </w:p>
    <w:p w14:paraId="6CD81A46" w14:textId="77777777" w:rsidR="00396BB7" w:rsidRPr="00AB70B2" w:rsidRDefault="00396BB7" w:rsidP="00396BB7">
      <w:pPr>
        <w:jc w:val="both"/>
        <w:rPr>
          <w:rFonts w:asciiTheme="minorHAnsi" w:hAnsiTheme="minorHAnsi" w:cstheme="minorHAnsi"/>
          <w:i/>
          <w:lang w:val="cs-CZ"/>
        </w:rPr>
      </w:pPr>
    </w:p>
    <w:p w14:paraId="3974E00C" w14:textId="77777777" w:rsidR="00396BB7" w:rsidRPr="00AB70B2" w:rsidRDefault="00396BB7" w:rsidP="00396BB7">
      <w:pPr>
        <w:jc w:val="both"/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Pr="00AB70B2">
        <w:rPr>
          <w:rFonts w:asciiTheme="minorHAnsi" w:hAnsiTheme="minorHAnsi" w:cstheme="minorHAnsi"/>
          <w:lang w:val="cs-CZ"/>
        </w:rPr>
        <w:t>noční hlídání</w:t>
      </w:r>
      <w:r w:rsidRPr="00AB70B2">
        <w:rPr>
          <w:rFonts w:asciiTheme="minorHAnsi" w:hAnsiTheme="minorHAnsi" w:cstheme="minorHAnsi"/>
          <w:b/>
          <w:lang w:val="cs-CZ"/>
        </w:rPr>
        <w:t xml:space="preserve"> </w:t>
      </w:r>
      <w:r w:rsidRPr="00AB70B2">
        <w:rPr>
          <w:rFonts w:asciiTheme="minorHAnsi" w:hAnsiTheme="minorHAnsi" w:cstheme="minorHAnsi"/>
          <w:lang w:val="cs-CZ"/>
        </w:rPr>
        <w:t xml:space="preserve">a hlídání během poledního a večerního klidu, úrazové pojištění a pojištění odpovědnosti 3. osobě, </w:t>
      </w:r>
      <w:bookmarkStart w:id="1" w:name="_Hlk519094006"/>
      <w:r w:rsidRPr="00AB70B2">
        <w:rPr>
          <w:rFonts w:asciiTheme="minorHAnsi" w:hAnsiTheme="minorHAnsi" w:cstheme="minorHAnsi"/>
          <w:lang w:val="cs-CZ"/>
        </w:rPr>
        <w:t>opékání buřtů *</w:t>
      </w:r>
    </w:p>
    <w:bookmarkEnd w:id="1"/>
    <w:p w14:paraId="223A23AF" w14:textId="77777777" w:rsidR="00396BB7" w:rsidRPr="00AB70B2" w:rsidRDefault="00396BB7" w:rsidP="00396BB7">
      <w:pPr>
        <w:jc w:val="both"/>
        <w:rPr>
          <w:rFonts w:asciiTheme="minorHAnsi" w:hAnsiTheme="minorHAnsi" w:cstheme="minorHAnsi"/>
          <w:lang w:val="cs-CZ"/>
        </w:rPr>
      </w:pPr>
    </w:p>
    <w:p w14:paraId="243F40D0" w14:textId="77777777" w:rsidR="00396BB7" w:rsidRDefault="00396BB7" w:rsidP="00396BB7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14:paraId="7338BABE" w14:textId="77777777" w:rsidR="0020718F" w:rsidRDefault="00396BB7" w:rsidP="0020718F">
      <w:pPr>
        <w:jc w:val="both"/>
        <w:rPr>
          <w:rFonts w:asciiTheme="minorHAnsi" w:hAnsiTheme="minorHAnsi" w:cstheme="minorHAnsi"/>
          <w:bCs/>
          <w:lang w:val="cs-CZ"/>
        </w:rPr>
      </w:pPr>
      <w:r w:rsidRPr="00790F98">
        <w:rPr>
          <w:rFonts w:asciiTheme="minorHAnsi" w:hAnsiTheme="minorHAnsi" w:cstheme="minorHAnsi"/>
          <w:bCs/>
          <w:u w:val="single"/>
          <w:lang w:val="cs-CZ"/>
        </w:rPr>
        <w:t>Jiný, než zdravotní důvod</w:t>
      </w:r>
      <w:r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321907">
        <w:rPr>
          <w:rFonts w:asciiTheme="minorHAnsi" w:hAnsiTheme="minorHAnsi" w:cstheme="minorHAnsi"/>
          <w:lang w:val="cs-CZ"/>
        </w:rPr>
        <w:t>(</w:t>
      </w:r>
      <w:r>
        <w:rPr>
          <w:rFonts w:asciiTheme="minorHAnsi" w:hAnsiTheme="minorHAnsi" w:cstheme="minorHAnsi"/>
          <w:bCs/>
          <w:lang w:val="cs-CZ"/>
        </w:rPr>
        <w:t xml:space="preserve">minimálně </w:t>
      </w:r>
      <w:r w:rsidR="0020718F">
        <w:rPr>
          <w:rFonts w:asciiTheme="minorHAnsi" w:hAnsiTheme="minorHAnsi" w:cstheme="minorHAnsi"/>
          <w:bCs/>
          <w:lang w:val="cs-CZ"/>
        </w:rPr>
        <w:t>7</w:t>
      </w:r>
      <w:r>
        <w:rPr>
          <w:rFonts w:asciiTheme="minorHAnsi" w:hAnsiTheme="minorHAnsi" w:cstheme="minorHAnsi"/>
          <w:bCs/>
          <w:lang w:val="cs-CZ"/>
        </w:rPr>
        <w:t>00 Kč) a dále dle podmínek níže.</w:t>
      </w:r>
    </w:p>
    <w:p w14:paraId="27AD2049" w14:textId="23EF72A4" w:rsidR="00396BB7" w:rsidRPr="0020718F" w:rsidRDefault="00396BB7" w:rsidP="0020718F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lang w:val="cs-CZ"/>
        </w:rPr>
      </w:pPr>
      <w:r w:rsidRPr="0020718F">
        <w:rPr>
          <w:rFonts w:asciiTheme="minorHAnsi" w:hAnsiTheme="minorHAnsi" w:cstheme="minorHAnsi"/>
          <w:lang w:val="cs-CZ"/>
        </w:rPr>
        <w:t>75</w:t>
      </w:r>
      <w:r w:rsidR="00321907" w:rsidRPr="0020718F">
        <w:rPr>
          <w:rFonts w:asciiTheme="minorHAnsi" w:hAnsiTheme="minorHAnsi" w:cstheme="minorHAnsi"/>
          <w:lang w:val="cs-CZ"/>
        </w:rPr>
        <w:t xml:space="preserve"> </w:t>
      </w:r>
      <w:r w:rsidRPr="0020718F">
        <w:rPr>
          <w:rFonts w:asciiTheme="minorHAnsi" w:hAnsiTheme="minorHAnsi" w:cstheme="minorHAnsi"/>
          <w:lang w:val="cs-CZ"/>
        </w:rPr>
        <w:t>% z ceny pobytu žáka při zrušení účasti do 14 dnů před zahájením pobytu</w:t>
      </w:r>
    </w:p>
    <w:p w14:paraId="37BC49B1" w14:textId="329F4806" w:rsidR="00396BB7" w:rsidRPr="00AB0406" w:rsidRDefault="00396BB7" w:rsidP="00396BB7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85</w:t>
      </w:r>
      <w:r w:rsidR="00321907"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>% z ceny pobytu žáka při zrušení účasti do 7 dnů před zahájením pobytu</w:t>
      </w:r>
    </w:p>
    <w:p w14:paraId="4D63D57B" w14:textId="239AE087" w:rsidR="00396BB7" w:rsidRPr="00AB0406" w:rsidRDefault="00396BB7" w:rsidP="00396BB7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100</w:t>
      </w:r>
      <w:r w:rsidR="00321907">
        <w:rPr>
          <w:rFonts w:asciiTheme="minorHAnsi" w:hAnsiTheme="minorHAnsi" w:cstheme="minorHAnsi"/>
          <w:lang w:val="cs-CZ"/>
        </w:rPr>
        <w:t xml:space="preserve"> </w:t>
      </w:r>
      <w:r w:rsidRPr="00AB0406">
        <w:rPr>
          <w:rFonts w:asciiTheme="minorHAnsi" w:hAnsiTheme="minorHAnsi" w:cstheme="minorHAnsi"/>
          <w:lang w:val="cs-CZ"/>
        </w:rPr>
        <w:t>% z ceny pobytu žáka při zrušení účasti do 3 dnů a méně před zahájením pobytu</w:t>
      </w:r>
    </w:p>
    <w:p w14:paraId="0A01A2C8" w14:textId="77777777" w:rsidR="00396BB7" w:rsidRDefault="00396BB7" w:rsidP="00396BB7">
      <w:pPr>
        <w:pStyle w:val="FormtovanvHTML"/>
        <w:rPr>
          <w:rFonts w:asciiTheme="minorHAnsi" w:hAnsiTheme="minorHAnsi" w:cstheme="minorHAnsi"/>
          <w:lang w:val="cs-CZ"/>
        </w:rPr>
      </w:pPr>
    </w:p>
    <w:p w14:paraId="7BCE96FD" w14:textId="77777777" w:rsidR="00396BB7" w:rsidRPr="00790F98" w:rsidRDefault="00396BB7" w:rsidP="00396BB7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14:paraId="3F835AED" w14:textId="6B45E10A" w:rsidR="00396BB7" w:rsidRDefault="00396BB7" w:rsidP="00396BB7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 xml:space="preserve">Při onemocnění žáka před odjezdem, bude žákovi na základě potvrzení od lékaře vrácena částka za pobyt snížená o částku </w:t>
      </w:r>
      <w:r w:rsidR="0020718F">
        <w:rPr>
          <w:rFonts w:asciiTheme="minorHAnsi" w:hAnsiTheme="minorHAnsi" w:cstheme="minorHAnsi"/>
          <w:lang w:val="cs-CZ"/>
        </w:rPr>
        <w:t>7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14:paraId="2D44090B" w14:textId="0998E15E" w:rsidR="00396BB7" w:rsidRDefault="00396BB7" w:rsidP="00396BB7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Pojišťovna na základě lékařské zprávy poté vyplatí žákovi 80</w:t>
      </w:r>
      <w:r w:rsidR="00321907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% z výše storno poplatku. </w:t>
      </w:r>
    </w:p>
    <w:p w14:paraId="12CB3260" w14:textId="48FA0CBC" w:rsidR="00396BB7" w:rsidRPr="003A26C6" w:rsidRDefault="00396BB7" w:rsidP="00396BB7">
      <w:pPr>
        <w:jc w:val="both"/>
        <w:rPr>
          <w:rFonts w:asciiTheme="minorHAnsi" w:hAnsiTheme="minorHAnsi" w:cstheme="minorHAnsi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Při onemocnění nebo úrazu žáka v </w:t>
      </w:r>
      <w:r w:rsidRPr="00321907">
        <w:rPr>
          <w:rFonts w:asciiTheme="minorHAnsi" w:hAnsiTheme="minorHAnsi" w:cstheme="minorHAnsi"/>
          <w:u w:val="single"/>
          <w:lang w:val="cs-CZ"/>
        </w:rPr>
        <w:t>průběhu pobytu</w:t>
      </w:r>
      <w:r w:rsidRPr="00321907">
        <w:rPr>
          <w:rFonts w:asciiTheme="minorHAnsi" w:hAnsiTheme="minorHAnsi" w:cstheme="minorHAnsi"/>
          <w:lang w:val="cs-CZ"/>
        </w:rPr>
        <w:t>, bude žákovi vrácena částka za příslušný počet nocí, které zbývaly do konce pobytu ve výši 5</w:t>
      </w:r>
      <w:r w:rsidR="00321907" w:rsidRPr="00321907">
        <w:rPr>
          <w:rFonts w:asciiTheme="minorHAnsi" w:hAnsiTheme="minorHAnsi" w:cstheme="minorHAnsi"/>
          <w:lang w:val="cs-CZ"/>
        </w:rPr>
        <w:t>0</w:t>
      </w:r>
      <w:r w:rsidRPr="00321907">
        <w:rPr>
          <w:rFonts w:asciiTheme="minorHAnsi" w:hAnsiTheme="minorHAnsi" w:cstheme="minorHAnsi"/>
          <w:lang w:val="cs-CZ"/>
        </w:rPr>
        <w:t>0 Kč za každou tuto noc. Nepočítá se pak první noc neúčasti na Pobytu.</w:t>
      </w:r>
    </w:p>
    <w:p w14:paraId="185838A3" w14:textId="77777777" w:rsidR="00396BB7" w:rsidRPr="003A26C6" w:rsidRDefault="00396BB7" w:rsidP="00396BB7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14:paraId="0B817BB1" w14:textId="77777777" w:rsidR="00396BB7" w:rsidRPr="003A26C6" w:rsidRDefault="00396BB7" w:rsidP="00396BB7">
      <w:pPr>
        <w:suppressAutoHyphens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14:paraId="0172EACE" w14:textId="508A2068" w:rsidR="00396BB7" w:rsidRPr="003A26C6" w:rsidRDefault="00396BB7" w:rsidP="00396BB7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- 1. záloha dle zálohové faktury ve výši</w:t>
      </w:r>
      <w:r w:rsidR="00321907">
        <w:rPr>
          <w:rFonts w:asciiTheme="minorHAnsi" w:hAnsiTheme="minorHAnsi" w:cstheme="minorHAnsi"/>
          <w:lang w:val="cs-CZ"/>
        </w:rPr>
        <w:t xml:space="preserve"> </w:t>
      </w:r>
      <w:r w:rsidR="004600BC">
        <w:rPr>
          <w:rFonts w:asciiTheme="minorHAnsi" w:hAnsiTheme="minorHAnsi" w:cstheme="minorHAnsi"/>
          <w:lang w:val="cs-CZ"/>
        </w:rPr>
        <w:t>50 % z celkové ceny pobytu</w:t>
      </w:r>
      <w:r w:rsidR="00321907"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>je splatná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20718F">
        <w:rPr>
          <w:rFonts w:asciiTheme="minorHAnsi" w:hAnsiTheme="minorHAnsi" w:cstheme="minorHAnsi"/>
          <w:color w:val="000000"/>
          <w:lang w:val="cs-CZ"/>
        </w:rPr>
        <w:t>30</w:t>
      </w:r>
      <w:r w:rsidR="00321907">
        <w:rPr>
          <w:rFonts w:asciiTheme="minorHAnsi" w:hAnsiTheme="minorHAnsi" w:cstheme="minorHAnsi"/>
          <w:color w:val="000000"/>
          <w:lang w:val="cs-CZ"/>
        </w:rPr>
        <w:t xml:space="preserve">. </w:t>
      </w:r>
      <w:r w:rsidR="0020718F">
        <w:rPr>
          <w:rFonts w:asciiTheme="minorHAnsi" w:hAnsiTheme="minorHAnsi" w:cstheme="minorHAnsi"/>
          <w:color w:val="000000"/>
          <w:lang w:val="cs-CZ"/>
        </w:rPr>
        <w:t>6</w:t>
      </w:r>
      <w:r w:rsidR="00321907">
        <w:rPr>
          <w:rFonts w:asciiTheme="minorHAnsi" w:hAnsiTheme="minorHAnsi" w:cstheme="minorHAnsi"/>
          <w:color w:val="000000"/>
          <w:lang w:val="cs-CZ"/>
        </w:rPr>
        <w:t>. 202</w:t>
      </w:r>
      <w:r w:rsidR="0020718F">
        <w:rPr>
          <w:rFonts w:asciiTheme="minorHAnsi" w:hAnsiTheme="minorHAnsi" w:cstheme="minorHAnsi"/>
          <w:color w:val="000000"/>
          <w:lang w:val="cs-CZ"/>
        </w:rPr>
        <w:t>2</w:t>
      </w:r>
      <w:r w:rsidR="00321907">
        <w:rPr>
          <w:rFonts w:asciiTheme="minorHAnsi" w:hAnsiTheme="minorHAnsi" w:cstheme="minorHAnsi"/>
          <w:color w:val="000000"/>
          <w:lang w:val="cs-CZ"/>
        </w:rPr>
        <w:t>.</w:t>
      </w:r>
    </w:p>
    <w:p w14:paraId="30A68879" w14:textId="766EFC4A" w:rsidR="00396BB7" w:rsidRPr="003A26C6" w:rsidRDefault="00396BB7" w:rsidP="00396BB7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- </w:t>
      </w:r>
      <w:r w:rsidR="00321907">
        <w:rPr>
          <w:rFonts w:asciiTheme="minorHAnsi" w:hAnsiTheme="minorHAnsi" w:cstheme="minorHAnsi"/>
          <w:lang w:val="cs-CZ"/>
        </w:rPr>
        <w:t>2</w:t>
      </w:r>
      <w:r w:rsidR="00321907" w:rsidRPr="003A26C6">
        <w:rPr>
          <w:rFonts w:asciiTheme="minorHAnsi" w:hAnsiTheme="minorHAnsi" w:cstheme="minorHAnsi"/>
          <w:lang w:val="cs-CZ"/>
        </w:rPr>
        <w:t>. záloha dle zálohové faktury ve výši</w:t>
      </w:r>
      <w:r w:rsidR="00321907">
        <w:rPr>
          <w:rFonts w:asciiTheme="minorHAnsi" w:hAnsiTheme="minorHAnsi" w:cstheme="minorHAnsi"/>
          <w:lang w:val="cs-CZ"/>
        </w:rPr>
        <w:t xml:space="preserve"> </w:t>
      </w:r>
      <w:r w:rsidR="004600BC">
        <w:rPr>
          <w:rFonts w:asciiTheme="minorHAnsi" w:hAnsiTheme="minorHAnsi" w:cstheme="minorHAnsi"/>
          <w:lang w:val="cs-CZ"/>
        </w:rPr>
        <w:t xml:space="preserve">50 % z celkové ceny pobytu </w:t>
      </w:r>
      <w:r w:rsidR="00321907" w:rsidRPr="003A26C6">
        <w:rPr>
          <w:rFonts w:asciiTheme="minorHAnsi" w:hAnsiTheme="minorHAnsi" w:cstheme="minorHAnsi"/>
          <w:lang w:val="cs-CZ"/>
        </w:rPr>
        <w:t>je splatná</w:t>
      </w:r>
      <w:r w:rsidR="00321907"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A9421E">
        <w:rPr>
          <w:rFonts w:asciiTheme="minorHAnsi" w:hAnsiTheme="minorHAnsi" w:cstheme="minorHAnsi"/>
          <w:color w:val="000000"/>
          <w:lang w:val="cs-CZ"/>
        </w:rPr>
        <w:t>8</w:t>
      </w:r>
      <w:r w:rsidR="00321907">
        <w:rPr>
          <w:rFonts w:asciiTheme="minorHAnsi" w:hAnsiTheme="minorHAnsi" w:cstheme="minorHAnsi"/>
          <w:color w:val="000000"/>
          <w:lang w:val="cs-CZ"/>
        </w:rPr>
        <w:t xml:space="preserve">. </w:t>
      </w:r>
      <w:r w:rsidR="0020718F">
        <w:rPr>
          <w:rFonts w:asciiTheme="minorHAnsi" w:hAnsiTheme="minorHAnsi" w:cstheme="minorHAnsi"/>
          <w:color w:val="000000"/>
          <w:lang w:val="cs-CZ"/>
        </w:rPr>
        <w:t>9</w:t>
      </w:r>
      <w:r w:rsidR="00321907">
        <w:rPr>
          <w:rFonts w:asciiTheme="minorHAnsi" w:hAnsiTheme="minorHAnsi" w:cstheme="minorHAnsi"/>
          <w:color w:val="000000"/>
          <w:lang w:val="cs-CZ"/>
        </w:rPr>
        <w:t>. 202</w:t>
      </w:r>
      <w:r w:rsidR="0020718F">
        <w:rPr>
          <w:rFonts w:asciiTheme="minorHAnsi" w:hAnsiTheme="minorHAnsi" w:cstheme="minorHAnsi"/>
          <w:color w:val="000000"/>
          <w:lang w:val="cs-CZ"/>
        </w:rPr>
        <w:t>2</w:t>
      </w:r>
      <w:r w:rsidR="00321907">
        <w:rPr>
          <w:rFonts w:asciiTheme="minorHAnsi" w:hAnsiTheme="minorHAnsi" w:cstheme="minorHAnsi"/>
          <w:color w:val="000000"/>
          <w:lang w:val="cs-CZ"/>
        </w:rPr>
        <w:t>.</w:t>
      </w:r>
    </w:p>
    <w:p w14:paraId="7FCE672A" w14:textId="77777777" w:rsidR="00334967" w:rsidRPr="00AB70B2" w:rsidRDefault="00334967" w:rsidP="00572C7F">
      <w:pPr>
        <w:jc w:val="both"/>
        <w:rPr>
          <w:rFonts w:asciiTheme="minorHAnsi" w:hAnsiTheme="minorHAnsi" w:cstheme="minorHAnsi"/>
          <w:lang w:val="cs-CZ"/>
        </w:rPr>
      </w:pPr>
    </w:p>
    <w:p w14:paraId="2C58C077" w14:textId="77777777" w:rsidR="00334967" w:rsidRPr="00AB70B2" w:rsidRDefault="00334967" w:rsidP="00572C7F">
      <w:pPr>
        <w:jc w:val="both"/>
        <w:rPr>
          <w:rFonts w:asciiTheme="minorHAnsi" w:hAnsiTheme="minorHAnsi" w:cstheme="minorHAnsi"/>
          <w:lang w:val="cs-CZ"/>
        </w:rPr>
      </w:pPr>
      <w:r w:rsidRPr="00AB70B2">
        <w:rPr>
          <w:rFonts w:asciiTheme="minorHAnsi" w:hAnsiTheme="minorHAnsi" w:cstheme="minorHAnsi"/>
          <w:lang w:val="cs-CZ"/>
        </w:rPr>
        <w:t>Platby budou označeny ve zprávě pro příjemce názvem školy, jako variabilní číslo bude uvedeno číslo zálohové faktury</w:t>
      </w:r>
    </w:p>
    <w:p w14:paraId="63DC5D62" w14:textId="77777777" w:rsidR="00334967" w:rsidRPr="00AB70B2" w:rsidRDefault="00334967" w:rsidP="00572C7F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17F775BC" w14:textId="77777777" w:rsidR="00334967" w:rsidRPr="00AB70B2" w:rsidRDefault="00334967" w:rsidP="00572C7F">
      <w:pPr>
        <w:jc w:val="both"/>
        <w:rPr>
          <w:rFonts w:asciiTheme="minorHAnsi" w:hAnsiTheme="minorHAnsi" w:cstheme="minorHAnsi"/>
          <w:noProof/>
          <w:lang w:val="cs-CZ"/>
        </w:rPr>
      </w:pPr>
      <w:r w:rsidRPr="00AB70B2">
        <w:rPr>
          <w:rFonts w:asciiTheme="minorHAnsi" w:hAnsiTheme="minorHAnsi" w:cstheme="minorHAnsi"/>
          <w:noProof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0B6C6DD0" w14:textId="6BDD12C3" w:rsidR="00334967" w:rsidRDefault="00334967" w:rsidP="00572C7F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1BD15C8E" w14:textId="77777777" w:rsidR="00AB70B2" w:rsidRPr="00712AAC" w:rsidRDefault="00AB70B2" w:rsidP="00AB70B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Práva a povinnosti smluvních stran:</w:t>
      </w:r>
    </w:p>
    <w:p w14:paraId="4DE62014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Žáci Školy jsou povinni</w:t>
      </w:r>
      <w:r w:rsidRPr="00712AAC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žáka s tím, že tento žák ztrácí nárok na další služby stejně tak nárok na úhradu nevyužitých služeb.</w:t>
      </w:r>
    </w:p>
    <w:p w14:paraId="10696D1F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14:paraId="378BE72C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 jakém je převzala, s přihlédnutím k běžnému opotřebení.</w:t>
      </w:r>
    </w:p>
    <w:p w14:paraId="0D306392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14:paraId="146890B0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parlamentu a Rady (EU) 2016/679 z 27.4. 2016 o ochraně fyzických osob.</w:t>
      </w:r>
    </w:p>
    <w:p w14:paraId="0A836FB4" w14:textId="77777777" w:rsidR="00AB70B2" w:rsidRPr="00712AAC" w:rsidRDefault="00AB70B2" w:rsidP="00AB70B2">
      <w:pPr>
        <w:jc w:val="both"/>
        <w:rPr>
          <w:rFonts w:asciiTheme="minorHAnsi" w:hAnsiTheme="minorHAnsi" w:cstheme="minorHAnsi"/>
          <w:lang w:val="cs-CZ"/>
        </w:rPr>
      </w:pPr>
    </w:p>
    <w:p w14:paraId="6F6115F8" w14:textId="77777777" w:rsidR="00AB70B2" w:rsidRPr="00712AAC" w:rsidRDefault="00AB70B2" w:rsidP="00AB70B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14:paraId="7A94B32A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14:paraId="35AA5E00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14:paraId="63E4F6B2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</w:t>
      </w:r>
    </w:p>
    <w:p w14:paraId="61D8FC8E" w14:textId="77777777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 tomto případě povinen vrátit zaplacenou zálohu do 30 dnů ode dne odstoupení.</w:t>
      </w:r>
    </w:p>
    <w:p w14:paraId="5C5DB105" w14:textId="4DD2A105" w:rsidR="00AB70B2" w:rsidRPr="00712AAC" w:rsidRDefault="00AB70B2" w:rsidP="00AB70B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</w:t>
      </w:r>
      <w:r w:rsidR="0020718F">
        <w:rPr>
          <w:rFonts w:asciiTheme="minorHAnsi" w:hAnsiTheme="minorHAnsi" w:cstheme="minorHAnsi"/>
          <w:lang w:val="cs-CZ"/>
        </w:rPr>
        <w:t> </w:t>
      </w:r>
      <w:r w:rsidRPr="00712AAC">
        <w:rPr>
          <w:rFonts w:asciiTheme="minorHAnsi" w:hAnsiTheme="minorHAnsi" w:cstheme="minorHAnsi"/>
          <w:lang w:val="cs-CZ"/>
        </w:rPr>
        <w:t xml:space="preserve">důvodu </w:t>
      </w:r>
      <w:r w:rsidR="0020718F">
        <w:rPr>
          <w:rFonts w:asciiTheme="minorHAnsi" w:hAnsiTheme="minorHAnsi" w:cstheme="minorHAnsi"/>
          <w:lang w:val="cs-CZ"/>
        </w:rPr>
        <w:t>neovlivnitelného stranami (vládní či hygieni</w:t>
      </w:r>
      <w:r w:rsidR="00E37AB0">
        <w:rPr>
          <w:rFonts w:asciiTheme="minorHAnsi" w:hAnsiTheme="minorHAnsi" w:cstheme="minorHAnsi"/>
          <w:lang w:val="cs-CZ"/>
        </w:rPr>
        <w:t xml:space="preserve">cká opatření atp.) </w:t>
      </w:r>
      <w:r w:rsidRPr="00712AAC">
        <w:rPr>
          <w:rFonts w:asciiTheme="minorHAnsi" w:hAnsiTheme="minorHAnsi" w:cstheme="minorHAnsi"/>
          <w:lang w:val="cs-CZ"/>
        </w:rPr>
        <w:t>je záloha nevratná a v takovém případě se obě strany písemně domluví na náhradním termínu konání pobytu.</w:t>
      </w:r>
    </w:p>
    <w:p w14:paraId="115CFA11" w14:textId="77777777" w:rsidR="00AB70B2" w:rsidRPr="00712AAC" w:rsidRDefault="00AB70B2" w:rsidP="00AB70B2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14:paraId="73F0E3E0" w14:textId="77777777" w:rsidR="004E604F" w:rsidRDefault="004E604F" w:rsidP="00AB70B2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1F8C7BB1" w14:textId="77777777" w:rsidR="004E604F" w:rsidRDefault="004E604F" w:rsidP="00AB70B2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14:paraId="36F20B35" w14:textId="7B62FCE3" w:rsidR="00AB70B2" w:rsidRPr="00712AAC" w:rsidRDefault="00AB70B2" w:rsidP="00AB70B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lastRenderedPageBreak/>
        <w:t>Závěrečná ujednání</w:t>
      </w:r>
    </w:p>
    <w:p w14:paraId="7EA4D075" w14:textId="77777777" w:rsidR="00AB70B2" w:rsidRPr="00712AAC" w:rsidRDefault="00AB70B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13DE2167" w14:textId="77777777" w:rsidR="00AB70B2" w:rsidRPr="00712AAC" w:rsidRDefault="00AB70B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4BB41A80" w14:textId="77777777" w:rsidR="00AB70B2" w:rsidRPr="00712AAC" w:rsidRDefault="00AB70B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57696F2C" w14:textId="77777777" w:rsidR="00AB70B2" w:rsidRPr="00712AAC" w:rsidRDefault="00AB70B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2DAE08D" w14:textId="77777777" w:rsidR="00AB70B2" w:rsidRPr="00712AAC" w:rsidRDefault="00AB70B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14:paraId="21E5347A" w14:textId="59FCDD15" w:rsidR="00AB70B2" w:rsidRDefault="00AB70B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14:paraId="54BA5EF2" w14:textId="15FB47E7" w:rsidR="00636FE1" w:rsidRDefault="00636FE1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smlouvy nabývá platnosti dnem podpisu oběma smluvními stranami a účinnosti dnem jejího uveřejnění v registru smluv, které </w:t>
      </w:r>
      <w:r w:rsidR="00AC7652">
        <w:rPr>
          <w:rFonts w:asciiTheme="minorHAnsi" w:hAnsiTheme="minorHAnsi" w:cstheme="minorHAnsi"/>
          <w:color w:val="auto"/>
          <w:sz w:val="20"/>
          <w:szCs w:val="20"/>
          <w:lang w:val="cs-CZ"/>
        </w:rPr>
        <w:t>provede objednatel.</w:t>
      </w:r>
    </w:p>
    <w:p w14:paraId="640225C2" w14:textId="416F7033" w:rsidR="00AC7652" w:rsidRDefault="00AC765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6B301D81" w14:textId="2FE8DAEB" w:rsidR="00AC7652" w:rsidRDefault="00AC765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1323495B" w14:textId="4BC1F5AF" w:rsidR="00AC7652" w:rsidRDefault="00AC765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6AFB1B4E" w14:textId="3E536C48" w:rsidR="00AC7652" w:rsidRDefault="00AC765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216DE432" w14:textId="77777777" w:rsidR="00AC7652" w:rsidRPr="003A26C6" w:rsidRDefault="00AC7652" w:rsidP="00AB70B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711AE916" w14:textId="77777777" w:rsidR="00AB70B2" w:rsidRPr="003A26C6" w:rsidRDefault="00AB70B2" w:rsidP="00AB70B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306CEDC0" w14:textId="0C604CD2" w:rsidR="00AB70B2" w:rsidRPr="003A26C6" w:rsidRDefault="00AB70B2" w:rsidP="00AB70B2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6C5D22">
        <w:rPr>
          <w:rFonts w:asciiTheme="minorHAnsi" w:hAnsiTheme="minorHAnsi" w:cstheme="minorHAnsi"/>
          <w:iCs/>
          <w:lang w:val="cs-CZ"/>
        </w:rPr>
        <w:t xml:space="preserve"> Kralupech nad Vltavou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</w:t>
      </w:r>
      <w:r w:rsidRPr="003A26C6">
        <w:rPr>
          <w:rFonts w:asciiTheme="minorHAnsi" w:hAnsiTheme="minorHAnsi" w:cstheme="minorHAnsi"/>
          <w:iCs/>
          <w:lang w:val="cs-CZ"/>
        </w:rPr>
        <w:tab/>
      </w:r>
    </w:p>
    <w:p w14:paraId="5DE9A2DC" w14:textId="24780F77" w:rsidR="00AB70B2" w:rsidRPr="003A26C6" w:rsidRDefault="00AB70B2" w:rsidP="00AB70B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6719B008" w14:textId="19E9763A" w:rsidR="00AB70B2" w:rsidRPr="00A9421E" w:rsidRDefault="00A9421E" w:rsidP="00AB70B2">
      <w:pPr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ab/>
      </w:r>
      <w:r>
        <w:rPr>
          <w:rFonts w:asciiTheme="minorHAnsi" w:hAnsiTheme="minorHAnsi" w:cstheme="minorHAnsi"/>
          <w:iCs/>
          <w:lang w:val="cs-CZ"/>
        </w:rPr>
        <w:tab/>
      </w:r>
      <w:r>
        <w:rPr>
          <w:rFonts w:asciiTheme="minorHAnsi" w:hAnsiTheme="minorHAnsi" w:cstheme="minorHAnsi"/>
          <w:iCs/>
          <w:lang w:val="cs-CZ"/>
        </w:rPr>
        <w:tab/>
      </w:r>
      <w:r>
        <w:rPr>
          <w:rFonts w:asciiTheme="minorHAnsi" w:hAnsiTheme="minorHAnsi" w:cstheme="minorHAnsi"/>
          <w:iCs/>
          <w:lang w:val="cs-CZ"/>
        </w:rPr>
        <w:tab/>
      </w:r>
      <w:r>
        <w:rPr>
          <w:rFonts w:asciiTheme="minorHAnsi" w:hAnsiTheme="minorHAnsi" w:cstheme="minorHAnsi"/>
          <w:iCs/>
          <w:lang w:val="cs-CZ"/>
        </w:rPr>
        <w:tab/>
      </w:r>
      <w:r>
        <w:rPr>
          <w:rFonts w:asciiTheme="minorHAnsi" w:hAnsiTheme="minorHAnsi" w:cstheme="minorHAnsi"/>
          <w:iCs/>
          <w:lang w:val="cs-CZ"/>
        </w:rPr>
        <w:tab/>
      </w:r>
      <w:r>
        <w:rPr>
          <w:rFonts w:asciiTheme="minorHAnsi" w:hAnsiTheme="minorHAnsi" w:cstheme="minorHAnsi"/>
          <w:iCs/>
          <w:lang w:val="cs-CZ"/>
        </w:rPr>
        <w:tab/>
      </w:r>
    </w:p>
    <w:p w14:paraId="5F830223" w14:textId="77777777" w:rsidR="00AB70B2" w:rsidRPr="00712AAC" w:rsidRDefault="00AB70B2" w:rsidP="00AB70B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3FF5F3BF" w14:textId="77777777" w:rsidR="00AB70B2" w:rsidRPr="00712AAC" w:rsidRDefault="00AB70B2" w:rsidP="00AB70B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5994C9F7" w14:textId="77777777" w:rsidR="00AB70B2" w:rsidRPr="00712AAC" w:rsidRDefault="00AB70B2" w:rsidP="00AB70B2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14:paraId="77E1EC99" w14:textId="043DED1C" w:rsidR="001D5CCC" w:rsidRDefault="001D5CCC" w:rsidP="001D5CCC">
      <w:pPr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RNDr. Andrej Plecháček</w:t>
      </w:r>
      <w:r w:rsidR="004E604F">
        <w:rPr>
          <w:rFonts w:asciiTheme="minorHAnsi" w:hAnsiTheme="minorHAnsi" w:cstheme="minorHAnsi"/>
          <w:bCs/>
          <w:lang w:val="cs-CZ"/>
        </w:rPr>
        <w:t xml:space="preserve">                                                                             Bc. Martin Havrlík</w:t>
      </w:r>
    </w:p>
    <w:p w14:paraId="3C14F1EE" w14:textId="327225EC" w:rsidR="00060BED" w:rsidRPr="00AB70B2" w:rsidRDefault="001D5CCC" w:rsidP="001D5CCC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bCs/>
          <w:lang w:val="cs-CZ"/>
        </w:rPr>
        <w:t>ředitel školy</w:t>
      </w:r>
      <w:r w:rsidR="00AB70B2" w:rsidRPr="00712AAC">
        <w:rPr>
          <w:rFonts w:asciiTheme="minorHAnsi" w:hAnsiTheme="minorHAnsi" w:cstheme="minorHAnsi"/>
          <w:lang w:val="cs-CZ"/>
        </w:rPr>
        <w:tab/>
      </w:r>
      <w:r w:rsidR="00AB70B2" w:rsidRPr="00712AAC">
        <w:rPr>
          <w:rFonts w:asciiTheme="minorHAnsi" w:hAnsiTheme="minorHAnsi" w:cstheme="minorHAnsi"/>
          <w:lang w:val="cs-CZ"/>
        </w:rPr>
        <w:tab/>
      </w:r>
      <w:r w:rsidR="00AB70B2" w:rsidRPr="00712AAC">
        <w:rPr>
          <w:rFonts w:asciiTheme="minorHAnsi" w:hAnsiTheme="minorHAnsi" w:cstheme="minorHAnsi"/>
          <w:lang w:val="cs-CZ"/>
        </w:rPr>
        <w:tab/>
      </w:r>
      <w:r w:rsidR="00AB70B2" w:rsidRPr="00712AAC">
        <w:rPr>
          <w:rFonts w:asciiTheme="minorHAnsi" w:hAnsiTheme="minorHAnsi" w:cstheme="minorHAnsi"/>
          <w:lang w:val="cs-CZ"/>
        </w:rPr>
        <w:tab/>
      </w:r>
      <w:r w:rsidR="00AB70B2" w:rsidRPr="00712AAC">
        <w:rPr>
          <w:rFonts w:asciiTheme="minorHAnsi" w:hAnsiTheme="minorHAnsi" w:cstheme="minorHAnsi"/>
          <w:lang w:val="cs-CZ"/>
        </w:rPr>
        <w:tab/>
      </w:r>
      <w:r w:rsidR="00AB70B2" w:rsidRPr="00712AAC">
        <w:rPr>
          <w:rFonts w:asciiTheme="minorHAnsi" w:hAnsiTheme="minorHAnsi" w:cstheme="minorHAnsi"/>
          <w:lang w:val="cs-CZ"/>
        </w:rPr>
        <w:tab/>
      </w:r>
      <w:r w:rsidR="00AB70B2" w:rsidRPr="00712AAC">
        <w:rPr>
          <w:rFonts w:asciiTheme="minorHAnsi" w:hAnsiTheme="minorHAnsi" w:cstheme="minorHAnsi"/>
          <w:lang w:val="cs-CZ"/>
        </w:rPr>
        <w:tab/>
      </w:r>
      <w:r w:rsidR="004E604F">
        <w:rPr>
          <w:rFonts w:asciiTheme="minorHAnsi" w:hAnsiTheme="minorHAnsi" w:cstheme="minorHAnsi"/>
          <w:lang w:val="cs-CZ"/>
        </w:rPr>
        <w:t>d</w:t>
      </w:r>
      <w:r w:rsidR="00AB70B2" w:rsidRPr="00712AAC">
        <w:rPr>
          <w:rFonts w:asciiTheme="minorHAnsi" w:hAnsiTheme="minorHAnsi" w:cstheme="minorHAnsi"/>
          <w:lang w:val="cs-CZ"/>
        </w:rPr>
        <w:t>odavatel</w:t>
      </w:r>
    </w:p>
    <w:sectPr w:rsidR="00060BED" w:rsidRPr="00AB70B2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4BFC"/>
    <w:multiLevelType w:val="hybridMultilevel"/>
    <w:tmpl w:val="EFAC3598"/>
    <w:lvl w:ilvl="0" w:tplc="C0680E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80EA4"/>
    <w:multiLevelType w:val="hybridMultilevel"/>
    <w:tmpl w:val="A07C5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2263"/>
    <w:multiLevelType w:val="hybridMultilevel"/>
    <w:tmpl w:val="7F42A646"/>
    <w:lvl w:ilvl="0" w:tplc="70862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47E"/>
    <w:multiLevelType w:val="hybridMultilevel"/>
    <w:tmpl w:val="EE723E0C"/>
    <w:lvl w:ilvl="0" w:tplc="D55CAF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2A37A4"/>
    <w:multiLevelType w:val="hybridMultilevel"/>
    <w:tmpl w:val="26447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F5327"/>
    <w:multiLevelType w:val="hybridMultilevel"/>
    <w:tmpl w:val="F6E45496"/>
    <w:lvl w:ilvl="0" w:tplc="7A9E7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C405B"/>
    <w:multiLevelType w:val="hybridMultilevel"/>
    <w:tmpl w:val="1F3240D2"/>
    <w:lvl w:ilvl="0" w:tplc="29C6D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3A2E"/>
    <w:multiLevelType w:val="hybridMultilevel"/>
    <w:tmpl w:val="BC9C60E8"/>
    <w:lvl w:ilvl="0" w:tplc="F9F84EA0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"/>
  </w:num>
  <w:num w:numId="4">
    <w:abstractNumId w:val="25"/>
  </w:num>
  <w:num w:numId="5">
    <w:abstractNumId w:val="1"/>
  </w:num>
  <w:num w:numId="6">
    <w:abstractNumId w:val="26"/>
  </w:num>
  <w:num w:numId="7">
    <w:abstractNumId w:val="13"/>
  </w:num>
  <w:num w:numId="8">
    <w:abstractNumId w:val="15"/>
  </w:num>
  <w:num w:numId="9">
    <w:abstractNumId w:val="21"/>
  </w:num>
  <w:num w:numId="10">
    <w:abstractNumId w:val="1"/>
  </w:num>
  <w:num w:numId="11">
    <w:abstractNumId w:val="25"/>
  </w:num>
  <w:num w:numId="12">
    <w:abstractNumId w:val="17"/>
  </w:num>
  <w:num w:numId="13">
    <w:abstractNumId w:val="22"/>
  </w:num>
  <w:num w:numId="14">
    <w:abstractNumId w:val="7"/>
  </w:num>
  <w:num w:numId="15">
    <w:abstractNumId w:val="9"/>
  </w:num>
  <w:num w:numId="16">
    <w:abstractNumId w:val="11"/>
  </w:num>
  <w:num w:numId="17">
    <w:abstractNumId w:val="0"/>
  </w:num>
  <w:num w:numId="18">
    <w:abstractNumId w:val="16"/>
  </w:num>
  <w:num w:numId="19">
    <w:abstractNumId w:val="20"/>
  </w:num>
  <w:num w:numId="20">
    <w:abstractNumId w:val="6"/>
  </w:num>
  <w:num w:numId="21">
    <w:abstractNumId w:val="19"/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4"/>
  </w:num>
  <w:num w:numId="26">
    <w:abstractNumId w:val="3"/>
  </w:num>
  <w:num w:numId="27">
    <w:abstractNumId w:val="18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069B7"/>
    <w:rsid w:val="00016A3B"/>
    <w:rsid w:val="00043CC4"/>
    <w:rsid w:val="00060BED"/>
    <w:rsid w:val="00066CEE"/>
    <w:rsid w:val="00073F28"/>
    <w:rsid w:val="000753AB"/>
    <w:rsid w:val="00076303"/>
    <w:rsid w:val="000A719C"/>
    <w:rsid w:val="000B1F91"/>
    <w:rsid w:val="000C1071"/>
    <w:rsid w:val="000D1AC1"/>
    <w:rsid w:val="000D58F6"/>
    <w:rsid w:val="000F503C"/>
    <w:rsid w:val="0010359A"/>
    <w:rsid w:val="00105CC5"/>
    <w:rsid w:val="00110E73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7D74"/>
    <w:rsid w:val="001C128E"/>
    <w:rsid w:val="001C4D4C"/>
    <w:rsid w:val="001D4B62"/>
    <w:rsid w:val="001D57A6"/>
    <w:rsid w:val="001D5CCC"/>
    <w:rsid w:val="001E7E8B"/>
    <w:rsid w:val="00200ECF"/>
    <w:rsid w:val="0020718F"/>
    <w:rsid w:val="0023626D"/>
    <w:rsid w:val="002535AA"/>
    <w:rsid w:val="00255B76"/>
    <w:rsid w:val="00267C1D"/>
    <w:rsid w:val="00274F6C"/>
    <w:rsid w:val="0029505A"/>
    <w:rsid w:val="00295A83"/>
    <w:rsid w:val="002A1CAA"/>
    <w:rsid w:val="002A3D3F"/>
    <w:rsid w:val="002A671B"/>
    <w:rsid w:val="002B2A54"/>
    <w:rsid w:val="002D1E38"/>
    <w:rsid w:val="002D7D3E"/>
    <w:rsid w:val="002E55D2"/>
    <w:rsid w:val="002F3D69"/>
    <w:rsid w:val="00310278"/>
    <w:rsid w:val="00321907"/>
    <w:rsid w:val="00325437"/>
    <w:rsid w:val="00334967"/>
    <w:rsid w:val="00343ADA"/>
    <w:rsid w:val="00347F7A"/>
    <w:rsid w:val="00384ED7"/>
    <w:rsid w:val="00396BB7"/>
    <w:rsid w:val="003A1B5D"/>
    <w:rsid w:val="003A4741"/>
    <w:rsid w:val="003A51D1"/>
    <w:rsid w:val="003D02EB"/>
    <w:rsid w:val="003F40C6"/>
    <w:rsid w:val="003F7D6A"/>
    <w:rsid w:val="004050A6"/>
    <w:rsid w:val="0041186E"/>
    <w:rsid w:val="004141ED"/>
    <w:rsid w:val="0042356E"/>
    <w:rsid w:val="00434169"/>
    <w:rsid w:val="0043522A"/>
    <w:rsid w:val="0044334F"/>
    <w:rsid w:val="0044798D"/>
    <w:rsid w:val="004600BC"/>
    <w:rsid w:val="004644ED"/>
    <w:rsid w:val="0047044B"/>
    <w:rsid w:val="004835D0"/>
    <w:rsid w:val="00495A9B"/>
    <w:rsid w:val="004A2CF1"/>
    <w:rsid w:val="004D1935"/>
    <w:rsid w:val="004D1DEB"/>
    <w:rsid w:val="004E604F"/>
    <w:rsid w:val="00507116"/>
    <w:rsid w:val="0052478B"/>
    <w:rsid w:val="00526D4F"/>
    <w:rsid w:val="00526EF6"/>
    <w:rsid w:val="00546668"/>
    <w:rsid w:val="00550294"/>
    <w:rsid w:val="0056533B"/>
    <w:rsid w:val="00572C7F"/>
    <w:rsid w:val="00591AD3"/>
    <w:rsid w:val="005A49E9"/>
    <w:rsid w:val="005B1A7E"/>
    <w:rsid w:val="005C240E"/>
    <w:rsid w:val="005E1215"/>
    <w:rsid w:val="005F3AE8"/>
    <w:rsid w:val="00604658"/>
    <w:rsid w:val="00607272"/>
    <w:rsid w:val="0061262A"/>
    <w:rsid w:val="00624D6D"/>
    <w:rsid w:val="00636FE1"/>
    <w:rsid w:val="006537E1"/>
    <w:rsid w:val="00654A60"/>
    <w:rsid w:val="006A17DC"/>
    <w:rsid w:val="006B0760"/>
    <w:rsid w:val="006C590A"/>
    <w:rsid w:val="006C5D22"/>
    <w:rsid w:val="006D48BF"/>
    <w:rsid w:val="006D7AEB"/>
    <w:rsid w:val="006E1011"/>
    <w:rsid w:val="006E20D7"/>
    <w:rsid w:val="00717063"/>
    <w:rsid w:val="00741458"/>
    <w:rsid w:val="00743F65"/>
    <w:rsid w:val="0078729A"/>
    <w:rsid w:val="007A0FE2"/>
    <w:rsid w:val="007C4829"/>
    <w:rsid w:val="007C5B8F"/>
    <w:rsid w:val="007D1C30"/>
    <w:rsid w:val="007D7CBC"/>
    <w:rsid w:val="007F717A"/>
    <w:rsid w:val="008010E5"/>
    <w:rsid w:val="0081667A"/>
    <w:rsid w:val="00831EF8"/>
    <w:rsid w:val="0083340C"/>
    <w:rsid w:val="00841CCE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A5595"/>
    <w:rsid w:val="008B5370"/>
    <w:rsid w:val="008C3FBF"/>
    <w:rsid w:val="008D14FA"/>
    <w:rsid w:val="008D3833"/>
    <w:rsid w:val="008E747F"/>
    <w:rsid w:val="00900C34"/>
    <w:rsid w:val="00911D8E"/>
    <w:rsid w:val="0091358C"/>
    <w:rsid w:val="009201A2"/>
    <w:rsid w:val="009204D6"/>
    <w:rsid w:val="0095264A"/>
    <w:rsid w:val="009564FE"/>
    <w:rsid w:val="00966BCE"/>
    <w:rsid w:val="0097333B"/>
    <w:rsid w:val="009A34BF"/>
    <w:rsid w:val="009B09AC"/>
    <w:rsid w:val="009B12EF"/>
    <w:rsid w:val="009B3CCA"/>
    <w:rsid w:val="009B791D"/>
    <w:rsid w:val="009C27AC"/>
    <w:rsid w:val="009C7F06"/>
    <w:rsid w:val="009E2BFF"/>
    <w:rsid w:val="009F109D"/>
    <w:rsid w:val="009F138E"/>
    <w:rsid w:val="00A06E3F"/>
    <w:rsid w:val="00A070D7"/>
    <w:rsid w:val="00A22EB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80345"/>
    <w:rsid w:val="00A907EF"/>
    <w:rsid w:val="00A9421E"/>
    <w:rsid w:val="00AA4809"/>
    <w:rsid w:val="00AB2708"/>
    <w:rsid w:val="00AB3C50"/>
    <w:rsid w:val="00AB70B2"/>
    <w:rsid w:val="00AC512F"/>
    <w:rsid w:val="00AC7652"/>
    <w:rsid w:val="00AE02A0"/>
    <w:rsid w:val="00AE7484"/>
    <w:rsid w:val="00AF11CF"/>
    <w:rsid w:val="00AF3C4E"/>
    <w:rsid w:val="00B036D1"/>
    <w:rsid w:val="00B1165F"/>
    <w:rsid w:val="00B119EE"/>
    <w:rsid w:val="00B27548"/>
    <w:rsid w:val="00B443A9"/>
    <w:rsid w:val="00B47419"/>
    <w:rsid w:val="00B67002"/>
    <w:rsid w:val="00B90764"/>
    <w:rsid w:val="00BA1165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00DF"/>
    <w:rsid w:val="00C14512"/>
    <w:rsid w:val="00C14EAC"/>
    <w:rsid w:val="00C174DD"/>
    <w:rsid w:val="00C344B4"/>
    <w:rsid w:val="00C40EDC"/>
    <w:rsid w:val="00C429F4"/>
    <w:rsid w:val="00C63E67"/>
    <w:rsid w:val="00C7551B"/>
    <w:rsid w:val="00C769DA"/>
    <w:rsid w:val="00C878E7"/>
    <w:rsid w:val="00CA3B15"/>
    <w:rsid w:val="00CC5EF5"/>
    <w:rsid w:val="00CD07F1"/>
    <w:rsid w:val="00CD7A5B"/>
    <w:rsid w:val="00CE2DB9"/>
    <w:rsid w:val="00CE5D8F"/>
    <w:rsid w:val="00CF0810"/>
    <w:rsid w:val="00CF1C98"/>
    <w:rsid w:val="00D047D2"/>
    <w:rsid w:val="00D07837"/>
    <w:rsid w:val="00D11E1D"/>
    <w:rsid w:val="00D3322F"/>
    <w:rsid w:val="00D35FCE"/>
    <w:rsid w:val="00D537F5"/>
    <w:rsid w:val="00D8054A"/>
    <w:rsid w:val="00D81216"/>
    <w:rsid w:val="00D8459F"/>
    <w:rsid w:val="00D8634C"/>
    <w:rsid w:val="00D96936"/>
    <w:rsid w:val="00D97924"/>
    <w:rsid w:val="00DA7FF2"/>
    <w:rsid w:val="00DD0F95"/>
    <w:rsid w:val="00DD5EEE"/>
    <w:rsid w:val="00DD7827"/>
    <w:rsid w:val="00DE170D"/>
    <w:rsid w:val="00DE5451"/>
    <w:rsid w:val="00E117DF"/>
    <w:rsid w:val="00E17CC7"/>
    <w:rsid w:val="00E24533"/>
    <w:rsid w:val="00E3647F"/>
    <w:rsid w:val="00E37AB0"/>
    <w:rsid w:val="00E403F7"/>
    <w:rsid w:val="00E475B3"/>
    <w:rsid w:val="00E53600"/>
    <w:rsid w:val="00E55D1C"/>
    <w:rsid w:val="00E63AC6"/>
    <w:rsid w:val="00E65019"/>
    <w:rsid w:val="00E65B1E"/>
    <w:rsid w:val="00E877C2"/>
    <w:rsid w:val="00E92093"/>
    <w:rsid w:val="00E93600"/>
    <w:rsid w:val="00E93FBA"/>
    <w:rsid w:val="00E943ED"/>
    <w:rsid w:val="00EA122E"/>
    <w:rsid w:val="00EA126C"/>
    <w:rsid w:val="00EB3633"/>
    <w:rsid w:val="00EE5230"/>
    <w:rsid w:val="00F0132F"/>
    <w:rsid w:val="00F13A0F"/>
    <w:rsid w:val="00F237B5"/>
    <w:rsid w:val="00F23E99"/>
    <w:rsid w:val="00F33574"/>
    <w:rsid w:val="00F41FAC"/>
    <w:rsid w:val="00F45F85"/>
    <w:rsid w:val="00F5732B"/>
    <w:rsid w:val="00F57AC9"/>
    <w:rsid w:val="00F83E47"/>
    <w:rsid w:val="00F868B2"/>
    <w:rsid w:val="00F94E8E"/>
    <w:rsid w:val="00FA7881"/>
    <w:rsid w:val="00FB3835"/>
    <w:rsid w:val="00FC1674"/>
    <w:rsid w:val="00FC2C22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10718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8700D-088A-4DA9-A8BF-8ACC1F00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1140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lipertova</dc:creator>
  <cp:lastModifiedBy>Lucie Havlíková</cp:lastModifiedBy>
  <cp:revision>3</cp:revision>
  <cp:lastPrinted>2021-09-22T06:24:00Z</cp:lastPrinted>
  <dcterms:created xsi:type="dcterms:W3CDTF">2022-07-18T06:35:00Z</dcterms:created>
  <dcterms:modified xsi:type="dcterms:W3CDTF">2022-07-18T06:36:00Z</dcterms:modified>
</cp:coreProperties>
</file>