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6C1D" w14:textId="77777777" w:rsidR="004B16F1" w:rsidRPr="005B044B" w:rsidRDefault="006467DE" w:rsidP="005B044B">
      <w:pPr>
        <w:spacing w:after="120" w:line="240" w:lineRule="auto"/>
        <w:rPr>
          <w:b/>
        </w:rPr>
      </w:pPr>
      <w:r>
        <w:rPr>
          <w:b/>
        </w:rPr>
        <w:t>DODATEK Č. 4</w:t>
      </w:r>
      <w:r w:rsidR="005B044B" w:rsidRPr="005B044B">
        <w:rPr>
          <w:b/>
        </w:rPr>
        <w:t xml:space="preserve"> KE SMLOUVĚ</w:t>
      </w:r>
      <w:r w:rsidR="00BE4C2F">
        <w:rPr>
          <w:b/>
        </w:rPr>
        <w:t xml:space="preserve"> </w:t>
      </w:r>
      <w:r w:rsidR="000E7FCA">
        <w:rPr>
          <w:b/>
        </w:rPr>
        <w:t xml:space="preserve">O </w:t>
      </w:r>
      <w:r w:rsidR="00BE4C2F">
        <w:rPr>
          <w:b/>
        </w:rPr>
        <w:t>POSKYTOVÁNÍ SLUŽEB</w:t>
      </w:r>
    </w:p>
    <w:p w14:paraId="0C8D4CBC" w14:textId="77777777" w:rsidR="005B044B" w:rsidRDefault="005B044B" w:rsidP="005B044B">
      <w:pPr>
        <w:spacing w:after="120" w:line="240" w:lineRule="auto"/>
      </w:pPr>
    </w:p>
    <w:p w14:paraId="23C5849E" w14:textId="77777777" w:rsidR="005B044B" w:rsidRPr="005B044B" w:rsidRDefault="005B044B" w:rsidP="005B044B">
      <w:pPr>
        <w:spacing w:after="0" w:line="240" w:lineRule="auto"/>
        <w:rPr>
          <w:b/>
        </w:rPr>
      </w:pPr>
      <w:r w:rsidRPr="005B044B">
        <w:rPr>
          <w:b/>
        </w:rPr>
        <w:t>Botanický ústav AV ČR, v. v. i.</w:t>
      </w:r>
    </w:p>
    <w:p w14:paraId="6B7D5D57" w14:textId="77777777" w:rsidR="005B044B" w:rsidRDefault="005B044B" w:rsidP="005B044B">
      <w:pPr>
        <w:spacing w:after="0" w:line="240" w:lineRule="auto"/>
      </w:pPr>
      <w:r>
        <w:t>se sídlem: Zámek 1, 252 43 Průhonice</w:t>
      </w:r>
    </w:p>
    <w:p w14:paraId="4372B86F" w14:textId="77777777" w:rsidR="005B044B" w:rsidRDefault="005B044B" w:rsidP="005B044B">
      <w:pPr>
        <w:spacing w:after="0" w:line="240" w:lineRule="auto"/>
      </w:pPr>
      <w:r>
        <w:t>IČO: 67985939</w:t>
      </w:r>
    </w:p>
    <w:p w14:paraId="231A4E79" w14:textId="77777777" w:rsidR="005B044B" w:rsidRDefault="002A4A01" w:rsidP="005B044B">
      <w:pPr>
        <w:spacing w:after="0" w:line="240" w:lineRule="auto"/>
      </w:pPr>
      <w:r>
        <w:t>zapsaný</w:t>
      </w:r>
      <w:r w:rsidR="005B044B">
        <w:t xml:space="preserve"> v rejstříku veřejných výzkumných institucí vedeném u MŠMT ČR</w:t>
      </w:r>
    </w:p>
    <w:p w14:paraId="43412AC2" w14:textId="77777777" w:rsidR="005B044B" w:rsidRDefault="005B044B" w:rsidP="005B044B">
      <w:pPr>
        <w:spacing w:after="0" w:line="240" w:lineRule="auto"/>
      </w:pPr>
      <w:r w:rsidRPr="005B044B">
        <w:t>(dále jen „</w:t>
      </w:r>
      <w:r w:rsidR="00BE4C2F">
        <w:rPr>
          <w:b/>
        </w:rPr>
        <w:t>o</w:t>
      </w:r>
      <w:r w:rsidRPr="005B044B">
        <w:rPr>
          <w:b/>
        </w:rPr>
        <w:t>bjednatel</w:t>
      </w:r>
      <w:r w:rsidRPr="005B044B">
        <w:t>“)</w:t>
      </w:r>
    </w:p>
    <w:p w14:paraId="36123429" w14:textId="77777777" w:rsidR="005B044B" w:rsidRDefault="005B044B" w:rsidP="005B044B">
      <w:pPr>
        <w:spacing w:after="0" w:line="240" w:lineRule="auto"/>
      </w:pPr>
    </w:p>
    <w:p w14:paraId="7367E102" w14:textId="77777777" w:rsidR="005B044B" w:rsidRDefault="005B044B" w:rsidP="005B044B">
      <w:pPr>
        <w:spacing w:after="0" w:line="240" w:lineRule="auto"/>
      </w:pPr>
      <w:r>
        <w:t>a</w:t>
      </w:r>
    </w:p>
    <w:p w14:paraId="732FFAF1" w14:textId="77777777" w:rsidR="005B044B" w:rsidRDefault="005B044B" w:rsidP="005B044B">
      <w:pPr>
        <w:spacing w:after="0" w:line="240" w:lineRule="auto"/>
      </w:pPr>
    </w:p>
    <w:p w14:paraId="12BADB13" w14:textId="77777777" w:rsidR="00BE4C2F" w:rsidRDefault="00BE4C2F" w:rsidP="005B044B">
      <w:pPr>
        <w:spacing w:after="0" w:line="240" w:lineRule="auto"/>
        <w:rPr>
          <w:b/>
        </w:rPr>
      </w:pPr>
      <w:proofErr w:type="spellStart"/>
      <w:r>
        <w:rPr>
          <w:b/>
        </w:rPr>
        <w:t>Gappex</w:t>
      </w:r>
      <w:proofErr w:type="spellEnd"/>
      <w:r>
        <w:rPr>
          <w:b/>
        </w:rPr>
        <w:t xml:space="preserve"> s.r.o.</w:t>
      </w:r>
    </w:p>
    <w:p w14:paraId="2573348E" w14:textId="77777777" w:rsidR="00BE4C2F" w:rsidRPr="00BE4C2F" w:rsidRDefault="00BE4C2F" w:rsidP="005B044B">
      <w:pPr>
        <w:spacing w:after="0" w:line="240" w:lineRule="auto"/>
      </w:pPr>
      <w:r w:rsidRPr="00BE4C2F">
        <w:t>se sídlem: Na Cimbále 104/2, Modřany, 143 00 Praha 4</w:t>
      </w:r>
    </w:p>
    <w:p w14:paraId="4FB3FE75" w14:textId="77777777" w:rsidR="00BE4C2F" w:rsidRPr="00BE4C2F" w:rsidRDefault="00BE4C2F" w:rsidP="005B044B">
      <w:pPr>
        <w:spacing w:after="0" w:line="240" w:lineRule="auto"/>
      </w:pPr>
      <w:r w:rsidRPr="00BE4C2F">
        <w:t>IČO: 06835732</w:t>
      </w:r>
    </w:p>
    <w:p w14:paraId="4735A44C" w14:textId="77777777" w:rsidR="00BE4C2F" w:rsidRPr="00BE4C2F" w:rsidRDefault="00BE4C2F" w:rsidP="005B044B">
      <w:pPr>
        <w:spacing w:after="0" w:line="240" w:lineRule="auto"/>
      </w:pPr>
      <w:r w:rsidRPr="00BE4C2F">
        <w:t>spisová značka: C 289441 vedená u Městského soudu v Praze</w:t>
      </w:r>
    </w:p>
    <w:p w14:paraId="6FECD09F" w14:textId="77777777" w:rsidR="005B044B" w:rsidRDefault="005B044B" w:rsidP="005B044B">
      <w:pPr>
        <w:spacing w:after="0" w:line="240" w:lineRule="auto"/>
      </w:pPr>
      <w:r w:rsidRPr="005B044B">
        <w:t>(dále jen „</w:t>
      </w:r>
      <w:r w:rsidR="00BE4C2F">
        <w:rPr>
          <w:b/>
        </w:rPr>
        <w:t>poskytovatel</w:t>
      </w:r>
      <w:r w:rsidRPr="005B044B">
        <w:t>“)</w:t>
      </w:r>
    </w:p>
    <w:p w14:paraId="6B0C5BDF" w14:textId="77777777" w:rsidR="005B044B" w:rsidRDefault="005B044B" w:rsidP="005B044B">
      <w:pPr>
        <w:spacing w:after="0" w:line="240" w:lineRule="auto"/>
      </w:pPr>
    </w:p>
    <w:p w14:paraId="542D5A72" w14:textId="77777777" w:rsidR="005B044B" w:rsidRDefault="005B044B" w:rsidP="005B044B">
      <w:pPr>
        <w:spacing w:after="0" w:line="240" w:lineRule="auto"/>
      </w:pPr>
      <w:r>
        <w:t>(dále společně „</w:t>
      </w:r>
      <w:r w:rsidRPr="005B044B">
        <w:rPr>
          <w:b/>
        </w:rPr>
        <w:t>smluvní strany</w:t>
      </w:r>
      <w:r>
        <w:t>“)</w:t>
      </w:r>
    </w:p>
    <w:p w14:paraId="6AF3988F" w14:textId="77777777" w:rsidR="005B044B" w:rsidRDefault="005B044B" w:rsidP="005B044B">
      <w:pPr>
        <w:spacing w:after="0" w:line="240" w:lineRule="auto"/>
      </w:pPr>
    </w:p>
    <w:p w14:paraId="1E309B4A" w14:textId="77777777" w:rsidR="005B044B" w:rsidRDefault="005B044B" w:rsidP="005B044B">
      <w:pPr>
        <w:spacing w:after="120" w:line="240" w:lineRule="auto"/>
      </w:pPr>
      <w:r>
        <w:t>uzavřely níže uvedeného</w:t>
      </w:r>
      <w:r w:rsidR="006467DE">
        <w:t xml:space="preserve"> dne, měsíce a roku dodatek č. 4</w:t>
      </w:r>
      <w:r>
        <w:t xml:space="preserve"> ke smlouvě</w:t>
      </w:r>
      <w:r w:rsidR="00BE4C2F">
        <w:t xml:space="preserve"> o poskytování </w:t>
      </w:r>
      <w:proofErr w:type="gramStart"/>
      <w:r w:rsidR="00BE4C2F">
        <w:t xml:space="preserve">služeb - </w:t>
      </w:r>
      <w:r w:rsidR="00BE4C2F" w:rsidRPr="00BE4C2F">
        <w:t>Vytvoření</w:t>
      </w:r>
      <w:proofErr w:type="gramEnd"/>
      <w:r w:rsidR="00BE4C2F" w:rsidRPr="00BE4C2F">
        <w:t xml:space="preserve"> a údržba webové aplikace pro interní schvalování dokladů a vedení a schvalování docházky</w:t>
      </w:r>
      <w:r w:rsidR="00BE4C2F">
        <w:t xml:space="preserve"> </w:t>
      </w:r>
      <w:r>
        <w:t>(dále „</w:t>
      </w:r>
      <w:r w:rsidRPr="00BB2C52">
        <w:rPr>
          <w:b/>
        </w:rPr>
        <w:t>dodatek</w:t>
      </w:r>
      <w:r w:rsidR="006467DE">
        <w:rPr>
          <w:b/>
        </w:rPr>
        <w:t xml:space="preserve"> č. 4</w:t>
      </w:r>
      <w:r>
        <w:t>“) následujícího znění.</w:t>
      </w:r>
    </w:p>
    <w:p w14:paraId="49C22ABE" w14:textId="77777777" w:rsidR="005B044B" w:rsidRDefault="005B044B" w:rsidP="005B044B">
      <w:pPr>
        <w:spacing w:after="120" w:line="240" w:lineRule="auto"/>
      </w:pPr>
    </w:p>
    <w:p w14:paraId="38EE9217" w14:textId="77777777" w:rsidR="005B044B" w:rsidRDefault="005B044B" w:rsidP="00715E0B">
      <w:pPr>
        <w:spacing w:after="120" w:line="240" w:lineRule="auto"/>
        <w:ind w:left="567" w:hanging="567"/>
        <w:rPr>
          <w:b/>
        </w:rPr>
      </w:pPr>
      <w:r w:rsidRPr="00DD2808">
        <w:rPr>
          <w:b/>
        </w:rPr>
        <w:t>1</w:t>
      </w:r>
      <w:r w:rsidRPr="00DD2808">
        <w:rPr>
          <w:b/>
        </w:rPr>
        <w:tab/>
        <w:t>PREAMBULE</w:t>
      </w:r>
    </w:p>
    <w:p w14:paraId="336758BE" w14:textId="77777777" w:rsidR="00DD2808" w:rsidRDefault="00BE4C2F" w:rsidP="00715E0B">
      <w:pPr>
        <w:spacing w:after="120" w:line="240" w:lineRule="auto"/>
        <w:ind w:left="567" w:hanging="567"/>
      </w:pPr>
      <w:r>
        <w:t>1.1</w:t>
      </w:r>
      <w:r>
        <w:tab/>
        <w:t>Smluvní strany uzavřely dne 5.6.2019</w:t>
      </w:r>
      <w:r w:rsidR="00DD2808">
        <w:t xml:space="preserve"> </w:t>
      </w:r>
      <w:r>
        <w:t>na základě výsledku výběrového</w:t>
      </w:r>
      <w:r w:rsidR="00DD2808" w:rsidRPr="00DD2808">
        <w:t xml:space="preserve"> řízení</w:t>
      </w:r>
      <w:r w:rsidR="002A4A01">
        <w:t xml:space="preserve"> na veřejnou zakázku</w:t>
      </w:r>
      <w:r w:rsidR="00DD2808" w:rsidRPr="00DD2808">
        <w:t xml:space="preserve"> s názvem </w:t>
      </w:r>
      <w:r w:rsidRPr="00BE4C2F">
        <w:t>„</w:t>
      </w:r>
      <w:r w:rsidRPr="00BE4C2F">
        <w:rPr>
          <w:i/>
        </w:rPr>
        <w:t>Webové aplikace pro interní elektronické schvalování dokladů a vedení a schvalování docházky</w:t>
      </w:r>
      <w:r w:rsidRPr="00BE4C2F">
        <w:t>“</w:t>
      </w:r>
      <w:r w:rsidR="00DD2808">
        <w:t xml:space="preserve"> smlouvu</w:t>
      </w:r>
      <w:r>
        <w:t xml:space="preserve"> o poskytování služeb - </w:t>
      </w:r>
      <w:r w:rsidRPr="00BE4C2F">
        <w:t>Vytvoření a údržba webové aplikace pro interní schvalování dokladů a vedení a schvalování docházky</w:t>
      </w:r>
      <w:r w:rsidR="00DD2808">
        <w:t>,</w:t>
      </w:r>
      <w:r>
        <w:t xml:space="preserve"> ve znění dodatků </w:t>
      </w:r>
      <w:r w:rsidR="006467DE">
        <w:t>č. 1</w:t>
      </w:r>
      <w:r w:rsidR="00240108">
        <w:t xml:space="preserve"> až 3</w:t>
      </w:r>
      <w:r>
        <w:t>,</w:t>
      </w:r>
      <w:r w:rsidR="00DD2808">
        <w:t xml:space="preserve"> </w:t>
      </w:r>
      <w:r>
        <w:t xml:space="preserve">jejímž předmětem je </w:t>
      </w:r>
      <w:r w:rsidRPr="00BE4C2F">
        <w:t xml:space="preserve">dodání webového rozhraní včetně aplikace pro interní elektronické schvalování dokladů, které bude odpovídat legislativním, technickým </w:t>
      </w:r>
      <w:r>
        <w:t>a funkčním požadavkům objednatele</w:t>
      </w:r>
      <w:r w:rsidRPr="00BE4C2F">
        <w:t>, včetně poskytnutí práv k jeho užití (licencí), implementace a uvedení do provozu, poskytnutí služeb spojených s imp</w:t>
      </w:r>
      <w:r>
        <w:t>lementací v prostředí objednatele</w:t>
      </w:r>
      <w:r w:rsidRPr="00BE4C2F">
        <w:t xml:space="preserve"> a zajištění následné provozní podpory a údržby d</w:t>
      </w:r>
      <w:r>
        <w:t xml:space="preserve">le potřeb a požadavků objednatele </w:t>
      </w:r>
      <w:r w:rsidR="00715E0B">
        <w:t>(dále „</w:t>
      </w:r>
      <w:r w:rsidR="00715E0B" w:rsidRPr="00BB2C52">
        <w:rPr>
          <w:b/>
        </w:rPr>
        <w:t>smlouva</w:t>
      </w:r>
      <w:r w:rsidR="00715E0B">
        <w:t>“)</w:t>
      </w:r>
      <w:r w:rsidR="00DD2808" w:rsidRPr="00DD2808">
        <w:t>.</w:t>
      </w:r>
    </w:p>
    <w:p w14:paraId="1EC44971" w14:textId="77777777" w:rsidR="00DD2808" w:rsidRDefault="00DD2808" w:rsidP="00715E0B">
      <w:pPr>
        <w:spacing w:after="120" w:line="240" w:lineRule="auto"/>
        <w:ind w:left="567" w:hanging="567"/>
      </w:pPr>
      <w:r>
        <w:t>1.2</w:t>
      </w:r>
      <w:r>
        <w:tab/>
      </w:r>
      <w:r w:rsidR="00005BED">
        <w:t>Objednateli</w:t>
      </w:r>
      <w:r w:rsidR="00855B84">
        <w:t xml:space="preserve"> vznikla po uzavření smlo</w:t>
      </w:r>
      <w:r w:rsidR="00005BED">
        <w:t>uvy potřeba dodatečných dodávek, které nebyly zahrnuty v původním závazku ze smlouvy</w:t>
      </w:r>
      <w:r w:rsidR="007555CD">
        <w:t>. R</w:t>
      </w:r>
      <w:r w:rsidR="00005BED">
        <w:t>ealizace dod</w:t>
      </w:r>
      <w:r w:rsidR="006467DE">
        <w:t>atečných dodávek byla</w:t>
      </w:r>
      <w:r w:rsidR="007555CD">
        <w:t xml:space="preserve"> nezbytná. Z</w:t>
      </w:r>
      <w:r w:rsidR="00005BED">
        <w:t xml:space="preserve">měna v osobě </w:t>
      </w:r>
      <w:r w:rsidR="00650443">
        <w:t>poskytovatele</w:t>
      </w:r>
      <w:r w:rsidR="007555CD">
        <w:t xml:space="preserve"> </w:t>
      </w:r>
      <w:r w:rsidR="006467DE">
        <w:t>nebyla</w:t>
      </w:r>
      <w:r w:rsidR="00005BED" w:rsidRPr="00005BED">
        <w:t xml:space="preserve"> možná z technických důvodů spočívajících zejména v požadavcích na sluč</w:t>
      </w:r>
      <w:r w:rsidR="00961ADE">
        <w:t>itelnost dodatečných dodávek s dodávkami dle smlouvy</w:t>
      </w:r>
      <w:r w:rsidR="007555CD">
        <w:t xml:space="preserve"> a </w:t>
      </w:r>
      <w:r w:rsidR="007555CD" w:rsidRPr="007555CD">
        <w:t>způsobila</w:t>
      </w:r>
      <w:r w:rsidR="00650443">
        <w:t xml:space="preserve"> by o</w:t>
      </w:r>
      <w:r w:rsidR="00BB2C52">
        <w:t>bjednateli</w:t>
      </w:r>
      <w:r w:rsidR="00650443">
        <w:t xml:space="preserve"> nepřiměřené technické</w:t>
      </w:r>
      <w:r w:rsidR="007555CD" w:rsidRPr="007555CD">
        <w:t xml:space="preserve"> obtíže</w:t>
      </w:r>
      <w:r w:rsidR="00650443">
        <w:t xml:space="preserve"> při provozu a údržbě.</w:t>
      </w:r>
    </w:p>
    <w:p w14:paraId="6B423469" w14:textId="77777777" w:rsidR="006467DE" w:rsidRDefault="006467DE" w:rsidP="00715E0B">
      <w:pPr>
        <w:spacing w:after="120" w:line="240" w:lineRule="auto"/>
        <w:ind w:left="567" w:hanging="567"/>
      </w:pPr>
      <w:r>
        <w:t>1.3</w:t>
      </w:r>
      <w:r>
        <w:tab/>
        <w:t>Doba pořizování dodatečných dodávek byla</w:t>
      </w:r>
      <w:r w:rsidR="00240108">
        <w:t xml:space="preserve"> </w:t>
      </w:r>
      <w:r>
        <w:t xml:space="preserve">stanovena na 3 roky od uzavření </w:t>
      </w:r>
      <w:r w:rsidRPr="006467DE">
        <w:t>smlouvy</w:t>
      </w:r>
      <w:r>
        <w:t>. Z důvodu vzniku zvláštních okolností, kterými se rozumí</w:t>
      </w:r>
      <w:r w:rsidR="00A9460B">
        <w:t xml:space="preserve"> </w:t>
      </w:r>
      <w:r>
        <w:t>zajištění</w:t>
      </w:r>
      <w:r w:rsidR="00A9460B">
        <w:t xml:space="preserve"> potřebné </w:t>
      </w:r>
      <w:r>
        <w:t>kontinuity</w:t>
      </w:r>
      <w:r w:rsidR="00A9460B">
        <w:t xml:space="preserve"> plnění dle smlouvy z důvodu naplnění potřeb zadavatele a jeho bezproblémového </w:t>
      </w:r>
      <w:r w:rsidR="00A9460B" w:rsidRPr="00A9460B">
        <w:t>chod</w:t>
      </w:r>
      <w:r w:rsidR="00A9460B">
        <w:t xml:space="preserve">u, je nezbytné provést prodloužení doby pořizování dodatečných dodávek.  </w:t>
      </w:r>
    </w:p>
    <w:p w14:paraId="65E1A178" w14:textId="77777777" w:rsidR="00715E0B" w:rsidRDefault="00715E0B" w:rsidP="00DD2808">
      <w:pPr>
        <w:spacing w:after="120" w:line="240" w:lineRule="auto"/>
        <w:ind w:left="426" w:hanging="426"/>
      </w:pPr>
    </w:p>
    <w:p w14:paraId="1BFC6637" w14:textId="77777777" w:rsidR="00715E0B" w:rsidRDefault="00715E0B" w:rsidP="00715E0B">
      <w:pPr>
        <w:spacing w:after="120" w:line="240" w:lineRule="auto"/>
        <w:ind w:left="567" w:hanging="567"/>
      </w:pPr>
      <w:r w:rsidRPr="00715E0B">
        <w:rPr>
          <w:b/>
        </w:rPr>
        <w:t>2</w:t>
      </w:r>
      <w:r w:rsidRPr="00715E0B">
        <w:rPr>
          <w:b/>
        </w:rPr>
        <w:tab/>
        <w:t>PŘEDMĚT DODATKU</w:t>
      </w:r>
    </w:p>
    <w:p w14:paraId="3CEA1BDB" w14:textId="77777777" w:rsidR="00715E0B" w:rsidRDefault="00715E0B" w:rsidP="00715E0B">
      <w:pPr>
        <w:spacing w:after="120" w:line="240" w:lineRule="auto"/>
        <w:ind w:left="567" w:hanging="567"/>
      </w:pPr>
      <w:r>
        <w:t>2.1</w:t>
      </w:r>
      <w:r>
        <w:tab/>
        <w:t>Smluvní strany se</w:t>
      </w:r>
      <w:r w:rsidR="00650443">
        <w:t xml:space="preserve"> v souladu s čl. XIII. odst. 2. smlouvy</w:t>
      </w:r>
      <w:r>
        <w:t xml:space="preserve"> dohodly na následujících změnách smlouvy:</w:t>
      </w:r>
    </w:p>
    <w:p w14:paraId="7C3B6C28" w14:textId="77777777" w:rsidR="00A9460B" w:rsidRDefault="00A9460B" w:rsidP="00715E0B">
      <w:pPr>
        <w:spacing w:after="120" w:line="240" w:lineRule="auto"/>
        <w:ind w:left="567" w:hanging="567"/>
      </w:pPr>
      <w:r>
        <w:tab/>
        <w:t>Čl. 3 odst. 3.2 dodatku č. 3 se mění následujícím způsobem:</w:t>
      </w:r>
    </w:p>
    <w:p w14:paraId="0EB1454D" w14:textId="77777777" w:rsidR="008320A6" w:rsidRPr="00650443" w:rsidRDefault="006D4553" w:rsidP="006D4553">
      <w:pPr>
        <w:spacing w:after="120" w:line="240" w:lineRule="auto"/>
        <w:ind w:left="567"/>
      </w:pPr>
      <w:r>
        <w:lastRenderedPageBreak/>
        <w:t>„</w:t>
      </w:r>
      <w:r w:rsidR="00555AA1">
        <w:rPr>
          <w:i/>
        </w:rPr>
        <w:t xml:space="preserve">Smlouva </w:t>
      </w:r>
      <w:r w:rsidR="006467DE" w:rsidRPr="006D4553">
        <w:rPr>
          <w:i/>
        </w:rPr>
        <w:t>se uzavírá na</w:t>
      </w:r>
      <w:r w:rsidR="00555AA1">
        <w:rPr>
          <w:i/>
        </w:rPr>
        <w:t xml:space="preserve"> dobu určitou, </w:t>
      </w:r>
      <w:r w:rsidR="00A9460B" w:rsidRPr="006D4553">
        <w:rPr>
          <w:i/>
        </w:rPr>
        <w:t>a to do</w:t>
      </w:r>
      <w:r w:rsidR="00DC0DC7">
        <w:rPr>
          <w:i/>
        </w:rPr>
        <w:t xml:space="preserve"> 15.7</w:t>
      </w:r>
      <w:r w:rsidR="00555AA1">
        <w:rPr>
          <w:i/>
        </w:rPr>
        <w:t>.2022. K ukončení smlouvy může dojít buď uplynutím výše uvedené doby trvání</w:t>
      </w:r>
      <w:r w:rsidR="00A9460B" w:rsidRPr="006D4553">
        <w:rPr>
          <w:i/>
        </w:rPr>
        <w:t xml:space="preserve"> </w:t>
      </w:r>
      <w:r w:rsidR="00555AA1">
        <w:rPr>
          <w:i/>
        </w:rPr>
        <w:t xml:space="preserve">nebo </w:t>
      </w:r>
      <w:r w:rsidR="00A9460B" w:rsidRPr="006D4553">
        <w:rPr>
          <w:i/>
        </w:rPr>
        <w:t>vyčerpán</w:t>
      </w:r>
      <w:r w:rsidR="00555AA1">
        <w:rPr>
          <w:i/>
        </w:rPr>
        <w:t>ím</w:t>
      </w:r>
      <w:r w:rsidR="00A9460B" w:rsidRPr="006D4553">
        <w:rPr>
          <w:i/>
        </w:rPr>
        <w:t xml:space="preserve"> </w:t>
      </w:r>
      <w:r w:rsidR="00240108">
        <w:rPr>
          <w:i/>
        </w:rPr>
        <w:t xml:space="preserve">částky </w:t>
      </w:r>
      <w:r w:rsidRPr="006D4553">
        <w:rPr>
          <w:i/>
        </w:rPr>
        <w:t>celkové ceny díla dle smlouvy ve znění dodatků č. 1 až 3, tedy částky</w:t>
      </w:r>
      <w:r w:rsidR="00555AA1">
        <w:rPr>
          <w:i/>
        </w:rPr>
        <w:t xml:space="preserve"> ve výši 1 987 000,- Kč bez DPH, </w:t>
      </w:r>
      <w:r w:rsidR="00555AA1" w:rsidRPr="00555AA1">
        <w:rPr>
          <w:i/>
        </w:rPr>
        <w:t>a to podle toho, která ze skutečností nastane nejdříve.</w:t>
      </w:r>
      <w:r w:rsidR="00555AA1">
        <w:rPr>
          <w:i/>
        </w:rPr>
        <w:t>“</w:t>
      </w:r>
    </w:p>
    <w:p w14:paraId="41BC5DBC" w14:textId="77777777" w:rsidR="0053715C" w:rsidRDefault="00650443" w:rsidP="00715E0B">
      <w:pPr>
        <w:spacing w:after="120" w:line="240" w:lineRule="auto"/>
        <w:ind w:left="567" w:hanging="567"/>
      </w:pPr>
      <w:r>
        <w:t>2.2</w:t>
      </w:r>
      <w:r w:rsidR="0053715C">
        <w:tab/>
        <w:t>Ostatní ustanovení smlouvy, dodatkem</w:t>
      </w:r>
      <w:r w:rsidR="006467DE">
        <w:t xml:space="preserve"> č. 4</w:t>
      </w:r>
      <w:r w:rsidR="0053715C">
        <w:t xml:space="preserve"> neupravené, zůstávají beze změny.</w:t>
      </w:r>
    </w:p>
    <w:p w14:paraId="7264C910" w14:textId="77777777" w:rsidR="00BE4C2F" w:rsidRDefault="00BE4C2F" w:rsidP="006D4553">
      <w:pPr>
        <w:spacing w:after="120" w:line="240" w:lineRule="auto"/>
      </w:pPr>
    </w:p>
    <w:p w14:paraId="1F826DDD" w14:textId="77777777" w:rsidR="00650443" w:rsidRPr="006467DE" w:rsidRDefault="0053715C" w:rsidP="006467DE">
      <w:pPr>
        <w:spacing w:after="120" w:line="240" w:lineRule="auto"/>
        <w:ind w:left="567" w:hanging="567"/>
        <w:rPr>
          <w:b/>
        </w:rPr>
      </w:pPr>
      <w:r w:rsidRPr="0053715C">
        <w:rPr>
          <w:b/>
        </w:rPr>
        <w:t>3</w:t>
      </w:r>
      <w:r w:rsidRPr="0053715C">
        <w:rPr>
          <w:b/>
        </w:rPr>
        <w:tab/>
        <w:t>ZÁVĚREČNÁ USTANOVENÍ</w:t>
      </w:r>
    </w:p>
    <w:p w14:paraId="69BD8549" w14:textId="77777777" w:rsidR="0053715C" w:rsidRDefault="006467DE" w:rsidP="00715E0B">
      <w:pPr>
        <w:spacing w:after="120" w:line="240" w:lineRule="auto"/>
        <w:ind w:left="567" w:hanging="567"/>
      </w:pPr>
      <w:r>
        <w:t>3.1</w:t>
      </w:r>
      <w:r w:rsidR="00650443">
        <w:tab/>
      </w:r>
      <w:r w:rsidR="006E6384">
        <w:t>Dodatek</w:t>
      </w:r>
      <w:r>
        <w:t xml:space="preserve"> č. 4</w:t>
      </w:r>
      <w:r w:rsidR="006E6384">
        <w:t xml:space="preserve"> je vyhotoven ve dvou</w:t>
      </w:r>
      <w:r w:rsidR="0053715C" w:rsidRPr="0053715C">
        <w:t xml:space="preserve"> originálech, z nichž každá smluvní strana </w:t>
      </w:r>
      <w:proofErr w:type="gramStart"/>
      <w:r w:rsidR="0053715C" w:rsidRPr="0053715C">
        <w:t>obdrží</w:t>
      </w:r>
      <w:proofErr w:type="gramEnd"/>
      <w:r w:rsidR="0053715C" w:rsidRPr="0053715C">
        <w:t xml:space="preserve"> jeden</w:t>
      </w:r>
      <w:r w:rsidR="006E6384">
        <w:t xml:space="preserve"> stejnopis</w:t>
      </w:r>
      <w:r w:rsidR="0053715C" w:rsidRPr="0053715C">
        <w:t>.</w:t>
      </w:r>
    </w:p>
    <w:p w14:paraId="26AF1EBB" w14:textId="77777777" w:rsidR="006E6384" w:rsidRDefault="006D4553" w:rsidP="00715E0B">
      <w:pPr>
        <w:spacing w:after="120" w:line="240" w:lineRule="auto"/>
        <w:ind w:left="567" w:hanging="567"/>
      </w:pPr>
      <w:r>
        <w:t>3.2</w:t>
      </w:r>
      <w:r w:rsidR="006E6384">
        <w:tab/>
        <w:t>Dodatek</w:t>
      </w:r>
      <w:r w:rsidR="006467DE">
        <w:t xml:space="preserve"> č. 4</w:t>
      </w:r>
      <w:r w:rsidR="006E6384" w:rsidRPr="006E6384">
        <w:t xml:space="preserve"> n</w:t>
      </w:r>
      <w:r w:rsidR="006E6384">
        <w:t>abývá platnosti okamžikem jeho</w:t>
      </w:r>
      <w:r w:rsidR="006E6384" w:rsidRPr="006E6384">
        <w:t xml:space="preserve"> podpisu oběma smluvními </w:t>
      </w:r>
      <w:r w:rsidR="006E6384">
        <w:t>stranami a účinnosti dnem jeho</w:t>
      </w:r>
      <w:r w:rsidR="006E6384" w:rsidRPr="006E6384">
        <w:t xml:space="preserve"> uveřejnění</w:t>
      </w:r>
      <w:r w:rsidR="006E6384">
        <w:t xml:space="preserve"> v </w:t>
      </w:r>
      <w:r w:rsidR="006E6384" w:rsidRPr="006E6384">
        <w:t>registru smluv</w:t>
      </w:r>
      <w:r w:rsidR="006E6384">
        <w:t xml:space="preserve"> dle zákona o registru smluv.</w:t>
      </w:r>
    </w:p>
    <w:p w14:paraId="273AC447" w14:textId="77777777" w:rsidR="006E6384" w:rsidRDefault="006D4553" w:rsidP="00715E0B">
      <w:pPr>
        <w:spacing w:after="120" w:line="240" w:lineRule="auto"/>
        <w:ind w:left="567" w:hanging="567"/>
      </w:pPr>
      <w:r>
        <w:t>3.3</w:t>
      </w:r>
      <w:r w:rsidR="006E6384">
        <w:tab/>
      </w:r>
      <w:r w:rsidR="006E6384" w:rsidRPr="006E6384">
        <w:t>Smluv</w:t>
      </w:r>
      <w:r w:rsidR="006E6384">
        <w:t>ní strany prohlašují, že dodatek</w:t>
      </w:r>
      <w:r w:rsidR="006467DE">
        <w:t xml:space="preserve"> č. 4</w:t>
      </w:r>
      <w:r w:rsidR="006E6384">
        <w:t xml:space="preserve"> byl sepsán</w:t>
      </w:r>
      <w:r w:rsidR="006E6384" w:rsidRPr="006E6384">
        <w:t xml:space="preserve"> podle jejich s</w:t>
      </w:r>
      <w:r w:rsidR="006E6384">
        <w:t>kutečné a svobodné vůle, dodatek</w:t>
      </w:r>
      <w:r w:rsidR="00386AA4">
        <w:t xml:space="preserve"> si přečetly, s jeho</w:t>
      </w:r>
      <w:r w:rsidR="006E6384" w:rsidRPr="006E6384">
        <w:t xml:space="preserve"> obsahem souhlasí a na důkaz </w:t>
      </w:r>
      <w:r w:rsidR="00386AA4">
        <w:t xml:space="preserve">toho připojují své podpisy. </w:t>
      </w:r>
    </w:p>
    <w:p w14:paraId="14889131" w14:textId="77777777" w:rsidR="009F484A" w:rsidRDefault="009F484A" w:rsidP="00715E0B">
      <w:pPr>
        <w:spacing w:after="120" w:line="240" w:lineRule="auto"/>
        <w:ind w:left="567" w:hanging="567"/>
      </w:pPr>
    </w:p>
    <w:p w14:paraId="5636BD85" w14:textId="77777777" w:rsidR="00E4587A" w:rsidRDefault="00E4587A" w:rsidP="00715E0B">
      <w:pPr>
        <w:spacing w:after="120" w:line="240" w:lineRule="auto"/>
        <w:ind w:left="567" w:hanging="567"/>
      </w:pPr>
    </w:p>
    <w:p w14:paraId="0D11846A" w14:textId="77777777" w:rsidR="009F484A" w:rsidRDefault="009F484A" w:rsidP="009F484A">
      <w:pPr>
        <w:spacing w:after="120" w:line="240" w:lineRule="auto"/>
        <w:ind w:left="567" w:hanging="567"/>
      </w:pPr>
      <w:r>
        <w:t>Dne 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Dne ………………</w:t>
      </w:r>
      <w:proofErr w:type="gramStart"/>
      <w:r>
        <w:t>…….</w:t>
      </w:r>
      <w:proofErr w:type="gramEnd"/>
      <w:r>
        <w:t>.</w:t>
      </w:r>
    </w:p>
    <w:p w14:paraId="74119BF7" w14:textId="77777777" w:rsidR="00E4587A" w:rsidRDefault="00E4587A" w:rsidP="00715E0B">
      <w:pPr>
        <w:spacing w:after="120" w:line="240" w:lineRule="auto"/>
        <w:ind w:left="567" w:hanging="567"/>
      </w:pPr>
    </w:p>
    <w:p w14:paraId="62993B2E" w14:textId="77777777" w:rsidR="009F484A" w:rsidRDefault="009F484A" w:rsidP="00715E0B">
      <w:pPr>
        <w:spacing w:after="120" w:line="240" w:lineRule="auto"/>
        <w:ind w:left="567" w:hanging="567"/>
      </w:pPr>
    </w:p>
    <w:p w14:paraId="2B8035A5" w14:textId="77777777" w:rsidR="00E4587A" w:rsidRDefault="00E4587A" w:rsidP="00715E0B">
      <w:pPr>
        <w:spacing w:after="120" w:line="240" w:lineRule="auto"/>
        <w:ind w:left="567" w:hanging="567"/>
      </w:pPr>
      <w:r>
        <w:t xml:space="preserve">Za </w:t>
      </w:r>
      <w:r w:rsidRPr="00E4587A">
        <w:t>Botanický ústav AV ČR, v. v. i.</w:t>
      </w:r>
      <w:r>
        <w:t>:</w:t>
      </w:r>
      <w:r w:rsidR="009F484A">
        <w:tab/>
      </w:r>
      <w:r w:rsidR="009F484A">
        <w:tab/>
      </w:r>
      <w:r w:rsidR="009F484A">
        <w:tab/>
      </w:r>
      <w:r w:rsidR="009F484A">
        <w:tab/>
        <w:t xml:space="preserve">Za </w:t>
      </w:r>
      <w:proofErr w:type="spellStart"/>
      <w:r w:rsidR="00E25F7E" w:rsidRPr="00E25F7E">
        <w:t>Gappex</w:t>
      </w:r>
      <w:proofErr w:type="spellEnd"/>
      <w:r w:rsidR="00E25F7E" w:rsidRPr="00E25F7E">
        <w:t xml:space="preserve"> s.r.o.</w:t>
      </w:r>
      <w:r w:rsidR="00E25F7E">
        <w:t>:</w:t>
      </w:r>
    </w:p>
    <w:p w14:paraId="7096BDED" w14:textId="77777777" w:rsidR="00E4587A" w:rsidRDefault="00E4587A" w:rsidP="00715E0B">
      <w:pPr>
        <w:spacing w:after="120" w:line="240" w:lineRule="auto"/>
        <w:ind w:left="567" w:hanging="567"/>
      </w:pPr>
    </w:p>
    <w:p w14:paraId="620115C5" w14:textId="77777777" w:rsidR="00E4587A" w:rsidRDefault="00E4587A" w:rsidP="00715E0B">
      <w:pPr>
        <w:spacing w:after="120" w:line="240" w:lineRule="auto"/>
        <w:ind w:left="567" w:hanging="567"/>
      </w:pPr>
      <w:r>
        <w:t>Jméno:</w:t>
      </w:r>
      <w:r w:rsidR="009F484A">
        <w:t xml:space="preserve"> </w:t>
      </w:r>
      <w:r w:rsidR="009F484A" w:rsidRPr="009F484A">
        <w:t>doc. Ing. Jan Wild, PhD</w:t>
      </w:r>
      <w:r w:rsidR="009F484A">
        <w:tab/>
      </w:r>
      <w:r w:rsidR="009F484A">
        <w:tab/>
      </w:r>
      <w:r w:rsidR="009F484A">
        <w:tab/>
      </w:r>
      <w:r w:rsidR="009F484A">
        <w:tab/>
      </w:r>
      <w:r w:rsidR="009F484A">
        <w:tab/>
      </w:r>
      <w:r w:rsidR="009F484A" w:rsidRPr="009F484A">
        <w:t>Jméno:</w:t>
      </w:r>
      <w:r w:rsidR="00E25F7E">
        <w:t xml:space="preserve"> Ing. Dalibor Němec</w:t>
      </w:r>
    </w:p>
    <w:p w14:paraId="5EAD1D54" w14:textId="77777777" w:rsidR="00E4587A" w:rsidRDefault="00E4587A" w:rsidP="00715E0B">
      <w:pPr>
        <w:spacing w:after="120" w:line="240" w:lineRule="auto"/>
        <w:ind w:left="567" w:hanging="567"/>
      </w:pPr>
      <w:r>
        <w:t>Funkce:</w:t>
      </w:r>
      <w:r w:rsidR="009F484A">
        <w:tab/>
        <w:t xml:space="preserve"> ředitel</w:t>
      </w:r>
      <w:r w:rsidR="009F484A">
        <w:tab/>
      </w:r>
      <w:r w:rsidR="009F484A">
        <w:tab/>
      </w:r>
      <w:r w:rsidR="009F484A">
        <w:tab/>
      </w:r>
      <w:r w:rsidR="009F484A">
        <w:tab/>
      </w:r>
      <w:r w:rsidR="009F484A">
        <w:tab/>
      </w:r>
      <w:r w:rsidR="009F484A">
        <w:tab/>
      </w:r>
      <w:r w:rsidR="009F484A">
        <w:tab/>
      </w:r>
      <w:r w:rsidR="009F484A" w:rsidRPr="009F484A">
        <w:t>Funkce:</w:t>
      </w:r>
      <w:r w:rsidR="00E25F7E">
        <w:t xml:space="preserve"> jednatel </w:t>
      </w:r>
    </w:p>
    <w:p w14:paraId="324AF589" w14:textId="77777777" w:rsidR="009F484A" w:rsidRDefault="009F484A" w:rsidP="00715E0B">
      <w:pPr>
        <w:spacing w:after="120" w:line="240" w:lineRule="auto"/>
        <w:ind w:left="567" w:hanging="567"/>
      </w:pPr>
    </w:p>
    <w:p w14:paraId="00BA5055" w14:textId="77777777" w:rsidR="009F484A" w:rsidRDefault="009F484A" w:rsidP="00715E0B">
      <w:pPr>
        <w:spacing w:after="120" w:line="240" w:lineRule="auto"/>
        <w:ind w:left="567" w:hanging="567"/>
      </w:pPr>
    </w:p>
    <w:p w14:paraId="06A86BE7" w14:textId="77777777" w:rsidR="009F484A" w:rsidRDefault="009F484A" w:rsidP="00715E0B">
      <w:pPr>
        <w:spacing w:after="120" w:line="240" w:lineRule="auto"/>
        <w:ind w:left="567" w:hanging="567"/>
      </w:pPr>
    </w:p>
    <w:p w14:paraId="0640380B" w14:textId="77777777" w:rsidR="009F484A" w:rsidRPr="0053715C" w:rsidRDefault="009F484A" w:rsidP="009F484A">
      <w:pPr>
        <w:spacing w:after="120" w:line="240" w:lineRule="auto"/>
        <w:ind w:left="567" w:hanging="567"/>
      </w:pPr>
      <w:r>
        <w:t>Podpis: ______________________</w:t>
      </w:r>
      <w:r>
        <w:tab/>
      </w:r>
      <w:r>
        <w:tab/>
      </w:r>
      <w:r>
        <w:tab/>
      </w:r>
      <w:r>
        <w:tab/>
        <w:t>Podpis: _______________________</w:t>
      </w:r>
    </w:p>
    <w:p w14:paraId="68B2A2AB" w14:textId="77777777" w:rsidR="009F484A" w:rsidRPr="0053715C" w:rsidRDefault="009F484A" w:rsidP="00715E0B">
      <w:pPr>
        <w:spacing w:after="120" w:line="240" w:lineRule="auto"/>
        <w:ind w:left="567" w:hanging="567"/>
      </w:pPr>
    </w:p>
    <w:p w14:paraId="28175C2E" w14:textId="77777777" w:rsidR="005B044B" w:rsidRDefault="005B044B" w:rsidP="005B044B">
      <w:pPr>
        <w:spacing w:after="0" w:line="240" w:lineRule="auto"/>
      </w:pPr>
    </w:p>
    <w:sectPr w:rsidR="005B04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EF7C" w14:textId="77777777" w:rsidR="000A0761" w:rsidRDefault="000A0761" w:rsidP="005B044B">
      <w:pPr>
        <w:spacing w:after="0" w:line="240" w:lineRule="auto"/>
      </w:pPr>
      <w:r>
        <w:separator/>
      </w:r>
    </w:p>
  </w:endnote>
  <w:endnote w:type="continuationSeparator" w:id="0">
    <w:p w14:paraId="767BB24D" w14:textId="77777777" w:rsidR="000A0761" w:rsidRDefault="000A0761" w:rsidP="005B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7837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C315E8D" w14:textId="77777777" w:rsidR="00E25F7E" w:rsidRPr="00E25F7E" w:rsidRDefault="00E25F7E">
        <w:pPr>
          <w:pStyle w:val="Zpat"/>
          <w:jc w:val="center"/>
          <w:rPr>
            <w:sz w:val="18"/>
            <w:szCs w:val="18"/>
          </w:rPr>
        </w:pPr>
        <w:r w:rsidRPr="00E25F7E">
          <w:rPr>
            <w:sz w:val="18"/>
            <w:szCs w:val="18"/>
          </w:rPr>
          <w:fldChar w:fldCharType="begin"/>
        </w:r>
        <w:r w:rsidRPr="00E25F7E">
          <w:rPr>
            <w:sz w:val="18"/>
            <w:szCs w:val="18"/>
          </w:rPr>
          <w:instrText xml:space="preserve"> PAGE   \* MERGEFORMAT </w:instrText>
        </w:r>
        <w:r w:rsidRPr="00E25F7E">
          <w:rPr>
            <w:sz w:val="18"/>
            <w:szCs w:val="18"/>
          </w:rPr>
          <w:fldChar w:fldCharType="separate"/>
        </w:r>
        <w:r w:rsidR="00DC0DC7">
          <w:rPr>
            <w:noProof/>
            <w:sz w:val="18"/>
            <w:szCs w:val="18"/>
          </w:rPr>
          <w:t>2</w:t>
        </w:r>
        <w:r w:rsidRPr="00E25F7E">
          <w:rPr>
            <w:noProof/>
            <w:sz w:val="18"/>
            <w:szCs w:val="18"/>
          </w:rPr>
          <w:fldChar w:fldCharType="end"/>
        </w:r>
      </w:p>
    </w:sdtContent>
  </w:sdt>
  <w:p w14:paraId="1D052C74" w14:textId="77777777" w:rsidR="00E25F7E" w:rsidRDefault="00E25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0298" w14:textId="77777777" w:rsidR="000A0761" w:rsidRDefault="000A0761" w:rsidP="005B044B">
      <w:pPr>
        <w:spacing w:after="0" w:line="240" w:lineRule="auto"/>
      </w:pPr>
      <w:r>
        <w:separator/>
      </w:r>
    </w:p>
  </w:footnote>
  <w:footnote w:type="continuationSeparator" w:id="0">
    <w:p w14:paraId="6F1CE603" w14:textId="77777777" w:rsidR="000A0761" w:rsidRDefault="000A0761" w:rsidP="005B0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4B"/>
    <w:rsid w:val="00005BED"/>
    <w:rsid w:val="000A0761"/>
    <w:rsid w:val="000E7FCA"/>
    <w:rsid w:val="001B0718"/>
    <w:rsid w:val="00201119"/>
    <w:rsid w:val="00240108"/>
    <w:rsid w:val="002A4A01"/>
    <w:rsid w:val="0031021A"/>
    <w:rsid w:val="00386AA4"/>
    <w:rsid w:val="003A7A3A"/>
    <w:rsid w:val="004170EB"/>
    <w:rsid w:val="004B16F1"/>
    <w:rsid w:val="00520FD3"/>
    <w:rsid w:val="0053715C"/>
    <w:rsid w:val="00555AA1"/>
    <w:rsid w:val="005B044B"/>
    <w:rsid w:val="006467DE"/>
    <w:rsid w:val="00650443"/>
    <w:rsid w:val="00685193"/>
    <w:rsid w:val="006D4553"/>
    <w:rsid w:val="006E6384"/>
    <w:rsid w:val="00715E0B"/>
    <w:rsid w:val="007555CD"/>
    <w:rsid w:val="008320A6"/>
    <w:rsid w:val="00855B84"/>
    <w:rsid w:val="00875D7F"/>
    <w:rsid w:val="008A2133"/>
    <w:rsid w:val="008F0ABA"/>
    <w:rsid w:val="00961ADE"/>
    <w:rsid w:val="009F484A"/>
    <w:rsid w:val="00A9460B"/>
    <w:rsid w:val="00AD49E9"/>
    <w:rsid w:val="00AE1F4A"/>
    <w:rsid w:val="00BB2C52"/>
    <w:rsid w:val="00BD03C8"/>
    <w:rsid w:val="00BE4C2F"/>
    <w:rsid w:val="00D24332"/>
    <w:rsid w:val="00DC0DC7"/>
    <w:rsid w:val="00DD2808"/>
    <w:rsid w:val="00E135A9"/>
    <w:rsid w:val="00E25F7E"/>
    <w:rsid w:val="00E4587A"/>
    <w:rsid w:val="00F01B82"/>
    <w:rsid w:val="00F12C06"/>
    <w:rsid w:val="00F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9CD8"/>
  <w15:docId w15:val="{753B1EE9-5367-4AFA-B0DB-A316ECD2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44B"/>
  </w:style>
  <w:style w:type="paragraph" w:styleId="Zpat">
    <w:name w:val="footer"/>
    <w:basedOn w:val="Normln"/>
    <w:link w:val="ZpatChar"/>
    <w:uiPriority w:val="99"/>
    <w:unhideWhenUsed/>
    <w:rsid w:val="005B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44B"/>
  </w:style>
  <w:style w:type="paragraph" w:styleId="Odstavecseseznamem">
    <w:name w:val="List Paragraph"/>
    <w:basedOn w:val="Normln"/>
    <w:uiPriority w:val="34"/>
    <w:qFormat/>
    <w:rsid w:val="00DD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Doleželová Lenka</cp:lastModifiedBy>
  <cp:revision>2</cp:revision>
  <dcterms:created xsi:type="dcterms:W3CDTF">2022-06-02T13:29:00Z</dcterms:created>
  <dcterms:modified xsi:type="dcterms:W3CDTF">2022-06-02T13:29:00Z</dcterms:modified>
</cp:coreProperties>
</file>