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CA509" w14:textId="77777777" w:rsidR="00D758B1" w:rsidRDefault="00D758B1" w:rsidP="00683A2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1"/>
        <w:gridCol w:w="2092"/>
        <w:gridCol w:w="3744"/>
      </w:tblGrid>
      <w:tr w:rsidR="00D758B1" w:rsidRPr="00D758B1" w14:paraId="0E316DD5" w14:textId="77777777" w:rsidTr="00D758B1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BF4175E" w14:textId="77777777" w:rsidR="00D758B1" w:rsidRPr="00D758B1" w:rsidRDefault="00D758B1" w:rsidP="00D758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758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PC-TOWER</w:t>
            </w:r>
          </w:p>
        </w:tc>
      </w:tr>
      <w:tr w:rsidR="00D758B1" w:rsidRPr="00D758B1" w14:paraId="2C0584D5" w14:textId="77777777" w:rsidTr="00391CF1">
        <w:trPr>
          <w:trHeight w:val="576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4F4173" w14:textId="77777777" w:rsidR="00D758B1" w:rsidRPr="00D758B1" w:rsidRDefault="00D758B1" w:rsidP="00D758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758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Základní parametry: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8E8DAE" w14:textId="77777777" w:rsidR="00D758B1" w:rsidRPr="00D758B1" w:rsidRDefault="00D758B1" w:rsidP="00D758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758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Minimální hodnota parametrů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DE08D4" w14:textId="5695B416" w:rsidR="00D758B1" w:rsidRPr="00D758B1" w:rsidRDefault="00D758B1" w:rsidP="00D758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758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Hodnota parametrů dodávky </w:t>
            </w:r>
            <w:r w:rsidR="00391C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PC </w:t>
            </w:r>
            <w:proofErr w:type="spellStart"/>
            <w:r w:rsidR="00391C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Premio</w:t>
            </w:r>
            <w:proofErr w:type="spellEnd"/>
          </w:p>
        </w:tc>
      </w:tr>
      <w:tr w:rsidR="00D758B1" w:rsidRPr="00D758B1" w14:paraId="68088D44" w14:textId="77777777" w:rsidTr="00391CF1">
        <w:trPr>
          <w:trHeight w:val="576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5B4B8" w14:textId="77777777" w:rsidR="00D758B1" w:rsidRPr="00D758B1" w:rsidRDefault="00D758B1" w:rsidP="00D758B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758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Procesor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2F2C7" w14:textId="77777777" w:rsidR="00D758B1" w:rsidRPr="00D758B1" w:rsidRDefault="00D758B1" w:rsidP="00D758B1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758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výkon min. 9000 bodů dle </w:t>
            </w:r>
            <w:proofErr w:type="spellStart"/>
            <w:r w:rsidRPr="00D758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Passmark</w:t>
            </w:r>
            <w:proofErr w:type="spellEnd"/>
            <w:r w:rsidRPr="00D758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CPU Mark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8808E" w14:textId="1B67DFE2" w:rsidR="00D758B1" w:rsidRPr="00D758B1" w:rsidRDefault="00391CF1" w:rsidP="00D758B1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9000+ bodů </w:t>
            </w:r>
          </w:p>
        </w:tc>
      </w:tr>
      <w:tr w:rsidR="00391CF1" w:rsidRPr="00D758B1" w14:paraId="2D70A56D" w14:textId="77777777" w:rsidTr="00391CF1">
        <w:trPr>
          <w:trHeight w:val="288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670F" w14:textId="77777777" w:rsidR="00391CF1" w:rsidRPr="00D758B1" w:rsidRDefault="00391CF1" w:rsidP="00391CF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758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Platforma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E7FDF" w14:textId="77777777" w:rsidR="00391CF1" w:rsidRPr="00D758B1" w:rsidRDefault="00391CF1" w:rsidP="00391CF1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758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Procesor a </w:t>
            </w:r>
            <w:proofErr w:type="spellStart"/>
            <w:r w:rsidRPr="00D758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chipset</w:t>
            </w:r>
            <w:proofErr w:type="spellEnd"/>
            <w:r w:rsidRPr="00D758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od stejného výrobce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442F" w14:textId="1A6B5B9E" w:rsidR="00391CF1" w:rsidRPr="00D758B1" w:rsidRDefault="00391CF1" w:rsidP="00391CF1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91CF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Procesor a </w:t>
            </w:r>
            <w:proofErr w:type="spellStart"/>
            <w:r w:rsidRPr="00391CF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chipset</w:t>
            </w:r>
            <w:proofErr w:type="spellEnd"/>
            <w:r w:rsidRPr="00391CF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 od stejného výrobce</w:t>
            </w:r>
          </w:p>
        </w:tc>
      </w:tr>
      <w:tr w:rsidR="00391CF1" w:rsidRPr="00D758B1" w14:paraId="5BF3CA5C" w14:textId="77777777" w:rsidTr="00391CF1">
        <w:trPr>
          <w:trHeight w:val="288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2515" w14:textId="77777777" w:rsidR="00391CF1" w:rsidRPr="00D758B1" w:rsidRDefault="00391CF1" w:rsidP="00391CF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758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Operační paměť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67257" w14:textId="77777777" w:rsidR="00391CF1" w:rsidRPr="00D758B1" w:rsidRDefault="00391CF1" w:rsidP="00391CF1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758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min. </w:t>
            </w:r>
            <w:proofErr w:type="gramStart"/>
            <w:r w:rsidRPr="00D758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8GB</w:t>
            </w:r>
            <w:proofErr w:type="gramEnd"/>
            <w:r w:rsidRPr="00D758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DDR4 2400 MHz, možnost rozšíření na 32GB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5A08" w14:textId="3F2094F2" w:rsidR="00391CF1" w:rsidRPr="00D758B1" w:rsidRDefault="00391CF1" w:rsidP="00391CF1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91CF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391CF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8GB</w:t>
            </w:r>
            <w:proofErr w:type="gramEnd"/>
            <w:r w:rsidRPr="00391CF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 DDR4 2400 MHz, možnost rozšíření na 32GB</w:t>
            </w:r>
          </w:p>
        </w:tc>
      </w:tr>
      <w:tr w:rsidR="00391CF1" w:rsidRPr="00D758B1" w14:paraId="66D447D3" w14:textId="77777777" w:rsidTr="00391CF1">
        <w:trPr>
          <w:trHeight w:val="288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0304" w14:textId="77777777" w:rsidR="00391CF1" w:rsidRPr="00D758B1" w:rsidRDefault="00391CF1" w:rsidP="00391CF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758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Pevný disk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B70E4" w14:textId="77777777" w:rsidR="00391CF1" w:rsidRPr="00D758B1" w:rsidRDefault="00391CF1" w:rsidP="00391CF1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758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min. </w:t>
            </w:r>
            <w:proofErr w:type="gramStart"/>
            <w:r w:rsidRPr="00D758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240GB</w:t>
            </w:r>
            <w:proofErr w:type="gramEnd"/>
            <w:r w:rsidRPr="00D758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SSD </w:t>
            </w:r>
            <w:proofErr w:type="spellStart"/>
            <w:r w:rsidRPr="00D758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NVMe</w:t>
            </w:r>
            <w:proofErr w:type="spellEnd"/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BCC3" w14:textId="0FEC7972" w:rsidR="00391CF1" w:rsidRPr="00D758B1" w:rsidRDefault="00391CF1" w:rsidP="00391CF1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91CF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391CF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240GB</w:t>
            </w:r>
            <w:proofErr w:type="gramEnd"/>
            <w:r w:rsidRPr="00391CF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 SSD </w:t>
            </w:r>
            <w:proofErr w:type="spellStart"/>
            <w:r w:rsidRPr="00391CF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NVMe</w:t>
            </w:r>
            <w:proofErr w:type="spellEnd"/>
          </w:p>
        </w:tc>
      </w:tr>
      <w:tr w:rsidR="00391CF1" w:rsidRPr="00D758B1" w14:paraId="1CED0536" w14:textId="77777777" w:rsidTr="00391CF1">
        <w:trPr>
          <w:trHeight w:val="576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5253" w14:textId="77777777" w:rsidR="00391CF1" w:rsidRPr="00D758B1" w:rsidRDefault="00391CF1" w:rsidP="00391CF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758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Operační systém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730D8" w14:textId="77777777" w:rsidR="00391CF1" w:rsidRPr="00D758B1" w:rsidRDefault="00391CF1" w:rsidP="00391CF1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758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Operační systém Windows ve verzi HOME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7729" w14:textId="372BDE3E" w:rsidR="00391CF1" w:rsidRPr="00D758B1" w:rsidRDefault="00391CF1" w:rsidP="00391CF1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91CF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Operační systém Windows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10</w:t>
            </w:r>
          </w:p>
        </w:tc>
      </w:tr>
      <w:tr w:rsidR="00D758B1" w:rsidRPr="00D758B1" w14:paraId="3F4D5797" w14:textId="77777777" w:rsidTr="00391CF1">
        <w:trPr>
          <w:trHeight w:val="288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BEDADA0" w14:textId="77777777" w:rsidR="00D758B1" w:rsidRPr="00D758B1" w:rsidRDefault="00D758B1" w:rsidP="00D758B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758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Vhodné rozšíření základních parametrů: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2AB820" w14:textId="77777777" w:rsidR="00D758B1" w:rsidRPr="00D758B1" w:rsidRDefault="00D758B1" w:rsidP="00D758B1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758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E69E23" w14:textId="77777777" w:rsidR="00D758B1" w:rsidRPr="00D758B1" w:rsidRDefault="00D758B1" w:rsidP="00D758B1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758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D758B1" w:rsidRPr="00D758B1" w14:paraId="6E8E4ABF" w14:textId="77777777" w:rsidTr="00391CF1">
        <w:trPr>
          <w:trHeight w:val="576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2283" w14:textId="77777777" w:rsidR="00D758B1" w:rsidRPr="00D758B1" w:rsidRDefault="00D758B1" w:rsidP="00D758B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758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Provedení šasi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6A938" w14:textId="77777777" w:rsidR="00D758B1" w:rsidRPr="00D758B1" w:rsidRDefault="00D758B1" w:rsidP="00D758B1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758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Tower (Š x V x H) max. 170 x 350 x 275 mm; min. 1x volná interní pozice 3.5”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BAEF" w14:textId="2B6F0870" w:rsidR="00D758B1" w:rsidRPr="00D758B1" w:rsidRDefault="00ED557D" w:rsidP="00D758B1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90x325x90, 1x volná interní pozice 3.5“</w:t>
            </w:r>
          </w:p>
        </w:tc>
      </w:tr>
      <w:tr w:rsidR="00D758B1" w:rsidRPr="00D758B1" w14:paraId="31C738A4" w14:textId="77777777" w:rsidTr="00391CF1">
        <w:trPr>
          <w:trHeight w:val="288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7F1D" w14:textId="77777777" w:rsidR="00D758B1" w:rsidRPr="00D758B1" w:rsidRDefault="00D758B1" w:rsidP="00D758B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758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Grafická karta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773F2" w14:textId="77777777" w:rsidR="00D758B1" w:rsidRPr="00D758B1" w:rsidRDefault="00D758B1" w:rsidP="00D758B1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758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integrovaná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E0C9" w14:textId="0D438D3E" w:rsidR="00D758B1" w:rsidRPr="00D758B1" w:rsidRDefault="00391CF1" w:rsidP="00D758B1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Integrovaná</w:t>
            </w:r>
          </w:p>
        </w:tc>
      </w:tr>
      <w:tr w:rsidR="00D758B1" w:rsidRPr="00D758B1" w14:paraId="3E9B9A26" w14:textId="77777777" w:rsidTr="00391CF1">
        <w:trPr>
          <w:trHeight w:val="288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B935" w14:textId="77777777" w:rsidR="00D758B1" w:rsidRPr="00D758B1" w:rsidRDefault="00D758B1" w:rsidP="00D758B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758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Optická mechanika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1F7A0" w14:textId="77777777" w:rsidR="00D758B1" w:rsidRPr="00D758B1" w:rsidRDefault="00D758B1" w:rsidP="00D758B1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758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min. DVD±RW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9902" w14:textId="59B6E5DB" w:rsidR="00D758B1" w:rsidRPr="00D758B1" w:rsidRDefault="00391CF1" w:rsidP="00D758B1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DVD+-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Rw</w:t>
            </w:r>
            <w:proofErr w:type="spellEnd"/>
          </w:p>
        </w:tc>
      </w:tr>
      <w:tr w:rsidR="00D758B1" w:rsidRPr="00D758B1" w14:paraId="2C5B7060" w14:textId="77777777" w:rsidTr="00391CF1">
        <w:trPr>
          <w:trHeight w:val="288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7506" w14:textId="77777777" w:rsidR="00D758B1" w:rsidRPr="00D758B1" w:rsidRDefault="00D758B1" w:rsidP="00D758B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758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Komunikace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7637D" w14:textId="77777777" w:rsidR="00D758B1" w:rsidRPr="00D758B1" w:rsidRDefault="00D758B1" w:rsidP="00D758B1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758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1x Gigabit LAN (RJ45)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7312" w14:textId="26B074C1" w:rsidR="00D758B1" w:rsidRPr="00D758B1" w:rsidRDefault="00391CF1" w:rsidP="00D758B1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1x Gigabit LAN (rj45)</w:t>
            </w:r>
          </w:p>
        </w:tc>
      </w:tr>
      <w:tr w:rsidR="00D758B1" w:rsidRPr="00D758B1" w14:paraId="4F34FBB1" w14:textId="77777777" w:rsidTr="00391CF1">
        <w:trPr>
          <w:trHeight w:val="288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EFDC" w14:textId="77777777" w:rsidR="00D758B1" w:rsidRPr="00D758B1" w:rsidRDefault="00D758B1" w:rsidP="00D758B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758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Grafické výstupy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8B4B8" w14:textId="77777777" w:rsidR="00D758B1" w:rsidRPr="00D758B1" w:rsidRDefault="00D758B1" w:rsidP="00D758B1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758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min. 1x VGA D-SUB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E2F7" w14:textId="272676FA" w:rsidR="00D758B1" w:rsidRPr="00D758B1" w:rsidRDefault="00391CF1" w:rsidP="00D758B1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D-SUB</w:t>
            </w:r>
          </w:p>
        </w:tc>
      </w:tr>
      <w:tr w:rsidR="00D758B1" w:rsidRPr="00D758B1" w14:paraId="71FC702F" w14:textId="77777777" w:rsidTr="00391CF1">
        <w:trPr>
          <w:trHeight w:val="288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8699" w14:textId="77777777" w:rsidR="00D758B1" w:rsidRPr="00D758B1" w:rsidRDefault="00D758B1" w:rsidP="00D758B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758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0787E" w14:textId="77777777" w:rsidR="00D758B1" w:rsidRPr="00D758B1" w:rsidRDefault="00D758B1" w:rsidP="00D758B1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758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min. 1x další </w:t>
            </w:r>
            <w:proofErr w:type="spellStart"/>
            <w:r w:rsidRPr="00D758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Digitalní</w:t>
            </w:r>
            <w:proofErr w:type="spellEnd"/>
            <w:r w:rsidRPr="00D758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výstup (HDMI, DVI nebo DP)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5C9A" w14:textId="25DE0EB2" w:rsidR="00D758B1" w:rsidRPr="00D758B1" w:rsidRDefault="00391CF1" w:rsidP="00D758B1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HDMI</w:t>
            </w:r>
          </w:p>
        </w:tc>
      </w:tr>
      <w:tr w:rsidR="00D758B1" w:rsidRPr="00D758B1" w14:paraId="593E4FE3" w14:textId="77777777" w:rsidTr="00391CF1">
        <w:trPr>
          <w:trHeight w:val="288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BF05" w14:textId="77777777" w:rsidR="00D758B1" w:rsidRPr="00D758B1" w:rsidRDefault="00D758B1" w:rsidP="00D758B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758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Porty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51E12" w14:textId="77777777" w:rsidR="00D758B1" w:rsidRPr="00D758B1" w:rsidRDefault="00D758B1" w:rsidP="00D758B1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758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min. 6x USB (z toho min. 4x USB 3.1 a min. 1x USB-C)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9118" w14:textId="2A132646" w:rsidR="00D758B1" w:rsidRPr="00D758B1" w:rsidRDefault="00391CF1" w:rsidP="00D758B1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91CF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6x USB (z toho 4x USB 3.1 a 1x USB-C)</w:t>
            </w:r>
          </w:p>
        </w:tc>
      </w:tr>
      <w:tr w:rsidR="00D758B1" w:rsidRPr="00D758B1" w14:paraId="4F5D3C85" w14:textId="77777777" w:rsidTr="00391CF1">
        <w:trPr>
          <w:trHeight w:val="864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8F35" w14:textId="77777777" w:rsidR="00D758B1" w:rsidRPr="00D758B1" w:rsidRDefault="00D758B1" w:rsidP="00D758B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758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1B2A0" w14:textId="77777777" w:rsidR="00D758B1" w:rsidRPr="00D758B1" w:rsidRDefault="00D758B1" w:rsidP="00D758B1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758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min. </w:t>
            </w:r>
            <w:bookmarkStart w:id="0" w:name="_Hlk108605614"/>
            <w:r w:rsidRPr="00D758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1x audio vstup na přední straně (Headset), min. 1x audio vstup (</w:t>
            </w:r>
            <w:proofErr w:type="spellStart"/>
            <w:r w:rsidRPr="00D758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jack</w:t>
            </w:r>
            <w:proofErr w:type="spellEnd"/>
            <w:r w:rsidRPr="00D758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3,5mm), min. 1x audio výstup (</w:t>
            </w:r>
            <w:proofErr w:type="spellStart"/>
            <w:r w:rsidRPr="00D758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jack</w:t>
            </w:r>
            <w:proofErr w:type="spellEnd"/>
            <w:r w:rsidRPr="00D758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3,5mm); min. 1x PCI Express x16; min. 1x PCI Express x1</w:t>
            </w:r>
            <w:bookmarkEnd w:id="0"/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BBC2" w14:textId="77777777" w:rsidR="00323FE6" w:rsidRPr="00323FE6" w:rsidRDefault="00323FE6" w:rsidP="00323FE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23FE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1x audio vstup na přední straně (Headset), </w:t>
            </w:r>
            <w:r w:rsidRPr="00323FE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br/>
              <w:t>1x audio vstup (</w:t>
            </w:r>
            <w:proofErr w:type="spellStart"/>
            <w:r w:rsidRPr="00323FE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jack</w:t>
            </w:r>
            <w:proofErr w:type="spellEnd"/>
            <w:r w:rsidRPr="00323FE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 3,5mm), </w:t>
            </w:r>
            <w:r w:rsidRPr="00323FE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br/>
              <w:t>1x audio výstup (</w:t>
            </w:r>
            <w:proofErr w:type="spellStart"/>
            <w:r w:rsidRPr="00323FE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jack</w:t>
            </w:r>
            <w:proofErr w:type="spellEnd"/>
            <w:r w:rsidRPr="00323FE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 3,5mm); </w:t>
            </w:r>
            <w:r w:rsidRPr="00323FE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br/>
              <w:t xml:space="preserve">1x PCI Express x16; </w:t>
            </w:r>
            <w:r w:rsidRPr="00323FE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br/>
              <w:t>1x PCI Express x1</w:t>
            </w:r>
          </w:p>
          <w:p w14:paraId="232EA42E" w14:textId="4F250294" w:rsidR="00D758B1" w:rsidRPr="00D758B1" w:rsidRDefault="00D758B1" w:rsidP="00323FE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</w:tr>
      <w:tr w:rsidR="00D758B1" w:rsidRPr="00D758B1" w14:paraId="2B241854" w14:textId="77777777" w:rsidTr="00391CF1">
        <w:trPr>
          <w:trHeight w:val="288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E7A2EB" w14:textId="77777777" w:rsidR="00D758B1" w:rsidRPr="00D758B1" w:rsidRDefault="00D758B1" w:rsidP="00D758B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758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Další porty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61DABA" w14:textId="77777777" w:rsidR="00D758B1" w:rsidRPr="00D758B1" w:rsidRDefault="00D758B1" w:rsidP="00D758B1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758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10E4BE" w14:textId="77777777" w:rsidR="00D758B1" w:rsidRPr="00D758B1" w:rsidRDefault="00D758B1" w:rsidP="00D758B1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758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D758B1" w:rsidRPr="00D758B1" w14:paraId="60B7BE89" w14:textId="77777777" w:rsidTr="00391CF1">
        <w:trPr>
          <w:trHeight w:val="288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170C" w14:textId="77777777" w:rsidR="00D758B1" w:rsidRPr="00D758B1" w:rsidRDefault="00D758B1" w:rsidP="00D758B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758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Zabezpečení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EFA9B" w14:textId="77777777" w:rsidR="00D758B1" w:rsidRPr="00D758B1" w:rsidRDefault="00D758B1" w:rsidP="00D758B1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758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TPM čip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DE94" w14:textId="1844F3ED" w:rsidR="00D758B1" w:rsidRPr="00D758B1" w:rsidRDefault="00391CF1" w:rsidP="00D758B1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TPM čip</w:t>
            </w:r>
          </w:p>
        </w:tc>
      </w:tr>
      <w:tr w:rsidR="00D758B1" w:rsidRPr="00D758B1" w14:paraId="600088A2" w14:textId="77777777" w:rsidTr="00391CF1">
        <w:trPr>
          <w:trHeight w:val="288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87C2" w14:textId="77777777" w:rsidR="00D758B1" w:rsidRPr="00D758B1" w:rsidRDefault="00D758B1" w:rsidP="00D758B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758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Zdroj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5C5DD" w14:textId="77777777" w:rsidR="00D758B1" w:rsidRPr="00D758B1" w:rsidRDefault="00D758B1" w:rsidP="00D758B1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758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min. 200W, aktivní PFC, min. 85 % účinnost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8573" w14:textId="3FE455E6" w:rsidR="00D758B1" w:rsidRPr="00D758B1" w:rsidRDefault="00391CF1" w:rsidP="00D758B1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250W</w:t>
            </w:r>
            <w:proofErr w:type="gramEnd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 aktivní PFC, 85% účinnost</w:t>
            </w:r>
          </w:p>
        </w:tc>
      </w:tr>
      <w:tr w:rsidR="00D758B1" w:rsidRPr="00D758B1" w14:paraId="613BE96A" w14:textId="77777777" w:rsidTr="00391CF1">
        <w:trPr>
          <w:trHeight w:val="54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86926F" w14:textId="77777777" w:rsidR="00D758B1" w:rsidRPr="00D758B1" w:rsidRDefault="00D758B1" w:rsidP="00D758B1">
            <w:pPr>
              <w:rPr>
                <w:rFonts w:ascii="Tahoma" w:hAnsi="Tahoma" w:cs="Tahoma"/>
                <w:b/>
                <w:bCs/>
                <w:color w:val="000000"/>
                <w:lang w:eastAsia="cs-CZ"/>
              </w:rPr>
            </w:pPr>
            <w:r w:rsidRPr="00D758B1">
              <w:rPr>
                <w:rFonts w:ascii="Tahoma" w:hAnsi="Tahoma" w:cs="Tahoma"/>
                <w:b/>
                <w:bCs/>
                <w:color w:val="000000"/>
                <w:lang w:eastAsia="cs-CZ"/>
              </w:rPr>
              <w:lastRenderedPageBreak/>
              <w:t>Maximální cena se standardní zárukou:</w:t>
            </w:r>
            <w:r w:rsidRPr="00D758B1">
              <w:rPr>
                <w:rFonts w:ascii="Tahoma" w:hAnsi="Tahoma" w:cs="Tahoma"/>
                <w:b/>
                <w:bCs/>
                <w:color w:val="000000"/>
                <w:lang w:eastAsia="cs-CZ"/>
              </w:rPr>
              <w:br/>
              <w:t>(včetně DPH) za 1 kus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AC6F29" w14:textId="77777777" w:rsidR="00D758B1" w:rsidRPr="00D758B1" w:rsidRDefault="00D758B1" w:rsidP="00D758B1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cs-CZ"/>
              </w:rPr>
            </w:pPr>
            <w:r w:rsidRPr="00D758B1">
              <w:rPr>
                <w:rFonts w:ascii="Tahoma" w:hAnsi="Tahoma" w:cs="Tahoma"/>
                <w:b/>
                <w:bCs/>
                <w:color w:val="000000"/>
                <w:lang w:eastAsia="cs-CZ"/>
              </w:rPr>
              <w:t>15 000,00 Kč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A3152A2" w14:textId="7F8797EF" w:rsidR="00D758B1" w:rsidRPr="00D758B1" w:rsidRDefault="0037325C" w:rsidP="00D758B1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12 705,-</w:t>
            </w:r>
          </w:p>
        </w:tc>
      </w:tr>
      <w:tr w:rsidR="00D758B1" w:rsidRPr="00D758B1" w14:paraId="739DD2ED" w14:textId="77777777" w:rsidTr="00391CF1">
        <w:trPr>
          <w:trHeight w:val="54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767C2C" w14:textId="77777777" w:rsidR="00D758B1" w:rsidRPr="00D758B1" w:rsidRDefault="00D758B1" w:rsidP="00D758B1">
            <w:pPr>
              <w:rPr>
                <w:rFonts w:ascii="Tahoma" w:hAnsi="Tahoma" w:cs="Tahoma"/>
                <w:b/>
                <w:bCs/>
                <w:color w:val="000000"/>
                <w:lang w:eastAsia="cs-CZ"/>
              </w:rPr>
            </w:pPr>
            <w:r w:rsidRPr="00D758B1">
              <w:rPr>
                <w:rFonts w:ascii="Tahoma" w:hAnsi="Tahoma" w:cs="Tahoma"/>
                <w:b/>
                <w:bCs/>
                <w:color w:val="000000"/>
                <w:lang w:eastAsia="cs-CZ"/>
              </w:rPr>
              <w:t>Celková maximální cena se standardní zárukou včetně DPH na 10 Kusů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8676B5" w14:textId="77777777" w:rsidR="00D758B1" w:rsidRPr="00D758B1" w:rsidRDefault="00D758B1" w:rsidP="00D758B1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cs-CZ"/>
              </w:rPr>
            </w:pPr>
            <w:r w:rsidRPr="00D758B1">
              <w:rPr>
                <w:rFonts w:ascii="Tahoma" w:hAnsi="Tahoma" w:cs="Tahoma"/>
                <w:b/>
                <w:bCs/>
                <w:color w:val="000000"/>
                <w:lang w:eastAsia="cs-CZ"/>
              </w:rPr>
              <w:t>150 000,00 Kč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F84C59D" w14:textId="7944BD1A" w:rsidR="00D758B1" w:rsidRPr="00D758B1" w:rsidRDefault="0037325C" w:rsidP="00D758B1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127 050,-</w:t>
            </w:r>
          </w:p>
        </w:tc>
      </w:tr>
    </w:tbl>
    <w:p w14:paraId="08B1C576" w14:textId="77777777" w:rsidR="00D758B1" w:rsidRPr="00683A24" w:rsidRDefault="00D758B1" w:rsidP="00683A2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2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0"/>
        <w:gridCol w:w="480"/>
        <w:gridCol w:w="5660"/>
      </w:tblGrid>
      <w:tr w:rsidR="004A7C71" w:rsidRPr="004A7C71" w14:paraId="7962DD11" w14:textId="77777777" w:rsidTr="004A7C71">
        <w:trPr>
          <w:trHeight w:val="300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00FB" w14:textId="77777777" w:rsidR="004A7C71" w:rsidRPr="004A7C71" w:rsidRDefault="004A7C71" w:rsidP="004A7C71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</w:pPr>
            <w:r w:rsidRPr="004A7C71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Všechny uvedené parametry jsou definovány jako minimální.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711B" w14:textId="77777777" w:rsidR="004A7C71" w:rsidRPr="004A7C71" w:rsidRDefault="004A7C71" w:rsidP="004A7C71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</w:pPr>
          </w:p>
        </w:tc>
      </w:tr>
      <w:tr w:rsidR="004A7C71" w:rsidRPr="004A7C71" w14:paraId="6A4C7ED9" w14:textId="77777777" w:rsidTr="004A7C71">
        <w:trPr>
          <w:trHeight w:val="300"/>
        </w:trPr>
        <w:tc>
          <w:tcPr>
            <w:tcW w:w="1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C139" w14:textId="77777777" w:rsidR="004A7C71" w:rsidRPr="004A7C71" w:rsidRDefault="004A7C71" w:rsidP="004A7C71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</w:pPr>
            <w:r w:rsidRPr="004A7C71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Základní parametry jsou povinné a vhodné rozšíření je doporučené.</w:t>
            </w:r>
          </w:p>
        </w:tc>
      </w:tr>
      <w:tr w:rsidR="004A7C71" w:rsidRPr="004A7C71" w14:paraId="59CB1CB6" w14:textId="77777777" w:rsidTr="004A7C71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2E31" w14:textId="77777777" w:rsidR="004A7C71" w:rsidRPr="004A7C71" w:rsidRDefault="004A7C71" w:rsidP="004A7C71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</w:pPr>
            <w:r w:rsidRPr="004A7C71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Cena je definována jako nejvyšší možná.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BBBC" w14:textId="77777777" w:rsidR="004A7C71" w:rsidRPr="004A7C71" w:rsidRDefault="004A7C71" w:rsidP="004A7C71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DC0A" w14:textId="77777777" w:rsidR="004A7C71" w:rsidRPr="004A7C71" w:rsidRDefault="004A7C71" w:rsidP="004A7C71">
            <w:pPr>
              <w:rPr>
                <w:b/>
                <w:lang w:eastAsia="cs-CZ"/>
              </w:rPr>
            </w:pPr>
          </w:p>
        </w:tc>
      </w:tr>
      <w:tr w:rsidR="004A7C71" w:rsidRPr="004A7C71" w14:paraId="455E695B" w14:textId="77777777" w:rsidTr="004A7C71">
        <w:trPr>
          <w:trHeight w:val="300"/>
        </w:trPr>
        <w:tc>
          <w:tcPr>
            <w:tcW w:w="1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4AFB" w14:textId="77777777" w:rsidR="004A7C71" w:rsidRPr="004A7C71" w:rsidRDefault="004A7C71" w:rsidP="004A7C71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</w:pPr>
            <w:r w:rsidRPr="004A7C71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 xml:space="preserve">U stolních PC požadujeme verzi OEM (předinstalované) licence operačního systému Windows ve verzi HOME. </w:t>
            </w:r>
          </w:p>
        </w:tc>
      </w:tr>
      <w:tr w:rsidR="004A7C71" w:rsidRPr="004A7C71" w14:paraId="10E3CD0A" w14:textId="77777777" w:rsidTr="004A7C71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B0A8" w14:textId="77777777" w:rsidR="004A7C71" w:rsidRPr="004A7C71" w:rsidRDefault="004A7C71" w:rsidP="004A7C71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</w:pPr>
            <w:r w:rsidRPr="004A7C71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Standardní záruka 24 měsíců.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0CBF" w14:textId="77777777" w:rsidR="004A7C71" w:rsidRPr="004A7C71" w:rsidRDefault="004A7C71" w:rsidP="004A7C71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F4EB" w14:textId="77777777" w:rsidR="004A7C71" w:rsidRPr="004A7C71" w:rsidRDefault="004A7C71" w:rsidP="004A7C71">
            <w:pPr>
              <w:rPr>
                <w:b/>
                <w:lang w:eastAsia="cs-CZ"/>
              </w:rPr>
            </w:pPr>
          </w:p>
        </w:tc>
      </w:tr>
    </w:tbl>
    <w:p w14:paraId="0E3DC12B" w14:textId="77777777" w:rsidR="00D758B1" w:rsidRDefault="00D758B1" w:rsidP="00683A2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3"/>
        <w:gridCol w:w="3262"/>
        <w:gridCol w:w="3252"/>
      </w:tblGrid>
      <w:tr w:rsidR="00D758B1" w:rsidRPr="00D758B1" w14:paraId="0C7F9623" w14:textId="77777777" w:rsidTr="00D758B1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283B80" w14:textId="77777777" w:rsidR="00D758B1" w:rsidRPr="00D758B1" w:rsidRDefault="00D758B1" w:rsidP="00D758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758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DATAPROJEKTOR</w:t>
            </w:r>
          </w:p>
        </w:tc>
      </w:tr>
      <w:tr w:rsidR="00D758B1" w:rsidRPr="00D758B1" w14:paraId="069B22CB" w14:textId="77777777" w:rsidTr="00C71FB8">
        <w:trPr>
          <w:trHeight w:val="576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AF8147" w14:textId="77777777" w:rsidR="00D758B1" w:rsidRPr="00D758B1" w:rsidRDefault="00D758B1" w:rsidP="00D758B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758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Základní parametry: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FF3BFD" w14:textId="77777777" w:rsidR="00D758B1" w:rsidRPr="00D758B1" w:rsidRDefault="00D758B1" w:rsidP="00D758B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758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Popis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AD1F6B" w14:textId="76092FD5" w:rsidR="00D758B1" w:rsidRPr="00D758B1" w:rsidRDefault="00D758B1" w:rsidP="00D758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758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Hodnota parametrů dodávky </w:t>
            </w:r>
            <w:r w:rsidR="00323F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Acer H6541BD</w:t>
            </w:r>
          </w:p>
        </w:tc>
      </w:tr>
      <w:tr w:rsidR="00D758B1" w:rsidRPr="00D758B1" w14:paraId="106982F9" w14:textId="77777777" w:rsidTr="00C71FB8">
        <w:trPr>
          <w:trHeight w:val="288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26DD6" w14:textId="77777777" w:rsidR="00D758B1" w:rsidRPr="00D758B1" w:rsidRDefault="00D758B1" w:rsidP="00D758B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758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Rozlišení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C6509" w14:textId="77777777" w:rsidR="00D758B1" w:rsidRPr="00D758B1" w:rsidRDefault="00D758B1" w:rsidP="00D758B1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758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Rozlišení: 1920 ×1080 </w:t>
            </w:r>
            <w:proofErr w:type="spellStart"/>
            <w:r w:rsidRPr="00D758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px</w:t>
            </w:r>
            <w:proofErr w:type="spellEnd"/>
            <w:r w:rsidRPr="00D758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(16:9)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CF03F" w14:textId="7C71A6AF" w:rsidR="00D758B1" w:rsidRPr="00D758B1" w:rsidRDefault="00323FE6" w:rsidP="00D758B1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FullHD </w:t>
            </w:r>
          </w:p>
        </w:tc>
      </w:tr>
      <w:tr w:rsidR="00D758B1" w:rsidRPr="00D758B1" w14:paraId="742EE123" w14:textId="77777777" w:rsidTr="00C71FB8">
        <w:trPr>
          <w:trHeight w:val="864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23504" w14:textId="77777777" w:rsidR="00D758B1" w:rsidRPr="00D758B1" w:rsidRDefault="00D758B1" w:rsidP="00D758B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758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Nastavení 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8BAE3" w14:textId="77777777" w:rsidR="00D758B1" w:rsidRPr="00D758B1" w:rsidRDefault="00D758B1" w:rsidP="00D758B1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758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Nastavení projektoru musí umožňovat změnu poměru stran projekce na 4:3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66789" w14:textId="057699D0" w:rsidR="00D758B1" w:rsidRPr="00D758B1" w:rsidRDefault="00323FE6" w:rsidP="00D758B1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Nastavení projektoru umožňuje změnu poměru stran projekce na 4:3</w:t>
            </w:r>
          </w:p>
        </w:tc>
      </w:tr>
      <w:tr w:rsidR="00D758B1" w:rsidRPr="00D758B1" w14:paraId="6882A129" w14:textId="77777777" w:rsidTr="00C71FB8">
        <w:trPr>
          <w:trHeight w:val="288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FEAE9" w14:textId="77777777" w:rsidR="00D758B1" w:rsidRPr="00D758B1" w:rsidRDefault="00D758B1" w:rsidP="00D758B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758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Svítivost: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3B566" w14:textId="77777777" w:rsidR="00D758B1" w:rsidRPr="00D758B1" w:rsidRDefault="00D758B1" w:rsidP="00D758B1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758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min 3700 </w:t>
            </w:r>
            <w:proofErr w:type="spellStart"/>
            <w:r w:rsidRPr="00D758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lm</w:t>
            </w:r>
            <w:proofErr w:type="spellEnd"/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2F235" w14:textId="17E828E1" w:rsidR="00D758B1" w:rsidRPr="00D758B1" w:rsidRDefault="00323FE6" w:rsidP="00D758B1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3700LM</w:t>
            </w:r>
          </w:p>
        </w:tc>
      </w:tr>
      <w:tr w:rsidR="00D758B1" w:rsidRPr="00D758B1" w14:paraId="15C9E703" w14:textId="77777777" w:rsidTr="00C71FB8">
        <w:trPr>
          <w:trHeight w:val="288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D8DCA" w14:textId="77777777" w:rsidR="00D758B1" w:rsidRPr="00D758B1" w:rsidRDefault="00D758B1" w:rsidP="00D758B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758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Technologie: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56DCD" w14:textId="77777777" w:rsidR="00D758B1" w:rsidRPr="00D758B1" w:rsidRDefault="00D758B1" w:rsidP="00D758B1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758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DLP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22F35" w14:textId="52A190D6" w:rsidR="00D758B1" w:rsidRPr="00D758B1" w:rsidRDefault="00323FE6" w:rsidP="00D758B1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DLP</w:t>
            </w:r>
          </w:p>
        </w:tc>
      </w:tr>
      <w:tr w:rsidR="00D758B1" w:rsidRPr="00D758B1" w14:paraId="4CE0C559" w14:textId="77777777" w:rsidTr="00C71FB8">
        <w:trPr>
          <w:trHeight w:val="576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02126" w14:textId="77777777" w:rsidR="00D758B1" w:rsidRPr="00D758B1" w:rsidRDefault="00D758B1" w:rsidP="00D758B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758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Vstupy: 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49E72" w14:textId="77777777" w:rsidR="00D758B1" w:rsidRPr="00D758B1" w:rsidRDefault="00D758B1" w:rsidP="00D758B1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758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HDMI + D-Sub podpor. plné rozlišení při min. 60fps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F6E22" w14:textId="0B43CAC9" w:rsidR="00D758B1" w:rsidRPr="00D758B1" w:rsidRDefault="00323FE6" w:rsidP="00D758B1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HDMI + D-Sub podpora plného rozlišení při 60fps</w:t>
            </w:r>
          </w:p>
        </w:tc>
      </w:tr>
      <w:tr w:rsidR="00D758B1" w:rsidRPr="00D758B1" w14:paraId="0DD6631F" w14:textId="77777777" w:rsidTr="00C71FB8">
        <w:trPr>
          <w:trHeight w:val="288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FCD9B" w14:textId="77777777" w:rsidR="00D758B1" w:rsidRPr="00D758B1" w:rsidRDefault="00D758B1" w:rsidP="00D758B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758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Projekční vzdálenost: 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FB131" w14:textId="77777777" w:rsidR="00D758B1" w:rsidRPr="00D758B1" w:rsidRDefault="00D758B1" w:rsidP="00D758B1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758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2 - 6 m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D5E45" w14:textId="126D4815" w:rsidR="00D758B1" w:rsidRPr="00D758B1" w:rsidRDefault="00323FE6" w:rsidP="00D758B1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2-6m</w:t>
            </w:r>
            <w:proofErr w:type="gramEnd"/>
          </w:p>
        </w:tc>
      </w:tr>
      <w:tr w:rsidR="00D758B1" w:rsidRPr="00D758B1" w14:paraId="72B1BB3F" w14:textId="77777777" w:rsidTr="00C71FB8">
        <w:trPr>
          <w:trHeight w:val="576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55EDF" w14:textId="77777777" w:rsidR="00D758B1" w:rsidRPr="00D758B1" w:rsidRDefault="00D758B1" w:rsidP="00D758B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758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Životnost lampy v neúsporném režimu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57D36" w14:textId="77777777" w:rsidR="00D758B1" w:rsidRPr="00D758B1" w:rsidRDefault="00D758B1" w:rsidP="00D758B1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D758B1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4000 h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13F2F" w14:textId="541C7D27" w:rsidR="00D758B1" w:rsidRPr="00D758B1" w:rsidRDefault="00323FE6" w:rsidP="00D758B1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4000h</w:t>
            </w:r>
            <w:proofErr w:type="gramEnd"/>
          </w:p>
        </w:tc>
      </w:tr>
      <w:tr w:rsidR="00D758B1" w:rsidRPr="00D758B1" w14:paraId="3B3FE745" w14:textId="77777777" w:rsidTr="00C71FB8">
        <w:trPr>
          <w:trHeight w:val="864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69638A" w14:textId="77777777" w:rsidR="00D758B1" w:rsidRPr="00D758B1" w:rsidRDefault="00D758B1" w:rsidP="00D758B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758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Maximální cena se standardní zárukou:</w:t>
            </w:r>
            <w:r w:rsidRPr="00D758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br/>
              <w:t>(včetně DPH) za 1 kus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1C5E28" w14:textId="77777777" w:rsidR="00D758B1" w:rsidRPr="00D758B1" w:rsidRDefault="00D758B1" w:rsidP="00D758B1">
            <w:pPr>
              <w:jc w:val="right"/>
              <w:rPr>
                <w:rFonts w:ascii="Tahoma" w:hAnsi="Tahoma" w:cs="Tahoma"/>
                <w:b/>
                <w:bCs/>
                <w:color w:val="000000"/>
                <w:lang w:eastAsia="cs-CZ"/>
              </w:rPr>
            </w:pPr>
            <w:r w:rsidRPr="00D758B1">
              <w:rPr>
                <w:rFonts w:ascii="Tahoma" w:hAnsi="Tahoma" w:cs="Tahoma"/>
                <w:b/>
                <w:bCs/>
                <w:color w:val="000000"/>
                <w:lang w:eastAsia="cs-CZ"/>
              </w:rPr>
              <w:t>20 000,00 Kč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854E0C7" w14:textId="425AB720" w:rsidR="00D758B1" w:rsidRPr="00D758B1" w:rsidRDefault="007A31C9" w:rsidP="00D758B1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14 520,-</w:t>
            </w:r>
          </w:p>
        </w:tc>
      </w:tr>
      <w:tr w:rsidR="00D758B1" w:rsidRPr="00D758B1" w14:paraId="4CA1FAE9" w14:textId="77777777" w:rsidTr="00C71FB8">
        <w:trPr>
          <w:trHeight w:val="864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9805A7" w14:textId="77777777" w:rsidR="00D758B1" w:rsidRPr="00D758B1" w:rsidRDefault="00D758B1" w:rsidP="00D758B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758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Celková maximální cena se standardní zárukou včetně DPH na 3 kusy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1DAB5C" w14:textId="77777777" w:rsidR="00D758B1" w:rsidRPr="00D758B1" w:rsidRDefault="00D758B1" w:rsidP="00D758B1">
            <w:pPr>
              <w:jc w:val="right"/>
              <w:rPr>
                <w:rFonts w:ascii="Tahoma" w:hAnsi="Tahoma" w:cs="Tahoma"/>
                <w:b/>
                <w:bCs/>
                <w:color w:val="000000"/>
                <w:lang w:eastAsia="cs-CZ"/>
              </w:rPr>
            </w:pPr>
            <w:r w:rsidRPr="00D758B1">
              <w:rPr>
                <w:rFonts w:ascii="Tahoma" w:hAnsi="Tahoma" w:cs="Tahoma"/>
                <w:b/>
                <w:bCs/>
                <w:color w:val="000000"/>
                <w:lang w:eastAsia="cs-CZ"/>
              </w:rPr>
              <w:t>60 000,00 Kč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943E481" w14:textId="2093C1E0" w:rsidR="00D758B1" w:rsidRPr="00D758B1" w:rsidRDefault="007A31C9" w:rsidP="00D758B1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43 560,-</w:t>
            </w:r>
          </w:p>
        </w:tc>
      </w:tr>
    </w:tbl>
    <w:p w14:paraId="7D239282" w14:textId="77777777" w:rsidR="00D758B1" w:rsidRPr="00683A24" w:rsidRDefault="00D758B1" w:rsidP="00683A24">
      <w:pPr>
        <w:rPr>
          <w:rFonts w:asciiTheme="minorHAnsi" w:hAnsiTheme="minorHAnsi" w:cstheme="minorHAnsi"/>
          <w:sz w:val="22"/>
          <w:szCs w:val="22"/>
        </w:rPr>
      </w:pPr>
    </w:p>
    <w:p w14:paraId="58B88B92" w14:textId="77777777" w:rsidR="00683A24" w:rsidRPr="00683A24" w:rsidRDefault="00683A24" w:rsidP="00683A24">
      <w:pPr>
        <w:rPr>
          <w:rFonts w:asciiTheme="minorHAnsi" w:hAnsiTheme="minorHAnsi" w:cstheme="minorHAnsi"/>
          <w:sz w:val="22"/>
          <w:szCs w:val="22"/>
        </w:rPr>
      </w:pPr>
    </w:p>
    <w:p w14:paraId="3ACF541B" w14:textId="77777777" w:rsidR="00683A24" w:rsidRPr="00683A24" w:rsidRDefault="00683A24" w:rsidP="00683A2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2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0"/>
        <w:gridCol w:w="480"/>
        <w:gridCol w:w="5660"/>
      </w:tblGrid>
      <w:tr w:rsidR="004A7C71" w:rsidRPr="004A7C71" w14:paraId="2439CBF7" w14:textId="77777777" w:rsidTr="00211560">
        <w:trPr>
          <w:trHeight w:val="300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5125" w14:textId="77777777" w:rsidR="004A7C71" w:rsidRPr="004A7C71" w:rsidRDefault="004A7C71" w:rsidP="00211560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</w:pPr>
            <w:r w:rsidRPr="004A7C71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Všechny uvedené parametry jsou definovány jako minimální.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E144" w14:textId="77777777" w:rsidR="004A7C71" w:rsidRPr="004A7C71" w:rsidRDefault="004A7C71" w:rsidP="00211560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</w:pPr>
          </w:p>
        </w:tc>
      </w:tr>
      <w:tr w:rsidR="004A7C71" w:rsidRPr="004A7C71" w14:paraId="71733F8F" w14:textId="77777777" w:rsidTr="00211560">
        <w:trPr>
          <w:trHeight w:val="300"/>
        </w:trPr>
        <w:tc>
          <w:tcPr>
            <w:tcW w:w="1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8989" w14:textId="77777777" w:rsidR="004A7C71" w:rsidRPr="004A7C71" w:rsidRDefault="004A7C71" w:rsidP="00211560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</w:pPr>
            <w:r w:rsidRPr="004A7C71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Základní parametry jsou povinné a vhodné rozšíření je doporučené.</w:t>
            </w:r>
          </w:p>
        </w:tc>
      </w:tr>
      <w:tr w:rsidR="004A7C71" w:rsidRPr="004A7C71" w14:paraId="62E107B1" w14:textId="77777777" w:rsidTr="00211560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3547" w14:textId="77777777" w:rsidR="004A7C71" w:rsidRPr="004A7C71" w:rsidRDefault="004A7C71" w:rsidP="00211560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</w:pPr>
            <w:r w:rsidRPr="004A7C71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Cena je definována jako nejvyšší možná.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C706" w14:textId="77777777" w:rsidR="004A7C71" w:rsidRPr="004A7C71" w:rsidRDefault="004A7C71" w:rsidP="00211560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101C" w14:textId="77777777" w:rsidR="004A7C71" w:rsidRPr="004A7C71" w:rsidRDefault="004A7C71" w:rsidP="00211560">
            <w:pPr>
              <w:rPr>
                <w:b/>
                <w:lang w:eastAsia="cs-CZ"/>
              </w:rPr>
            </w:pPr>
          </w:p>
        </w:tc>
      </w:tr>
      <w:tr w:rsidR="004A7C71" w:rsidRPr="004A7C71" w14:paraId="3B35FA6B" w14:textId="77777777" w:rsidTr="00211560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0583" w14:textId="77777777" w:rsidR="004A7C71" w:rsidRPr="004A7C71" w:rsidRDefault="004A7C71" w:rsidP="00211560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</w:pPr>
            <w:r w:rsidRPr="004A7C71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Standardní záruka 24 měsíců.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683A" w14:textId="77777777" w:rsidR="004A7C71" w:rsidRPr="004A7C71" w:rsidRDefault="004A7C71" w:rsidP="00211560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59CD" w14:textId="77777777" w:rsidR="004A7C71" w:rsidRPr="004A7C71" w:rsidRDefault="004A7C71" w:rsidP="00211560">
            <w:pPr>
              <w:rPr>
                <w:b/>
                <w:lang w:eastAsia="cs-CZ"/>
              </w:rPr>
            </w:pPr>
          </w:p>
        </w:tc>
      </w:tr>
      <w:tr w:rsidR="004A7C71" w:rsidRPr="004A7C71" w14:paraId="1BC0B4CF" w14:textId="77777777" w:rsidTr="00211560">
        <w:trPr>
          <w:trHeight w:val="300"/>
        </w:trPr>
        <w:tc>
          <w:tcPr>
            <w:tcW w:w="1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B8C2" w14:textId="77777777" w:rsidR="004A7C71" w:rsidRPr="004A7C71" w:rsidRDefault="004A7C71" w:rsidP="00211560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</w:pPr>
            <w:r w:rsidRPr="004A7C71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Dodání dataprojektorů zahrnuje také instalaci (zavěšení) na předem připravené uchycení.</w:t>
            </w:r>
          </w:p>
        </w:tc>
      </w:tr>
    </w:tbl>
    <w:p w14:paraId="4AE523DE" w14:textId="77777777" w:rsidR="00C71FB8" w:rsidRDefault="00C71FB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39DDE1A" w14:textId="77777777" w:rsidR="00683A24" w:rsidRDefault="00683A24" w:rsidP="00683A2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2"/>
        <w:gridCol w:w="3007"/>
        <w:gridCol w:w="2828"/>
      </w:tblGrid>
      <w:tr w:rsidR="00C71FB8" w:rsidRPr="00C71FB8" w14:paraId="46430672" w14:textId="77777777" w:rsidTr="00C71FB8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6A5E7F35" w14:textId="77777777" w:rsidR="00C71FB8" w:rsidRPr="00C71FB8" w:rsidRDefault="00C71FB8" w:rsidP="00C71F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71F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Monitor</w:t>
            </w:r>
          </w:p>
        </w:tc>
      </w:tr>
      <w:tr w:rsidR="00C71FB8" w:rsidRPr="00C71FB8" w14:paraId="63F5C337" w14:textId="77777777" w:rsidTr="00C71FB8">
        <w:trPr>
          <w:trHeight w:val="576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45B165D" w14:textId="77777777" w:rsidR="00C71FB8" w:rsidRPr="00C71FB8" w:rsidRDefault="00C71FB8" w:rsidP="00C71FB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71F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Základní parametry: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75A430" w14:textId="77777777" w:rsidR="00C71FB8" w:rsidRPr="00C71FB8" w:rsidRDefault="00C71FB8" w:rsidP="00C71FB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71F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Popis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2873F9" w14:textId="13D78F85" w:rsidR="00C71FB8" w:rsidRPr="00C71FB8" w:rsidRDefault="00C71FB8" w:rsidP="00C71F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71F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Hodnota parametrů dodávky </w:t>
            </w:r>
            <w:r w:rsidR="00E02C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AOC X24P1</w:t>
            </w:r>
          </w:p>
        </w:tc>
      </w:tr>
      <w:tr w:rsidR="00C71FB8" w:rsidRPr="00C71FB8" w14:paraId="334E7DE3" w14:textId="77777777" w:rsidTr="00C71FB8">
        <w:trPr>
          <w:trHeight w:val="732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F1D1" w14:textId="77777777" w:rsidR="00C71FB8" w:rsidRPr="00C71FB8" w:rsidRDefault="00C71FB8" w:rsidP="00C71FB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71F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Uhlopříčka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FBAC9" w14:textId="77777777" w:rsidR="00C71FB8" w:rsidRPr="00C71FB8" w:rsidRDefault="00C71FB8" w:rsidP="00C71FB8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C71FB8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min. 23,6"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DA561" w14:textId="3CC91245" w:rsidR="00C71FB8" w:rsidRPr="00C71FB8" w:rsidRDefault="001403EB" w:rsidP="00C71FB8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24“</w:t>
            </w:r>
          </w:p>
        </w:tc>
      </w:tr>
      <w:tr w:rsidR="00C71FB8" w:rsidRPr="00C71FB8" w14:paraId="697CBF33" w14:textId="77777777" w:rsidTr="00C71FB8">
        <w:trPr>
          <w:trHeight w:val="288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4CD9" w14:textId="77777777" w:rsidR="00C71FB8" w:rsidRPr="00C71FB8" w:rsidRDefault="00C71FB8" w:rsidP="00C71FB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71F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Pozorovací úhel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1036F" w14:textId="77777777" w:rsidR="00C71FB8" w:rsidRPr="00C71FB8" w:rsidRDefault="00C71FB8" w:rsidP="00C71FB8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C71FB8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178° vodorovně, 178° svisle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BB06" w14:textId="48CC6FE8" w:rsidR="00C71FB8" w:rsidRPr="001403EB" w:rsidRDefault="001403EB" w:rsidP="00C71FB8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 w:eastAsia="cs-CZ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178°, 178°</w:t>
            </w:r>
          </w:p>
        </w:tc>
      </w:tr>
      <w:tr w:rsidR="00C71FB8" w:rsidRPr="00C71FB8" w14:paraId="5C62CC6D" w14:textId="77777777" w:rsidTr="00C71FB8">
        <w:trPr>
          <w:trHeight w:val="288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088D" w14:textId="77777777" w:rsidR="00C71FB8" w:rsidRPr="00C71FB8" w:rsidRDefault="00C71FB8" w:rsidP="00C71FB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71F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Rozlišení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5012E" w14:textId="77777777" w:rsidR="00C71FB8" w:rsidRPr="00C71FB8" w:rsidRDefault="00C71FB8" w:rsidP="00C71FB8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C71FB8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min. Full HD, 1920x1080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3A93" w14:textId="577E9A84" w:rsidR="00C71FB8" w:rsidRPr="00C71FB8" w:rsidRDefault="001403EB" w:rsidP="00C71FB8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FullHD 1920x1080 </w:t>
            </w:r>
            <w:r w:rsidR="00E02C5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–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E02C5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1920x1200</w:t>
            </w:r>
          </w:p>
        </w:tc>
      </w:tr>
      <w:tr w:rsidR="00C71FB8" w:rsidRPr="00C71FB8" w14:paraId="4A470D53" w14:textId="77777777" w:rsidTr="00C71FB8">
        <w:trPr>
          <w:trHeight w:val="576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662F" w14:textId="77777777" w:rsidR="00C71FB8" w:rsidRPr="00C71FB8" w:rsidRDefault="00C71FB8" w:rsidP="00C71FB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71F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Certifikace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20B30" w14:textId="77777777" w:rsidR="00C71FB8" w:rsidRPr="00C71FB8" w:rsidRDefault="00C71FB8" w:rsidP="00C71FB8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C71FB8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splnění alespoň jedné z uvedených norem: </w:t>
            </w:r>
            <w:proofErr w:type="spellStart"/>
            <w:r w:rsidRPr="00C71FB8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EnergyStar</w:t>
            </w:r>
            <w:proofErr w:type="spellEnd"/>
            <w:r w:rsidRPr="00C71FB8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®, UL, CSA, TUV, NEMKO, CE apod.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20D3" w14:textId="77777777" w:rsidR="001403EB" w:rsidRDefault="001403EB" w:rsidP="00C71FB8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EnergyStar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, TCO, </w:t>
            </w:r>
            <w:proofErr w:type="gram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EPEAT,TUV</w:t>
            </w:r>
            <w:proofErr w:type="gramEnd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-GS, </w:t>
            </w:r>
          </w:p>
          <w:p w14:paraId="29D422C8" w14:textId="134AF26A" w:rsidR="001403EB" w:rsidRPr="00C71FB8" w:rsidRDefault="001403EB" w:rsidP="001403E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FCC,EAC</w:t>
            </w:r>
            <w:proofErr w:type="gramEnd"/>
          </w:p>
        </w:tc>
      </w:tr>
      <w:tr w:rsidR="00C71FB8" w:rsidRPr="00C71FB8" w14:paraId="5958C1E1" w14:textId="77777777" w:rsidTr="00C71FB8">
        <w:trPr>
          <w:trHeight w:val="288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2D70B9C" w14:textId="77777777" w:rsidR="00C71FB8" w:rsidRPr="00C71FB8" w:rsidRDefault="00C71FB8" w:rsidP="00C71FB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71F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Vhodné rozšíření základních parametrů: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E52D13" w14:textId="77777777" w:rsidR="00C71FB8" w:rsidRPr="00C71FB8" w:rsidRDefault="00C71FB8" w:rsidP="00C71FB8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C71FB8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8FEFDBB" w14:textId="77777777" w:rsidR="00C71FB8" w:rsidRPr="00C71FB8" w:rsidRDefault="00C71FB8" w:rsidP="00C71FB8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C71FB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71FB8" w:rsidRPr="00C71FB8" w14:paraId="748A7C65" w14:textId="77777777" w:rsidTr="00C71FB8">
        <w:trPr>
          <w:trHeight w:val="288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B180" w14:textId="77777777" w:rsidR="00C71FB8" w:rsidRPr="00C71FB8" w:rsidRDefault="00C71FB8" w:rsidP="00C71FB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71F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Jas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05066" w14:textId="77777777" w:rsidR="00C71FB8" w:rsidRPr="00C71FB8" w:rsidRDefault="00C71FB8" w:rsidP="00C71FB8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C71FB8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min. 250 cd/m2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04D1" w14:textId="61E0B3D5" w:rsidR="00C71FB8" w:rsidRPr="00C71FB8" w:rsidRDefault="00A6753F" w:rsidP="00C71FB8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250 cd/m2</w:t>
            </w:r>
          </w:p>
        </w:tc>
      </w:tr>
      <w:tr w:rsidR="00C71FB8" w:rsidRPr="00C71FB8" w14:paraId="6A4B3732" w14:textId="77777777" w:rsidTr="00C71FB8">
        <w:trPr>
          <w:trHeight w:val="576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30EA" w14:textId="77777777" w:rsidR="00C71FB8" w:rsidRPr="00C71FB8" w:rsidRDefault="00C71FB8" w:rsidP="00C71FB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71F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Zobrazovací panel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87585" w14:textId="77777777" w:rsidR="00C71FB8" w:rsidRPr="00C71FB8" w:rsidRDefault="00C71FB8" w:rsidP="00C71FB8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C71FB8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poměr stran 16:10, rozlišení 1 920 x 1 200 bodů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5A8A" w14:textId="03D6C7EB" w:rsidR="00C71FB8" w:rsidRPr="00C71FB8" w:rsidRDefault="00E02C56" w:rsidP="00C71FB8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16:10, rozlišení 1920x1200</w:t>
            </w:r>
          </w:p>
        </w:tc>
      </w:tr>
      <w:tr w:rsidR="00C71FB8" w:rsidRPr="00C71FB8" w14:paraId="4A72B155" w14:textId="77777777" w:rsidTr="00C71FB8">
        <w:trPr>
          <w:trHeight w:val="288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7BEA" w14:textId="77777777" w:rsidR="00C71FB8" w:rsidRPr="00C71FB8" w:rsidRDefault="00C71FB8" w:rsidP="00C71FB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71F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Vstupy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B986D" w14:textId="77777777" w:rsidR="00C71FB8" w:rsidRPr="00C71FB8" w:rsidRDefault="00C71FB8" w:rsidP="00C71FB8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C71FB8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D-SUB, Display port a HDMI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4DF6" w14:textId="4FCA69E4" w:rsidR="00C71FB8" w:rsidRPr="00C71FB8" w:rsidRDefault="00E02C56" w:rsidP="00C71FB8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D-SUB, HDMI, DP</w:t>
            </w:r>
          </w:p>
        </w:tc>
      </w:tr>
      <w:tr w:rsidR="00C71FB8" w:rsidRPr="00C71FB8" w14:paraId="7DEC49E6" w14:textId="77777777" w:rsidTr="00C71FB8">
        <w:trPr>
          <w:trHeight w:val="288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E7FE" w14:textId="77777777" w:rsidR="00C71FB8" w:rsidRPr="00C71FB8" w:rsidRDefault="00C71FB8" w:rsidP="00C71FB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71F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Povrch panelu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5B424" w14:textId="77777777" w:rsidR="00C71FB8" w:rsidRPr="00C71FB8" w:rsidRDefault="00C71FB8" w:rsidP="00C71FB8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C71FB8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matný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C41D" w14:textId="5521F8F8" w:rsidR="00C71FB8" w:rsidRPr="00C71FB8" w:rsidRDefault="00E02C56" w:rsidP="00C71FB8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matný</w:t>
            </w:r>
          </w:p>
        </w:tc>
      </w:tr>
      <w:tr w:rsidR="00C71FB8" w:rsidRPr="00C71FB8" w14:paraId="0D548683" w14:textId="77777777" w:rsidTr="00C71FB8">
        <w:trPr>
          <w:trHeight w:val="288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F3B0" w14:textId="77777777" w:rsidR="00C71FB8" w:rsidRPr="00C71FB8" w:rsidRDefault="00C71FB8" w:rsidP="00C71FB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71F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Reproduktory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09FF2" w14:textId="77777777" w:rsidR="00C71FB8" w:rsidRPr="00C71FB8" w:rsidRDefault="00C71FB8" w:rsidP="00C71FB8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C71FB8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EE3D" w14:textId="51F13323" w:rsidR="00C71FB8" w:rsidRPr="00C71FB8" w:rsidRDefault="00E02C56" w:rsidP="00C71FB8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Ano</w:t>
            </w:r>
          </w:p>
        </w:tc>
      </w:tr>
      <w:tr w:rsidR="00C71FB8" w:rsidRPr="00C71FB8" w14:paraId="68C12EFC" w14:textId="77777777" w:rsidTr="00C71FB8">
        <w:trPr>
          <w:trHeight w:val="288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F5E0" w14:textId="77777777" w:rsidR="00C71FB8" w:rsidRPr="00C71FB8" w:rsidRDefault="00C71FB8" w:rsidP="00C71FB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71F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Rozbočovač USB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D8B9D" w14:textId="77777777" w:rsidR="00C71FB8" w:rsidRPr="00C71FB8" w:rsidRDefault="00C71FB8" w:rsidP="00C71FB8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C71FB8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ANO, min.3 výstupní USB porty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B59E" w14:textId="4786DE15" w:rsidR="00C71FB8" w:rsidRPr="00C71FB8" w:rsidRDefault="00E02C56" w:rsidP="00C71FB8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Ano 3x USB</w:t>
            </w:r>
          </w:p>
        </w:tc>
      </w:tr>
      <w:tr w:rsidR="00C71FB8" w:rsidRPr="00C71FB8" w14:paraId="0E955027" w14:textId="77777777" w:rsidTr="00C71FB8">
        <w:trPr>
          <w:trHeight w:val="288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696A" w14:textId="77777777" w:rsidR="00C71FB8" w:rsidRPr="00C71FB8" w:rsidRDefault="00C71FB8" w:rsidP="00C71FB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71F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Stojan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CE89E" w14:textId="77777777" w:rsidR="00C71FB8" w:rsidRPr="00C71FB8" w:rsidRDefault="00C71FB8" w:rsidP="00C71FB8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C71FB8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pivot, výškově nastavitelný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B875" w14:textId="24664310" w:rsidR="00C71FB8" w:rsidRPr="00C71FB8" w:rsidRDefault="00E02C56" w:rsidP="00C71FB8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Pivot, výškově nastavitelný</w:t>
            </w:r>
          </w:p>
        </w:tc>
      </w:tr>
      <w:tr w:rsidR="00C71FB8" w:rsidRPr="00C71FB8" w14:paraId="590FC953" w14:textId="77777777" w:rsidTr="00C71FB8">
        <w:trPr>
          <w:trHeight w:val="804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308E29" w14:textId="77777777" w:rsidR="00C71FB8" w:rsidRPr="00C71FB8" w:rsidRDefault="00C71FB8" w:rsidP="00C71FB8">
            <w:pPr>
              <w:rPr>
                <w:rFonts w:ascii="Tahoma" w:hAnsi="Tahoma" w:cs="Tahoma"/>
                <w:b/>
                <w:bCs/>
                <w:color w:val="000000"/>
                <w:lang w:eastAsia="cs-CZ"/>
              </w:rPr>
            </w:pPr>
            <w:r w:rsidRPr="00C71FB8">
              <w:rPr>
                <w:rFonts w:ascii="Tahoma" w:hAnsi="Tahoma" w:cs="Tahoma"/>
                <w:b/>
                <w:bCs/>
                <w:color w:val="000000"/>
                <w:lang w:eastAsia="cs-CZ"/>
              </w:rPr>
              <w:t>Maximální cena se standardní zárukou:</w:t>
            </w:r>
            <w:r w:rsidRPr="00C71FB8">
              <w:rPr>
                <w:rFonts w:ascii="Tahoma" w:hAnsi="Tahoma" w:cs="Tahoma"/>
                <w:b/>
                <w:bCs/>
                <w:color w:val="000000"/>
                <w:lang w:eastAsia="cs-CZ"/>
              </w:rPr>
              <w:br/>
              <w:t>(včetně DPH) za 1 kus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ECA71E5" w14:textId="77777777" w:rsidR="00C71FB8" w:rsidRPr="00C71FB8" w:rsidRDefault="00C71FB8" w:rsidP="00C71FB8">
            <w:pPr>
              <w:ind w:right="495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71F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5 000,00 Kč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7801E1C" w14:textId="7D681B9E" w:rsidR="00C71FB8" w:rsidRPr="00C71FB8" w:rsidRDefault="007A31C9" w:rsidP="00C71FB8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5000,-</w:t>
            </w:r>
          </w:p>
        </w:tc>
      </w:tr>
      <w:tr w:rsidR="00C71FB8" w:rsidRPr="00C71FB8" w14:paraId="3B6F46C8" w14:textId="77777777" w:rsidTr="00C71FB8">
        <w:trPr>
          <w:trHeight w:val="804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AB54FC" w14:textId="77777777" w:rsidR="00C71FB8" w:rsidRPr="00C71FB8" w:rsidRDefault="00C71FB8" w:rsidP="00C71FB8">
            <w:pPr>
              <w:rPr>
                <w:rFonts w:ascii="Tahoma" w:hAnsi="Tahoma" w:cs="Tahoma"/>
                <w:b/>
                <w:bCs/>
                <w:color w:val="000000"/>
                <w:lang w:eastAsia="cs-CZ"/>
              </w:rPr>
            </w:pPr>
            <w:r w:rsidRPr="00C71FB8">
              <w:rPr>
                <w:rFonts w:ascii="Tahoma" w:hAnsi="Tahoma" w:cs="Tahoma"/>
                <w:b/>
                <w:bCs/>
                <w:color w:val="000000"/>
                <w:lang w:eastAsia="cs-CZ"/>
              </w:rPr>
              <w:t>Celková maximální cena se standardní zárukou včetně DPH na 5 kusů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0E82D99" w14:textId="77777777" w:rsidR="00C71FB8" w:rsidRPr="00C71FB8" w:rsidRDefault="00C71FB8" w:rsidP="00C71FB8">
            <w:pPr>
              <w:ind w:right="495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71F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25 000,00 Kč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62A2F8F" w14:textId="70FC6C84" w:rsidR="00C71FB8" w:rsidRPr="00C71FB8" w:rsidRDefault="007A31C9" w:rsidP="00C71FB8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25000,-</w:t>
            </w:r>
          </w:p>
        </w:tc>
      </w:tr>
    </w:tbl>
    <w:p w14:paraId="36FB4B96" w14:textId="77777777" w:rsidR="00C71FB8" w:rsidRPr="00683A24" w:rsidRDefault="00C71FB8" w:rsidP="00683A24">
      <w:pPr>
        <w:rPr>
          <w:rFonts w:asciiTheme="minorHAnsi" w:hAnsiTheme="minorHAnsi" w:cstheme="minorHAnsi"/>
          <w:sz w:val="22"/>
          <w:szCs w:val="22"/>
        </w:rPr>
      </w:pPr>
    </w:p>
    <w:p w14:paraId="618F86AB" w14:textId="77777777" w:rsidR="00683A24" w:rsidRPr="00683A24" w:rsidRDefault="00683A24" w:rsidP="00683A24">
      <w:pPr>
        <w:rPr>
          <w:rFonts w:asciiTheme="minorHAnsi" w:hAnsiTheme="minorHAnsi" w:cstheme="minorHAnsi"/>
          <w:sz w:val="22"/>
          <w:szCs w:val="22"/>
        </w:rPr>
      </w:pPr>
    </w:p>
    <w:p w14:paraId="5A2E2B68" w14:textId="77777777" w:rsidR="00683A24" w:rsidRPr="00683A24" w:rsidRDefault="00683A24" w:rsidP="00683A2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2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0"/>
        <w:gridCol w:w="480"/>
        <w:gridCol w:w="5660"/>
      </w:tblGrid>
      <w:tr w:rsidR="004A7C71" w:rsidRPr="004A7C71" w14:paraId="37C49CBC" w14:textId="77777777" w:rsidTr="00211560">
        <w:trPr>
          <w:trHeight w:val="300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1417" w14:textId="77777777" w:rsidR="004A7C71" w:rsidRPr="004A7C71" w:rsidRDefault="004A7C71" w:rsidP="00211560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</w:pPr>
            <w:r w:rsidRPr="004A7C71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Všechny uvedené parametry jsou definovány jako minimální.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91FF" w14:textId="77777777" w:rsidR="004A7C71" w:rsidRPr="004A7C71" w:rsidRDefault="004A7C71" w:rsidP="00211560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</w:pPr>
          </w:p>
        </w:tc>
      </w:tr>
      <w:tr w:rsidR="004A7C71" w:rsidRPr="004A7C71" w14:paraId="6103A171" w14:textId="77777777" w:rsidTr="00211560">
        <w:trPr>
          <w:trHeight w:val="300"/>
        </w:trPr>
        <w:tc>
          <w:tcPr>
            <w:tcW w:w="1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9B83" w14:textId="77777777" w:rsidR="004A7C71" w:rsidRPr="004A7C71" w:rsidRDefault="004A7C71" w:rsidP="00211560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</w:pPr>
            <w:r w:rsidRPr="004A7C71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Základní parametry jsou povinné a vhodné rozšíření je doporučené.</w:t>
            </w:r>
          </w:p>
        </w:tc>
      </w:tr>
      <w:tr w:rsidR="004A7C71" w:rsidRPr="004A7C71" w14:paraId="05F2A5AA" w14:textId="77777777" w:rsidTr="00211560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565F" w14:textId="77777777" w:rsidR="004A7C71" w:rsidRPr="004A7C71" w:rsidRDefault="004A7C71" w:rsidP="00211560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</w:pPr>
            <w:r w:rsidRPr="004A7C71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Cena je definována jako nejvyšší možná.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710C" w14:textId="77777777" w:rsidR="004A7C71" w:rsidRPr="004A7C71" w:rsidRDefault="004A7C71" w:rsidP="00211560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C0D6" w14:textId="77777777" w:rsidR="004A7C71" w:rsidRPr="004A7C71" w:rsidRDefault="004A7C71" w:rsidP="00211560">
            <w:pPr>
              <w:rPr>
                <w:b/>
                <w:lang w:eastAsia="cs-CZ"/>
              </w:rPr>
            </w:pPr>
          </w:p>
        </w:tc>
      </w:tr>
      <w:tr w:rsidR="004A7C71" w:rsidRPr="004A7C71" w14:paraId="47F8E031" w14:textId="77777777" w:rsidTr="00211560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2F04" w14:textId="77777777" w:rsidR="004A7C71" w:rsidRPr="004A7C71" w:rsidRDefault="004A7C71" w:rsidP="00211560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</w:pPr>
            <w:r w:rsidRPr="004A7C71"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  <w:t>Standardní záruka 24 měsíců.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9881" w14:textId="77777777" w:rsidR="004A7C71" w:rsidRPr="004A7C71" w:rsidRDefault="004A7C71" w:rsidP="00211560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3D7D" w14:textId="77777777" w:rsidR="004A7C71" w:rsidRPr="004A7C71" w:rsidRDefault="004A7C71" w:rsidP="00211560">
            <w:pPr>
              <w:rPr>
                <w:b/>
                <w:lang w:eastAsia="cs-CZ"/>
              </w:rPr>
            </w:pPr>
          </w:p>
        </w:tc>
      </w:tr>
    </w:tbl>
    <w:p w14:paraId="31BD9457" w14:textId="77777777" w:rsidR="00683A24" w:rsidRPr="00683A24" w:rsidRDefault="00683A24" w:rsidP="00683A2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580"/>
        <w:gridCol w:w="1246"/>
        <w:gridCol w:w="1089"/>
        <w:gridCol w:w="1245"/>
        <w:gridCol w:w="1232"/>
        <w:gridCol w:w="1096"/>
        <w:gridCol w:w="1232"/>
      </w:tblGrid>
      <w:tr w:rsidR="0037325C" w:rsidRPr="0037325C" w14:paraId="044CB3D9" w14:textId="77777777" w:rsidTr="0037325C">
        <w:trPr>
          <w:trHeight w:val="30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1F6007F" w14:textId="77777777" w:rsidR="0037325C" w:rsidRPr="0037325C" w:rsidRDefault="0037325C" w:rsidP="0037325C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7325C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ENGEL s. r. o.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57DDB74" w14:textId="77777777" w:rsidR="0037325C" w:rsidRPr="0037325C" w:rsidRDefault="0037325C" w:rsidP="0037325C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7325C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858F0BF" w14:textId="77777777" w:rsidR="0037325C" w:rsidRPr="0037325C" w:rsidRDefault="0037325C" w:rsidP="003732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7325C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cena za kus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7188FAC" w14:textId="77777777" w:rsidR="0037325C" w:rsidRPr="0037325C" w:rsidRDefault="0037325C" w:rsidP="003732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7325C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cena celkem</w:t>
            </w:r>
          </w:p>
        </w:tc>
      </w:tr>
      <w:tr w:rsidR="0037325C" w:rsidRPr="0037325C" w14:paraId="6FCCF832" w14:textId="77777777" w:rsidTr="0037325C">
        <w:trPr>
          <w:trHeight w:val="300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C30C6" w14:textId="77777777" w:rsidR="0037325C" w:rsidRPr="0037325C" w:rsidRDefault="0037325C" w:rsidP="0037325C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C07E476" w14:textId="77777777" w:rsidR="0037325C" w:rsidRPr="0037325C" w:rsidRDefault="0037325C" w:rsidP="003732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7325C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5D4561E" w14:textId="77777777" w:rsidR="0037325C" w:rsidRPr="0037325C" w:rsidRDefault="0037325C" w:rsidP="003732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7325C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bez DPH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DF868CF" w14:textId="77777777" w:rsidR="0037325C" w:rsidRPr="0037325C" w:rsidRDefault="0037325C" w:rsidP="003732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7325C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DPH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DD9919D" w14:textId="77777777" w:rsidR="0037325C" w:rsidRPr="0037325C" w:rsidRDefault="0037325C" w:rsidP="003732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7325C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 DPH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EB3E14A" w14:textId="77777777" w:rsidR="0037325C" w:rsidRPr="0037325C" w:rsidRDefault="0037325C" w:rsidP="003732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7325C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bez DPH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5D6C900" w14:textId="77777777" w:rsidR="0037325C" w:rsidRPr="0037325C" w:rsidRDefault="0037325C" w:rsidP="003732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7325C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DPH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BE9B4E2" w14:textId="77777777" w:rsidR="0037325C" w:rsidRPr="0037325C" w:rsidRDefault="0037325C" w:rsidP="003732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7325C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 DPH</w:t>
            </w:r>
          </w:p>
        </w:tc>
      </w:tr>
      <w:tr w:rsidR="0037325C" w:rsidRPr="0037325C" w14:paraId="601E76BE" w14:textId="77777777" w:rsidTr="003732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55A9BEA" w14:textId="77777777" w:rsidR="0037325C" w:rsidRPr="0037325C" w:rsidRDefault="0037325C" w:rsidP="003732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7325C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01C1C54" w14:textId="77777777" w:rsidR="0037325C" w:rsidRPr="0037325C" w:rsidRDefault="0037325C" w:rsidP="003732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7325C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1777E75" w14:textId="77777777" w:rsidR="0037325C" w:rsidRPr="0037325C" w:rsidRDefault="0037325C" w:rsidP="003732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7325C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10 500 Kč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03B3456" w14:textId="77777777" w:rsidR="0037325C" w:rsidRPr="0037325C" w:rsidRDefault="0037325C" w:rsidP="003732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7325C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2 205 Kč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A537506" w14:textId="77777777" w:rsidR="0037325C" w:rsidRPr="0037325C" w:rsidRDefault="0037325C" w:rsidP="003732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7325C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12 705 Kč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EBD4057" w14:textId="77777777" w:rsidR="0037325C" w:rsidRPr="0037325C" w:rsidRDefault="0037325C" w:rsidP="003732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7325C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105 000 Kč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D5A4FA7" w14:textId="77777777" w:rsidR="0037325C" w:rsidRPr="0037325C" w:rsidRDefault="0037325C" w:rsidP="003732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7325C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22 050 Kč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CAE91DC" w14:textId="77777777" w:rsidR="0037325C" w:rsidRPr="0037325C" w:rsidRDefault="0037325C" w:rsidP="003732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7325C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127 050 Kč</w:t>
            </w:r>
          </w:p>
        </w:tc>
      </w:tr>
      <w:tr w:rsidR="0037325C" w:rsidRPr="0037325C" w14:paraId="2B088B06" w14:textId="77777777" w:rsidTr="003732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BBE3E5A" w14:textId="77777777" w:rsidR="0037325C" w:rsidRPr="0037325C" w:rsidRDefault="0037325C" w:rsidP="003732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7325C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Dataprojektor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C6AC8AE" w14:textId="77777777" w:rsidR="0037325C" w:rsidRPr="0037325C" w:rsidRDefault="0037325C" w:rsidP="003732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7325C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7A187B6" w14:textId="77777777" w:rsidR="0037325C" w:rsidRPr="0037325C" w:rsidRDefault="0037325C" w:rsidP="003732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7325C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12 000 Kč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AE03C6B" w14:textId="77777777" w:rsidR="0037325C" w:rsidRPr="0037325C" w:rsidRDefault="0037325C" w:rsidP="003732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7325C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2 520 Kč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77A8C8B" w14:textId="77777777" w:rsidR="0037325C" w:rsidRPr="0037325C" w:rsidRDefault="0037325C" w:rsidP="003732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7325C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14 520 Kč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36E88C4" w14:textId="77777777" w:rsidR="0037325C" w:rsidRPr="0037325C" w:rsidRDefault="0037325C" w:rsidP="003732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7325C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36 000 Kč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28179A1" w14:textId="77777777" w:rsidR="0037325C" w:rsidRPr="0037325C" w:rsidRDefault="0037325C" w:rsidP="003732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7325C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7 560 Kč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C23F8B2" w14:textId="77777777" w:rsidR="0037325C" w:rsidRPr="0037325C" w:rsidRDefault="0037325C" w:rsidP="003732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7325C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43 560 Kč</w:t>
            </w:r>
          </w:p>
        </w:tc>
      </w:tr>
      <w:tr w:rsidR="0037325C" w:rsidRPr="0037325C" w14:paraId="21D9AE8D" w14:textId="77777777" w:rsidTr="003732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1CA2E2A" w14:textId="77777777" w:rsidR="0037325C" w:rsidRPr="0037325C" w:rsidRDefault="0037325C" w:rsidP="003732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7325C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Monitor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459B196" w14:textId="77777777" w:rsidR="0037325C" w:rsidRPr="0037325C" w:rsidRDefault="0037325C" w:rsidP="003732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7325C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FFEA767" w14:textId="77777777" w:rsidR="0037325C" w:rsidRPr="0037325C" w:rsidRDefault="0037325C" w:rsidP="003732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7325C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4 132 Kč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768F815" w14:textId="77777777" w:rsidR="0037325C" w:rsidRPr="0037325C" w:rsidRDefault="0037325C" w:rsidP="003732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7325C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868 Kč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101F30F" w14:textId="77777777" w:rsidR="0037325C" w:rsidRPr="0037325C" w:rsidRDefault="0037325C" w:rsidP="003732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7325C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5 000 Kč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2D6271E" w14:textId="77777777" w:rsidR="0037325C" w:rsidRPr="0037325C" w:rsidRDefault="0037325C" w:rsidP="003732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7325C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20 661 Kč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CA78B3C" w14:textId="77777777" w:rsidR="0037325C" w:rsidRPr="0037325C" w:rsidRDefault="0037325C" w:rsidP="003732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7325C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4 339 Kč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29539DD" w14:textId="77777777" w:rsidR="0037325C" w:rsidRPr="0037325C" w:rsidRDefault="0037325C" w:rsidP="003732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7325C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25 000 Kč</w:t>
            </w:r>
          </w:p>
        </w:tc>
      </w:tr>
      <w:tr w:rsidR="0037325C" w:rsidRPr="0037325C" w14:paraId="13279905" w14:textId="77777777" w:rsidTr="003732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70A13D7" w14:textId="77777777" w:rsidR="0037325C" w:rsidRPr="0037325C" w:rsidRDefault="0037325C" w:rsidP="0037325C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7325C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Součet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F6ED" w14:textId="77777777" w:rsidR="0037325C" w:rsidRPr="0037325C" w:rsidRDefault="0037325C" w:rsidP="0037325C">
            <w:pP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9113" w14:textId="77777777" w:rsidR="0037325C" w:rsidRPr="0037325C" w:rsidRDefault="0037325C" w:rsidP="0037325C">
            <w:pPr>
              <w:rPr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281D6" w14:textId="77777777" w:rsidR="0037325C" w:rsidRPr="0037325C" w:rsidRDefault="0037325C" w:rsidP="0037325C">
            <w:pPr>
              <w:jc w:val="center"/>
              <w:rPr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BB301" w14:textId="77777777" w:rsidR="0037325C" w:rsidRPr="0037325C" w:rsidRDefault="0037325C" w:rsidP="0037325C">
            <w:pPr>
              <w:jc w:val="center"/>
              <w:rPr>
                <w:lang w:eastAsia="cs-CZ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AEEF30B" w14:textId="77777777" w:rsidR="0037325C" w:rsidRPr="0037325C" w:rsidRDefault="0037325C" w:rsidP="003732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7325C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161 661 Kč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BEEEA59" w14:textId="77777777" w:rsidR="0037325C" w:rsidRPr="0037325C" w:rsidRDefault="0037325C" w:rsidP="003732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7325C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33 949 Kč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7A15430" w14:textId="77777777" w:rsidR="0037325C" w:rsidRPr="0037325C" w:rsidRDefault="0037325C" w:rsidP="003732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7325C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195 610 Kč</w:t>
            </w:r>
          </w:p>
        </w:tc>
      </w:tr>
    </w:tbl>
    <w:p w14:paraId="70878786" w14:textId="77777777" w:rsidR="00683A24" w:rsidRPr="00683A24" w:rsidRDefault="00683A24" w:rsidP="00683A24">
      <w:pPr>
        <w:rPr>
          <w:rFonts w:asciiTheme="minorHAnsi" w:hAnsiTheme="minorHAnsi" w:cstheme="minorHAnsi"/>
          <w:sz w:val="22"/>
          <w:szCs w:val="22"/>
        </w:rPr>
      </w:pPr>
    </w:p>
    <w:p w14:paraId="1A6712D9" w14:textId="77777777" w:rsidR="00683A24" w:rsidRPr="00683A24" w:rsidRDefault="00683A24" w:rsidP="00683A24">
      <w:pPr>
        <w:rPr>
          <w:rFonts w:asciiTheme="minorHAnsi" w:hAnsiTheme="minorHAnsi" w:cstheme="minorHAnsi"/>
          <w:sz w:val="22"/>
          <w:szCs w:val="22"/>
        </w:rPr>
      </w:pPr>
    </w:p>
    <w:p w14:paraId="7F4AD7BC" w14:textId="77777777" w:rsidR="00683A24" w:rsidRPr="00683A24" w:rsidRDefault="00683A24" w:rsidP="00683A24">
      <w:pPr>
        <w:rPr>
          <w:rFonts w:asciiTheme="minorHAnsi" w:hAnsiTheme="minorHAnsi" w:cstheme="minorHAnsi"/>
          <w:sz w:val="22"/>
          <w:szCs w:val="22"/>
        </w:rPr>
      </w:pPr>
    </w:p>
    <w:p w14:paraId="75433D62" w14:textId="77777777" w:rsidR="00683A24" w:rsidRPr="00683A24" w:rsidRDefault="00683A24" w:rsidP="00683A24">
      <w:pPr>
        <w:rPr>
          <w:rFonts w:asciiTheme="minorHAnsi" w:hAnsiTheme="minorHAnsi" w:cstheme="minorHAnsi"/>
          <w:sz w:val="22"/>
          <w:szCs w:val="22"/>
        </w:rPr>
      </w:pPr>
    </w:p>
    <w:sectPr w:rsidR="00683A24" w:rsidRPr="00683A24" w:rsidSect="00B639FD">
      <w:headerReference w:type="default" r:id="rId8"/>
      <w:footerReference w:type="default" r:id="rId9"/>
      <w:endnotePr>
        <w:numFmt w:val="decimal"/>
      </w:endnotePr>
      <w:pgSz w:w="11905" w:h="16837"/>
      <w:pgMar w:top="-1560" w:right="1134" w:bottom="1843" w:left="1134" w:header="1695" w:footer="34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EBDB4" w14:textId="77777777" w:rsidR="00AE5D77" w:rsidRDefault="00AE5D77">
      <w:r>
        <w:separator/>
      </w:r>
    </w:p>
  </w:endnote>
  <w:endnote w:type="continuationSeparator" w:id="0">
    <w:p w14:paraId="16947F24" w14:textId="77777777" w:rsidR="00AE5D77" w:rsidRDefault="00AE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doni-WP EE">
    <w:altName w:val="Times New Roman"/>
    <w:charset w:val="EE"/>
    <w:family w:val="roman"/>
    <w:pitch w:val="variable"/>
  </w:font>
  <w:font w:name="Arrus L2">
    <w:altName w:val="Cambria"/>
    <w:charset w:val="EE"/>
    <w:family w:val="roman"/>
    <w:pitch w:val="variable"/>
  </w:font>
  <w:font w:name="Broadway-WP EE">
    <w:altName w:val="Broadway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ED392" w14:textId="77777777" w:rsidR="00F361B8" w:rsidRDefault="003E7D22" w:rsidP="00721DB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71E608" wp14:editId="29927E0D">
              <wp:simplePos x="0" y="0"/>
              <wp:positionH relativeFrom="column">
                <wp:posOffset>89535</wp:posOffset>
              </wp:positionH>
              <wp:positionV relativeFrom="paragraph">
                <wp:posOffset>-5080</wp:posOffset>
              </wp:positionV>
              <wp:extent cx="6164580" cy="0"/>
              <wp:effectExtent l="0" t="0" r="2667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4580" cy="0"/>
                      </a:xfrm>
                      <a:prstGeom prst="line">
                        <a:avLst/>
                      </a:prstGeom>
                      <a:ln>
                        <a:solidFill>
                          <a:srgbClr val="001E6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C0271A" id="Přímá spojnice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-.4pt" to="492.4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" strokecolor="#001e6e" strokeweight=".5pt">
              <v:stroke joinstyle="miter"/>
            </v:line>
          </w:pict>
        </mc:Fallback>
      </mc:AlternateContent>
    </w:r>
    <w:r w:rsidR="00A30E6A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3FA7496" wp14:editId="6A57A3B6">
          <wp:simplePos x="0" y="0"/>
          <wp:positionH relativeFrom="column">
            <wp:posOffset>4990465</wp:posOffset>
          </wp:positionH>
          <wp:positionV relativeFrom="paragraph">
            <wp:posOffset>123825</wp:posOffset>
          </wp:positionV>
          <wp:extent cx="1259205" cy="547370"/>
          <wp:effectExtent l="0" t="0" r="0" b="5080"/>
          <wp:wrapNone/>
          <wp:docPr id="41" name="Picture 23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3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737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A30E6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F307BD2" wp14:editId="420B070C">
              <wp:simplePos x="0" y="0"/>
              <wp:positionH relativeFrom="column">
                <wp:posOffset>89535</wp:posOffset>
              </wp:positionH>
              <wp:positionV relativeFrom="paragraph">
                <wp:posOffset>73660</wp:posOffset>
              </wp:positionV>
              <wp:extent cx="3460115" cy="581025"/>
              <wp:effectExtent l="0" t="0" r="6985" b="9525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11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C1A3672" w14:textId="77777777" w:rsidR="00134A15" w:rsidRPr="00E07A79" w:rsidRDefault="00134A15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</w:pPr>
                          <w:r w:rsidRPr="00E07A79"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  <w:t>Střední škola hotelnictví a služeb a Vyšší odborná škola, Opava, příspěvková organizace</w:t>
                          </w:r>
                        </w:p>
                        <w:p w14:paraId="54A77A25" w14:textId="77777777" w:rsidR="00134A15" w:rsidRDefault="00B16393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Tyršova 867/34, </w:t>
                          </w:r>
                          <w:r w:rsidR="00683A24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>746 01</w:t>
                          </w:r>
                          <w:r w:rsidR="00683A24" w:rsidRPr="00E07A79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 Opava</w:t>
                          </w:r>
                          <w:r w:rsidR="00134A15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, 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elektronická podatelna </w:t>
                          </w:r>
                          <w:hyperlink r:id="rId2" w:history="1">
                            <w:r w:rsidR="00134A15" w:rsidRPr="009C0E7B">
                              <w:rPr>
                                <w:rStyle w:val="Hypertextovodkaz"/>
                                <w:rFonts w:ascii="Corbel" w:hAnsi="Corbel"/>
                                <w:sz w:val="12"/>
                                <w:szCs w:val="12"/>
                              </w:rPr>
                              <w:t>VHSOp@po-msk.cz</w:t>
                            </w:r>
                          </w:hyperlink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, Datová schránka:zuv5ema</w:t>
                          </w:r>
                        </w:p>
                        <w:p w14:paraId="3805C944" w14:textId="77777777" w:rsidR="00134A15" w:rsidRDefault="00683A24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T: +420 553 711 628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  /   </w:t>
                          </w:r>
                          <w:proofErr w:type="gramStart"/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E</w:t>
                          </w:r>
                          <w:r w:rsidR="00243547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-mail: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 skola@sshsopava.cz</w:t>
                          </w:r>
                          <w:proofErr w:type="gramEnd"/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  /   </w:t>
                          </w:r>
                          <w:hyperlink r:id="rId3" w:history="1">
                            <w:r w:rsidR="00134A15" w:rsidRPr="00970B70">
                              <w:rPr>
                                <w:rStyle w:val="Hypertextovodkaz"/>
                                <w:rFonts w:ascii="Corbel" w:hAnsi="Corbel"/>
                                <w:sz w:val="12"/>
                                <w:szCs w:val="12"/>
                              </w:rPr>
                              <w:t>www.sshsopava.cz</w:t>
                            </w:r>
                          </w:hyperlink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, </w:t>
                          </w:r>
                        </w:p>
                        <w:p w14:paraId="5106F7CA" w14:textId="77777777" w:rsidR="00134A15" w:rsidRDefault="00134A15" w:rsidP="00134A15">
                          <w:pPr>
                            <w:widowControl w:val="0"/>
                            <w:spacing w:before="40" w:line="225" w:lineRule="auto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IČ:  72547651</w:t>
                          </w:r>
                          <w:proofErr w:type="gram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  /   DIČ: </w:t>
                          </w:r>
                          <w:r w:rsidR="00683A24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CZ72547651   / č.</w:t>
                          </w: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ú.</w:t>
                          </w:r>
                          <w:proofErr w:type="spell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:  KB Opava  107-439710287/0100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307BD2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7.05pt;margin-top:5.8pt;width:272.45pt;height:45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" filled="f" fillcolor="#5b9bd5" stroked="f" strokecolor="black [0]" strokeweight="2pt">
              <v:textbox inset="2.88pt,2.88pt,2.88pt,2.88pt">
                <w:txbxContent>
                  <w:p w14:paraId="3C1A3672" w14:textId="77777777" w:rsidR="00134A15" w:rsidRPr="00E07A79" w:rsidRDefault="00134A15" w:rsidP="00134A15">
                    <w:pPr>
                      <w:widowControl w:val="0"/>
                      <w:spacing w:before="40"/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</w:pPr>
                    <w:r w:rsidRPr="00E07A79"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  <w:t>Střední škola hotelnictví a služeb a Vyšší odborná škola, Opava, příspěvková organizace</w:t>
                    </w:r>
                  </w:p>
                  <w:p w14:paraId="54A77A25" w14:textId="77777777" w:rsidR="00134A15" w:rsidRDefault="00B16393" w:rsidP="00134A15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Tyršova 867/34, </w:t>
                    </w:r>
                    <w:r w:rsidR="00683A24">
                      <w:rPr>
                        <w:rFonts w:ascii="Corbel" w:hAnsi="Corbel"/>
                        <w:b/>
                        <w:sz w:val="12"/>
                        <w:szCs w:val="14"/>
                      </w:rPr>
                      <w:t>746 01</w:t>
                    </w:r>
                    <w:r w:rsidR="00683A24" w:rsidRPr="00E07A79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 Opava</w:t>
                    </w:r>
                    <w:r w:rsidR="00134A15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, 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elektronická podatelna </w:t>
                    </w:r>
                    <w:hyperlink r:id="rId4" w:history="1">
                      <w:r w:rsidR="00134A15" w:rsidRPr="009C0E7B">
                        <w:rPr>
                          <w:rStyle w:val="Hypertextovodkaz"/>
                          <w:rFonts w:ascii="Corbel" w:hAnsi="Corbel"/>
                          <w:sz w:val="12"/>
                          <w:szCs w:val="12"/>
                        </w:rPr>
                        <w:t>VHSOp@po-msk.cz</w:t>
                      </w:r>
                    </w:hyperlink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>, Datová schránka:zuv5ema</w:t>
                    </w:r>
                  </w:p>
                  <w:p w14:paraId="3805C944" w14:textId="77777777" w:rsidR="00134A15" w:rsidRDefault="00683A24" w:rsidP="00134A15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>T: +420 553 711 628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   /   </w:t>
                    </w:r>
                    <w:proofErr w:type="gramStart"/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>E</w:t>
                    </w:r>
                    <w:r w:rsidR="00243547">
                      <w:rPr>
                        <w:rFonts w:ascii="Corbel" w:hAnsi="Corbel"/>
                        <w:sz w:val="12"/>
                        <w:szCs w:val="12"/>
                      </w:rPr>
                      <w:t>-mail: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  skola@sshsopava.cz</w:t>
                    </w:r>
                    <w:proofErr w:type="gramEnd"/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   /   </w:t>
                    </w:r>
                    <w:hyperlink r:id="rId5" w:history="1">
                      <w:r w:rsidR="00134A15" w:rsidRPr="00970B70">
                        <w:rPr>
                          <w:rStyle w:val="Hypertextovodkaz"/>
                          <w:rFonts w:ascii="Corbel" w:hAnsi="Corbel"/>
                          <w:sz w:val="12"/>
                          <w:szCs w:val="12"/>
                        </w:rPr>
                        <w:t>www.sshsopava.cz</w:t>
                      </w:r>
                    </w:hyperlink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, </w:t>
                    </w:r>
                  </w:p>
                  <w:p w14:paraId="5106F7CA" w14:textId="77777777" w:rsidR="00134A15" w:rsidRDefault="00134A15" w:rsidP="00134A15">
                    <w:pPr>
                      <w:widowControl w:val="0"/>
                      <w:spacing w:before="40" w:line="225" w:lineRule="auto"/>
                      <w:rPr>
                        <w:rFonts w:ascii="Corbel" w:hAnsi="Corbel"/>
                        <w:sz w:val="12"/>
                        <w:szCs w:val="12"/>
                      </w:rPr>
                    </w:pP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IČ:  72547651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   /   DIČ: </w:t>
                    </w:r>
                    <w:r w:rsidR="00683A24">
                      <w:rPr>
                        <w:rFonts w:ascii="Corbel" w:hAnsi="Corbel"/>
                        <w:sz w:val="12"/>
                        <w:szCs w:val="12"/>
                      </w:rPr>
                      <w:t>CZ72547651   / č.</w:t>
                    </w: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ú.</w:t>
                    </w:r>
                    <w:proofErr w:type="spellEnd"/>
                    <w:r>
                      <w:rPr>
                        <w:rFonts w:ascii="Corbel" w:hAnsi="Corbel"/>
                        <w:sz w:val="12"/>
                        <w:szCs w:val="12"/>
                      </w:rPr>
                      <w:t>:  KB Opava  107-439710287/0100</w:t>
                    </w:r>
                  </w:p>
                </w:txbxContent>
              </v:textbox>
            </v:shape>
          </w:pict>
        </mc:Fallback>
      </mc:AlternateContent>
    </w:r>
  </w:p>
  <w:p w14:paraId="39D75CB5" w14:textId="77777777" w:rsidR="00F361B8" w:rsidRDefault="00F361B8" w:rsidP="00721DB2">
    <w:pPr>
      <w:pStyle w:val="Zpat"/>
    </w:pPr>
  </w:p>
  <w:p w14:paraId="160C6F56" w14:textId="77777777" w:rsidR="00F361B8" w:rsidRDefault="00F361B8" w:rsidP="00721DB2">
    <w:pPr>
      <w:pStyle w:val="Zpat"/>
    </w:pPr>
  </w:p>
  <w:p w14:paraId="7617F913" w14:textId="77777777" w:rsidR="00A30E6A" w:rsidRDefault="00A30E6A" w:rsidP="003D35C0">
    <w:pPr>
      <w:pStyle w:val="Zpat"/>
      <w:jc w:val="center"/>
      <w:rPr>
        <w:b/>
        <w:i/>
        <w:sz w:val="16"/>
        <w:szCs w:val="16"/>
      </w:rPr>
    </w:pPr>
  </w:p>
  <w:p w14:paraId="10BB4F02" w14:textId="77777777" w:rsidR="00F361B8" w:rsidRPr="003E7D22" w:rsidRDefault="00F361B8" w:rsidP="00A30E6A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174BDE">
      <w:rPr>
        <w:rFonts w:asciiTheme="minorHAnsi" w:hAnsiTheme="minorHAnsi" w:cstheme="minorHAnsi"/>
        <w:sz w:val="16"/>
        <w:szCs w:val="14"/>
      </w:rPr>
      <w:fldChar w:fldCharType="begin"/>
    </w:r>
    <w:r w:rsidRPr="00174BDE">
      <w:rPr>
        <w:rFonts w:asciiTheme="minorHAnsi" w:hAnsiTheme="minorHAnsi" w:cstheme="minorHAnsi"/>
        <w:sz w:val="16"/>
        <w:szCs w:val="14"/>
      </w:rPr>
      <w:instrText>PAGE  \* Arabic  \* MERGEFORMAT</w:instrText>
    </w:r>
    <w:r w:rsidRPr="00174BDE">
      <w:rPr>
        <w:rFonts w:asciiTheme="minorHAnsi" w:hAnsiTheme="minorHAnsi" w:cstheme="minorHAnsi"/>
        <w:sz w:val="16"/>
        <w:szCs w:val="14"/>
      </w:rPr>
      <w:fldChar w:fldCharType="separate"/>
    </w:r>
    <w:r w:rsidR="002C7B6A">
      <w:rPr>
        <w:rFonts w:asciiTheme="minorHAnsi" w:hAnsiTheme="minorHAnsi" w:cstheme="minorHAnsi"/>
        <w:noProof/>
        <w:sz w:val="16"/>
        <w:szCs w:val="14"/>
      </w:rPr>
      <w:t>3</w:t>
    </w:r>
    <w:r w:rsidRPr="00174BDE">
      <w:rPr>
        <w:rFonts w:asciiTheme="minorHAnsi" w:hAnsiTheme="minorHAnsi" w:cstheme="minorHAnsi"/>
        <w:sz w:val="16"/>
        <w:szCs w:val="14"/>
      </w:rPr>
      <w:fldChar w:fldCharType="end"/>
    </w:r>
    <w:r w:rsidRPr="00174BDE">
      <w:rPr>
        <w:rFonts w:asciiTheme="minorHAnsi" w:hAnsiTheme="minorHAnsi" w:cstheme="minorHAnsi"/>
        <w:sz w:val="16"/>
        <w:szCs w:val="14"/>
      </w:rPr>
      <w:t xml:space="preserve"> z </w:t>
    </w:r>
    <w:r w:rsidRPr="00174BDE">
      <w:rPr>
        <w:rFonts w:asciiTheme="minorHAnsi" w:hAnsiTheme="minorHAnsi" w:cstheme="minorHAnsi"/>
        <w:sz w:val="16"/>
        <w:szCs w:val="14"/>
      </w:rPr>
      <w:fldChar w:fldCharType="begin"/>
    </w:r>
    <w:r w:rsidRPr="00174BDE">
      <w:rPr>
        <w:rFonts w:asciiTheme="minorHAnsi" w:hAnsiTheme="minorHAnsi" w:cstheme="minorHAnsi"/>
        <w:sz w:val="16"/>
        <w:szCs w:val="14"/>
      </w:rPr>
      <w:instrText>NUMPAGES  \* Arabic  \* MERGEFORMAT</w:instrText>
    </w:r>
    <w:r w:rsidRPr="00174BDE">
      <w:rPr>
        <w:rFonts w:asciiTheme="minorHAnsi" w:hAnsiTheme="minorHAnsi" w:cstheme="minorHAnsi"/>
        <w:sz w:val="16"/>
        <w:szCs w:val="14"/>
      </w:rPr>
      <w:fldChar w:fldCharType="separate"/>
    </w:r>
    <w:r w:rsidR="002C7B6A">
      <w:rPr>
        <w:rFonts w:asciiTheme="minorHAnsi" w:hAnsiTheme="minorHAnsi" w:cstheme="minorHAnsi"/>
        <w:noProof/>
        <w:sz w:val="16"/>
        <w:szCs w:val="14"/>
      </w:rPr>
      <w:t>3</w:t>
    </w:r>
    <w:r w:rsidRPr="00174BDE">
      <w:rPr>
        <w:rFonts w:asciiTheme="minorHAnsi" w:hAnsiTheme="minorHAnsi" w:cstheme="minorHAnsi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E6638" w14:textId="77777777" w:rsidR="00AE5D77" w:rsidRDefault="00AE5D77">
      <w:r>
        <w:separator/>
      </w:r>
    </w:p>
  </w:footnote>
  <w:footnote w:type="continuationSeparator" w:id="0">
    <w:p w14:paraId="77DCB1D1" w14:textId="77777777" w:rsidR="00AE5D77" w:rsidRDefault="00AE5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316EA" w14:textId="77777777" w:rsidR="00CD2DAF" w:rsidRPr="00B0740D" w:rsidRDefault="00CD2DAF" w:rsidP="00F361B8">
    <w:pPr>
      <w:pStyle w:val="Zhlav"/>
      <w:tabs>
        <w:tab w:val="clear" w:pos="4536"/>
        <w:tab w:val="clear" w:pos="9072"/>
      </w:tabs>
      <w:rPr>
        <w:sz w:val="22"/>
        <w:szCs w:val="22"/>
      </w:rPr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38F6069A" wp14:editId="5168181D">
          <wp:simplePos x="0" y="0"/>
          <wp:positionH relativeFrom="column">
            <wp:posOffset>-129540</wp:posOffset>
          </wp:positionH>
          <wp:positionV relativeFrom="paragraph">
            <wp:posOffset>-814070</wp:posOffset>
          </wp:positionV>
          <wp:extent cx="6371590" cy="611505"/>
          <wp:effectExtent l="0" t="0" r="0" b="0"/>
          <wp:wrapNone/>
          <wp:docPr id="40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shsvos_logo_col - horizontal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159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50F1"/>
    <w:multiLevelType w:val="hybridMultilevel"/>
    <w:tmpl w:val="37B0C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43C1"/>
    <w:multiLevelType w:val="hybridMultilevel"/>
    <w:tmpl w:val="AB4046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C6DE3"/>
    <w:multiLevelType w:val="singleLevel"/>
    <w:tmpl w:val="9BDE2D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2E1DED"/>
    <w:multiLevelType w:val="multilevel"/>
    <w:tmpl w:val="721AC9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E66730F"/>
    <w:multiLevelType w:val="hybridMultilevel"/>
    <w:tmpl w:val="583423B6"/>
    <w:lvl w:ilvl="0" w:tplc="EE12F2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955415"/>
    <w:multiLevelType w:val="hybridMultilevel"/>
    <w:tmpl w:val="57A27E92"/>
    <w:lvl w:ilvl="0" w:tplc="0FBCFDC2">
      <w:start w:val="1"/>
      <w:numFmt w:val="ordinal"/>
      <w:lvlText w:val="2.%1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B348E"/>
    <w:multiLevelType w:val="hybridMultilevel"/>
    <w:tmpl w:val="261205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65EEB"/>
    <w:multiLevelType w:val="hybridMultilevel"/>
    <w:tmpl w:val="BC5E1B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4397B"/>
    <w:multiLevelType w:val="hybridMultilevel"/>
    <w:tmpl w:val="04A8DBB2"/>
    <w:lvl w:ilvl="0" w:tplc="C666C1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F3946"/>
    <w:multiLevelType w:val="hybridMultilevel"/>
    <w:tmpl w:val="BF3C04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57A98"/>
    <w:multiLevelType w:val="singleLevel"/>
    <w:tmpl w:val="46A6BD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8"/>
      </w:rPr>
    </w:lvl>
  </w:abstractNum>
  <w:abstractNum w:abstractNumId="11" w15:restartNumberingAfterBreak="0">
    <w:nsid w:val="331C7E95"/>
    <w:multiLevelType w:val="hybridMultilevel"/>
    <w:tmpl w:val="BAD4C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E58A2"/>
    <w:multiLevelType w:val="hybridMultilevel"/>
    <w:tmpl w:val="F8BC0868"/>
    <w:lvl w:ilvl="0" w:tplc="04050005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  <w:strike w:val="0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3" w15:restartNumberingAfterBreak="0">
    <w:nsid w:val="34334DB0"/>
    <w:multiLevelType w:val="hybridMultilevel"/>
    <w:tmpl w:val="050266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00777"/>
    <w:multiLevelType w:val="hybridMultilevel"/>
    <w:tmpl w:val="38F0A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04C98"/>
    <w:multiLevelType w:val="hybridMultilevel"/>
    <w:tmpl w:val="2E20F3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F76F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BE168ED"/>
    <w:multiLevelType w:val="hybridMultilevel"/>
    <w:tmpl w:val="3B741D20"/>
    <w:lvl w:ilvl="0" w:tplc="9BDE2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542B7"/>
    <w:multiLevelType w:val="hybridMultilevel"/>
    <w:tmpl w:val="45D459B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E04E0"/>
    <w:multiLevelType w:val="hybridMultilevel"/>
    <w:tmpl w:val="74764A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26B32"/>
    <w:multiLevelType w:val="hybridMultilevel"/>
    <w:tmpl w:val="C6C050B8"/>
    <w:lvl w:ilvl="0" w:tplc="C77A0E3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A5E1D"/>
    <w:multiLevelType w:val="hybridMultilevel"/>
    <w:tmpl w:val="AE267BCE"/>
    <w:lvl w:ilvl="0" w:tplc="9BDE2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92539"/>
    <w:multiLevelType w:val="hybridMultilevel"/>
    <w:tmpl w:val="6FC455A8"/>
    <w:lvl w:ilvl="0" w:tplc="14D6BEE4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85D3F"/>
    <w:multiLevelType w:val="hybridMultilevel"/>
    <w:tmpl w:val="F2E8580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A5880"/>
    <w:multiLevelType w:val="singleLevel"/>
    <w:tmpl w:val="9BDE2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C2868E6"/>
    <w:multiLevelType w:val="singleLevel"/>
    <w:tmpl w:val="9BDE2D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E415E71"/>
    <w:multiLevelType w:val="hybridMultilevel"/>
    <w:tmpl w:val="B9E8818E"/>
    <w:lvl w:ilvl="0" w:tplc="9BDE2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B1A4F"/>
    <w:multiLevelType w:val="singleLevel"/>
    <w:tmpl w:val="46A6BD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8"/>
      </w:rPr>
    </w:lvl>
  </w:abstractNum>
  <w:abstractNum w:abstractNumId="28" w15:restartNumberingAfterBreak="0">
    <w:nsid w:val="579C3D3C"/>
    <w:multiLevelType w:val="hybridMultilevel"/>
    <w:tmpl w:val="1C38015C"/>
    <w:lvl w:ilvl="0" w:tplc="65B2D4D6">
      <w:start w:val="1"/>
      <w:numFmt w:val="ordin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E7E34"/>
    <w:multiLevelType w:val="hybridMultilevel"/>
    <w:tmpl w:val="E17A99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9D4359"/>
    <w:multiLevelType w:val="hybridMultilevel"/>
    <w:tmpl w:val="734A7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31BA6"/>
    <w:multiLevelType w:val="hybridMultilevel"/>
    <w:tmpl w:val="7FF6A31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4397E"/>
    <w:multiLevelType w:val="hybridMultilevel"/>
    <w:tmpl w:val="C4DCCDB4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1147E4F"/>
    <w:multiLevelType w:val="hybridMultilevel"/>
    <w:tmpl w:val="21922034"/>
    <w:lvl w:ilvl="0" w:tplc="D47C3630">
      <w:start w:val="1"/>
      <w:numFmt w:val="decimal"/>
      <w:lvlText w:val="5.%1."/>
      <w:lvlJc w:val="left"/>
      <w:pPr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35D8B"/>
    <w:multiLevelType w:val="multilevel"/>
    <w:tmpl w:val="1CCABC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A4068D7"/>
    <w:multiLevelType w:val="hybridMultilevel"/>
    <w:tmpl w:val="89388E4C"/>
    <w:lvl w:ilvl="0" w:tplc="46A6B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B5DA0"/>
    <w:multiLevelType w:val="hybridMultilevel"/>
    <w:tmpl w:val="0CC09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F6ADD"/>
    <w:multiLevelType w:val="hybridMultilevel"/>
    <w:tmpl w:val="DE668024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FF97977"/>
    <w:multiLevelType w:val="hybridMultilevel"/>
    <w:tmpl w:val="5DA4D4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204723"/>
    <w:multiLevelType w:val="hybridMultilevel"/>
    <w:tmpl w:val="FBE65ED0"/>
    <w:lvl w:ilvl="0" w:tplc="AF8E8428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  <w:strike w:val="0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40" w15:restartNumberingAfterBreak="0">
    <w:nsid w:val="73000794"/>
    <w:multiLevelType w:val="hybridMultilevel"/>
    <w:tmpl w:val="CD329736"/>
    <w:lvl w:ilvl="0" w:tplc="46A6B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9659E1"/>
    <w:multiLevelType w:val="hybridMultilevel"/>
    <w:tmpl w:val="B77A41CA"/>
    <w:lvl w:ilvl="0" w:tplc="04050005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  <w:strike w:val="0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42" w15:restartNumberingAfterBreak="0">
    <w:nsid w:val="7E3749C7"/>
    <w:multiLevelType w:val="hybridMultilevel"/>
    <w:tmpl w:val="443863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2691B"/>
    <w:multiLevelType w:val="hybridMultilevel"/>
    <w:tmpl w:val="DE82D8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23530">
    <w:abstractNumId w:val="22"/>
  </w:num>
  <w:num w:numId="2" w16cid:durableId="1325281523">
    <w:abstractNumId w:val="28"/>
  </w:num>
  <w:num w:numId="3" w16cid:durableId="1553426736">
    <w:abstractNumId w:val="3"/>
  </w:num>
  <w:num w:numId="4" w16cid:durableId="1544950373">
    <w:abstractNumId w:val="5"/>
  </w:num>
  <w:num w:numId="5" w16cid:durableId="1683359502">
    <w:abstractNumId w:val="33"/>
  </w:num>
  <w:num w:numId="6" w16cid:durableId="580143363">
    <w:abstractNumId w:val="34"/>
  </w:num>
  <w:num w:numId="7" w16cid:durableId="2138142166">
    <w:abstractNumId w:val="7"/>
  </w:num>
  <w:num w:numId="8" w16cid:durableId="982388107">
    <w:abstractNumId w:val="0"/>
  </w:num>
  <w:num w:numId="9" w16cid:durableId="1434667815">
    <w:abstractNumId w:val="43"/>
  </w:num>
  <w:num w:numId="10" w16cid:durableId="582762915">
    <w:abstractNumId w:val="6"/>
  </w:num>
  <w:num w:numId="11" w16cid:durableId="2128693051">
    <w:abstractNumId w:val="11"/>
  </w:num>
  <w:num w:numId="12" w16cid:durableId="1535654276">
    <w:abstractNumId w:val="30"/>
  </w:num>
  <w:num w:numId="13" w16cid:durableId="1263534640">
    <w:abstractNumId w:val="14"/>
  </w:num>
  <w:num w:numId="14" w16cid:durableId="892159080">
    <w:abstractNumId w:val="36"/>
  </w:num>
  <w:num w:numId="15" w16cid:durableId="1711756631">
    <w:abstractNumId w:val="1"/>
  </w:num>
  <w:num w:numId="16" w16cid:durableId="1126462655">
    <w:abstractNumId w:val="13"/>
  </w:num>
  <w:num w:numId="17" w16cid:durableId="1682047445">
    <w:abstractNumId w:val="4"/>
  </w:num>
  <w:num w:numId="18" w16cid:durableId="1793132818">
    <w:abstractNumId w:val="20"/>
  </w:num>
  <w:num w:numId="19" w16cid:durableId="813257314">
    <w:abstractNumId w:val="8"/>
  </w:num>
  <w:num w:numId="20" w16cid:durableId="85811068">
    <w:abstractNumId w:val="16"/>
    <w:lvlOverride w:ilvl="0">
      <w:startOverride w:val="1"/>
    </w:lvlOverride>
  </w:num>
  <w:num w:numId="21" w16cid:durableId="840898395">
    <w:abstractNumId w:val="27"/>
  </w:num>
  <w:num w:numId="22" w16cid:durableId="341207562">
    <w:abstractNumId w:val="24"/>
  </w:num>
  <w:num w:numId="23" w16cid:durableId="484510975">
    <w:abstractNumId w:val="25"/>
  </w:num>
  <w:num w:numId="24" w16cid:durableId="279606331">
    <w:abstractNumId w:val="2"/>
  </w:num>
  <w:num w:numId="25" w16cid:durableId="1378973104">
    <w:abstractNumId w:val="26"/>
  </w:num>
  <w:num w:numId="26" w16cid:durableId="479003410">
    <w:abstractNumId w:val="17"/>
  </w:num>
  <w:num w:numId="27" w16cid:durableId="1856385825">
    <w:abstractNumId w:val="35"/>
  </w:num>
  <w:num w:numId="28" w16cid:durableId="1718581625">
    <w:abstractNumId w:val="21"/>
  </w:num>
  <w:num w:numId="29" w16cid:durableId="279142321">
    <w:abstractNumId w:val="39"/>
  </w:num>
  <w:num w:numId="30" w16cid:durableId="2125296999">
    <w:abstractNumId w:val="23"/>
  </w:num>
  <w:num w:numId="31" w16cid:durableId="981690696">
    <w:abstractNumId w:val="31"/>
  </w:num>
  <w:num w:numId="32" w16cid:durableId="1259369867">
    <w:abstractNumId w:val="10"/>
  </w:num>
  <w:num w:numId="33" w16cid:durableId="2137527299">
    <w:abstractNumId w:val="40"/>
  </w:num>
  <w:num w:numId="34" w16cid:durableId="1730879760">
    <w:abstractNumId w:val="15"/>
  </w:num>
  <w:num w:numId="35" w16cid:durableId="1898783921">
    <w:abstractNumId w:val="29"/>
  </w:num>
  <w:num w:numId="36" w16cid:durableId="1007365814">
    <w:abstractNumId w:val="18"/>
  </w:num>
  <w:num w:numId="37" w16cid:durableId="839664014">
    <w:abstractNumId w:val="41"/>
  </w:num>
  <w:num w:numId="38" w16cid:durableId="1622952379">
    <w:abstractNumId w:val="12"/>
  </w:num>
  <w:num w:numId="39" w16cid:durableId="1815174872">
    <w:abstractNumId w:val="37"/>
  </w:num>
  <w:num w:numId="40" w16cid:durableId="455178445">
    <w:abstractNumId w:val="42"/>
  </w:num>
  <w:num w:numId="41" w16cid:durableId="326443338">
    <w:abstractNumId w:val="32"/>
  </w:num>
  <w:num w:numId="42" w16cid:durableId="818351964">
    <w:abstractNumId w:val="38"/>
  </w:num>
  <w:num w:numId="43" w16cid:durableId="624577169">
    <w:abstractNumId w:val="19"/>
  </w:num>
  <w:num w:numId="44" w16cid:durableId="163147011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773"/>
    <w:rsid w:val="00004E39"/>
    <w:rsid w:val="000134B9"/>
    <w:rsid w:val="0002644B"/>
    <w:rsid w:val="000315C9"/>
    <w:rsid w:val="00034DD6"/>
    <w:rsid w:val="00037D54"/>
    <w:rsid w:val="000440E8"/>
    <w:rsid w:val="00051514"/>
    <w:rsid w:val="0006159D"/>
    <w:rsid w:val="00076357"/>
    <w:rsid w:val="000856A7"/>
    <w:rsid w:val="000A79D1"/>
    <w:rsid w:val="000D3EA1"/>
    <w:rsid w:val="000E7501"/>
    <w:rsid w:val="000F08CD"/>
    <w:rsid w:val="000F19D3"/>
    <w:rsid w:val="000F1CDF"/>
    <w:rsid w:val="00101122"/>
    <w:rsid w:val="001077C6"/>
    <w:rsid w:val="0013153F"/>
    <w:rsid w:val="00134A15"/>
    <w:rsid w:val="0013729F"/>
    <w:rsid w:val="00137B9F"/>
    <w:rsid w:val="001403EB"/>
    <w:rsid w:val="00151FD2"/>
    <w:rsid w:val="00173025"/>
    <w:rsid w:val="0017397A"/>
    <w:rsid w:val="00174BDE"/>
    <w:rsid w:val="001778E1"/>
    <w:rsid w:val="00182EF4"/>
    <w:rsid w:val="00191D39"/>
    <w:rsid w:val="00193A19"/>
    <w:rsid w:val="001A111B"/>
    <w:rsid w:val="001B45C0"/>
    <w:rsid w:val="001B551E"/>
    <w:rsid w:val="001C6D58"/>
    <w:rsid w:val="001D259F"/>
    <w:rsid w:val="001D709A"/>
    <w:rsid w:val="001E31AA"/>
    <w:rsid w:val="001F461E"/>
    <w:rsid w:val="00211FEC"/>
    <w:rsid w:val="00243547"/>
    <w:rsid w:val="00262CF1"/>
    <w:rsid w:val="002661B7"/>
    <w:rsid w:val="00274EEA"/>
    <w:rsid w:val="002773C2"/>
    <w:rsid w:val="00277C82"/>
    <w:rsid w:val="0029278F"/>
    <w:rsid w:val="00294DD5"/>
    <w:rsid w:val="002A0F62"/>
    <w:rsid w:val="002B5DA8"/>
    <w:rsid w:val="002C7B6A"/>
    <w:rsid w:val="002D1F78"/>
    <w:rsid w:val="002D3D64"/>
    <w:rsid w:val="002D7593"/>
    <w:rsid w:val="002E1A40"/>
    <w:rsid w:val="002F4B9C"/>
    <w:rsid w:val="002F75E8"/>
    <w:rsid w:val="00314A94"/>
    <w:rsid w:val="003164DB"/>
    <w:rsid w:val="00323FE6"/>
    <w:rsid w:val="003324E7"/>
    <w:rsid w:val="0034129B"/>
    <w:rsid w:val="00345274"/>
    <w:rsid w:val="00347B15"/>
    <w:rsid w:val="0035256C"/>
    <w:rsid w:val="00355B92"/>
    <w:rsid w:val="0037325C"/>
    <w:rsid w:val="003817AE"/>
    <w:rsid w:val="00391CF1"/>
    <w:rsid w:val="003B589C"/>
    <w:rsid w:val="003C00FC"/>
    <w:rsid w:val="003C37D7"/>
    <w:rsid w:val="003D35C0"/>
    <w:rsid w:val="003E2FA2"/>
    <w:rsid w:val="003E7D22"/>
    <w:rsid w:val="003F0446"/>
    <w:rsid w:val="003F3C99"/>
    <w:rsid w:val="003F7BD9"/>
    <w:rsid w:val="00411C14"/>
    <w:rsid w:val="0041720B"/>
    <w:rsid w:val="004336DF"/>
    <w:rsid w:val="0044587A"/>
    <w:rsid w:val="00446C28"/>
    <w:rsid w:val="00464DDF"/>
    <w:rsid w:val="00464F93"/>
    <w:rsid w:val="00486BBF"/>
    <w:rsid w:val="004A2735"/>
    <w:rsid w:val="004A3AA9"/>
    <w:rsid w:val="004A7C71"/>
    <w:rsid w:val="004C1877"/>
    <w:rsid w:val="004C7C18"/>
    <w:rsid w:val="004D2D42"/>
    <w:rsid w:val="004E1509"/>
    <w:rsid w:val="004F1265"/>
    <w:rsid w:val="00511139"/>
    <w:rsid w:val="0052273A"/>
    <w:rsid w:val="0052458E"/>
    <w:rsid w:val="0052652E"/>
    <w:rsid w:val="005342D3"/>
    <w:rsid w:val="00535DB4"/>
    <w:rsid w:val="005418AD"/>
    <w:rsid w:val="00551D77"/>
    <w:rsid w:val="00557CC1"/>
    <w:rsid w:val="00571857"/>
    <w:rsid w:val="005C5E39"/>
    <w:rsid w:val="005D1D86"/>
    <w:rsid w:val="005E4F26"/>
    <w:rsid w:val="005F01D7"/>
    <w:rsid w:val="005F38E1"/>
    <w:rsid w:val="005F61A3"/>
    <w:rsid w:val="0060432A"/>
    <w:rsid w:val="00612CF2"/>
    <w:rsid w:val="00616A93"/>
    <w:rsid w:val="00631898"/>
    <w:rsid w:val="00635441"/>
    <w:rsid w:val="0064160A"/>
    <w:rsid w:val="0064579C"/>
    <w:rsid w:val="00652ECF"/>
    <w:rsid w:val="0065584C"/>
    <w:rsid w:val="00675BB3"/>
    <w:rsid w:val="00683A24"/>
    <w:rsid w:val="00684ED5"/>
    <w:rsid w:val="006851D9"/>
    <w:rsid w:val="0068709F"/>
    <w:rsid w:val="006A1261"/>
    <w:rsid w:val="006B66D6"/>
    <w:rsid w:val="006C21F5"/>
    <w:rsid w:val="006C5995"/>
    <w:rsid w:val="006D3D3C"/>
    <w:rsid w:val="006D76E4"/>
    <w:rsid w:val="006E0D98"/>
    <w:rsid w:val="006E3307"/>
    <w:rsid w:val="006F4363"/>
    <w:rsid w:val="0071200E"/>
    <w:rsid w:val="00721DB2"/>
    <w:rsid w:val="007229A4"/>
    <w:rsid w:val="00750733"/>
    <w:rsid w:val="007A31C9"/>
    <w:rsid w:val="007A46AB"/>
    <w:rsid w:val="007A515E"/>
    <w:rsid w:val="007C4A77"/>
    <w:rsid w:val="007D1903"/>
    <w:rsid w:val="007E181C"/>
    <w:rsid w:val="007E609F"/>
    <w:rsid w:val="007F1F94"/>
    <w:rsid w:val="007F7F74"/>
    <w:rsid w:val="008079D2"/>
    <w:rsid w:val="008100ED"/>
    <w:rsid w:val="008139E6"/>
    <w:rsid w:val="00822909"/>
    <w:rsid w:val="00822C7E"/>
    <w:rsid w:val="00840F2E"/>
    <w:rsid w:val="00851AF1"/>
    <w:rsid w:val="008532C6"/>
    <w:rsid w:val="00860257"/>
    <w:rsid w:val="008708CF"/>
    <w:rsid w:val="00881728"/>
    <w:rsid w:val="008C03F9"/>
    <w:rsid w:val="008C36C2"/>
    <w:rsid w:val="008C612F"/>
    <w:rsid w:val="008C6492"/>
    <w:rsid w:val="008E722C"/>
    <w:rsid w:val="008F7F93"/>
    <w:rsid w:val="00920067"/>
    <w:rsid w:val="00923EEA"/>
    <w:rsid w:val="00931C02"/>
    <w:rsid w:val="00937214"/>
    <w:rsid w:val="00970938"/>
    <w:rsid w:val="0097390C"/>
    <w:rsid w:val="00987A50"/>
    <w:rsid w:val="0099592B"/>
    <w:rsid w:val="00996474"/>
    <w:rsid w:val="009C0C79"/>
    <w:rsid w:val="009C2797"/>
    <w:rsid w:val="009D4877"/>
    <w:rsid w:val="009E682C"/>
    <w:rsid w:val="009F3330"/>
    <w:rsid w:val="009F715C"/>
    <w:rsid w:val="00A03845"/>
    <w:rsid w:val="00A06CE4"/>
    <w:rsid w:val="00A16F4D"/>
    <w:rsid w:val="00A2703C"/>
    <w:rsid w:val="00A30E6A"/>
    <w:rsid w:val="00A410E1"/>
    <w:rsid w:val="00A41DE4"/>
    <w:rsid w:val="00A6753F"/>
    <w:rsid w:val="00A762EE"/>
    <w:rsid w:val="00A82719"/>
    <w:rsid w:val="00A95322"/>
    <w:rsid w:val="00AA73E2"/>
    <w:rsid w:val="00AB38CF"/>
    <w:rsid w:val="00AC3548"/>
    <w:rsid w:val="00AC6507"/>
    <w:rsid w:val="00AD1943"/>
    <w:rsid w:val="00AE5D77"/>
    <w:rsid w:val="00AE7CCC"/>
    <w:rsid w:val="00AF792C"/>
    <w:rsid w:val="00B03CDB"/>
    <w:rsid w:val="00B0740D"/>
    <w:rsid w:val="00B16393"/>
    <w:rsid w:val="00B214E1"/>
    <w:rsid w:val="00B4019A"/>
    <w:rsid w:val="00B5011F"/>
    <w:rsid w:val="00B50851"/>
    <w:rsid w:val="00B56158"/>
    <w:rsid w:val="00B56F6B"/>
    <w:rsid w:val="00B639FD"/>
    <w:rsid w:val="00B65BB3"/>
    <w:rsid w:val="00B72FF7"/>
    <w:rsid w:val="00B805C1"/>
    <w:rsid w:val="00B85D5D"/>
    <w:rsid w:val="00B93864"/>
    <w:rsid w:val="00BA1A5B"/>
    <w:rsid w:val="00BA2BE5"/>
    <w:rsid w:val="00BB593B"/>
    <w:rsid w:val="00BC69F6"/>
    <w:rsid w:val="00BD7387"/>
    <w:rsid w:val="00BE4867"/>
    <w:rsid w:val="00BE7DAE"/>
    <w:rsid w:val="00C01C7F"/>
    <w:rsid w:val="00C71FB8"/>
    <w:rsid w:val="00C762A0"/>
    <w:rsid w:val="00C9707D"/>
    <w:rsid w:val="00CA064A"/>
    <w:rsid w:val="00CD2DAF"/>
    <w:rsid w:val="00CD34DA"/>
    <w:rsid w:val="00CF2B52"/>
    <w:rsid w:val="00CF7B15"/>
    <w:rsid w:val="00D035AB"/>
    <w:rsid w:val="00D22BBC"/>
    <w:rsid w:val="00D328C0"/>
    <w:rsid w:val="00D352E3"/>
    <w:rsid w:val="00D419A1"/>
    <w:rsid w:val="00D44E30"/>
    <w:rsid w:val="00D4587E"/>
    <w:rsid w:val="00D603F6"/>
    <w:rsid w:val="00D60593"/>
    <w:rsid w:val="00D65BBC"/>
    <w:rsid w:val="00D758B1"/>
    <w:rsid w:val="00D75FEE"/>
    <w:rsid w:val="00D82F11"/>
    <w:rsid w:val="00D83ACA"/>
    <w:rsid w:val="00D86D5F"/>
    <w:rsid w:val="00DB5548"/>
    <w:rsid w:val="00DD1A56"/>
    <w:rsid w:val="00DD7C0D"/>
    <w:rsid w:val="00DE0152"/>
    <w:rsid w:val="00DE07F1"/>
    <w:rsid w:val="00DE3A4A"/>
    <w:rsid w:val="00DE422B"/>
    <w:rsid w:val="00DE7023"/>
    <w:rsid w:val="00DF716F"/>
    <w:rsid w:val="00E016C9"/>
    <w:rsid w:val="00E02C56"/>
    <w:rsid w:val="00E04488"/>
    <w:rsid w:val="00E07A79"/>
    <w:rsid w:val="00E1370E"/>
    <w:rsid w:val="00E22EA9"/>
    <w:rsid w:val="00E27249"/>
    <w:rsid w:val="00E32319"/>
    <w:rsid w:val="00E32E32"/>
    <w:rsid w:val="00E43A9A"/>
    <w:rsid w:val="00E46DE8"/>
    <w:rsid w:val="00E52184"/>
    <w:rsid w:val="00E62A61"/>
    <w:rsid w:val="00E62EFF"/>
    <w:rsid w:val="00E70775"/>
    <w:rsid w:val="00E74773"/>
    <w:rsid w:val="00E81687"/>
    <w:rsid w:val="00E818D8"/>
    <w:rsid w:val="00EB7143"/>
    <w:rsid w:val="00EC144D"/>
    <w:rsid w:val="00ED0178"/>
    <w:rsid w:val="00ED2DFE"/>
    <w:rsid w:val="00ED4AA8"/>
    <w:rsid w:val="00ED557D"/>
    <w:rsid w:val="00EE6FC4"/>
    <w:rsid w:val="00EE7BC2"/>
    <w:rsid w:val="00EF1DFD"/>
    <w:rsid w:val="00EF713E"/>
    <w:rsid w:val="00F00848"/>
    <w:rsid w:val="00F029BE"/>
    <w:rsid w:val="00F04856"/>
    <w:rsid w:val="00F22444"/>
    <w:rsid w:val="00F323F4"/>
    <w:rsid w:val="00F32B46"/>
    <w:rsid w:val="00F346C5"/>
    <w:rsid w:val="00F361B8"/>
    <w:rsid w:val="00F37BCD"/>
    <w:rsid w:val="00F37F8D"/>
    <w:rsid w:val="00F43D2D"/>
    <w:rsid w:val="00F61BE2"/>
    <w:rsid w:val="00F9275B"/>
    <w:rsid w:val="00F92DDF"/>
    <w:rsid w:val="00F94107"/>
    <w:rsid w:val="00F970B8"/>
    <w:rsid w:val="00FA2A1F"/>
    <w:rsid w:val="00FA302E"/>
    <w:rsid w:val="00FA370B"/>
    <w:rsid w:val="00FB074F"/>
    <w:rsid w:val="00FB5A49"/>
    <w:rsid w:val="00FC0470"/>
    <w:rsid w:val="00FC2652"/>
    <w:rsid w:val="00FC2E97"/>
    <w:rsid w:val="00FE17D6"/>
    <w:rsid w:val="00FE248C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0E3C49"/>
  <w15:docId w15:val="{C221A47E-3B35-47E5-8DAC-014DAF5B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pPr>
      <w:keepNext/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  <w:outlineLvl w:val="0"/>
    </w:pPr>
    <w:rPr>
      <w:b/>
      <w:sz w:val="26"/>
      <w:u w:val="single"/>
    </w:rPr>
  </w:style>
  <w:style w:type="paragraph" w:styleId="Nadpis2">
    <w:name w:val="heading 2"/>
    <w:basedOn w:val="Normln"/>
    <w:next w:val="Normln"/>
    <w:qFormat/>
    <w:pPr>
      <w:keepNext/>
      <w:widowControl w:val="0"/>
      <w:pBdr>
        <w:bottom w:val="single" w:sz="4" w:space="0" w:color="auto"/>
      </w:pBdr>
      <w:tabs>
        <w:tab w:val="left" w:pos="-18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1"/>
    </w:pPr>
    <w:rPr>
      <w:b/>
      <w:i/>
      <w:caps/>
      <w:sz w:val="44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link w:val="Nadpis4Char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4"/>
    </w:pPr>
    <w:rPr>
      <w:rFonts w:ascii="Bodoni-WP EE" w:hAnsi="Bodoni-WP EE"/>
      <w:i/>
      <w:caps/>
      <w:sz w:val="44"/>
    </w:rPr>
  </w:style>
  <w:style w:type="paragraph" w:styleId="Nadpis6">
    <w:name w:val="heading 6"/>
    <w:basedOn w:val="Normln"/>
    <w:next w:val="Normln"/>
    <w:qFormat/>
    <w:rsid w:val="000F1CDF"/>
    <w:pPr>
      <w:keepNext/>
      <w:tabs>
        <w:tab w:val="center" w:pos="2977"/>
      </w:tabs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spacing w:before="80"/>
      <w:jc w:val="center"/>
      <w:outlineLvl w:val="6"/>
    </w:pPr>
    <w:rPr>
      <w:rFonts w:ascii="Arrus L2" w:hAnsi="Arrus L2"/>
      <w:b/>
      <w:sz w:val="4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Broadway-WP EE" w:hAnsi="Broadway-WP EE"/>
      <w:sz w:val="32"/>
    </w:rPr>
  </w:style>
  <w:style w:type="paragraph" w:styleId="Nadpis9">
    <w:name w:val="heading 9"/>
    <w:basedOn w:val="Normln"/>
    <w:next w:val="Normln"/>
    <w:qFormat/>
    <w:pPr>
      <w:keepNext/>
      <w:ind w:left="1489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</w:style>
  <w:style w:type="paragraph" w:styleId="Zkladntext">
    <w:name w:val="Body Text"/>
    <w:basedOn w:val="Normln"/>
    <w:pPr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</w:pPr>
    <w:rPr>
      <w:sz w:val="26"/>
    </w:rPr>
  </w:style>
  <w:style w:type="paragraph" w:styleId="Zkladntext2">
    <w:name w:val="Body Text 2"/>
    <w:basedOn w:val="Normln"/>
    <w:link w:val="Zkladntext2Char"/>
    <w:pPr>
      <w:widowControl w:val="0"/>
      <w:tabs>
        <w:tab w:val="left" w:pos="-1338"/>
        <w:tab w:val="left" w:pos="-56"/>
        <w:tab w:val="left" w:pos="567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</w:pPr>
    <w:rPr>
      <w:sz w:val="24"/>
    </w:rPr>
  </w:style>
  <w:style w:type="paragraph" w:styleId="Nzev">
    <w:name w:val="Title"/>
    <w:basedOn w:val="Normln"/>
    <w:link w:val="NzevChar"/>
    <w:qFormat/>
    <w:pPr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</w:pPr>
    <w:rPr>
      <w:caps/>
      <w:sz w:val="36"/>
    </w:rPr>
  </w:style>
  <w:style w:type="paragraph" w:styleId="Podnadpis">
    <w:name w:val="Subtitle"/>
    <w:basedOn w:val="Normln"/>
    <w:qFormat/>
    <w:pPr>
      <w:jc w:val="center"/>
    </w:pPr>
    <w:rPr>
      <w:rFonts w:ascii="Arrus L2" w:hAnsi="Arrus L2"/>
      <w:b/>
      <w:sz w:val="32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C5E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F7B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F7B15"/>
    <w:pPr>
      <w:tabs>
        <w:tab w:val="center" w:pos="4536"/>
        <w:tab w:val="right" w:pos="9072"/>
      </w:tabs>
    </w:pPr>
  </w:style>
  <w:style w:type="character" w:customStyle="1" w:styleId="text-zakladni">
    <w:name w:val="text-zakladni"/>
    <w:basedOn w:val="Standardnpsmoodstavce"/>
    <w:rsid w:val="00CF2B52"/>
  </w:style>
  <w:style w:type="table" w:styleId="Mkatabulky">
    <w:name w:val="Table Grid"/>
    <w:basedOn w:val="Normlntabulka"/>
    <w:rsid w:val="00675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Normln"/>
    <w:rsid w:val="00BE4867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BE48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unhideWhenUsed/>
    <w:rsid w:val="00BE4867"/>
    <w:pPr>
      <w:spacing w:before="100" w:beforeAutospacing="1" w:after="100" w:afterAutospacing="1"/>
    </w:pPr>
    <w:rPr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AD1943"/>
    <w:pPr>
      <w:tabs>
        <w:tab w:val="left" w:pos="426"/>
        <w:tab w:val="left" w:pos="960"/>
      </w:tabs>
      <w:ind w:left="420"/>
    </w:pPr>
    <w:rPr>
      <w:sz w:val="23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D1943"/>
    <w:rPr>
      <w:sz w:val="23"/>
      <w:szCs w:val="24"/>
    </w:rPr>
  </w:style>
  <w:style w:type="paragraph" w:styleId="Titulek">
    <w:name w:val="caption"/>
    <w:basedOn w:val="Normln"/>
    <w:next w:val="Normln"/>
    <w:qFormat/>
    <w:rsid w:val="00AD1943"/>
    <w:rPr>
      <w:b/>
      <w:bCs/>
      <w:sz w:val="24"/>
      <w:szCs w:val="24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AD1943"/>
    <w:rPr>
      <w:rFonts w:ascii="Tahoma" w:hAnsi="Tahoma" w:cs="Tahoma"/>
      <w:sz w:val="16"/>
      <w:szCs w:val="16"/>
      <w:lang w:eastAsia="en-US"/>
    </w:rPr>
  </w:style>
  <w:style w:type="character" w:customStyle="1" w:styleId="Nadpis4Char">
    <w:name w:val="Nadpis 4 Char"/>
    <w:link w:val="Nadpis4"/>
    <w:rsid w:val="00AD1943"/>
    <w:rPr>
      <w:sz w:val="24"/>
      <w:lang w:eastAsia="en-US"/>
    </w:rPr>
  </w:style>
  <w:style w:type="character" w:customStyle="1" w:styleId="ZhlavChar">
    <w:name w:val="Záhlaví Char"/>
    <w:link w:val="Zhlav"/>
    <w:uiPriority w:val="99"/>
    <w:rsid w:val="00AD1943"/>
    <w:rPr>
      <w:lang w:eastAsia="en-US"/>
    </w:rPr>
  </w:style>
  <w:style w:type="paragraph" w:styleId="Bezmezer">
    <w:name w:val="No Spacing"/>
    <w:uiPriority w:val="1"/>
    <w:qFormat/>
    <w:rsid w:val="00AD194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324E7"/>
    <w:rPr>
      <w:lang w:eastAsia="en-US"/>
    </w:rPr>
  </w:style>
  <w:style w:type="character" w:customStyle="1" w:styleId="NzevChar">
    <w:name w:val="Název Char"/>
    <w:basedOn w:val="Standardnpsmoodstavce"/>
    <w:link w:val="Nzev"/>
    <w:rsid w:val="000E7501"/>
    <w:rPr>
      <w:caps/>
      <w:sz w:val="36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0E7501"/>
    <w:rPr>
      <w:sz w:val="24"/>
      <w:lang w:eastAsia="en-US"/>
    </w:rPr>
  </w:style>
  <w:style w:type="character" w:customStyle="1" w:styleId="data1">
    <w:name w:val="data1"/>
    <w:basedOn w:val="Standardnpsmoodstavce"/>
    <w:rsid w:val="00EE6FC4"/>
    <w:rPr>
      <w:rFonts w:ascii="Arial" w:hAnsi="Arial" w:cs="Arial" w:hint="default"/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semiHidden/>
    <w:unhideWhenUsed/>
    <w:rsid w:val="006F436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F4363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8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5839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8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8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46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9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55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1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86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76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97754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139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212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12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65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1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731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641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292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415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667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81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223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7902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5171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0261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13429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5450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841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5718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4185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26405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5852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7751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08620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1886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1006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30226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8181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0298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2436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6373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5456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5564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1473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9674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413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5161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9328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03238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5641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5475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9861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3138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6936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2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hsopava.cz" TargetMode="External"/><Relationship Id="rId2" Type="http://schemas.openxmlformats.org/officeDocument/2006/relationships/hyperlink" Target="mailto:VHSOp@po-msk.cz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sshsopava.cz" TargetMode="External"/><Relationship Id="rId4" Type="http://schemas.openxmlformats.org/officeDocument/2006/relationships/hyperlink" Target="mailto:VHSOp@po-m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pospisilova\AppData\Roaming\Microsoft\&#352;ablony\Hlavi&#269;ka%20BAR%20201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5C6EA-202A-4DC2-B9CE-8F542C36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BAR 2015</Template>
  <TotalTime>71</TotalTime>
  <Pages>1</Pages>
  <Words>635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Links>
    <vt:vector size="6" baseType="variant">
      <vt:variant>
        <vt:i4>6488081</vt:i4>
      </vt:variant>
      <vt:variant>
        <vt:i4>0</vt:i4>
      </vt:variant>
      <vt:variant>
        <vt:i4>0</vt:i4>
      </vt:variant>
      <vt:variant>
        <vt:i4>5</vt:i4>
      </vt:variant>
      <vt:variant>
        <vt:lpwstr>mailto:hotelskola.opava@vosahs.cz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 Kramolišová</dc:creator>
  <cp:lastModifiedBy>Stanislav</cp:lastModifiedBy>
  <cp:revision>6</cp:revision>
  <cp:lastPrinted>2022-07-13T10:59:00Z</cp:lastPrinted>
  <dcterms:created xsi:type="dcterms:W3CDTF">2022-07-05T05:55:00Z</dcterms:created>
  <dcterms:modified xsi:type="dcterms:W3CDTF">2022-07-13T10:59:00Z</dcterms:modified>
</cp:coreProperties>
</file>