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52E2BE5B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Pavlína Pšenáková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766DB66F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8A7F3" w14:textId="5F5CD554" w:rsidR="00B8362D" w:rsidRPr="00B8362D" w:rsidRDefault="00B8362D" w:rsidP="00B836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6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Stamed s.r.o.</w:t>
                            </w:r>
                          </w:p>
                          <w:p w14:paraId="5FCD3054" w14:textId="77777777" w:rsidR="00B8362D" w:rsidRDefault="00B8362D" w:rsidP="00B836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6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Vřesová 667</w:t>
                            </w:r>
                          </w:p>
                          <w:p w14:paraId="7871533E" w14:textId="17E4F4E8" w:rsidR="00F05F2F" w:rsidRDefault="00B8362D" w:rsidP="00B836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6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330 08 Zruč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B836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Senec</w:t>
                            </w:r>
                          </w:p>
                          <w:p w14:paraId="0DCEC53A" w14:textId="77777777" w:rsidR="00B8362D" w:rsidRDefault="00B8362D" w:rsidP="00B8362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F77F2F" w14:textId="605AA4C1" w:rsidR="002D1FF3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6D10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</w:t>
                            </w: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2D1FF3" w:rsidRPr="002D1FF3">
                              <w:t xml:space="preserve"> </w:t>
                            </w:r>
                            <w:r w:rsidR="00B836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291 61 941</w:t>
                            </w:r>
                          </w:p>
                          <w:p w14:paraId="7662AC3B" w14:textId="08C5E33A" w:rsidR="009F63A5" w:rsidRPr="0018067E" w:rsidRDefault="002D1FF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F05F2F" w:rsidRPr="00F05F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B836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29161941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5488A7F3" w14:textId="5F5CD554" w:rsidR="00B8362D" w:rsidRPr="00B8362D" w:rsidRDefault="00B8362D" w:rsidP="00B8362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6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Stamed s.r.o.</w:t>
                      </w:r>
                    </w:p>
                    <w:p w14:paraId="5FCD3054" w14:textId="77777777" w:rsidR="00B8362D" w:rsidRDefault="00B8362D" w:rsidP="00B8362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6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Vřesová 667</w:t>
                      </w:r>
                    </w:p>
                    <w:p w14:paraId="7871533E" w14:textId="17E4F4E8" w:rsidR="00F05F2F" w:rsidRDefault="00B8362D" w:rsidP="00B8362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6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330 08 Zruč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B836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Senec</w:t>
                      </w:r>
                    </w:p>
                    <w:p w14:paraId="0DCEC53A" w14:textId="77777777" w:rsidR="00B8362D" w:rsidRDefault="00B8362D" w:rsidP="00B8362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F77F2F" w14:textId="605AA4C1" w:rsidR="002D1FF3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6D10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</w:t>
                      </w: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2D1FF3" w:rsidRPr="002D1FF3">
                        <w:t xml:space="preserve"> </w:t>
                      </w:r>
                      <w:r w:rsidR="00B836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291 61 941</w:t>
                      </w:r>
                    </w:p>
                    <w:p w14:paraId="7662AC3B" w14:textId="08C5E33A" w:rsidR="009F63A5" w:rsidRPr="0018067E" w:rsidRDefault="002D1FF3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F05F2F" w:rsidRPr="00F05F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</w:t>
                      </w:r>
                      <w:r w:rsidR="00B836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29161941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51137F">
        <w:rPr>
          <w:rFonts w:ascii="Times New Roman" w:hAnsi="Times New Roman" w:cs="Times New Roman"/>
          <w:sz w:val="24"/>
          <w:szCs w:val="24"/>
        </w:rPr>
        <w:t>30</w:t>
      </w:r>
      <w:r w:rsidR="00344336" w:rsidRPr="00344336">
        <w:rPr>
          <w:rFonts w:ascii="Times New Roman" w:hAnsi="Times New Roman" w:cs="Times New Roman"/>
          <w:sz w:val="24"/>
          <w:szCs w:val="24"/>
        </w:rPr>
        <w:t>. 0</w:t>
      </w:r>
      <w:r w:rsidR="00B8362D">
        <w:rPr>
          <w:rFonts w:ascii="Times New Roman" w:hAnsi="Times New Roman" w:cs="Times New Roman"/>
          <w:sz w:val="24"/>
          <w:szCs w:val="24"/>
        </w:rPr>
        <w:t>6</w:t>
      </w:r>
      <w:r w:rsidR="00344336" w:rsidRPr="00344336">
        <w:rPr>
          <w:rFonts w:ascii="Times New Roman" w:hAnsi="Times New Roman" w:cs="Times New Roman"/>
          <w:sz w:val="24"/>
          <w:szCs w:val="24"/>
        </w:rPr>
        <w:t>. 2022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21BD5DFF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B8362D">
        <w:rPr>
          <w:b/>
          <w:sz w:val="24"/>
          <w:szCs w:val="24"/>
        </w:rPr>
        <w:t>8</w:t>
      </w:r>
      <w:r w:rsidR="0051137F">
        <w:rPr>
          <w:b/>
          <w:sz w:val="24"/>
          <w:szCs w:val="24"/>
        </w:rPr>
        <w:t>6</w:t>
      </w:r>
      <w:r w:rsidR="00344336">
        <w:rPr>
          <w:b/>
          <w:sz w:val="24"/>
          <w:szCs w:val="24"/>
        </w:rPr>
        <w:t>/2022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712BC164" w14:textId="3E1BF63B" w:rsidR="00B8362D" w:rsidRDefault="007F60AC" w:rsidP="0051137F">
      <w:pPr>
        <w:pStyle w:val="Normln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Objednáváme u Vás</w:t>
      </w:r>
      <w:r w:rsidR="00B8362D">
        <w:rPr>
          <w:color w:val="000000"/>
          <w:sz w:val="24"/>
          <w:szCs w:val="24"/>
        </w:rPr>
        <w:t xml:space="preserve"> </w:t>
      </w:r>
      <w:r w:rsidR="0051137F">
        <w:rPr>
          <w:color w:val="000000"/>
          <w:sz w:val="24"/>
          <w:szCs w:val="24"/>
        </w:rPr>
        <w:t xml:space="preserve">sprchovací lůžko NEFTI hydraulické </w:t>
      </w:r>
      <w:r w:rsidR="00186F7E">
        <w:rPr>
          <w:color w:val="000000"/>
          <w:sz w:val="24"/>
          <w:szCs w:val="24"/>
        </w:rPr>
        <w:t xml:space="preserve">BI100 </w:t>
      </w:r>
      <w:r w:rsidR="0051137F">
        <w:rPr>
          <w:color w:val="000000"/>
          <w:sz w:val="24"/>
          <w:szCs w:val="24"/>
        </w:rPr>
        <w:t>dle</w:t>
      </w:r>
      <w:r w:rsidR="00B8362D">
        <w:rPr>
          <w:color w:val="000000"/>
          <w:sz w:val="24"/>
          <w:szCs w:val="24"/>
        </w:rPr>
        <w:t xml:space="preserve"> cenové nabídky NA</w:t>
      </w:r>
      <w:r w:rsidR="0051137F">
        <w:rPr>
          <w:color w:val="000000"/>
          <w:sz w:val="24"/>
          <w:szCs w:val="24"/>
        </w:rPr>
        <w:t xml:space="preserve">B-22-219 </w:t>
      </w:r>
      <w:r w:rsidR="00B8362D">
        <w:rPr>
          <w:color w:val="000000"/>
          <w:sz w:val="24"/>
          <w:szCs w:val="24"/>
        </w:rPr>
        <w:t xml:space="preserve">ze dne </w:t>
      </w:r>
      <w:r w:rsidR="0051137F">
        <w:rPr>
          <w:color w:val="000000"/>
          <w:sz w:val="24"/>
          <w:szCs w:val="24"/>
        </w:rPr>
        <w:t>15</w:t>
      </w:r>
      <w:r w:rsidR="00B8362D">
        <w:rPr>
          <w:color w:val="000000"/>
          <w:sz w:val="24"/>
          <w:szCs w:val="24"/>
        </w:rPr>
        <w:t>.</w:t>
      </w:r>
      <w:r w:rsidR="00D349E3">
        <w:rPr>
          <w:color w:val="000000"/>
          <w:sz w:val="24"/>
          <w:szCs w:val="24"/>
        </w:rPr>
        <w:t>0</w:t>
      </w:r>
      <w:r w:rsidR="0051137F">
        <w:rPr>
          <w:color w:val="000000"/>
          <w:sz w:val="24"/>
          <w:szCs w:val="24"/>
        </w:rPr>
        <w:t>6</w:t>
      </w:r>
      <w:r w:rsidR="00B8362D">
        <w:rPr>
          <w:color w:val="000000"/>
          <w:sz w:val="24"/>
          <w:szCs w:val="24"/>
        </w:rPr>
        <w:t>.2022</w:t>
      </w:r>
      <w:r w:rsidR="0051137F">
        <w:rPr>
          <w:color w:val="000000"/>
          <w:sz w:val="24"/>
          <w:szCs w:val="24"/>
        </w:rPr>
        <w:t>.</w:t>
      </w:r>
    </w:p>
    <w:p w14:paraId="5353170D" w14:textId="77777777" w:rsidR="0003195C" w:rsidRDefault="0003195C" w:rsidP="007F60AC">
      <w:pPr>
        <w:pStyle w:val="Normln1"/>
        <w:jc w:val="both"/>
      </w:pPr>
    </w:p>
    <w:p w14:paraId="01101726" w14:textId="7D3869F5" w:rsidR="007F60AC" w:rsidRPr="001515B7" w:rsidRDefault="007F60AC" w:rsidP="000C78F1">
      <w:pPr>
        <w:pStyle w:val="Normln1"/>
        <w:spacing w:before="60"/>
        <w:ind w:left="60"/>
        <w:jc w:val="both"/>
        <w:rPr>
          <w:b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Cena</w:t>
      </w:r>
      <w:r w:rsidR="00602837" w:rsidRPr="001515B7">
        <w:rPr>
          <w:b/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>celkem</w:t>
      </w:r>
      <w:r w:rsidR="00602837" w:rsidRPr="001515B7">
        <w:rPr>
          <w:b/>
          <w:color w:val="000000"/>
          <w:sz w:val="24"/>
          <w:szCs w:val="24"/>
        </w:rPr>
        <w:t xml:space="preserve"> bez DPH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  </w:t>
      </w:r>
      <w:r w:rsidR="00344336">
        <w:rPr>
          <w:color w:val="000000"/>
          <w:sz w:val="24"/>
          <w:szCs w:val="24"/>
        </w:rPr>
        <w:tab/>
      </w:r>
      <w:r w:rsidR="0051137F">
        <w:rPr>
          <w:color w:val="000000"/>
          <w:sz w:val="24"/>
          <w:szCs w:val="24"/>
        </w:rPr>
        <w:t>55</w:t>
      </w:r>
      <w:r w:rsidR="006D1064">
        <w:rPr>
          <w:color w:val="000000"/>
          <w:sz w:val="24"/>
          <w:szCs w:val="24"/>
        </w:rPr>
        <w:t>.</w:t>
      </w:r>
      <w:r w:rsidR="0051137F">
        <w:rPr>
          <w:color w:val="000000"/>
          <w:sz w:val="24"/>
          <w:szCs w:val="24"/>
        </w:rPr>
        <w:t>000</w:t>
      </w:r>
      <w:r w:rsidR="006F2C59">
        <w:rPr>
          <w:color w:val="000000"/>
          <w:sz w:val="24"/>
          <w:szCs w:val="24"/>
        </w:rPr>
        <w:t xml:space="preserve"> </w:t>
      </w:r>
      <w:r w:rsidR="00DF06B3">
        <w:rPr>
          <w:color w:val="000000"/>
          <w:sz w:val="24"/>
          <w:szCs w:val="24"/>
        </w:rPr>
        <w:t>Kč</w:t>
      </w:r>
    </w:p>
    <w:p w14:paraId="6154BF61" w14:textId="2D28D777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Termín dodání:</w:t>
      </w:r>
      <w:r w:rsidRPr="001515B7">
        <w:rPr>
          <w:color w:val="000000"/>
          <w:sz w:val="24"/>
          <w:szCs w:val="24"/>
        </w:rPr>
        <w:t xml:space="preserve"> 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D349E3">
        <w:rPr>
          <w:color w:val="000000"/>
          <w:sz w:val="24"/>
          <w:szCs w:val="24"/>
        </w:rPr>
        <w:t>2</w:t>
      </w:r>
      <w:r w:rsidR="005A00E0">
        <w:rPr>
          <w:color w:val="000000"/>
          <w:sz w:val="24"/>
          <w:szCs w:val="24"/>
        </w:rPr>
        <w:t>0</w:t>
      </w:r>
      <w:r w:rsidR="00344336" w:rsidRPr="005A00E0">
        <w:rPr>
          <w:color w:val="000000"/>
          <w:sz w:val="24"/>
          <w:szCs w:val="24"/>
        </w:rPr>
        <w:t>. 0</w:t>
      </w:r>
      <w:r w:rsidR="0051137F">
        <w:rPr>
          <w:color w:val="000000"/>
          <w:sz w:val="24"/>
          <w:szCs w:val="24"/>
        </w:rPr>
        <w:t>7</w:t>
      </w:r>
      <w:r w:rsidR="00344336" w:rsidRPr="005A00E0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    </w:t>
      </w:r>
    </w:p>
    <w:p w14:paraId="0B3EDD62" w14:textId="3686846C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31B9FD9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77777777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2F1371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4DF7CB6B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0E3BB783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3FBE2BA" w14:textId="77777777" w:rsidR="00995223" w:rsidRDefault="00995223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6"/>
      <w:footerReference w:type="default" r:id="rId7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B636" w14:textId="77777777" w:rsidR="00466DC0" w:rsidRDefault="00466DC0" w:rsidP="00C45057">
      <w:pPr>
        <w:spacing w:after="0" w:line="240" w:lineRule="auto"/>
      </w:pPr>
      <w:r>
        <w:separator/>
      </w:r>
    </w:p>
  </w:endnote>
  <w:endnote w:type="continuationSeparator" w:id="0">
    <w:p w14:paraId="7EEF2250" w14:textId="77777777" w:rsidR="00466DC0" w:rsidRDefault="00466DC0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616FE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1C8F" w14:textId="77777777" w:rsidR="00466DC0" w:rsidRDefault="00466DC0" w:rsidP="00C45057">
      <w:pPr>
        <w:spacing w:after="0" w:line="240" w:lineRule="auto"/>
      </w:pPr>
      <w:r>
        <w:separator/>
      </w:r>
    </w:p>
  </w:footnote>
  <w:footnote w:type="continuationSeparator" w:id="0">
    <w:p w14:paraId="6160ED92" w14:textId="77777777" w:rsidR="00466DC0" w:rsidRDefault="00466DC0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BF0"/>
    <w:rsid w:val="0003195C"/>
    <w:rsid w:val="000377C7"/>
    <w:rsid w:val="000837D2"/>
    <w:rsid w:val="000A52A9"/>
    <w:rsid w:val="000A79D7"/>
    <w:rsid w:val="000C78F1"/>
    <w:rsid w:val="000D3F02"/>
    <w:rsid w:val="000F0C06"/>
    <w:rsid w:val="0010234F"/>
    <w:rsid w:val="001127B8"/>
    <w:rsid w:val="001368AE"/>
    <w:rsid w:val="001475CA"/>
    <w:rsid w:val="001515B7"/>
    <w:rsid w:val="00166D07"/>
    <w:rsid w:val="0017542A"/>
    <w:rsid w:val="0018067E"/>
    <w:rsid w:val="00186F7E"/>
    <w:rsid w:val="001969BE"/>
    <w:rsid w:val="001B2402"/>
    <w:rsid w:val="001D22E6"/>
    <w:rsid w:val="0029286D"/>
    <w:rsid w:val="002D04EE"/>
    <w:rsid w:val="002D1FF3"/>
    <w:rsid w:val="002F1371"/>
    <w:rsid w:val="002F1E67"/>
    <w:rsid w:val="00344336"/>
    <w:rsid w:val="0037516B"/>
    <w:rsid w:val="00380490"/>
    <w:rsid w:val="00466DC0"/>
    <w:rsid w:val="00476C28"/>
    <w:rsid w:val="00497A09"/>
    <w:rsid w:val="004C247B"/>
    <w:rsid w:val="00503D05"/>
    <w:rsid w:val="0050778C"/>
    <w:rsid w:val="0051137F"/>
    <w:rsid w:val="005707B4"/>
    <w:rsid w:val="00580BE6"/>
    <w:rsid w:val="005A00E0"/>
    <w:rsid w:val="005A740E"/>
    <w:rsid w:val="005B4DBA"/>
    <w:rsid w:val="005D7162"/>
    <w:rsid w:val="00602837"/>
    <w:rsid w:val="0065070B"/>
    <w:rsid w:val="006917C7"/>
    <w:rsid w:val="006D02AE"/>
    <w:rsid w:val="006D1064"/>
    <w:rsid w:val="006F2C59"/>
    <w:rsid w:val="006F7641"/>
    <w:rsid w:val="0070566F"/>
    <w:rsid w:val="007167EC"/>
    <w:rsid w:val="007A0BF0"/>
    <w:rsid w:val="007F60AC"/>
    <w:rsid w:val="00883856"/>
    <w:rsid w:val="00890589"/>
    <w:rsid w:val="008A105A"/>
    <w:rsid w:val="008C2FD2"/>
    <w:rsid w:val="008E40C5"/>
    <w:rsid w:val="0097024B"/>
    <w:rsid w:val="00995223"/>
    <w:rsid w:val="009F63A5"/>
    <w:rsid w:val="00A14D84"/>
    <w:rsid w:val="00A8501F"/>
    <w:rsid w:val="00A947F6"/>
    <w:rsid w:val="00AC106A"/>
    <w:rsid w:val="00AF7876"/>
    <w:rsid w:val="00B515E7"/>
    <w:rsid w:val="00B8362D"/>
    <w:rsid w:val="00BE7010"/>
    <w:rsid w:val="00C37B6F"/>
    <w:rsid w:val="00C45057"/>
    <w:rsid w:val="00CC79AE"/>
    <w:rsid w:val="00D22D1E"/>
    <w:rsid w:val="00D349E3"/>
    <w:rsid w:val="00D43A05"/>
    <w:rsid w:val="00D84281"/>
    <w:rsid w:val="00DF06B3"/>
    <w:rsid w:val="00F05F2F"/>
    <w:rsid w:val="00F656CF"/>
    <w:rsid w:val="00FD2A5A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DPSKB</cp:lastModifiedBy>
  <cp:revision>50</cp:revision>
  <cp:lastPrinted>2022-06-02T07:11:00Z</cp:lastPrinted>
  <dcterms:created xsi:type="dcterms:W3CDTF">2015-05-25T07:12:00Z</dcterms:created>
  <dcterms:modified xsi:type="dcterms:W3CDTF">2022-07-04T06:38:00Z</dcterms:modified>
</cp:coreProperties>
</file>