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E37AA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651954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954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0022080339/90</w:t>
                  </w: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jc w:val="right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C92964">
            <w:pPr>
              <w:ind w:right="20"/>
              <w:jc w:val="right"/>
            </w:pPr>
            <w:r>
              <w:t>22080339</w:t>
            </w: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40922123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22123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jc w:val="right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bookmarkStart w:id="0" w:name="JR_PAGE_ANCHOR_0_1"/>
            <w:bookmarkEnd w:id="0"/>
          </w:p>
          <w:p w:rsidR="00E37AAF" w:rsidRDefault="00C92964">
            <w:r>
              <w:br w:type="page"/>
            </w:r>
          </w:p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AAF" w:rsidRDefault="00C92964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Pernerova 691/42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186 00 PRAHA  8 - KARLÍN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AAF" w:rsidRDefault="00E37AA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/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AAF" w:rsidRDefault="00E37AAF">
                  <w:pPr>
                    <w:ind w:left="60" w:right="60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AAF" w:rsidRDefault="00E37AA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AAF" w:rsidRDefault="00E37AAF">
                  <w:pPr>
                    <w:ind w:left="60" w:right="60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AAF" w:rsidRDefault="00E37AAF">
                  <w:pPr>
                    <w:ind w:left="60" w:right="60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center"/>
            </w:pPr>
            <w:r>
              <w:rPr>
                <w:b/>
              </w:rPr>
              <w:t>28.07.2022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C9296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E37AAF"/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jc w:val="center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C9296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E37AAF"/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C9296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E37AAF"/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pPr>
              <w:ind w:right="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37AAF" w:rsidRDefault="00C92964">
            <w:r>
              <w:rPr>
                <w:sz w:val="18"/>
              </w:rPr>
              <w:t xml:space="preserve">Stravovací poukázky </w:t>
            </w:r>
            <w:proofErr w:type="spellStart"/>
            <w:r>
              <w:rPr>
                <w:sz w:val="18"/>
              </w:rPr>
              <w:t>Ticket</w:t>
            </w:r>
            <w:proofErr w:type="spellEnd"/>
            <w:r>
              <w:rPr>
                <w:sz w:val="18"/>
              </w:rPr>
              <w:t xml:space="preserve"> Restaurant II.Q.2022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E37AA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11 880,00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1 188 000,00 Kč</w:t>
                  </w: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37AAF" w:rsidRDefault="00C92964">
            <w:r>
              <w:rPr>
                <w:sz w:val="18"/>
              </w:rPr>
              <w:t>(11 880 ks - 594 obálek / 20 ks)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E37AA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E37AAF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E37AAF">
                  <w:pPr>
                    <w:jc w:val="right"/>
                  </w:pPr>
                </w:p>
              </w:tc>
              <w:tc>
                <w:tcPr>
                  <w:tcW w:w="47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37AAF" w:rsidRDefault="00C92964"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E37AA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330,00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jc w:val="right"/>
                  </w:pPr>
                  <w:r>
                    <w:rPr>
                      <w:sz w:val="18"/>
                    </w:rPr>
                    <w:t>330,00 Kč</w:t>
                  </w: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C9296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37A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37AAF" w:rsidRDefault="00C9296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1 188 330,00 Kč</w:t>
                        </w:r>
                      </w:p>
                    </w:tc>
                  </w:tr>
                </w:tbl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  <w:tr w:rsidR="00E37AA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37AAF" w:rsidRDefault="00E37AA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37AAF" w:rsidRDefault="00E37AAF">
                  <w:pPr>
                    <w:pStyle w:val="EMPTYCELLSTYLE"/>
                  </w:pPr>
                </w:p>
              </w:tc>
            </w:tr>
          </w:tbl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AAF" w:rsidRDefault="00C92964">
            <w:r>
              <w:rPr>
                <w:sz w:val="24"/>
              </w:rPr>
              <w:t>15.07.2022</w:t>
            </w: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 w:rsidTr="00C92964">
        <w:tblPrEx>
          <w:tblCellMar>
            <w:top w:w="0" w:type="dxa"/>
            <w:bottom w:w="0" w:type="dxa"/>
          </w:tblCellMar>
        </w:tblPrEx>
        <w:trPr>
          <w:trHeight w:hRule="exact" w:val="3392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5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0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7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1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  <w:tr w:rsidR="00E37A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4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AAF" w:rsidRDefault="00C92964">
            <w:pPr>
              <w:ind w:left="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8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260" w:type="dxa"/>
          </w:tcPr>
          <w:p w:rsidR="00E37AAF" w:rsidRDefault="00E37AAF">
            <w:pPr>
              <w:pStyle w:val="EMPTYCELLSTYLE"/>
            </w:pPr>
          </w:p>
        </w:tc>
        <w:tc>
          <w:tcPr>
            <w:tcW w:w="300" w:type="dxa"/>
          </w:tcPr>
          <w:p w:rsidR="00E37AAF" w:rsidRDefault="00E37AAF">
            <w:pPr>
              <w:pStyle w:val="EMPTYCELLSTYLE"/>
            </w:pPr>
          </w:p>
        </w:tc>
      </w:tr>
    </w:tbl>
    <w:p w:rsidR="00000000" w:rsidRDefault="00C92964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AF"/>
    <w:rsid w:val="00C92964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2F43"/>
  <w15:docId w15:val="{E264EEA4-43AC-45AF-B366-4FC43D84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Halova</dc:creator>
  <cp:lastModifiedBy>Kristyna Halova</cp:lastModifiedBy>
  <cp:revision>2</cp:revision>
  <dcterms:created xsi:type="dcterms:W3CDTF">2022-07-15T05:20:00Z</dcterms:created>
  <dcterms:modified xsi:type="dcterms:W3CDTF">2022-07-15T05:20:00Z</dcterms:modified>
</cp:coreProperties>
</file>