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D7" w:rsidRDefault="0075239F">
      <w:pPr>
        <w:spacing w:before="78"/>
        <w:ind w:left="2319" w:right="2321"/>
        <w:jc w:val="center"/>
        <w:rPr>
          <w:b/>
        </w:rPr>
      </w:pPr>
      <w:r>
        <w:rPr>
          <w:b/>
          <w:spacing w:val="12"/>
        </w:rPr>
        <w:t>ART</w:t>
      </w:r>
      <w:r>
        <w:rPr>
          <w:b/>
          <w:spacing w:val="43"/>
        </w:rPr>
        <w:t xml:space="preserve"> </w:t>
      </w:r>
      <w:r>
        <w:rPr>
          <w:b/>
          <w:spacing w:val="17"/>
        </w:rPr>
        <w:t>EXHIBITION</w:t>
      </w:r>
      <w:r>
        <w:rPr>
          <w:b/>
          <w:spacing w:val="44"/>
        </w:rPr>
        <w:t xml:space="preserve"> </w:t>
      </w:r>
      <w:r>
        <w:rPr>
          <w:b/>
          <w:spacing w:val="14"/>
        </w:rPr>
        <w:t>LOAN</w:t>
      </w:r>
      <w:r>
        <w:rPr>
          <w:b/>
          <w:spacing w:val="44"/>
        </w:rPr>
        <w:t xml:space="preserve"> </w:t>
      </w:r>
      <w:r>
        <w:rPr>
          <w:b/>
          <w:spacing w:val="19"/>
        </w:rPr>
        <w:t>AGREEMENT</w:t>
      </w:r>
    </w:p>
    <w:p w:rsidR="009C74D7" w:rsidRDefault="009C74D7">
      <w:pPr>
        <w:pStyle w:val="Zkladntext"/>
        <w:spacing w:before="9"/>
        <w:rPr>
          <w:b/>
          <w:sz w:val="21"/>
        </w:rPr>
      </w:pPr>
    </w:p>
    <w:p w:rsidR="009C74D7" w:rsidRDefault="0075239F">
      <w:pPr>
        <w:ind w:left="115" w:right="6528"/>
        <w:rPr>
          <w:b/>
        </w:rPr>
      </w:pPr>
      <w:r>
        <w:rPr>
          <w:b/>
        </w:rPr>
        <w:t>CZECH PHILHARMONIC</w:t>
      </w:r>
      <w:r>
        <w:rPr>
          <w:b/>
          <w:spacing w:val="-52"/>
        </w:rPr>
        <w:t xml:space="preserve"> </w:t>
      </w:r>
      <w:r>
        <w:rPr>
          <w:b/>
        </w:rPr>
        <w:t>GALERIE</w:t>
      </w:r>
      <w:r>
        <w:rPr>
          <w:b/>
          <w:spacing w:val="-4"/>
        </w:rPr>
        <w:t xml:space="preserve"> </w:t>
      </w:r>
      <w:r>
        <w:rPr>
          <w:b/>
        </w:rPr>
        <w:t>RUDOLFINUM</w:t>
      </w:r>
    </w:p>
    <w:p w:rsidR="009C74D7" w:rsidRDefault="0075239F">
      <w:pPr>
        <w:pStyle w:val="Zkladntext"/>
        <w:spacing w:before="3"/>
        <w:ind w:left="115" w:right="1599"/>
      </w:pPr>
      <w:r>
        <w:t>A Czech allowance organization established by and existing under the Czech law,</w:t>
      </w:r>
      <w:r>
        <w:rPr>
          <w:spacing w:val="1"/>
        </w:rPr>
        <w:t xml:space="preserve"> </w:t>
      </w:r>
      <w:proofErr w:type="gramStart"/>
      <w:r>
        <w:t>Having</w:t>
      </w:r>
      <w:proofErr w:type="gramEnd"/>
      <w:r>
        <w:t xml:space="preserve"> its head office located at </w:t>
      </w:r>
      <w:proofErr w:type="spellStart"/>
      <w:r>
        <w:t>Alšovo</w:t>
      </w:r>
      <w:proofErr w:type="spellEnd"/>
      <w:r>
        <w:t xml:space="preserve"> </w:t>
      </w:r>
      <w:proofErr w:type="spellStart"/>
      <w:r>
        <w:t>nábřeží</w:t>
      </w:r>
      <w:proofErr w:type="spellEnd"/>
      <w:r>
        <w:t xml:space="preserve"> 12, Praha 1, 110 00, Czech Republic,</w:t>
      </w:r>
      <w:r>
        <w:rPr>
          <w:spacing w:val="-52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 w:rsidR="00C75E94" w:rsidRPr="00C75E94">
        <w:rPr>
          <w:highlight w:val="black"/>
        </w:rPr>
        <w:t>xxxxx</w:t>
      </w:r>
      <w:proofErr w:type="spellEnd"/>
      <w:r>
        <w:t>,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Galerie</w:t>
      </w:r>
      <w:proofErr w:type="spellEnd"/>
      <w:r>
        <w:rPr>
          <w:spacing w:val="-2"/>
        </w:rPr>
        <w:t xml:space="preserve"> </w:t>
      </w:r>
      <w:proofErr w:type="spellStart"/>
      <w:r>
        <w:t>Rudolfinum</w:t>
      </w:r>
      <w:proofErr w:type="spellEnd"/>
    </w:p>
    <w:p w:rsidR="009C74D7" w:rsidRDefault="0075239F">
      <w:pPr>
        <w:pStyle w:val="Zkladntext"/>
        <w:ind w:left="115" w:right="6724"/>
      </w:pPr>
      <w:r>
        <w:t>Registration No.: 00023264</w:t>
      </w:r>
      <w:r>
        <w:rPr>
          <w:spacing w:val="-52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CZ00023264</w:t>
      </w:r>
    </w:p>
    <w:p w:rsidR="009C74D7" w:rsidRDefault="009C74D7">
      <w:pPr>
        <w:pStyle w:val="Zkladntext"/>
        <w:spacing w:before="11"/>
        <w:rPr>
          <w:sz w:val="21"/>
        </w:rPr>
      </w:pPr>
    </w:p>
    <w:p w:rsidR="009C74D7" w:rsidRDefault="0075239F">
      <w:pPr>
        <w:pStyle w:val="Zkladntext"/>
        <w:ind w:left="115"/>
      </w:pPr>
      <w:r>
        <w:t>(Hereinafter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</w:t>
      </w:r>
      <w:r>
        <w:rPr>
          <w:b/>
        </w:rPr>
        <w:t>Borrower</w:t>
      </w:r>
      <w:r>
        <w:t>”)</w:t>
      </w:r>
    </w:p>
    <w:p w:rsidR="009C74D7" w:rsidRDefault="009C74D7">
      <w:pPr>
        <w:pStyle w:val="Zkladntext"/>
        <w:spacing w:before="2"/>
      </w:pPr>
    </w:p>
    <w:p w:rsidR="009C74D7" w:rsidRDefault="0075239F">
      <w:pPr>
        <w:spacing w:before="1"/>
        <w:ind w:left="115"/>
        <w:rPr>
          <w:b/>
        </w:rPr>
      </w:pPr>
      <w:proofErr w:type="gramStart"/>
      <w:r>
        <w:rPr>
          <w:b/>
        </w:rPr>
        <w:t>and</w:t>
      </w:r>
      <w:proofErr w:type="gramEnd"/>
    </w:p>
    <w:p w:rsidR="009C74D7" w:rsidRDefault="009C74D7">
      <w:pPr>
        <w:pStyle w:val="Zkladntext"/>
        <w:spacing w:before="6"/>
        <w:rPr>
          <w:b/>
          <w:sz w:val="20"/>
        </w:rPr>
      </w:pPr>
    </w:p>
    <w:p w:rsidR="009C74D7" w:rsidRDefault="0075239F">
      <w:pPr>
        <w:spacing w:line="251" w:lineRule="exact"/>
        <w:ind w:left="115"/>
        <w:rPr>
          <w:b/>
        </w:rPr>
      </w:pPr>
      <w:proofErr w:type="spellStart"/>
      <w:proofErr w:type="gramStart"/>
      <w:r>
        <w:rPr>
          <w:b/>
        </w:rPr>
        <w:t>mor</w:t>
      </w:r>
      <w:proofErr w:type="spellEnd"/>
      <w:proofErr w:type="gramEnd"/>
      <w:r>
        <w:rPr>
          <w:b/>
          <w:spacing w:val="-4"/>
        </w:rPr>
        <w:t xml:space="preserve"> </w:t>
      </w:r>
      <w:proofErr w:type="spellStart"/>
      <w:r>
        <w:rPr>
          <w:b/>
        </w:rPr>
        <w:t>charpentier</w:t>
      </w:r>
      <w:proofErr w:type="spellEnd"/>
    </w:p>
    <w:p w:rsidR="00C75E94" w:rsidRDefault="0075239F">
      <w:pPr>
        <w:pStyle w:val="Zkladntext"/>
        <w:ind w:left="115" w:right="2736"/>
      </w:pPr>
      <w:r>
        <w:t xml:space="preserve">Having its </w:t>
      </w:r>
      <w:proofErr w:type="gramStart"/>
      <w:r>
        <w:t>head</w:t>
      </w:r>
      <w:proofErr w:type="gramEnd"/>
      <w:r>
        <w:t xml:space="preserve"> office located at </w:t>
      </w:r>
      <w:proofErr w:type="spellStart"/>
      <w:r w:rsidR="00C75E94" w:rsidRPr="00C75E94">
        <w:rPr>
          <w:highlight w:val="black"/>
        </w:rPr>
        <w:t>xxxxx</w:t>
      </w:r>
      <w:proofErr w:type="spellEnd"/>
      <w:r w:rsidR="00C75E94">
        <w:t xml:space="preserve"> </w:t>
      </w:r>
    </w:p>
    <w:p w:rsidR="009C74D7" w:rsidRDefault="0075239F">
      <w:pPr>
        <w:pStyle w:val="Zkladntext"/>
        <w:ind w:left="115" w:right="2736"/>
      </w:pPr>
      <w:r>
        <w:t>Represented</w:t>
      </w:r>
      <w:r>
        <w:rPr>
          <w:spacing w:val="-2"/>
        </w:rPr>
        <w:t xml:space="preserve"> </w:t>
      </w:r>
      <w:r>
        <w:t>by:</w:t>
      </w:r>
      <w:r>
        <w:rPr>
          <w:spacing w:val="-1"/>
        </w:rPr>
        <w:t xml:space="preserve"> </w:t>
      </w:r>
      <w:proofErr w:type="spellStart"/>
      <w:r w:rsidR="00C75E94" w:rsidRPr="00C75E94">
        <w:rPr>
          <w:highlight w:val="black"/>
        </w:rPr>
        <w:t>xxxxx</w:t>
      </w:r>
      <w:proofErr w:type="spellEnd"/>
    </w:p>
    <w:p w:rsidR="009C74D7" w:rsidRDefault="0075239F">
      <w:pPr>
        <w:pStyle w:val="Zkladntext"/>
        <w:spacing w:before="1" w:line="251" w:lineRule="exact"/>
        <w:ind w:left="115"/>
      </w:pPr>
      <w:r>
        <w:t>Registration</w:t>
      </w:r>
      <w:r>
        <w:rPr>
          <w:spacing w:val="-4"/>
        </w:rPr>
        <w:t xml:space="preserve"> </w:t>
      </w:r>
      <w:r>
        <w:t>No.:</w:t>
      </w:r>
      <w:r>
        <w:rPr>
          <w:spacing w:val="-3"/>
        </w:rPr>
        <w:t xml:space="preserve"> </w:t>
      </w:r>
      <w:r>
        <w:t>523</w:t>
      </w:r>
      <w:r>
        <w:rPr>
          <w:spacing w:val="-3"/>
        </w:rPr>
        <w:t xml:space="preserve"> </w:t>
      </w:r>
      <w:r>
        <w:t>525</w:t>
      </w:r>
      <w:r>
        <w:rPr>
          <w:spacing w:val="-4"/>
        </w:rPr>
        <w:t xml:space="preserve"> </w:t>
      </w:r>
      <w:r>
        <w:t>988</w:t>
      </w:r>
    </w:p>
    <w:p w:rsidR="009C74D7" w:rsidRDefault="0075239F">
      <w:pPr>
        <w:pStyle w:val="Zkladntext"/>
        <w:spacing w:line="251" w:lineRule="exact"/>
        <w:ind w:left="115"/>
      </w:pPr>
      <w:r>
        <w:t>VAT</w:t>
      </w:r>
      <w:r>
        <w:rPr>
          <w:spacing w:val="-3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FR51</w:t>
      </w:r>
      <w:r>
        <w:rPr>
          <w:spacing w:val="-2"/>
        </w:rPr>
        <w:t xml:space="preserve"> </w:t>
      </w:r>
      <w:r>
        <w:t>523</w:t>
      </w:r>
      <w:r>
        <w:rPr>
          <w:spacing w:val="-2"/>
        </w:rPr>
        <w:t xml:space="preserve"> </w:t>
      </w:r>
      <w:r>
        <w:t>525</w:t>
      </w:r>
      <w:r>
        <w:rPr>
          <w:spacing w:val="-2"/>
        </w:rPr>
        <w:t xml:space="preserve"> </w:t>
      </w:r>
      <w:r>
        <w:t>988</w:t>
      </w:r>
    </w:p>
    <w:p w:rsidR="009C74D7" w:rsidRDefault="0075239F">
      <w:pPr>
        <w:pStyle w:val="Zkladntext"/>
        <w:spacing w:before="2"/>
        <w:ind w:left="115"/>
      </w:pPr>
      <w:r>
        <w:t>Entry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Register:</w:t>
      </w:r>
      <w:r>
        <w:rPr>
          <w:spacing w:val="-3"/>
        </w:rPr>
        <w:t xml:space="preserve"> </w:t>
      </w:r>
      <w:r>
        <w:t>523</w:t>
      </w:r>
      <w:r>
        <w:rPr>
          <w:spacing w:val="-3"/>
        </w:rPr>
        <w:t xml:space="preserve"> </w:t>
      </w:r>
      <w:r>
        <w:t>525</w:t>
      </w:r>
      <w:r>
        <w:rPr>
          <w:spacing w:val="-4"/>
        </w:rPr>
        <w:t xml:space="preserve"> </w:t>
      </w:r>
      <w:r>
        <w:t>988</w:t>
      </w:r>
      <w:r>
        <w:rPr>
          <w:spacing w:val="-3"/>
        </w:rPr>
        <w:t xml:space="preserve"> </w:t>
      </w:r>
      <w:r>
        <w:t>00029</w:t>
      </w:r>
      <w:bookmarkStart w:id="0" w:name="_GoBack"/>
      <w:bookmarkEnd w:id="0"/>
    </w:p>
    <w:p w:rsidR="009C74D7" w:rsidRDefault="009C74D7">
      <w:pPr>
        <w:pStyle w:val="Zkladntext"/>
        <w:spacing w:before="2"/>
      </w:pPr>
    </w:p>
    <w:p w:rsidR="009C74D7" w:rsidRDefault="0075239F">
      <w:pPr>
        <w:pStyle w:val="Zkladntext"/>
        <w:spacing w:before="1" w:line="251" w:lineRule="exact"/>
        <w:ind w:left="115"/>
      </w:pPr>
      <w:r>
        <w:t>(Hereinafter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</w:t>
      </w:r>
      <w:r>
        <w:rPr>
          <w:b/>
        </w:rPr>
        <w:t>Lender</w:t>
      </w:r>
      <w:r>
        <w:t>”)</w:t>
      </w:r>
    </w:p>
    <w:p w:rsidR="009C74D7" w:rsidRDefault="0075239F">
      <w:pPr>
        <w:pStyle w:val="Zkladntext"/>
        <w:ind w:left="115"/>
      </w:pPr>
      <w:r>
        <w:t>Borrower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Lender</w:t>
      </w:r>
      <w:r>
        <w:rPr>
          <w:spacing w:val="-5"/>
        </w:rPr>
        <w:t xml:space="preserve"> </w:t>
      </w:r>
      <w:proofErr w:type="gramStart"/>
      <w:r>
        <w:t>shall</w:t>
      </w:r>
      <w:r>
        <w:rPr>
          <w:spacing w:val="-6"/>
        </w:rPr>
        <w:t xml:space="preserve"> </w:t>
      </w:r>
      <w:r>
        <w:t>collectively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known</w:t>
      </w:r>
      <w:proofErr w:type="gramEnd"/>
      <w:r>
        <w:rPr>
          <w:spacing w:val="-6"/>
        </w:rPr>
        <w:t xml:space="preserve"> </w:t>
      </w:r>
      <w:r>
        <w:t>herein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t>“</w:t>
      </w:r>
      <w:r>
        <w:rPr>
          <w:b/>
        </w:rPr>
        <w:t>Parties</w:t>
      </w:r>
      <w:r>
        <w:t>”.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determining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under this</w:t>
      </w:r>
      <w:r>
        <w:rPr>
          <w:spacing w:val="-2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proofErr w:type="gramStart"/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</w:t>
      </w:r>
      <w:proofErr w:type="gramEnd"/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whole.</w:t>
      </w:r>
    </w:p>
    <w:p w:rsidR="009C74D7" w:rsidRDefault="009C74D7">
      <w:pPr>
        <w:pStyle w:val="Zkladntext"/>
        <w:spacing w:before="6"/>
        <w:rPr>
          <w:sz w:val="25"/>
        </w:rPr>
      </w:pPr>
    </w:p>
    <w:p w:rsidR="009C74D7" w:rsidRDefault="0075239F">
      <w:pPr>
        <w:pStyle w:val="Zkladntext"/>
        <w:spacing w:line="273" w:lineRule="auto"/>
        <w:ind w:left="115"/>
      </w:pPr>
      <w:r>
        <w:t>The</w:t>
      </w:r>
      <w:r>
        <w:rPr>
          <w:spacing w:val="3"/>
        </w:rPr>
        <w:t xml:space="preserve"> </w:t>
      </w:r>
      <w:r>
        <w:t>Borrower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Lender</w:t>
      </w:r>
      <w:r>
        <w:rPr>
          <w:spacing w:val="3"/>
        </w:rPr>
        <w:t xml:space="preserve"> </w:t>
      </w:r>
      <w:r>
        <w:t>hereby</w:t>
      </w:r>
      <w:r>
        <w:rPr>
          <w:spacing w:val="4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forth</w:t>
      </w:r>
      <w:r>
        <w:rPr>
          <w:spacing w:val="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rights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duties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another</w:t>
      </w:r>
      <w:r>
        <w:rPr>
          <w:spacing w:val="4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9C74D7" w:rsidRDefault="009C74D7">
      <w:pPr>
        <w:pStyle w:val="Zkladntext"/>
        <w:rPr>
          <w:sz w:val="24"/>
        </w:rPr>
      </w:pPr>
    </w:p>
    <w:p w:rsidR="009C74D7" w:rsidRDefault="009C74D7">
      <w:pPr>
        <w:pStyle w:val="Zkladntext"/>
        <w:spacing w:before="2"/>
        <w:rPr>
          <w:sz w:val="20"/>
        </w:rPr>
      </w:pPr>
    </w:p>
    <w:p w:rsidR="009C74D7" w:rsidRDefault="0075239F">
      <w:pPr>
        <w:ind w:left="2319" w:right="2320"/>
        <w:jc w:val="center"/>
        <w:rPr>
          <w:b/>
        </w:rPr>
      </w:pPr>
      <w:r>
        <w:rPr>
          <w:b/>
        </w:rPr>
        <w:t>I.</w:t>
      </w:r>
    </w:p>
    <w:p w:rsidR="009C74D7" w:rsidRDefault="0075239F">
      <w:pPr>
        <w:spacing w:before="2"/>
        <w:ind w:left="2319" w:right="2320"/>
        <w:jc w:val="center"/>
        <w:rPr>
          <w:b/>
        </w:rPr>
      </w:pPr>
      <w:r>
        <w:rPr>
          <w:b/>
        </w:rPr>
        <w:t>Subject</w:t>
      </w:r>
      <w:r>
        <w:rPr>
          <w:b/>
          <w:spacing w:val="-3"/>
        </w:rPr>
        <w:t xml:space="preserve"> </w:t>
      </w:r>
      <w:r>
        <w:rPr>
          <w:b/>
        </w:rPr>
        <w:t>Matter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Purpose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Loan</w:t>
      </w:r>
    </w:p>
    <w:p w:rsidR="009C74D7" w:rsidRDefault="009C74D7">
      <w:pPr>
        <w:pStyle w:val="Zkladntext"/>
        <w:spacing w:before="6"/>
        <w:rPr>
          <w:b/>
          <w:sz w:val="20"/>
        </w:rPr>
      </w:pPr>
    </w:p>
    <w:p w:rsidR="009C74D7" w:rsidRDefault="0075239F">
      <w:pPr>
        <w:pStyle w:val="Odstavecseseznamem"/>
        <w:numPr>
          <w:ilvl w:val="0"/>
          <w:numId w:val="10"/>
        </w:numPr>
        <w:tabs>
          <w:tab w:val="left" w:pos="400"/>
        </w:tabs>
        <w:spacing w:line="276" w:lineRule="auto"/>
        <w:ind w:right="115"/>
        <w:jc w:val="both"/>
      </w:pPr>
      <w:r>
        <w:t>The</w:t>
      </w:r>
      <w:r>
        <w:rPr>
          <w:spacing w:val="-14"/>
        </w:rPr>
        <w:t xml:space="preserve"> </w:t>
      </w:r>
      <w:r>
        <w:t>Lender</w:t>
      </w:r>
      <w:r>
        <w:rPr>
          <w:spacing w:val="-13"/>
        </w:rPr>
        <w:t xml:space="preserve"> </w:t>
      </w:r>
      <w:r>
        <w:t>hereby</w:t>
      </w:r>
      <w:r>
        <w:rPr>
          <w:spacing w:val="-13"/>
        </w:rPr>
        <w:t xml:space="preserve"> </w:t>
      </w:r>
      <w:r>
        <w:t>agrees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lend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Borrower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exhibition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Borrower</w:t>
      </w:r>
      <w:r>
        <w:rPr>
          <w:spacing w:val="-12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 exhibit those items (Loaned Works) as are described in Appendix 1 attached to this Agreement</w:t>
      </w:r>
      <w:r>
        <w:rPr>
          <w:spacing w:val="1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</w:t>
      </w:r>
      <w:r>
        <w:rPr>
          <w:b/>
        </w:rPr>
        <w:t>Loaned</w:t>
      </w:r>
      <w:r>
        <w:rPr>
          <w:b/>
          <w:spacing w:val="-1"/>
        </w:rPr>
        <w:t xml:space="preserve"> </w:t>
      </w:r>
      <w:r>
        <w:rPr>
          <w:b/>
        </w:rPr>
        <w:t>Works</w:t>
      </w:r>
      <w:r>
        <w:t>”).</w:t>
      </w:r>
    </w:p>
    <w:p w:rsidR="009C74D7" w:rsidRDefault="0075239F">
      <w:pPr>
        <w:pStyle w:val="Odstavecseseznamem"/>
        <w:numPr>
          <w:ilvl w:val="0"/>
          <w:numId w:val="10"/>
        </w:numPr>
        <w:tabs>
          <w:tab w:val="left" w:pos="400"/>
        </w:tabs>
        <w:spacing w:before="203"/>
        <w:ind w:hanging="285"/>
      </w:pPr>
      <w:r>
        <w:t>Total</w:t>
      </w:r>
      <w:r>
        <w:rPr>
          <w:spacing w:val="-3"/>
        </w:rPr>
        <w:t xml:space="preserve"> </w:t>
      </w:r>
      <w:r>
        <w:rPr>
          <w:b/>
        </w:rPr>
        <w:t>insurance</w:t>
      </w:r>
      <w:r>
        <w:rPr>
          <w:b/>
          <w:spacing w:val="-2"/>
        </w:rPr>
        <w:t xml:space="preserve"> </w:t>
      </w:r>
      <w:r>
        <w:rPr>
          <w:b/>
        </w:rPr>
        <w:t>value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Loaned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 w:rsidR="00C75E94" w:rsidRPr="00C75E94">
        <w:rPr>
          <w:highlight w:val="black"/>
        </w:rPr>
        <w:t>xxxxx</w:t>
      </w:r>
      <w:proofErr w:type="spellEnd"/>
      <w:r>
        <w:t>.</w:t>
      </w:r>
    </w:p>
    <w:p w:rsidR="009C74D7" w:rsidRDefault="009C74D7">
      <w:pPr>
        <w:pStyle w:val="Zkladntext"/>
        <w:spacing w:before="6"/>
        <w:rPr>
          <w:sz w:val="20"/>
        </w:rPr>
      </w:pPr>
    </w:p>
    <w:p w:rsidR="009C74D7" w:rsidRDefault="0075239F">
      <w:pPr>
        <w:pStyle w:val="Odstavecseseznamem"/>
        <w:numPr>
          <w:ilvl w:val="0"/>
          <w:numId w:val="10"/>
        </w:numPr>
        <w:tabs>
          <w:tab w:val="left" w:pos="400"/>
        </w:tabs>
        <w:spacing w:line="278" w:lineRule="auto"/>
        <w:ind w:right="116"/>
        <w:jc w:val="both"/>
      </w:pPr>
      <w:r>
        <w:t>The</w:t>
      </w:r>
      <w:r>
        <w:rPr>
          <w:spacing w:val="-6"/>
        </w:rPr>
        <w:t xml:space="preserve"> </w:t>
      </w:r>
      <w:r>
        <w:t>Loaned</w:t>
      </w:r>
      <w:r>
        <w:rPr>
          <w:spacing w:val="-5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exhibited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Borrower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location</w:t>
      </w:r>
      <w:r>
        <w:rPr>
          <w:spacing w:val="-6"/>
        </w:rPr>
        <w:t xml:space="preserve"> </w:t>
      </w:r>
      <w:proofErr w:type="spellStart"/>
      <w:r>
        <w:t>Galerie</w:t>
      </w:r>
      <w:proofErr w:type="spellEnd"/>
      <w:r>
        <w:rPr>
          <w:spacing w:val="-5"/>
        </w:rPr>
        <w:t xml:space="preserve"> </w:t>
      </w:r>
      <w:proofErr w:type="spellStart"/>
      <w:r>
        <w:t>Rudolfinum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Alšovo</w:t>
      </w:r>
      <w:proofErr w:type="spellEnd"/>
      <w:r>
        <w:rPr>
          <w:spacing w:val="-2"/>
        </w:rPr>
        <w:t xml:space="preserve"> </w:t>
      </w:r>
      <w:proofErr w:type="spellStart"/>
      <w:r>
        <w:t>nábřeží</w:t>
      </w:r>
      <w:proofErr w:type="spellEnd"/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“</w:t>
      </w:r>
      <w:r>
        <w:rPr>
          <w:b/>
        </w:rPr>
        <w:t>Exhibition</w:t>
      </w:r>
      <w:r>
        <w:rPr>
          <w:b/>
          <w:spacing w:val="-1"/>
        </w:rPr>
        <w:t xml:space="preserve"> </w:t>
      </w:r>
      <w:r>
        <w:rPr>
          <w:b/>
        </w:rPr>
        <w:t>Venue</w:t>
      </w:r>
      <w:r>
        <w:t>”).</w:t>
      </w:r>
    </w:p>
    <w:p w:rsidR="009C74D7" w:rsidRDefault="0075239F">
      <w:pPr>
        <w:pStyle w:val="Odstavecseseznamem"/>
        <w:numPr>
          <w:ilvl w:val="0"/>
          <w:numId w:val="10"/>
        </w:numPr>
        <w:tabs>
          <w:tab w:val="left" w:pos="400"/>
        </w:tabs>
        <w:spacing w:before="196"/>
        <w:ind w:hanging="285"/>
      </w:pP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Loaned</w:t>
      </w:r>
      <w:r>
        <w:rPr>
          <w:b/>
          <w:spacing w:val="-8"/>
        </w:rPr>
        <w:t xml:space="preserve"> </w:t>
      </w:r>
      <w:r>
        <w:rPr>
          <w:b/>
        </w:rPr>
        <w:t>Works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exhibited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exhibition</w:t>
      </w:r>
      <w:r>
        <w:rPr>
          <w:b/>
          <w:spacing w:val="-8"/>
        </w:rPr>
        <w:t xml:space="preserve"> </w:t>
      </w:r>
      <w:r>
        <w:rPr>
          <w:b/>
        </w:rPr>
        <w:t>called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Fragilités</w:t>
      </w:r>
      <w:proofErr w:type="spellEnd"/>
      <w:r>
        <w:rPr>
          <w:b/>
          <w:spacing w:val="-8"/>
        </w:rPr>
        <w:t xml:space="preserve"> </w:t>
      </w:r>
      <w:r>
        <w:t>(hereinafter</w:t>
      </w:r>
      <w:r>
        <w:rPr>
          <w:spacing w:val="-7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</w:p>
    <w:p w:rsidR="009C74D7" w:rsidRDefault="0075239F">
      <w:pPr>
        <w:spacing w:before="35"/>
        <w:ind w:left="399"/>
      </w:pPr>
      <w:r>
        <w:t>„</w:t>
      </w:r>
      <w:r>
        <w:rPr>
          <w:b/>
        </w:rPr>
        <w:t>Exhibition</w:t>
      </w:r>
      <w:r>
        <w:t>“).</w:t>
      </w:r>
    </w:p>
    <w:p w:rsidR="009C74D7" w:rsidRDefault="009C74D7">
      <w:pPr>
        <w:pStyle w:val="Zkladntext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10"/>
        </w:numPr>
        <w:tabs>
          <w:tab w:val="left" w:pos="400"/>
        </w:tabs>
        <w:spacing w:line="273" w:lineRule="auto"/>
        <w:ind w:right="115"/>
        <w:jc w:val="both"/>
      </w:pPr>
      <w:r>
        <w:t>The Borrower may use the Loaned Works purely for the aforementioned purpose, and the Borrower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:rsidR="009C74D7" w:rsidRDefault="009C74D7">
      <w:pPr>
        <w:pStyle w:val="Zkladntext"/>
        <w:rPr>
          <w:sz w:val="24"/>
        </w:rPr>
      </w:pPr>
    </w:p>
    <w:p w:rsidR="009C74D7" w:rsidRDefault="009C74D7">
      <w:pPr>
        <w:pStyle w:val="Zkladntext"/>
        <w:rPr>
          <w:sz w:val="24"/>
        </w:rPr>
      </w:pPr>
    </w:p>
    <w:p w:rsidR="009C74D7" w:rsidRDefault="0075239F">
      <w:pPr>
        <w:spacing w:before="157" w:line="251" w:lineRule="exact"/>
        <w:ind w:left="2319" w:right="2320"/>
        <w:jc w:val="center"/>
        <w:rPr>
          <w:b/>
        </w:rPr>
      </w:pPr>
      <w:r>
        <w:rPr>
          <w:b/>
        </w:rPr>
        <w:t>II.</w:t>
      </w:r>
    </w:p>
    <w:p w:rsidR="009C74D7" w:rsidRDefault="0075239F">
      <w:pPr>
        <w:spacing w:line="251" w:lineRule="exact"/>
        <w:ind w:left="2319" w:right="2319"/>
        <w:jc w:val="center"/>
        <w:rPr>
          <w:b/>
        </w:rPr>
      </w:pPr>
      <w:r>
        <w:rPr>
          <w:b/>
        </w:rPr>
        <w:t>Loan</w:t>
      </w:r>
      <w:r>
        <w:rPr>
          <w:b/>
          <w:spacing w:val="-3"/>
        </w:rPr>
        <w:t xml:space="preserve"> </w:t>
      </w:r>
      <w:r>
        <w:rPr>
          <w:b/>
        </w:rPr>
        <w:t>Period</w:t>
      </w:r>
    </w:p>
    <w:p w:rsidR="009C74D7" w:rsidRDefault="009C74D7">
      <w:pPr>
        <w:pStyle w:val="Zkladntext"/>
        <w:spacing w:before="3"/>
        <w:rPr>
          <w:b/>
        </w:rPr>
      </w:pPr>
    </w:p>
    <w:p w:rsidR="009C74D7" w:rsidRDefault="0075239F">
      <w:pPr>
        <w:pStyle w:val="Odstavecseseznamem"/>
        <w:numPr>
          <w:ilvl w:val="0"/>
          <w:numId w:val="9"/>
        </w:numPr>
        <w:tabs>
          <w:tab w:val="left" w:pos="400"/>
        </w:tabs>
        <w:spacing w:line="278" w:lineRule="auto"/>
        <w:ind w:right="116"/>
        <w:jc w:val="both"/>
        <w:rPr>
          <w:b/>
        </w:rPr>
      </w:pPr>
      <w:r>
        <w:t xml:space="preserve">Loan is for the period of: </w:t>
      </w:r>
      <w:r>
        <w:rPr>
          <w:b/>
        </w:rPr>
        <w:t>Aug 15, 2022 until Jan 25, 2023 the latest for Exhibition from Oct 13,</w:t>
      </w:r>
      <w:r>
        <w:rPr>
          <w:b/>
          <w:spacing w:val="1"/>
        </w:rPr>
        <w:t xml:space="preserve"> </w:t>
      </w:r>
      <w:r>
        <w:rPr>
          <w:b/>
        </w:rPr>
        <w:t>2022</w:t>
      </w:r>
      <w:r>
        <w:rPr>
          <w:b/>
          <w:spacing w:val="-2"/>
        </w:rPr>
        <w:t xml:space="preserve"> </w:t>
      </w:r>
      <w:r>
        <w:rPr>
          <w:b/>
        </w:rPr>
        <w:t>until</w:t>
      </w:r>
      <w:r>
        <w:rPr>
          <w:b/>
          <w:spacing w:val="-1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>
        <w:rPr>
          <w:b/>
        </w:rPr>
        <w:t>8,</w:t>
      </w:r>
      <w:r>
        <w:rPr>
          <w:b/>
          <w:spacing w:val="-1"/>
        </w:rPr>
        <w:t xml:space="preserve"> </w:t>
      </w:r>
      <w:r>
        <w:rPr>
          <w:b/>
        </w:rPr>
        <w:t>2023.</w:t>
      </w:r>
    </w:p>
    <w:p w:rsidR="009C74D7" w:rsidRDefault="009C74D7">
      <w:pPr>
        <w:spacing w:line="278" w:lineRule="auto"/>
        <w:jc w:val="both"/>
        <w:sectPr w:rsidR="009C74D7">
          <w:footerReference w:type="default" r:id="rId7"/>
          <w:type w:val="continuous"/>
          <w:pgSz w:w="11910" w:h="16840"/>
          <w:pgMar w:top="1340" w:right="1280" w:bottom="1140" w:left="1320" w:header="708" w:footer="943" w:gutter="0"/>
          <w:pgNumType w:start="1"/>
          <w:cols w:space="708"/>
        </w:sectPr>
      </w:pPr>
    </w:p>
    <w:p w:rsidR="009C74D7" w:rsidRDefault="0075239F">
      <w:pPr>
        <w:pStyle w:val="Odstavecseseznamem"/>
        <w:numPr>
          <w:ilvl w:val="0"/>
          <w:numId w:val="9"/>
        </w:numPr>
        <w:tabs>
          <w:tab w:val="left" w:pos="400"/>
        </w:tabs>
        <w:spacing w:before="78" w:line="276" w:lineRule="auto"/>
        <w:ind w:right="113"/>
        <w:jc w:val="both"/>
      </w:pPr>
      <w:r>
        <w:lastRenderedPageBreak/>
        <w:t xml:space="preserve">The Loaned Works </w:t>
      </w:r>
      <w:proofErr w:type="gramStart"/>
      <w:r>
        <w:t>shall be returned</w:t>
      </w:r>
      <w:proofErr w:type="gramEnd"/>
      <w:r>
        <w:t xml:space="preserve"> to the Lender by the date specified under Paragraph 1 this</w:t>
      </w:r>
      <w:r>
        <w:rPr>
          <w:spacing w:val="1"/>
        </w:rPr>
        <w:t xml:space="preserve"> </w:t>
      </w:r>
      <w:r>
        <w:t xml:space="preserve">Article. If the Borrower wishes to extend the loan period, the request </w:t>
      </w:r>
      <w:proofErr w:type="gramStart"/>
      <w:r>
        <w:t>shall be submitted</w:t>
      </w:r>
      <w:proofErr w:type="gramEnd"/>
      <w:r>
        <w:t xml:space="preserve"> in writing a</w:t>
      </w:r>
      <w:r>
        <w:rPr>
          <w:spacing w:val="-52"/>
        </w:rPr>
        <w:t xml:space="preserve"> </w:t>
      </w:r>
      <w:r>
        <w:t>minimum of 4 weeks prior to the agreed return date. It is exclusively up to the Lender, however,</w:t>
      </w:r>
      <w:r>
        <w:rPr>
          <w:spacing w:val="1"/>
        </w:rPr>
        <w:t xml:space="preserve"> </w:t>
      </w:r>
      <w:proofErr w:type="gramStart"/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extension.</w:t>
      </w:r>
    </w:p>
    <w:p w:rsidR="009C74D7" w:rsidRDefault="0075239F">
      <w:pPr>
        <w:pStyle w:val="Odstavecseseznamem"/>
        <w:numPr>
          <w:ilvl w:val="0"/>
          <w:numId w:val="9"/>
        </w:numPr>
        <w:tabs>
          <w:tab w:val="left" w:pos="400"/>
        </w:tabs>
        <w:spacing w:before="199" w:line="276" w:lineRule="auto"/>
        <w:ind w:right="115"/>
        <w:jc w:val="both"/>
      </w:pPr>
      <w:r>
        <w:t>The</w:t>
      </w:r>
      <w:r>
        <w:rPr>
          <w:spacing w:val="-6"/>
        </w:rPr>
        <w:t xml:space="preserve"> </w:t>
      </w:r>
      <w:r>
        <w:t>Lender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untimely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Loaned</w:t>
      </w:r>
      <w:r>
        <w:rPr>
          <w:spacing w:val="-5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reasons.</w:t>
      </w:r>
      <w:r>
        <w:rPr>
          <w:spacing w:val="1"/>
        </w:rPr>
        <w:t xml:space="preserve"> </w:t>
      </w:r>
      <w:r>
        <w:t>Th</w:t>
      </w:r>
      <w:r>
        <w:t xml:space="preserve">ese reasons </w:t>
      </w:r>
      <w:proofErr w:type="gramStart"/>
      <w:r>
        <w:t>are constituted</w:t>
      </w:r>
      <w:proofErr w:type="gramEnd"/>
      <w:r>
        <w:t xml:space="preserve"> by the failure to accomplish the conditions of this Agreement. The</w:t>
      </w:r>
      <w:r>
        <w:rPr>
          <w:spacing w:val="1"/>
        </w:rPr>
        <w:t xml:space="preserve"> </w:t>
      </w:r>
      <w:r>
        <w:t>Borrower does not have the right, whatever the circumstances, to retain borrowed works when the</w:t>
      </w:r>
      <w:r>
        <w:rPr>
          <w:spacing w:val="1"/>
        </w:rPr>
        <w:t xml:space="preserve"> </w:t>
      </w:r>
      <w:r>
        <w:t>return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1"/>
        </w:rPr>
        <w:t xml:space="preserve"> </w:t>
      </w:r>
      <w:r>
        <w:t>requested</w:t>
      </w:r>
      <w:proofErr w:type="gramEnd"/>
      <w:r>
        <w:t>.</w:t>
      </w:r>
    </w:p>
    <w:p w:rsidR="009C74D7" w:rsidRDefault="009C74D7">
      <w:pPr>
        <w:pStyle w:val="Zkladntext"/>
        <w:rPr>
          <w:sz w:val="24"/>
        </w:rPr>
      </w:pPr>
    </w:p>
    <w:p w:rsidR="009C74D7" w:rsidRDefault="009C74D7">
      <w:pPr>
        <w:pStyle w:val="Zkladntext"/>
        <w:rPr>
          <w:sz w:val="24"/>
        </w:rPr>
      </w:pPr>
    </w:p>
    <w:p w:rsidR="009C74D7" w:rsidRDefault="0075239F">
      <w:pPr>
        <w:spacing w:before="157"/>
        <w:ind w:left="2319" w:right="1897"/>
        <w:jc w:val="center"/>
        <w:rPr>
          <w:b/>
        </w:rPr>
      </w:pPr>
      <w:r>
        <w:rPr>
          <w:b/>
        </w:rPr>
        <w:t>III.</w:t>
      </w:r>
    </w:p>
    <w:p w:rsidR="009C74D7" w:rsidRDefault="0075239F">
      <w:pPr>
        <w:spacing w:before="35"/>
        <w:ind w:left="2319" w:right="1896"/>
        <w:jc w:val="center"/>
        <w:rPr>
          <w:b/>
        </w:rPr>
      </w:pP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Return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Loaned</w:t>
      </w:r>
      <w:r>
        <w:rPr>
          <w:b/>
          <w:spacing w:val="-3"/>
        </w:rPr>
        <w:t xml:space="preserve"> </w:t>
      </w:r>
      <w:r>
        <w:rPr>
          <w:b/>
        </w:rPr>
        <w:t>Works</w:t>
      </w:r>
    </w:p>
    <w:p w:rsidR="009C74D7" w:rsidRDefault="009C74D7">
      <w:pPr>
        <w:pStyle w:val="Zkladntext"/>
        <w:spacing w:before="5"/>
        <w:rPr>
          <w:b/>
          <w:sz w:val="28"/>
        </w:rPr>
      </w:pPr>
    </w:p>
    <w:p w:rsidR="009C74D7" w:rsidRDefault="0075239F">
      <w:pPr>
        <w:pStyle w:val="Odstavecseseznamem"/>
        <w:numPr>
          <w:ilvl w:val="0"/>
          <w:numId w:val="8"/>
        </w:numPr>
        <w:tabs>
          <w:tab w:val="left" w:pos="400"/>
        </w:tabs>
        <w:spacing w:before="1"/>
        <w:ind w:right="117"/>
        <w:jc w:val="both"/>
      </w:pPr>
      <w:r>
        <w:t>The Borrower shall be responsible for shipping the Loaned Works from the Lender’s place to the</w:t>
      </w:r>
      <w:r>
        <w:rPr>
          <w:spacing w:val="1"/>
        </w:rPr>
        <w:t xml:space="preserve"> </w:t>
      </w:r>
      <w:r>
        <w:t xml:space="preserve">Exhibition Venue and returning the Loaned Works to the Lender, at the addresses and </w:t>
      </w:r>
      <w:proofErr w:type="gramStart"/>
      <w:r>
        <w:t>time set out</w:t>
      </w:r>
      <w:r>
        <w:rPr>
          <w:spacing w:val="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proofErr w:type="gramEnd"/>
      <w:r>
        <w:t>.</w:t>
      </w:r>
    </w:p>
    <w:p w:rsidR="009C74D7" w:rsidRDefault="009C74D7">
      <w:pPr>
        <w:pStyle w:val="Zkladntext"/>
      </w:pPr>
    </w:p>
    <w:p w:rsidR="009C74D7" w:rsidRDefault="0075239F">
      <w:pPr>
        <w:spacing w:before="1"/>
        <w:ind w:left="475"/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person</w:t>
      </w:r>
      <w:r>
        <w:rPr>
          <w:b/>
          <w:spacing w:val="-5"/>
        </w:rPr>
        <w:t xml:space="preserve"> </w:t>
      </w:r>
      <w:r>
        <w:rPr>
          <w:b/>
        </w:rPr>
        <w:t>(Borrower):</w:t>
      </w:r>
      <w:r>
        <w:rPr>
          <w:b/>
          <w:spacing w:val="-6"/>
        </w:rPr>
        <w:t xml:space="preserve"> </w:t>
      </w:r>
      <w:proofErr w:type="spellStart"/>
      <w:r w:rsidR="00C75E94" w:rsidRPr="00C75E94">
        <w:rPr>
          <w:highlight w:val="black"/>
        </w:rPr>
        <w:t>xxxxx</w:t>
      </w:r>
      <w:proofErr w:type="spellEnd"/>
    </w:p>
    <w:p w:rsidR="009C74D7" w:rsidRDefault="0075239F" w:rsidP="00C75E94">
      <w:pPr>
        <w:spacing w:before="39"/>
        <w:ind w:left="472"/>
        <w:rPr>
          <w:sz w:val="13"/>
        </w:rPr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person</w:t>
      </w:r>
      <w:r>
        <w:rPr>
          <w:b/>
          <w:spacing w:val="-5"/>
        </w:rPr>
        <w:t xml:space="preserve"> </w:t>
      </w:r>
      <w:r>
        <w:rPr>
          <w:b/>
        </w:rPr>
        <w:t>(Lender):</w:t>
      </w:r>
      <w:r>
        <w:rPr>
          <w:b/>
          <w:spacing w:val="-5"/>
        </w:rPr>
        <w:t xml:space="preserve"> </w:t>
      </w:r>
      <w:proofErr w:type="spellStart"/>
      <w:r w:rsidR="00C75E94" w:rsidRPr="00C75E94">
        <w:rPr>
          <w:highlight w:val="black"/>
        </w:rPr>
        <w:t>xxxxx</w:t>
      </w:r>
      <w:proofErr w:type="spellEnd"/>
    </w:p>
    <w:p w:rsidR="009C74D7" w:rsidRDefault="0075239F">
      <w:pPr>
        <w:spacing w:before="92"/>
        <w:ind w:left="472"/>
      </w:pPr>
      <w:r>
        <w:rPr>
          <w:b/>
        </w:rPr>
        <w:t>P</w:t>
      </w:r>
      <w:r>
        <w:rPr>
          <w:b/>
        </w:rPr>
        <w:t>ick-up</w:t>
      </w:r>
      <w:r>
        <w:rPr>
          <w:b/>
          <w:spacing w:val="-4"/>
        </w:rPr>
        <w:t xml:space="preserve"> </w:t>
      </w:r>
      <w:r>
        <w:rPr>
          <w:b/>
        </w:rPr>
        <w:t>address:</w:t>
      </w:r>
      <w:r>
        <w:rPr>
          <w:b/>
          <w:spacing w:val="-4"/>
        </w:rPr>
        <w:t xml:space="preserve"> </w:t>
      </w:r>
      <w:proofErr w:type="spellStart"/>
      <w:r w:rsidR="00C75E94" w:rsidRPr="00C75E94">
        <w:rPr>
          <w:highlight w:val="black"/>
        </w:rPr>
        <w:t>xxxxx</w:t>
      </w:r>
      <w:proofErr w:type="spellEnd"/>
    </w:p>
    <w:p w:rsidR="009C74D7" w:rsidRDefault="009C74D7">
      <w:pPr>
        <w:pStyle w:val="Zkladntext"/>
        <w:spacing w:before="3"/>
      </w:pPr>
    </w:p>
    <w:p w:rsidR="009C74D7" w:rsidRDefault="0075239F">
      <w:pPr>
        <w:ind w:left="472"/>
      </w:pPr>
      <w:r>
        <w:rPr>
          <w:b/>
        </w:rPr>
        <w:t>Return</w:t>
      </w:r>
      <w:r>
        <w:rPr>
          <w:b/>
          <w:spacing w:val="-4"/>
        </w:rPr>
        <w:t xml:space="preserve"> </w:t>
      </w:r>
      <w:r>
        <w:rPr>
          <w:b/>
        </w:rPr>
        <w:t>address:</w:t>
      </w:r>
      <w:r>
        <w:rPr>
          <w:b/>
          <w:spacing w:val="-5"/>
        </w:rPr>
        <w:t xml:space="preserve"> </w:t>
      </w:r>
      <w:proofErr w:type="spellStart"/>
      <w:r w:rsidR="00C75E94" w:rsidRPr="00C75E94">
        <w:rPr>
          <w:highlight w:val="black"/>
        </w:rPr>
        <w:t>xxxxx</w:t>
      </w:r>
      <w:proofErr w:type="spellEnd"/>
    </w:p>
    <w:p w:rsidR="009C74D7" w:rsidRDefault="009C74D7">
      <w:pPr>
        <w:pStyle w:val="Zkladntext"/>
        <w:spacing w:before="9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8"/>
        </w:numPr>
        <w:tabs>
          <w:tab w:val="left" w:pos="400"/>
        </w:tabs>
        <w:ind w:hanging="285"/>
      </w:pPr>
      <w:r>
        <w:t>The</w:t>
      </w:r>
      <w:r>
        <w:rPr>
          <w:spacing w:val="-4"/>
        </w:rPr>
        <w:t xml:space="preserve"> </w:t>
      </w:r>
      <w:r>
        <w:t>Borrower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Loaned</w:t>
      </w:r>
      <w:r>
        <w:rPr>
          <w:spacing w:val="-3"/>
        </w:rPr>
        <w:t xml:space="preserve"> </w:t>
      </w:r>
      <w:r>
        <w:t>Works.</w:t>
      </w:r>
    </w:p>
    <w:p w:rsidR="009C74D7" w:rsidRDefault="009C74D7">
      <w:pPr>
        <w:pStyle w:val="Zkladntext"/>
        <w:spacing w:before="10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8"/>
        </w:numPr>
        <w:tabs>
          <w:tab w:val="left" w:pos="400"/>
        </w:tabs>
        <w:ind w:right="114"/>
        <w:jc w:val="both"/>
      </w:pPr>
      <w:r>
        <w:t>The</w:t>
      </w:r>
      <w:r>
        <w:rPr>
          <w:spacing w:val="-8"/>
        </w:rPr>
        <w:t xml:space="preserve"> </w:t>
      </w:r>
      <w:r>
        <w:t>Borrower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Lender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Loaned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Exhibition</w:t>
      </w:r>
      <w:r>
        <w:rPr>
          <w:spacing w:val="-1"/>
        </w:rPr>
        <w:t xml:space="preserve"> </w:t>
      </w:r>
      <w:r>
        <w:t>Venue.</w:t>
      </w:r>
    </w:p>
    <w:p w:rsidR="009C74D7" w:rsidRDefault="009C74D7">
      <w:pPr>
        <w:pStyle w:val="Zkladntext"/>
        <w:spacing w:before="4"/>
      </w:pPr>
    </w:p>
    <w:p w:rsidR="009C74D7" w:rsidRDefault="0075239F">
      <w:pPr>
        <w:pStyle w:val="Odstavecseseznamem"/>
        <w:numPr>
          <w:ilvl w:val="0"/>
          <w:numId w:val="8"/>
        </w:numPr>
        <w:tabs>
          <w:tab w:val="left" w:pos="400"/>
        </w:tabs>
        <w:ind w:right="116"/>
        <w:jc w:val="both"/>
      </w:pPr>
      <w:r>
        <w:t>The Borrower shall be responsible and liable for returning the Loaned Works in the same condition</w:t>
      </w:r>
      <w:r>
        <w:rPr>
          <w:spacing w:val="-52"/>
        </w:rPr>
        <w:t xml:space="preserve"> </w:t>
      </w:r>
      <w:r>
        <w:t>as when picked up from the Lender (up to the insurance value e</w:t>
      </w:r>
      <w:r>
        <w:t>ach of the Loaned Works set out in</w:t>
      </w:r>
      <w:r>
        <w:rPr>
          <w:spacing w:val="1"/>
        </w:rPr>
        <w:t xml:space="preserve"> </w:t>
      </w:r>
      <w:r>
        <w:t>Appendix 1 - see Article IV this Agreement). The Borrower shall handle the Loaned Works within</w:t>
      </w:r>
      <w:r>
        <w:rPr>
          <w:spacing w:val="1"/>
        </w:rPr>
        <w:t xml:space="preserve"> </w:t>
      </w:r>
      <w:r>
        <w:t>the duration of the loan period with extra care and shall take all the necessary measures to prevent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damage,</w:t>
      </w:r>
      <w:r>
        <w:rPr>
          <w:spacing w:val="-12"/>
        </w:rPr>
        <w:t xml:space="preserve"> </w:t>
      </w:r>
      <w:r>
        <w:rPr>
          <w:spacing w:val="-1"/>
        </w:rPr>
        <w:t>destruction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r</w:t>
      </w:r>
      <w:r>
        <w:rPr>
          <w:spacing w:val="-12"/>
        </w:rPr>
        <w:t xml:space="preserve"> </w:t>
      </w:r>
      <w:r>
        <w:rPr>
          <w:spacing w:val="-1"/>
        </w:rPr>
        <w:t>loss.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entire</w:t>
      </w:r>
      <w:r>
        <w:rPr>
          <w:spacing w:val="-12"/>
        </w:rPr>
        <w:t xml:space="preserve"> </w:t>
      </w:r>
      <w:r>
        <w:t>premises</w:t>
      </w:r>
      <w:r>
        <w:rPr>
          <w:spacing w:val="-1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Loaned</w:t>
      </w:r>
      <w:r>
        <w:rPr>
          <w:spacing w:val="-12"/>
        </w:rPr>
        <w:t xml:space="preserve"> </w:t>
      </w:r>
      <w:r>
        <w:t>Works</w:t>
      </w:r>
      <w:r>
        <w:rPr>
          <w:spacing w:val="-11"/>
        </w:rPr>
        <w:t xml:space="preserve"> </w:t>
      </w:r>
      <w:proofErr w:type="gramStart"/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displayed</w:t>
      </w:r>
      <w:proofErr w:type="gramEnd"/>
      <w:r>
        <w:rPr>
          <w:spacing w:val="-1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guarded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day.</w:t>
      </w:r>
    </w:p>
    <w:p w:rsidR="009C74D7" w:rsidRDefault="009C74D7">
      <w:pPr>
        <w:pStyle w:val="Zkladntext"/>
        <w:rPr>
          <w:sz w:val="24"/>
        </w:rPr>
      </w:pPr>
    </w:p>
    <w:p w:rsidR="009C74D7" w:rsidRDefault="0075239F">
      <w:pPr>
        <w:pStyle w:val="Odstavecseseznamem"/>
        <w:numPr>
          <w:ilvl w:val="0"/>
          <w:numId w:val="8"/>
        </w:numPr>
        <w:tabs>
          <w:tab w:val="left" w:pos="400"/>
        </w:tabs>
        <w:spacing w:before="213"/>
        <w:ind w:right="115"/>
        <w:jc w:val="both"/>
      </w:pPr>
      <w:r>
        <w:t>The Exhibition venue shall be prepared and cleaned up prior to the unpacking of the Loaned Works</w:t>
      </w:r>
      <w:r>
        <w:rPr>
          <w:spacing w:val="-52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Loaned</w:t>
      </w:r>
      <w:r>
        <w:rPr>
          <w:spacing w:val="-5"/>
        </w:rPr>
        <w:t xml:space="preserve"> </w:t>
      </w:r>
      <w:r>
        <w:t>Works</w:t>
      </w:r>
      <w:r>
        <w:rPr>
          <w:spacing w:val="-5"/>
        </w:rPr>
        <w:t xml:space="preserve"> </w:t>
      </w:r>
      <w:proofErr w:type="gramStart"/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installed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reserved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possible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prescribed</w:t>
      </w:r>
      <w:r>
        <w:rPr>
          <w:spacing w:val="-14"/>
        </w:rPr>
        <w:t xml:space="preserve"> </w:t>
      </w:r>
      <w:r>
        <w:t>conditions,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Borrower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suitable</w:t>
      </w:r>
      <w:r>
        <w:rPr>
          <w:spacing w:val="-13"/>
        </w:rPr>
        <w:t xml:space="preserve"> </w:t>
      </w:r>
      <w:r>
        <w:t>depository</w:t>
      </w:r>
      <w:r>
        <w:rPr>
          <w:spacing w:val="1"/>
        </w:rPr>
        <w:t xml:space="preserve"> </w:t>
      </w:r>
      <w:r>
        <w:t>storeroom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Loaned</w:t>
      </w:r>
      <w:r>
        <w:rPr>
          <w:spacing w:val="-1"/>
        </w:rPr>
        <w:t xml:space="preserve"> </w:t>
      </w:r>
      <w:r>
        <w:t>Works.</w:t>
      </w:r>
    </w:p>
    <w:p w:rsidR="009C74D7" w:rsidRDefault="009C74D7">
      <w:pPr>
        <w:pStyle w:val="Zkladntext"/>
        <w:rPr>
          <w:sz w:val="24"/>
        </w:rPr>
      </w:pPr>
    </w:p>
    <w:p w:rsidR="009C74D7" w:rsidRDefault="0075239F">
      <w:pPr>
        <w:pStyle w:val="Odstavecseseznamem"/>
        <w:numPr>
          <w:ilvl w:val="0"/>
          <w:numId w:val="8"/>
        </w:numPr>
        <w:tabs>
          <w:tab w:val="left" w:pos="400"/>
        </w:tabs>
        <w:spacing w:before="214"/>
        <w:ind w:left="835" w:right="2206" w:hanging="720"/>
      </w:pPr>
      <w:r>
        <w:t xml:space="preserve">The </w:t>
      </w:r>
      <w:proofErr w:type="spellStart"/>
      <w:r>
        <w:t>Exhibiton</w:t>
      </w:r>
      <w:proofErr w:type="spellEnd"/>
      <w:r>
        <w:t xml:space="preserve"> venue shall be equipped with these stable climate conditions:</w:t>
      </w:r>
      <w:r>
        <w:rPr>
          <w:spacing w:val="-52"/>
        </w:rPr>
        <w:t xml:space="preserve"> </w:t>
      </w:r>
      <w:r>
        <w:t>temperature:</w:t>
      </w:r>
      <w:r>
        <w:rPr>
          <w:spacing w:val="-2"/>
        </w:rPr>
        <w:t xml:space="preserve"> </w:t>
      </w:r>
      <w:r>
        <w:t>18-22</w:t>
      </w:r>
      <w:r>
        <w:rPr>
          <w:spacing w:val="-1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Celsius</w:t>
      </w:r>
      <w:r>
        <w:rPr>
          <w:spacing w:val="-1"/>
        </w:rPr>
        <w:t xml:space="preserve"> </w:t>
      </w:r>
      <w:r>
        <w:t>(+/-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peaks)</w:t>
      </w:r>
    </w:p>
    <w:p w:rsidR="009C74D7" w:rsidRDefault="0075239F">
      <w:pPr>
        <w:pStyle w:val="Zkladntext"/>
        <w:spacing w:before="3" w:line="251" w:lineRule="exact"/>
        <w:ind w:left="835"/>
      </w:pPr>
      <w:proofErr w:type="gramStart"/>
      <w:r>
        <w:t>humidity</w:t>
      </w:r>
      <w:proofErr w:type="gramEnd"/>
      <w:r>
        <w:t>:</w:t>
      </w:r>
      <w:r>
        <w:rPr>
          <w:spacing w:val="-3"/>
        </w:rPr>
        <w:t xml:space="preserve"> </w:t>
      </w:r>
      <w:r>
        <w:t>40-50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(+/-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peaks)</w:t>
      </w:r>
    </w:p>
    <w:p w:rsidR="009C74D7" w:rsidRDefault="0075239F">
      <w:pPr>
        <w:pStyle w:val="Zkladntext"/>
        <w:spacing w:line="251" w:lineRule="exact"/>
        <w:ind w:left="835"/>
      </w:pPr>
      <w:proofErr w:type="gramStart"/>
      <w:r>
        <w:t>light</w:t>
      </w:r>
      <w:proofErr w:type="gramEnd"/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Exhibition</w:t>
      </w:r>
      <w:r>
        <w:rPr>
          <w:spacing w:val="-4"/>
        </w:rPr>
        <w:t xml:space="preserve"> </w:t>
      </w:r>
      <w:r>
        <w:t>Venue: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lux</w:t>
      </w:r>
      <w:r>
        <w:rPr>
          <w:spacing w:val="-3"/>
        </w:rPr>
        <w:t xml:space="preserve"> </w:t>
      </w:r>
      <w:r>
        <w:t>(according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lender’s</w:t>
      </w:r>
      <w:r>
        <w:rPr>
          <w:spacing w:val="-3"/>
        </w:rPr>
        <w:t xml:space="preserve"> </w:t>
      </w:r>
      <w:r>
        <w:t>request)</w:t>
      </w:r>
    </w:p>
    <w:p w:rsidR="009C74D7" w:rsidRDefault="009C74D7">
      <w:pPr>
        <w:pStyle w:val="Zkladntext"/>
        <w:spacing w:before="3"/>
      </w:pPr>
    </w:p>
    <w:p w:rsidR="009C74D7" w:rsidRDefault="0075239F">
      <w:pPr>
        <w:pStyle w:val="Odstavecseseznamem"/>
        <w:numPr>
          <w:ilvl w:val="0"/>
          <w:numId w:val="8"/>
        </w:numPr>
        <w:tabs>
          <w:tab w:val="left" w:pos="400"/>
        </w:tabs>
        <w:ind w:hanging="285"/>
      </w:pPr>
      <w:r>
        <w:t>The</w:t>
      </w:r>
      <w:r>
        <w:rPr>
          <w:spacing w:val="-4"/>
        </w:rPr>
        <w:t xml:space="preserve"> </w:t>
      </w:r>
      <w:r>
        <w:t>Lender</w:t>
      </w:r>
      <w:r>
        <w:rPr>
          <w:spacing w:val="-3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Article.</w:t>
      </w:r>
    </w:p>
    <w:p w:rsidR="009C74D7" w:rsidRDefault="009C74D7">
      <w:pPr>
        <w:pStyle w:val="Zkladntext"/>
        <w:spacing w:before="9"/>
        <w:rPr>
          <w:sz w:val="21"/>
        </w:rPr>
      </w:pPr>
    </w:p>
    <w:p w:rsidR="009C74D7" w:rsidRDefault="0075239F">
      <w:pPr>
        <w:ind w:left="2319" w:right="1897"/>
        <w:jc w:val="center"/>
        <w:rPr>
          <w:b/>
        </w:rPr>
      </w:pPr>
      <w:r>
        <w:rPr>
          <w:b/>
        </w:rPr>
        <w:t>IV.</w:t>
      </w:r>
    </w:p>
    <w:p w:rsidR="009C74D7" w:rsidRDefault="009C74D7">
      <w:pPr>
        <w:jc w:val="center"/>
        <w:sectPr w:rsidR="009C74D7">
          <w:pgSz w:w="11910" w:h="16840"/>
          <w:pgMar w:top="1340" w:right="1280" w:bottom="1140" w:left="1320" w:header="0" w:footer="943" w:gutter="0"/>
          <w:cols w:space="708"/>
        </w:sectPr>
      </w:pPr>
    </w:p>
    <w:p w:rsidR="009C74D7" w:rsidRDefault="0075239F">
      <w:pPr>
        <w:spacing w:before="78"/>
        <w:ind w:left="3586"/>
        <w:rPr>
          <w:b/>
        </w:rPr>
      </w:pPr>
      <w:r>
        <w:rPr>
          <w:b/>
        </w:rPr>
        <w:lastRenderedPageBreak/>
        <w:t>Insurance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Risk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Loss</w:t>
      </w:r>
    </w:p>
    <w:p w:rsidR="009C74D7" w:rsidRDefault="009C74D7">
      <w:pPr>
        <w:pStyle w:val="Zkladntext"/>
        <w:spacing w:before="6"/>
        <w:rPr>
          <w:b/>
          <w:sz w:val="28"/>
        </w:rPr>
      </w:pPr>
    </w:p>
    <w:p w:rsidR="009C74D7" w:rsidRDefault="0075239F">
      <w:pPr>
        <w:pStyle w:val="Odstavecseseznamem"/>
        <w:numPr>
          <w:ilvl w:val="0"/>
          <w:numId w:val="7"/>
        </w:numPr>
        <w:tabs>
          <w:tab w:val="left" w:pos="400"/>
        </w:tabs>
        <w:spacing w:line="276" w:lineRule="auto"/>
        <w:ind w:right="115"/>
        <w:jc w:val="both"/>
      </w:pPr>
      <w:r>
        <w:t>The</w:t>
      </w:r>
      <w:r>
        <w:rPr>
          <w:spacing w:val="-4"/>
        </w:rPr>
        <w:t xml:space="preserve"> </w:t>
      </w:r>
      <w:r>
        <w:t>Borrower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indemnify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Lender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Loaned</w:t>
      </w:r>
      <w:r>
        <w:rPr>
          <w:spacing w:val="-13"/>
        </w:rPr>
        <w:t xml:space="preserve"> </w:t>
      </w:r>
      <w:r>
        <w:t>Works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Loaned</w:t>
      </w:r>
      <w:r>
        <w:rPr>
          <w:spacing w:val="-13"/>
        </w:rPr>
        <w:t xml:space="preserve"> </w:t>
      </w:r>
      <w:r>
        <w:t>Works</w:t>
      </w:r>
      <w:r>
        <w:rPr>
          <w:spacing w:val="-13"/>
        </w:rPr>
        <w:t xml:space="preserve"> </w:t>
      </w:r>
      <w:proofErr w:type="gramStart"/>
      <w:r>
        <w:t>are</w:t>
      </w:r>
      <w:r>
        <w:rPr>
          <w:spacing w:val="-13"/>
        </w:rPr>
        <w:t xml:space="preserve"> </w:t>
      </w:r>
      <w:r>
        <w:t>picked</w:t>
      </w:r>
      <w:r>
        <w:rPr>
          <w:spacing w:val="-12"/>
        </w:rPr>
        <w:t xml:space="preserve"> </w:t>
      </w:r>
      <w:r>
        <w:t>up</w:t>
      </w:r>
      <w:proofErr w:type="gramEnd"/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Pick-up</w:t>
      </w:r>
      <w:r>
        <w:rPr>
          <w:spacing w:val="-12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Borrower</w:t>
      </w:r>
      <w:r>
        <w:rPr>
          <w:spacing w:val="-53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Loaned</w:t>
      </w:r>
      <w:r>
        <w:rPr>
          <w:spacing w:val="-4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handed-over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Borrower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3"/>
        </w:rPr>
        <w:t xml:space="preserve"> </w:t>
      </w:r>
      <w:r>
        <w:t xml:space="preserve">the Lender the max. </w:t>
      </w:r>
      <w:proofErr w:type="gramStart"/>
      <w:r>
        <w:t>insurance</w:t>
      </w:r>
      <w:proofErr w:type="gramEnd"/>
      <w:r>
        <w:t xml:space="preserve"> valuation of each loaned work lost, stolen, damaged or destroyed as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9C74D7" w:rsidRDefault="0075239F">
      <w:pPr>
        <w:pStyle w:val="Odstavecseseznamem"/>
        <w:numPr>
          <w:ilvl w:val="0"/>
          <w:numId w:val="7"/>
        </w:numPr>
        <w:tabs>
          <w:tab w:val="left" w:pos="400"/>
        </w:tabs>
        <w:spacing w:before="201" w:line="276" w:lineRule="auto"/>
        <w:ind w:right="115"/>
        <w:jc w:val="both"/>
      </w:pPr>
      <w:r>
        <w:t>The Borrower shall obtain all-risks insurance coverage to be in effect from the ti</w:t>
      </w:r>
      <w:r>
        <w:t>me the Loaned</w:t>
      </w:r>
      <w:r>
        <w:rPr>
          <w:spacing w:val="1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Pick-up</w:t>
      </w:r>
      <w:r>
        <w:rPr>
          <w:spacing w:val="-8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Loaned</w:t>
      </w:r>
      <w:r>
        <w:rPr>
          <w:spacing w:val="-8"/>
        </w:rPr>
        <w:t xml:space="preserve"> </w:t>
      </w:r>
      <w:r>
        <w:t>Works</w:t>
      </w:r>
      <w:r>
        <w:rPr>
          <w:spacing w:val="-9"/>
        </w:rPr>
        <w:t xml:space="preserve"> </w:t>
      </w:r>
      <w:proofErr w:type="gramStart"/>
      <w:r>
        <w:t>are</w:t>
      </w:r>
      <w:r>
        <w:rPr>
          <w:spacing w:val="-8"/>
        </w:rPr>
        <w:t xml:space="preserve"> </w:t>
      </w:r>
      <w:r>
        <w:t>returned</w:t>
      </w:r>
      <w:proofErr w:type="gramEnd"/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address.</w:t>
      </w:r>
      <w:r>
        <w:rPr>
          <w:spacing w:val="-52"/>
        </w:rPr>
        <w:t xml:space="preserve"> </w:t>
      </w:r>
      <w:r>
        <w:t>The insurance shall be in an amount not less than the total insurance value of all Loaned Works</w:t>
      </w:r>
      <w:r>
        <w:rPr>
          <w:spacing w:val="1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Appendix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Loaned</w:t>
      </w:r>
      <w:r>
        <w:rPr>
          <w:spacing w:val="-7"/>
        </w:rPr>
        <w:t xml:space="preserve"> </w:t>
      </w:r>
      <w:r>
        <w:t>Works).</w:t>
      </w:r>
      <w:r>
        <w:rPr>
          <w:spacing w:val="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Lender,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Borrower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Lender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policy.</w:t>
      </w:r>
    </w:p>
    <w:p w:rsidR="009C74D7" w:rsidRDefault="009C74D7">
      <w:pPr>
        <w:pStyle w:val="Zkladntext"/>
        <w:rPr>
          <w:sz w:val="24"/>
        </w:rPr>
      </w:pPr>
    </w:p>
    <w:p w:rsidR="009C74D7" w:rsidRDefault="009C74D7">
      <w:pPr>
        <w:pStyle w:val="Zkladntext"/>
        <w:rPr>
          <w:sz w:val="24"/>
        </w:rPr>
      </w:pPr>
    </w:p>
    <w:p w:rsidR="009C74D7" w:rsidRDefault="0075239F">
      <w:pPr>
        <w:spacing w:before="155" w:line="251" w:lineRule="exact"/>
        <w:ind w:left="2319" w:right="2320"/>
        <w:jc w:val="center"/>
        <w:rPr>
          <w:b/>
        </w:rPr>
      </w:pPr>
      <w:r>
        <w:rPr>
          <w:b/>
        </w:rPr>
        <w:t>V.</w:t>
      </w:r>
    </w:p>
    <w:p w:rsidR="009C74D7" w:rsidRDefault="0075239F">
      <w:pPr>
        <w:spacing w:line="251" w:lineRule="exact"/>
        <w:ind w:left="3419"/>
        <w:rPr>
          <w:b/>
        </w:rPr>
      </w:pPr>
      <w:r>
        <w:rPr>
          <w:b/>
        </w:rPr>
        <w:t>Damage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Loaned</w:t>
      </w:r>
      <w:r>
        <w:rPr>
          <w:b/>
          <w:spacing w:val="-2"/>
        </w:rPr>
        <w:t xml:space="preserve"> </w:t>
      </w:r>
      <w:r>
        <w:rPr>
          <w:b/>
        </w:rPr>
        <w:t>Works</w:t>
      </w:r>
    </w:p>
    <w:p w:rsidR="009C74D7" w:rsidRDefault="009C74D7">
      <w:pPr>
        <w:pStyle w:val="Zkladntext"/>
        <w:spacing w:before="3"/>
        <w:rPr>
          <w:b/>
        </w:rPr>
      </w:pPr>
    </w:p>
    <w:p w:rsidR="009C74D7" w:rsidRDefault="0075239F">
      <w:pPr>
        <w:pStyle w:val="Odstavecseseznamem"/>
        <w:numPr>
          <w:ilvl w:val="0"/>
          <w:numId w:val="6"/>
        </w:numPr>
        <w:tabs>
          <w:tab w:val="left" w:pos="400"/>
        </w:tabs>
        <w:ind w:right="114"/>
        <w:jc w:val="both"/>
      </w:pPr>
      <w:r>
        <w:t xml:space="preserve">The Borrower shall be responsible for the cost and repair of any Loaned </w:t>
      </w:r>
      <w:proofErr w:type="gramStart"/>
      <w:r>
        <w:t>Works which are damaged</w:t>
      </w:r>
      <w:r>
        <w:rPr>
          <w:spacing w:val="-52"/>
        </w:rPr>
        <w:t xml:space="preserve"> </w:t>
      </w:r>
      <w:r>
        <w:t>while in the care</w:t>
      </w:r>
      <w:proofErr w:type="gramEnd"/>
      <w:r>
        <w:t xml:space="preserve"> and possession of the Borrower. The Borrower agrees </w:t>
      </w:r>
      <w:proofErr w:type="gramStart"/>
      <w:r>
        <w:t>to immediately inform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Lender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withou</w:t>
      </w:r>
      <w:r>
        <w:t>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Lender’s</w:t>
      </w:r>
      <w:r>
        <w:rPr>
          <w:spacing w:val="-2"/>
        </w:rPr>
        <w:t xml:space="preserve"> </w:t>
      </w:r>
      <w:r>
        <w:t>consent.</w:t>
      </w:r>
    </w:p>
    <w:p w:rsidR="009C74D7" w:rsidRDefault="009C74D7">
      <w:pPr>
        <w:pStyle w:val="Zkladntext"/>
        <w:spacing w:before="1"/>
      </w:pPr>
    </w:p>
    <w:p w:rsidR="009C74D7" w:rsidRDefault="0075239F">
      <w:pPr>
        <w:pStyle w:val="Odstavecseseznamem"/>
        <w:numPr>
          <w:ilvl w:val="0"/>
          <w:numId w:val="6"/>
        </w:numPr>
        <w:tabs>
          <w:tab w:val="left" w:pos="400"/>
        </w:tabs>
        <w:ind w:right="114"/>
        <w:jc w:val="both"/>
      </w:pPr>
      <w:r>
        <w:t xml:space="preserve">The Borrower </w:t>
      </w:r>
      <w:proofErr w:type="gramStart"/>
      <w:r>
        <w:t>shall not be required</w:t>
      </w:r>
      <w:proofErr w:type="gramEnd"/>
      <w:r>
        <w:t xml:space="preserve"> to pay for repairs in an amount that exceeds the insurance value</w:t>
      </w:r>
      <w:r>
        <w:rPr>
          <w:spacing w:val="-5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loaned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described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Appendix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attached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Agreement.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repair</w:t>
      </w:r>
      <w:r>
        <w:rPr>
          <w:spacing w:val="-12"/>
        </w:rPr>
        <w:t xml:space="preserve"> </w:t>
      </w:r>
      <w:r>
        <w:t>cost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insurance</w:t>
      </w:r>
      <w:r>
        <w:rPr>
          <w:spacing w:val="-13"/>
        </w:rPr>
        <w:t xml:space="preserve"> </w:t>
      </w:r>
      <w:r>
        <w:rPr>
          <w:spacing w:val="-1"/>
        </w:rPr>
        <w:t>value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loaned</w:t>
      </w:r>
      <w:r>
        <w:rPr>
          <w:spacing w:val="-13"/>
        </w:rPr>
        <w:t xml:space="preserve"> </w:t>
      </w:r>
      <w:r>
        <w:rPr>
          <w:spacing w:val="-1"/>
        </w:rPr>
        <w:t>work,</w:t>
      </w:r>
      <w:r>
        <w:rPr>
          <w:spacing w:val="-12"/>
        </w:rPr>
        <w:t xml:space="preserve"> </w:t>
      </w:r>
      <w:r>
        <w:rPr>
          <w:spacing w:val="-1"/>
        </w:rPr>
        <w:t>then</w:t>
      </w:r>
      <w:r>
        <w:rPr>
          <w:spacing w:val="-13"/>
        </w:rPr>
        <w:t xml:space="preserve"> </w:t>
      </w:r>
      <w:r>
        <w:rPr>
          <w:spacing w:val="-1"/>
        </w:rPr>
        <w:t>Borrower’s</w:t>
      </w:r>
      <w:r>
        <w:rPr>
          <w:spacing w:val="-12"/>
        </w:rPr>
        <w:t xml:space="preserve"> </w:t>
      </w:r>
      <w:r>
        <w:t>liability</w:t>
      </w:r>
      <w:r>
        <w:rPr>
          <w:spacing w:val="-12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loaned</w:t>
      </w:r>
      <w:r>
        <w:rPr>
          <w:spacing w:val="-1"/>
        </w:rPr>
        <w:t xml:space="preserve"> </w:t>
      </w:r>
      <w:r>
        <w:t>work.</w:t>
      </w:r>
    </w:p>
    <w:p w:rsidR="009C74D7" w:rsidRDefault="009C74D7">
      <w:pPr>
        <w:pStyle w:val="Zkladntext"/>
        <w:spacing w:before="9"/>
        <w:rPr>
          <w:sz w:val="21"/>
        </w:rPr>
      </w:pPr>
    </w:p>
    <w:p w:rsidR="009C74D7" w:rsidRDefault="0075239F">
      <w:pPr>
        <w:ind w:left="2319" w:right="2320"/>
        <w:jc w:val="center"/>
        <w:rPr>
          <w:b/>
        </w:rPr>
      </w:pPr>
      <w:r>
        <w:rPr>
          <w:b/>
        </w:rPr>
        <w:t>VI.</w:t>
      </w:r>
    </w:p>
    <w:p w:rsidR="009C74D7" w:rsidRDefault="0075239F">
      <w:pPr>
        <w:spacing w:before="2"/>
        <w:ind w:left="3465"/>
        <w:rPr>
          <w:b/>
        </w:rPr>
      </w:pPr>
      <w:r>
        <w:rPr>
          <w:b/>
        </w:rPr>
        <w:t>Installation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Removal</w:t>
      </w:r>
    </w:p>
    <w:p w:rsidR="009C74D7" w:rsidRDefault="009C74D7">
      <w:pPr>
        <w:pStyle w:val="Zkladntext"/>
        <w:spacing w:before="9"/>
        <w:rPr>
          <w:b/>
          <w:sz w:val="21"/>
        </w:rPr>
      </w:pPr>
    </w:p>
    <w:p w:rsidR="009C74D7" w:rsidRDefault="0075239F">
      <w:pPr>
        <w:pStyle w:val="Odstavecseseznamem"/>
        <w:numPr>
          <w:ilvl w:val="0"/>
          <w:numId w:val="5"/>
        </w:numPr>
        <w:tabs>
          <w:tab w:val="left" w:pos="400"/>
        </w:tabs>
        <w:ind w:right="116"/>
      </w:pPr>
      <w:r>
        <w:t>The</w:t>
      </w:r>
      <w:r>
        <w:rPr>
          <w:spacing w:val="29"/>
        </w:rPr>
        <w:t xml:space="preserve"> </w:t>
      </w:r>
      <w:r>
        <w:t>Borrower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responsible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installation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removal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Loaned</w:t>
      </w:r>
      <w:r>
        <w:rPr>
          <w:spacing w:val="30"/>
        </w:rPr>
        <w:t xml:space="preserve"> </w:t>
      </w:r>
      <w:r>
        <w:t>Works</w:t>
      </w:r>
      <w:r>
        <w:rPr>
          <w:spacing w:val="28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Exhibition</w:t>
      </w:r>
      <w:r>
        <w:rPr>
          <w:spacing w:val="-2"/>
        </w:rPr>
        <w:t xml:space="preserve"> </w:t>
      </w:r>
      <w:r>
        <w:t>Venue.</w:t>
      </w:r>
    </w:p>
    <w:p w:rsidR="009C74D7" w:rsidRDefault="009C74D7">
      <w:pPr>
        <w:pStyle w:val="Zkladntext"/>
        <w:spacing w:before="11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5"/>
        </w:numPr>
        <w:tabs>
          <w:tab w:val="left" w:pos="400"/>
        </w:tabs>
        <w:ind w:right="118"/>
      </w:pPr>
      <w:r>
        <w:t>The</w:t>
      </w:r>
      <w:r>
        <w:rPr>
          <w:spacing w:val="8"/>
        </w:rPr>
        <w:t xml:space="preserve"> </w:t>
      </w:r>
      <w:r>
        <w:t>Lender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supply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loaned</w:t>
      </w:r>
      <w:r>
        <w:rPr>
          <w:spacing w:val="7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Borrower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condition</w:t>
      </w:r>
      <w:r>
        <w:rPr>
          <w:spacing w:val="9"/>
        </w:rPr>
        <w:t xml:space="preserve"> </w:t>
      </w:r>
      <w:r>
        <w:t>ready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display</w:t>
      </w:r>
      <w:r>
        <w:rPr>
          <w:spacing w:val="9"/>
        </w:rPr>
        <w:t xml:space="preserve"> </w:t>
      </w:r>
      <w:r>
        <w:t>unless</w:t>
      </w:r>
      <w:r>
        <w:rPr>
          <w:spacing w:val="-5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installation,</w:t>
      </w:r>
      <w:r>
        <w:rPr>
          <w:spacing w:val="-2"/>
        </w:rPr>
        <w:t xml:space="preserve"> </w:t>
      </w:r>
      <w:r>
        <w:t>framing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mounting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Exhibition</w:t>
      </w:r>
      <w:r>
        <w:rPr>
          <w:spacing w:val="-2"/>
        </w:rPr>
        <w:t xml:space="preserve"> </w:t>
      </w:r>
      <w:r>
        <w:t>Venue.</w:t>
      </w:r>
    </w:p>
    <w:p w:rsidR="009C74D7" w:rsidRDefault="009C74D7">
      <w:pPr>
        <w:pStyle w:val="Zkladntext"/>
        <w:spacing w:before="11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5"/>
        </w:numPr>
        <w:tabs>
          <w:tab w:val="left" w:pos="400"/>
        </w:tabs>
        <w:ind w:right="115"/>
      </w:pPr>
      <w:r>
        <w:t>The</w:t>
      </w:r>
      <w:r>
        <w:rPr>
          <w:spacing w:val="9"/>
        </w:rPr>
        <w:t xml:space="preserve"> </w:t>
      </w:r>
      <w:r>
        <w:t>Lender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Loaned</w:t>
      </w:r>
      <w:r>
        <w:rPr>
          <w:spacing w:val="10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giving</w:t>
      </w:r>
      <w:r>
        <w:rPr>
          <w:spacing w:val="10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Borrower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Loaned</w:t>
      </w:r>
      <w:r>
        <w:rPr>
          <w:spacing w:val="-1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Borrower.</w:t>
      </w:r>
    </w:p>
    <w:p w:rsidR="009C74D7" w:rsidRDefault="009C74D7">
      <w:pPr>
        <w:pStyle w:val="Zkladntext"/>
        <w:spacing w:before="11"/>
        <w:rPr>
          <w:sz w:val="21"/>
        </w:rPr>
      </w:pPr>
    </w:p>
    <w:p w:rsidR="009C74D7" w:rsidRDefault="0075239F">
      <w:pPr>
        <w:ind w:left="2319" w:right="2320"/>
        <w:jc w:val="center"/>
        <w:rPr>
          <w:b/>
        </w:rPr>
      </w:pPr>
      <w:r>
        <w:rPr>
          <w:b/>
        </w:rPr>
        <w:t>VII.</w:t>
      </w:r>
    </w:p>
    <w:p w:rsidR="009C74D7" w:rsidRDefault="0075239F">
      <w:pPr>
        <w:spacing w:before="1"/>
        <w:ind w:left="2319" w:right="2320"/>
        <w:jc w:val="center"/>
        <w:rPr>
          <w:b/>
        </w:rPr>
      </w:pPr>
      <w:r>
        <w:rPr>
          <w:b/>
        </w:rPr>
        <w:t>Publicity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conditions</w:t>
      </w:r>
    </w:p>
    <w:p w:rsidR="009C74D7" w:rsidRDefault="009C74D7">
      <w:pPr>
        <w:pStyle w:val="Zkladntext"/>
        <w:spacing w:before="5"/>
        <w:rPr>
          <w:b/>
        </w:rPr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spacing w:line="237" w:lineRule="auto"/>
        <w:ind w:right="114"/>
        <w:jc w:val="both"/>
      </w:pPr>
      <w:r>
        <w:t>The Borrower shall not sell the Loaned Works on the Lender’s behalf during the Term of this</w:t>
      </w:r>
      <w:r>
        <w:rPr>
          <w:spacing w:val="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proofErr w:type="gramStart"/>
      <w:r>
        <w:t>alternative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proofErr w:type="gramEnd"/>
      <w:r>
        <w:t>.</w:t>
      </w:r>
    </w:p>
    <w:p w:rsidR="009C74D7" w:rsidRDefault="009C74D7">
      <w:pPr>
        <w:pStyle w:val="Zkladntext"/>
        <w:spacing w:before="5"/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spacing w:line="237" w:lineRule="auto"/>
        <w:ind w:right="116"/>
        <w:jc w:val="both"/>
      </w:pPr>
      <w:r>
        <w:t>The Borrower may take photographs of the Loaned Works for the purposes described in Paragraph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below.</w:t>
      </w:r>
    </w:p>
    <w:p w:rsidR="009C74D7" w:rsidRDefault="009C74D7">
      <w:pPr>
        <w:pStyle w:val="Zkladntext"/>
        <w:spacing w:before="2"/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ind w:right="115"/>
        <w:jc w:val="both"/>
      </w:pPr>
      <w:r>
        <w:t xml:space="preserve">Subject to all of the provisions of Paragraph2 of this Article, the Lender grants the Borrower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exclusive,</w:t>
      </w:r>
      <w:r>
        <w:rPr>
          <w:spacing w:val="-13"/>
        </w:rPr>
        <w:t xml:space="preserve"> </w:t>
      </w:r>
      <w:r>
        <w:rPr>
          <w:spacing w:val="-1"/>
        </w:rPr>
        <w:t>non-transferable,</w:t>
      </w:r>
      <w:r>
        <w:rPr>
          <w:spacing w:val="-12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license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photographs</w:t>
      </w:r>
      <w:r>
        <w:rPr>
          <w:spacing w:val="-12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Borrower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Loaned</w:t>
      </w:r>
      <w:r>
        <w:rPr>
          <w:spacing w:val="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reproduction</w:t>
      </w:r>
      <w:r>
        <w:rPr>
          <w:spacing w:val="-1"/>
        </w:rPr>
        <w:t xml:space="preserve"> </w:t>
      </w:r>
      <w:r>
        <w:t>in:</w:t>
      </w:r>
    </w:p>
    <w:p w:rsidR="009C74D7" w:rsidRDefault="009C74D7">
      <w:pPr>
        <w:jc w:val="both"/>
        <w:sectPr w:rsidR="009C74D7">
          <w:pgSz w:w="11910" w:h="16840"/>
          <w:pgMar w:top="1340" w:right="1280" w:bottom="1140" w:left="1320" w:header="0" w:footer="943" w:gutter="0"/>
          <w:cols w:space="708"/>
        </w:sectPr>
      </w:pPr>
    </w:p>
    <w:p w:rsidR="009C74D7" w:rsidRDefault="0075239F">
      <w:pPr>
        <w:pStyle w:val="Odstavecseseznamem"/>
        <w:numPr>
          <w:ilvl w:val="1"/>
          <w:numId w:val="4"/>
        </w:numPr>
        <w:tabs>
          <w:tab w:val="left" w:pos="1544"/>
        </w:tabs>
        <w:spacing w:before="92" w:line="251" w:lineRule="exact"/>
        <w:ind w:hanging="361"/>
      </w:pPr>
      <w:r>
        <w:lastRenderedPageBreak/>
        <w:t>an</w:t>
      </w:r>
      <w:r>
        <w:rPr>
          <w:spacing w:val="-5"/>
        </w:rPr>
        <w:t xml:space="preserve"> </w:t>
      </w:r>
      <w:r>
        <w:t>exhibition</w:t>
      </w:r>
      <w:r>
        <w:rPr>
          <w:spacing w:val="-5"/>
        </w:rPr>
        <w:t xml:space="preserve"> </w:t>
      </w:r>
      <w:r>
        <w:t>catalogue;</w:t>
      </w:r>
    </w:p>
    <w:p w:rsidR="009C74D7" w:rsidRDefault="0075239F">
      <w:pPr>
        <w:pStyle w:val="Odstavecseseznamem"/>
        <w:numPr>
          <w:ilvl w:val="1"/>
          <w:numId w:val="4"/>
        </w:numPr>
        <w:tabs>
          <w:tab w:val="left" w:pos="1544"/>
        </w:tabs>
        <w:spacing w:line="251" w:lineRule="exact"/>
        <w:ind w:hanging="361"/>
      </w:pPr>
      <w:r>
        <w:t>promotional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posters,</w:t>
      </w:r>
      <w:r>
        <w:rPr>
          <w:spacing w:val="-6"/>
        </w:rPr>
        <w:t xml:space="preserve"> </w:t>
      </w:r>
      <w:r>
        <w:t>invitations,</w:t>
      </w:r>
      <w:r>
        <w:rPr>
          <w:spacing w:val="-6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t>releases;</w:t>
      </w:r>
    </w:p>
    <w:p w:rsidR="009C74D7" w:rsidRDefault="0075239F">
      <w:pPr>
        <w:pStyle w:val="Odstavecseseznamem"/>
        <w:numPr>
          <w:ilvl w:val="1"/>
          <w:numId w:val="4"/>
        </w:numPr>
        <w:tabs>
          <w:tab w:val="left" w:pos="1544"/>
        </w:tabs>
        <w:spacing w:before="2"/>
        <w:ind w:hanging="361"/>
      </w:pPr>
      <w:r>
        <w:t>critical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exhibition;</w:t>
      </w:r>
      <w:r>
        <w:rPr>
          <w:spacing w:val="-4"/>
        </w:rPr>
        <w:t xml:space="preserve"> </w:t>
      </w:r>
      <w:r>
        <w:t>and</w:t>
      </w:r>
    </w:p>
    <w:p w:rsidR="009C74D7" w:rsidRDefault="0075239F">
      <w:pPr>
        <w:pStyle w:val="Odstavecseseznamem"/>
        <w:numPr>
          <w:ilvl w:val="1"/>
          <w:numId w:val="4"/>
        </w:numPr>
        <w:tabs>
          <w:tab w:val="left" w:pos="1544"/>
        </w:tabs>
        <w:spacing w:before="1"/>
        <w:ind w:hanging="361"/>
      </w:pPr>
      <w:proofErr w:type="gramStart"/>
      <w:r>
        <w:t>archival</w:t>
      </w:r>
      <w:proofErr w:type="gramEnd"/>
      <w:r>
        <w:rPr>
          <w:spacing w:val="-5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Borrower’s</w:t>
      </w:r>
      <w:r>
        <w:rPr>
          <w:spacing w:val="-4"/>
        </w:rPr>
        <w:t xml:space="preserve"> </w:t>
      </w:r>
      <w:r>
        <w:t>exhibitions.</w:t>
      </w:r>
    </w:p>
    <w:p w:rsidR="009C74D7" w:rsidRDefault="009C74D7">
      <w:pPr>
        <w:pStyle w:val="Zkladntext"/>
        <w:spacing w:before="10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ind w:right="115"/>
        <w:jc w:val="both"/>
      </w:pPr>
      <w:r>
        <w:t xml:space="preserve">The Lender agrees that the exhibition catalogue </w:t>
      </w:r>
      <w:proofErr w:type="gramStart"/>
      <w:r>
        <w:t>shall be created and published in a printed format</w:t>
      </w:r>
      <w:r>
        <w:rPr>
          <w:spacing w:val="1"/>
        </w:rPr>
        <w:t xml:space="preserve"> </w:t>
      </w:r>
      <w:r>
        <w:t xml:space="preserve">and/or in a digital form as an e-book, digital book, </w:t>
      </w:r>
      <w:r>
        <w:t>e-edition or any digital form readable on</w:t>
      </w:r>
      <w:r>
        <w:rPr>
          <w:spacing w:val="1"/>
        </w:rPr>
        <w:t xml:space="preserve"> </w:t>
      </w:r>
      <w:r>
        <w:t>computers,</w:t>
      </w:r>
      <w:r>
        <w:rPr>
          <w:spacing w:val="-2"/>
        </w:rPr>
        <w:t xml:space="preserve"> </w:t>
      </w:r>
      <w:r>
        <w:t>smartphones,</w:t>
      </w:r>
      <w:r>
        <w:rPr>
          <w:spacing w:val="-1"/>
        </w:rPr>
        <w:t xml:space="preserve"> </w:t>
      </w:r>
      <w:r>
        <w:t>tablets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proofErr w:type="gramEnd"/>
      <w:r>
        <w:t>.</w:t>
      </w:r>
    </w:p>
    <w:p w:rsidR="009C74D7" w:rsidRDefault="009C74D7">
      <w:pPr>
        <w:pStyle w:val="Zkladntext"/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spacing w:before="1"/>
        <w:ind w:right="114"/>
        <w:jc w:val="both"/>
      </w:pPr>
      <w:r>
        <w:t>The Borrower acknowledges that any photographs or other reproductions of the Loaned Works that</w:t>
      </w:r>
      <w:r>
        <w:rPr>
          <w:spacing w:val="-5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Borrower</w:t>
      </w:r>
      <w:r>
        <w:rPr>
          <w:spacing w:val="-6"/>
        </w:rPr>
        <w:t xml:space="preserve"> </w:t>
      </w:r>
      <w:proofErr w:type="gramStart"/>
      <w:r>
        <w:t>is</w:t>
      </w:r>
      <w:r>
        <w:rPr>
          <w:spacing w:val="-6"/>
        </w:rPr>
        <w:t xml:space="preserve"> </w:t>
      </w:r>
      <w:r>
        <w:t>permitted</w:t>
      </w:r>
      <w:proofErr w:type="gramEnd"/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Exhibition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exhibition</w:t>
      </w:r>
      <w:r>
        <w:rPr>
          <w:spacing w:val="1"/>
        </w:rPr>
        <w:t xml:space="preserve"> </w:t>
      </w:r>
      <w:r>
        <w:t>catalogue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above).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Borrower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photographs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Lender.</w:t>
      </w:r>
    </w:p>
    <w:p w:rsidR="009C74D7" w:rsidRDefault="009C74D7">
      <w:pPr>
        <w:pStyle w:val="Zkladntext"/>
        <w:spacing w:before="8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spacing w:before="1"/>
        <w:ind w:right="116"/>
        <w:jc w:val="both"/>
      </w:pPr>
      <w:r>
        <w:t>The</w:t>
      </w:r>
      <w:r>
        <w:rPr>
          <w:spacing w:val="-10"/>
        </w:rPr>
        <w:t xml:space="preserve"> </w:t>
      </w:r>
      <w:r>
        <w:t>Borrower</w:t>
      </w:r>
      <w:r>
        <w:rPr>
          <w:spacing w:val="-10"/>
        </w:rPr>
        <w:t xml:space="preserve"> </w:t>
      </w:r>
      <w:r>
        <w:t>acknowledges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Loaned</w:t>
      </w:r>
      <w:r>
        <w:rPr>
          <w:spacing w:val="-10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loan</w:t>
      </w:r>
      <w:r>
        <w:rPr>
          <w:spacing w:val="-10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loan</w:t>
      </w:r>
      <w:r>
        <w:rPr>
          <w:spacing w:val="-1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for the purpose of Exhibition at the Exhibition Venue. The Borrower agrees that it shall make no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Loaned</w:t>
      </w:r>
      <w:r>
        <w:rPr>
          <w:spacing w:val="-2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Lender.</w:t>
      </w:r>
    </w:p>
    <w:p w:rsidR="009C74D7" w:rsidRDefault="009C74D7">
      <w:pPr>
        <w:pStyle w:val="Zkladntext"/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ind w:right="116"/>
        <w:jc w:val="both"/>
      </w:pPr>
      <w:r>
        <w:t>Ex</w:t>
      </w:r>
      <w:r>
        <w:t>cept for purposes of delivery to and return from the Exhibition Venue, the Borrower shall not</w:t>
      </w:r>
      <w:r>
        <w:rPr>
          <w:spacing w:val="1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Loaned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Lender.</w:t>
      </w:r>
    </w:p>
    <w:p w:rsidR="009C74D7" w:rsidRDefault="009C74D7">
      <w:pPr>
        <w:pStyle w:val="Zkladntext"/>
      </w:pPr>
    </w:p>
    <w:p w:rsidR="009C74D7" w:rsidRDefault="0075239F">
      <w:pPr>
        <w:pStyle w:val="Odstavecseseznamem"/>
        <w:numPr>
          <w:ilvl w:val="0"/>
          <w:numId w:val="4"/>
        </w:numPr>
        <w:tabs>
          <w:tab w:val="left" w:pos="400"/>
        </w:tabs>
        <w:ind w:right="116"/>
        <w:jc w:val="both"/>
      </w:pPr>
      <w:r>
        <w:t>The</w:t>
      </w:r>
      <w:r>
        <w:rPr>
          <w:spacing w:val="-13"/>
        </w:rPr>
        <w:t xml:space="preserve"> </w:t>
      </w:r>
      <w:r>
        <w:t>Borrower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Lender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printed</w:t>
      </w:r>
      <w:r>
        <w:rPr>
          <w:spacing w:val="-13"/>
        </w:rPr>
        <w:t xml:space="preserve"> </w:t>
      </w:r>
      <w:r>
        <w:t>exhibition</w:t>
      </w:r>
      <w:r>
        <w:rPr>
          <w:spacing w:val="-12"/>
        </w:rPr>
        <w:t xml:space="preserve"> </w:t>
      </w:r>
      <w:r>
        <w:t>promotional</w:t>
      </w:r>
      <w:r>
        <w:rPr>
          <w:spacing w:val="-13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(invitation,</w:t>
      </w:r>
      <w:r>
        <w:rPr>
          <w:spacing w:val="-2"/>
        </w:rPr>
        <w:t xml:space="preserve"> </w:t>
      </w:r>
      <w:r>
        <w:t>leaflet,</w:t>
      </w:r>
      <w:r>
        <w:rPr>
          <w:spacing w:val="-1"/>
        </w:rPr>
        <w:t xml:space="preserve"> </w:t>
      </w:r>
      <w:r>
        <w:t>catalogue,</w:t>
      </w:r>
      <w:r>
        <w:rPr>
          <w:spacing w:val="-1"/>
        </w:rPr>
        <w:t xml:space="preserve"> </w:t>
      </w:r>
      <w:r>
        <w:t>etc.).</w:t>
      </w:r>
    </w:p>
    <w:p w:rsidR="009C74D7" w:rsidRDefault="009C74D7">
      <w:pPr>
        <w:pStyle w:val="Zkladntext"/>
        <w:rPr>
          <w:sz w:val="24"/>
        </w:rPr>
      </w:pPr>
    </w:p>
    <w:p w:rsidR="009C74D7" w:rsidRDefault="009C74D7">
      <w:pPr>
        <w:pStyle w:val="Zkladntext"/>
        <w:rPr>
          <w:sz w:val="24"/>
        </w:rPr>
      </w:pPr>
    </w:p>
    <w:p w:rsidR="009C74D7" w:rsidRDefault="0075239F">
      <w:pPr>
        <w:spacing w:before="209"/>
        <w:ind w:left="2319" w:right="2320"/>
        <w:jc w:val="center"/>
        <w:rPr>
          <w:b/>
        </w:rPr>
      </w:pPr>
      <w:r>
        <w:rPr>
          <w:b/>
        </w:rPr>
        <w:t>VIII.</w:t>
      </w:r>
    </w:p>
    <w:p w:rsidR="009C74D7" w:rsidRDefault="0075239F">
      <w:pPr>
        <w:spacing w:before="2"/>
        <w:ind w:left="2319" w:right="2319"/>
        <w:jc w:val="center"/>
        <w:rPr>
          <w:b/>
        </w:rPr>
      </w:pPr>
      <w:r>
        <w:rPr>
          <w:b/>
        </w:rPr>
        <w:t>Warranty</w:t>
      </w:r>
    </w:p>
    <w:p w:rsidR="009C74D7" w:rsidRDefault="009C74D7">
      <w:pPr>
        <w:pStyle w:val="Zkladntext"/>
        <w:spacing w:before="9"/>
        <w:rPr>
          <w:b/>
          <w:sz w:val="21"/>
        </w:rPr>
      </w:pPr>
    </w:p>
    <w:p w:rsidR="009C74D7" w:rsidRDefault="0075239F">
      <w:pPr>
        <w:pStyle w:val="Odstavecseseznamem"/>
        <w:numPr>
          <w:ilvl w:val="0"/>
          <w:numId w:val="3"/>
        </w:numPr>
        <w:tabs>
          <w:tab w:val="left" w:pos="400"/>
        </w:tabs>
        <w:ind w:hanging="285"/>
      </w:pPr>
      <w:r>
        <w:t>The</w:t>
      </w:r>
      <w:r>
        <w:rPr>
          <w:spacing w:val="-4"/>
        </w:rPr>
        <w:t xml:space="preserve"> </w:t>
      </w:r>
      <w:r>
        <w:t>Lender</w:t>
      </w:r>
      <w:r>
        <w:rPr>
          <w:spacing w:val="-4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warrants</w:t>
      </w:r>
      <w:r>
        <w:rPr>
          <w:spacing w:val="-4"/>
        </w:rPr>
        <w:t xml:space="preserve"> </w:t>
      </w:r>
      <w:r>
        <w:t>that:</w:t>
      </w:r>
    </w:p>
    <w:p w:rsidR="009C74D7" w:rsidRDefault="009C74D7">
      <w:pPr>
        <w:pStyle w:val="Zkladntext"/>
        <w:spacing w:before="3"/>
        <w:rPr>
          <w:sz w:val="32"/>
        </w:rPr>
      </w:pPr>
    </w:p>
    <w:p w:rsidR="009C74D7" w:rsidRDefault="0075239F">
      <w:pPr>
        <w:pStyle w:val="Odstavecseseznamem"/>
        <w:numPr>
          <w:ilvl w:val="1"/>
          <w:numId w:val="3"/>
        </w:numPr>
        <w:tabs>
          <w:tab w:val="left" w:pos="1556"/>
        </w:tabs>
        <w:ind w:right="115"/>
      </w:pPr>
      <w:r>
        <w:t>the Lender is the sole owner of the Loaned Works or is authorized to commit this kind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Agreement;</w:t>
      </w:r>
    </w:p>
    <w:p w:rsidR="009C74D7" w:rsidRDefault="0075239F">
      <w:pPr>
        <w:pStyle w:val="Odstavecseseznamem"/>
        <w:numPr>
          <w:ilvl w:val="1"/>
          <w:numId w:val="3"/>
        </w:numPr>
        <w:tabs>
          <w:tab w:val="left" w:pos="1556"/>
        </w:tabs>
        <w:spacing w:before="123"/>
        <w:ind w:right="113"/>
      </w:pPr>
      <w:r>
        <w:t>the</w:t>
      </w:r>
      <w:r>
        <w:rPr>
          <w:spacing w:val="15"/>
        </w:rPr>
        <w:t xml:space="preserve"> </w:t>
      </w:r>
      <w:r>
        <w:t>Loaned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original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infringe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Intellectual</w:t>
      </w:r>
      <w:r>
        <w:rPr>
          <w:spacing w:val="15"/>
        </w:rPr>
        <w:t xml:space="preserve"> </w:t>
      </w:r>
      <w:r>
        <w:t>Property</w:t>
      </w:r>
      <w:r>
        <w:rPr>
          <w:spacing w:val="-5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party;</w:t>
      </w:r>
    </w:p>
    <w:p w:rsidR="009C74D7" w:rsidRDefault="0075239F">
      <w:pPr>
        <w:pStyle w:val="Odstavecseseznamem"/>
        <w:numPr>
          <w:ilvl w:val="1"/>
          <w:numId w:val="3"/>
        </w:numPr>
        <w:tabs>
          <w:tab w:val="left" w:pos="1556"/>
        </w:tabs>
        <w:spacing w:before="118"/>
        <w:ind w:hanging="361"/>
      </w:pPr>
      <w:r>
        <w:t>the</w:t>
      </w:r>
      <w:r>
        <w:rPr>
          <w:spacing w:val="-3"/>
        </w:rPr>
        <w:t xml:space="preserve"> </w:t>
      </w:r>
      <w:r>
        <w:t>Lender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Borrower;</w:t>
      </w:r>
      <w:r>
        <w:rPr>
          <w:spacing w:val="-2"/>
        </w:rPr>
        <w:t xml:space="preserve"> </w:t>
      </w:r>
      <w:r>
        <w:t>and</w:t>
      </w:r>
    </w:p>
    <w:p w:rsidR="009C74D7" w:rsidRDefault="0075239F">
      <w:pPr>
        <w:pStyle w:val="Odstavecseseznamem"/>
        <w:numPr>
          <w:ilvl w:val="1"/>
          <w:numId w:val="3"/>
        </w:numPr>
        <w:tabs>
          <w:tab w:val="left" w:pos="1556"/>
        </w:tabs>
        <w:spacing w:before="122"/>
        <w:ind w:right="113"/>
      </w:pPr>
      <w:r>
        <w:t>the</w:t>
      </w:r>
      <w:r>
        <w:rPr>
          <w:spacing w:val="18"/>
        </w:rPr>
        <w:t xml:space="preserve"> </w:t>
      </w:r>
      <w:r>
        <w:t>Lender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previously</w:t>
      </w:r>
      <w:r>
        <w:rPr>
          <w:spacing w:val="18"/>
        </w:rPr>
        <w:t xml:space="preserve"> </w:t>
      </w:r>
      <w:r>
        <w:t>assigned,</w:t>
      </w:r>
      <w:r>
        <w:rPr>
          <w:spacing w:val="18"/>
        </w:rPr>
        <w:t xml:space="preserve"> </w:t>
      </w:r>
      <w:r>
        <w:t>pledged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encumbered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rights</w:t>
      </w:r>
      <w:r>
        <w:rPr>
          <w:spacing w:val="-5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</w:p>
    <w:p w:rsidR="009C74D7" w:rsidRDefault="009C74D7">
      <w:pPr>
        <w:pStyle w:val="Zkladntext"/>
        <w:rPr>
          <w:sz w:val="24"/>
        </w:rPr>
      </w:pPr>
    </w:p>
    <w:p w:rsidR="009C74D7" w:rsidRDefault="009C74D7">
      <w:pPr>
        <w:pStyle w:val="Zkladntext"/>
        <w:rPr>
          <w:sz w:val="20"/>
        </w:rPr>
      </w:pPr>
    </w:p>
    <w:p w:rsidR="009C74D7" w:rsidRDefault="0075239F">
      <w:pPr>
        <w:spacing w:line="251" w:lineRule="exact"/>
        <w:ind w:left="2319" w:right="2320"/>
        <w:jc w:val="center"/>
        <w:rPr>
          <w:b/>
        </w:rPr>
      </w:pPr>
      <w:r>
        <w:rPr>
          <w:b/>
        </w:rPr>
        <w:t>IX.</w:t>
      </w:r>
    </w:p>
    <w:p w:rsidR="009C74D7" w:rsidRDefault="0075239F">
      <w:pPr>
        <w:spacing w:line="251" w:lineRule="exact"/>
        <w:ind w:left="2319" w:right="2320"/>
        <w:jc w:val="center"/>
        <w:rPr>
          <w:b/>
        </w:rPr>
      </w:pPr>
      <w:proofErr w:type="spellStart"/>
      <w:r>
        <w:rPr>
          <w:b/>
        </w:rPr>
        <w:t>Assignement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notices</w:t>
      </w:r>
    </w:p>
    <w:p w:rsidR="009C74D7" w:rsidRDefault="009C74D7">
      <w:pPr>
        <w:pStyle w:val="Zkladntext"/>
        <w:spacing w:before="3"/>
        <w:rPr>
          <w:b/>
        </w:rPr>
      </w:pPr>
    </w:p>
    <w:p w:rsidR="009C74D7" w:rsidRDefault="0075239F">
      <w:pPr>
        <w:pStyle w:val="Odstavecseseznamem"/>
        <w:numPr>
          <w:ilvl w:val="0"/>
          <w:numId w:val="2"/>
        </w:numPr>
        <w:tabs>
          <w:tab w:val="left" w:pos="400"/>
        </w:tabs>
        <w:ind w:hanging="285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assignable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party.</w:t>
      </w:r>
    </w:p>
    <w:p w:rsidR="009C74D7" w:rsidRDefault="009C74D7">
      <w:pPr>
        <w:pStyle w:val="Zkladntext"/>
        <w:spacing w:before="10"/>
        <w:rPr>
          <w:sz w:val="21"/>
        </w:rPr>
      </w:pPr>
    </w:p>
    <w:p w:rsidR="009C74D7" w:rsidRDefault="0075239F">
      <w:pPr>
        <w:pStyle w:val="Odstavecseseznamem"/>
        <w:numPr>
          <w:ilvl w:val="0"/>
          <w:numId w:val="2"/>
        </w:numPr>
        <w:tabs>
          <w:tab w:val="left" w:pos="400"/>
        </w:tabs>
        <w:ind w:hanging="285"/>
      </w:pPr>
      <w:r>
        <w:t>Any</w:t>
      </w:r>
      <w:r>
        <w:rPr>
          <w:spacing w:val="-4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hereunder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writing.</w:t>
      </w:r>
    </w:p>
    <w:p w:rsidR="009C74D7" w:rsidRDefault="009C74D7">
      <w:pPr>
        <w:sectPr w:rsidR="009C74D7">
          <w:pgSz w:w="11910" w:h="16840"/>
          <w:pgMar w:top="1580" w:right="1280" w:bottom="1140" w:left="1320" w:header="0" w:footer="943" w:gutter="0"/>
          <w:cols w:space="708"/>
        </w:sectPr>
      </w:pPr>
    </w:p>
    <w:p w:rsidR="009C74D7" w:rsidRDefault="0075239F">
      <w:pPr>
        <w:spacing w:before="78"/>
        <w:ind w:left="2319" w:right="2320"/>
        <w:jc w:val="center"/>
        <w:rPr>
          <w:b/>
        </w:rPr>
      </w:pPr>
      <w:r>
        <w:rPr>
          <w:b/>
        </w:rPr>
        <w:lastRenderedPageBreak/>
        <w:t>X.</w:t>
      </w:r>
    </w:p>
    <w:p w:rsidR="009C74D7" w:rsidRDefault="0075239F">
      <w:pPr>
        <w:spacing w:before="1"/>
        <w:ind w:left="2319" w:right="2321"/>
        <w:jc w:val="center"/>
        <w:rPr>
          <w:b/>
        </w:rPr>
      </w:pP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Terms</w:t>
      </w:r>
    </w:p>
    <w:p w:rsidR="009C74D7" w:rsidRDefault="009C74D7">
      <w:pPr>
        <w:pStyle w:val="Zkladntext"/>
        <w:spacing w:before="10"/>
        <w:rPr>
          <w:b/>
          <w:sz w:val="21"/>
        </w:rPr>
      </w:pP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spacing w:line="276" w:lineRule="auto"/>
        <w:ind w:right="114"/>
        <w:jc w:val="both"/>
      </w:pPr>
      <w:r>
        <w:t>This Agreement, including the attachments mention in the body as incorporated by reference sets</w:t>
      </w:r>
      <w:r>
        <w:rPr>
          <w:spacing w:val="1"/>
        </w:rPr>
        <w:t xml:space="preserve"> </w:t>
      </w:r>
      <w:r>
        <w:t>forth the entire agreement between the Parties with regard to the subject matter hereof. All prior</w:t>
      </w:r>
      <w:r>
        <w:rPr>
          <w:spacing w:val="1"/>
        </w:rPr>
        <w:t xml:space="preserve"> </w:t>
      </w:r>
      <w:r>
        <w:t>agreements, representations and warranties, express or implie</w:t>
      </w:r>
      <w:r>
        <w:t>d, oral or written, with respect to the</w:t>
      </w:r>
      <w:r>
        <w:rPr>
          <w:spacing w:val="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hereof,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superseded</w:t>
      </w:r>
      <w:proofErr w:type="gramEnd"/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Agreement.</w:t>
      </w: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spacing w:before="199" w:line="276" w:lineRule="auto"/>
        <w:ind w:right="114"/>
        <w:jc w:val="both"/>
      </w:pPr>
      <w:r>
        <w:t xml:space="preserve">In the event any provision of this Agreement </w:t>
      </w:r>
      <w:proofErr w:type="gramStart"/>
      <w:r>
        <w:t>is</w:t>
      </w:r>
      <w:proofErr w:type="gramEnd"/>
      <w:r>
        <w:t xml:space="preserve"> deem to be void, invalid, or unenforceable, that</w:t>
      </w:r>
      <w:r>
        <w:rPr>
          <w:spacing w:val="1"/>
        </w:rPr>
        <w:t xml:space="preserve"> </w:t>
      </w:r>
      <w:r>
        <w:t>provision shall be ser</w:t>
      </w:r>
      <w:r>
        <w:t>ved from the remainder of this Agreement so as not to cause the invalidity or</w:t>
      </w:r>
      <w:r>
        <w:rPr>
          <w:spacing w:val="1"/>
        </w:rPr>
        <w:t xml:space="preserve"> </w:t>
      </w:r>
      <w:r>
        <w:t>unenforceability of the remainder of this Agreement. All remaining provisions of this Agreement</w:t>
      </w:r>
      <w:r>
        <w:rPr>
          <w:spacing w:val="1"/>
        </w:rPr>
        <w:t xml:space="preserve"> </w:t>
      </w:r>
      <w:r>
        <w:t xml:space="preserve">shall continue in full force and effect. If any provision </w:t>
      </w:r>
      <w:proofErr w:type="gramStart"/>
      <w:r>
        <w:t>shall be deemed</w:t>
      </w:r>
      <w:proofErr w:type="gramEnd"/>
      <w:r>
        <w:t xml:space="preserve"> invalid </w:t>
      </w:r>
      <w:r>
        <w:t>due to its scope of</w:t>
      </w:r>
      <w:r>
        <w:rPr>
          <w:spacing w:val="1"/>
        </w:rPr>
        <w:t xml:space="preserve"> </w:t>
      </w:r>
      <w:r>
        <w:t>breadth, such provision shall be deemed valid to the extent of the scope and breadth permitted by</w:t>
      </w:r>
      <w:r>
        <w:rPr>
          <w:spacing w:val="1"/>
        </w:rPr>
        <w:t xml:space="preserve"> </w:t>
      </w:r>
      <w:r>
        <w:t>law.</w:t>
      </w: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spacing w:before="204" w:line="276" w:lineRule="auto"/>
        <w:ind w:right="113"/>
        <w:jc w:val="both"/>
      </w:pPr>
      <w:r>
        <w:t xml:space="preserve">Except as otherwise in this document, this Agreement </w:t>
      </w:r>
      <w:proofErr w:type="gramStart"/>
      <w:r>
        <w:t>may be modified, superseded, or voided only</w:t>
      </w:r>
      <w:r>
        <w:rPr>
          <w:spacing w:val="-52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agreemen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proofErr w:type="gramEnd"/>
      <w:r>
        <w:t>.</w:t>
      </w:r>
      <w:r>
        <w:rPr>
          <w:spacing w:val="-7"/>
        </w:rPr>
        <w:t xml:space="preserve"> </w:t>
      </w:r>
      <w:r>
        <w:t>Further,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destruction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construed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modification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t>herein.</w:t>
      </w: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spacing w:before="197" w:line="276" w:lineRule="auto"/>
        <w:ind w:right="115"/>
        <w:jc w:val="both"/>
      </w:pPr>
      <w:r>
        <w:t>Any difference, controversy, or dispute arising between the Parties hereto regarding this Agreement</w:t>
      </w:r>
      <w:r>
        <w:rPr>
          <w:spacing w:val="-52"/>
        </w:rPr>
        <w:t xml:space="preserve"> </w:t>
      </w:r>
      <w:proofErr w:type="gramStart"/>
      <w:r>
        <w:t>shall be discussed in a friendly manner and settled in good faith by the parties to this Agreement as</w:t>
      </w:r>
      <w:r>
        <w:rPr>
          <w:spacing w:val="1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proofErr w:type="gramEnd"/>
      <w:r>
        <w:t>.</w:t>
      </w: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spacing w:before="203" w:line="273" w:lineRule="auto"/>
        <w:ind w:right="112"/>
        <w:jc w:val="both"/>
      </w:pPr>
      <w:r>
        <w:t xml:space="preserve">Headings and subheadings are for convenience only and shall not be deemed </w:t>
      </w:r>
      <w:proofErr w:type="gramStart"/>
      <w:r>
        <w:t>to be a</w:t>
      </w:r>
      <w:proofErr w:type="gramEnd"/>
      <w:r>
        <w:t xml:space="preserve"> part of this</w:t>
      </w:r>
      <w:r>
        <w:rPr>
          <w:spacing w:val="1"/>
        </w:rPr>
        <w:t xml:space="preserve"> </w:t>
      </w:r>
      <w:r>
        <w:t>Agreement.</w:t>
      </w: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spacing w:before="205" w:line="273" w:lineRule="auto"/>
        <w:ind w:right="112"/>
        <w:jc w:val="both"/>
      </w:pPr>
      <w:r>
        <w:t>This Agreement shall be prepared in English and the English text shall be official text of this</w:t>
      </w:r>
      <w:r>
        <w:rPr>
          <w:spacing w:val="1"/>
        </w:rPr>
        <w:t xml:space="preserve"> </w:t>
      </w:r>
      <w:r>
        <w:t>Agreement.</w:t>
      </w: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spacing w:before="201"/>
        <w:ind w:right="113"/>
        <w:jc w:val="both"/>
      </w:pPr>
      <w:r>
        <w:t>The Agreement will come in effect by publis</w:t>
      </w:r>
      <w:r>
        <w:t>hing in the register of contracts pursuant to Act no.</w:t>
      </w:r>
      <w:r>
        <w:rPr>
          <w:spacing w:val="1"/>
        </w:rPr>
        <w:t xml:space="preserve"> </w:t>
      </w:r>
      <w:r>
        <w:t xml:space="preserve">340/2015 Coll., </w:t>
      </w:r>
      <w:proofErr w:type="spellStart"/>
      <w:r>
        <w:t>ss</w:t>
      </w:r>
      <w:proofErr w:type="spellEnd"/>
      <w:r>
        <w:t xml:space="preserve"> amended. The Agreement </w:t>
      </w:r>
      <w:proofErr w:type="gramStart"/>
      <w:r>
        <w:t>shall be published</w:t>
      </w:r>
      <w:proofErr w:type="gramEnd"/>
      <w:r>
        <w:t xml:space="preserve"> in the register of contracts pursuant</w:t>
      </w:r>
      <w:r>
        <w:rPr>
          <w:spacing w:val="1"/>
        </w:rPr>
        <w:t xml:space="preserve"> </w:t>
      </w:r>
      <w:r>
        <w:t>to Act no. 340/2015 Coll., as amended, by the Borrower. The Parties note that the Agreement</w:t>
      </w:r>
      <w:r>
        <w:rPr>
          <w:spacing w:val="1"/>
        </w:rPr>
        <w:t xml:space="preserve"> </w:t>
      </w:r>
      <w:r>
        <w:t>contains pr</w:t>
      </w:r>
      <w:r>
        <w:t xml:space="preserve">ovisions or data that </w:t>
      </w:r>
      <w:proofErr w:type="gramStart"/>
      <w:r>
        <w:t>will not be published</w:t>
      </w:r>
      <w:proofErr w:type="gramEnd"/>
      <w:r>
        <w:t xml:space="preserve"> in the register of contracts under that law</w:t>
      </w:r>
      <w:r>
        <w:rPr>
          <w:spacing w:val="1"/>
        </w:rPr>
        <w:t xml:space="preserve"> </w:t>
      </w:r>
      <w:r>
        <w:t>(hereinafter referred to as "</w:t>
      </w:r>
      <w:r>
        <w:rPr>
          <w:b/>
        </w:rPr>
        <w:t>non-public data</w:t>
      </w:r>
      <w:r>
        <w:t>") in accordance with Act no. 340/2015 Coll., as</w:t>
      </w:r>
      <w:r>
        <w:rPr>
          <w:spacing w:val="1"/>
        </w:rPr>
        <w:t xml:space="preserve"> </w:t>
      </w:r>
      <w:r>
        <w:t>amended. Non-public data is the business secret of the Parties, information</w:t>
      </w:r>
      <w:r>
        <w:t xml:space="preserve"> about the price of the</w:t>
      </w:r>
      <w:r>
        <w:rPr>
          <w:spacing w:val="1"/>
        </w:rPr>
        <w:t xml:space="preserve"> </w:t>
      </w:r>
      <w:r>
        <w:t xml:space="preserve">Loaned Works or other </w:t>
      </w:r>
      <w:proofErr w:type="gramStart"/>
      <w:r>
        <w:t>information which</w:t>
      </w:r>
      <w:proofErr w:type="gramEnd"/>
      <w:r>
        <w:t xml:space="preserve"> are not published in accordance with law. The Parties</w:t>
      </w:r>
      <w:r>
        <w:rPr>
          <w:spacing w:val="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Borrower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polluting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non-public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 xml:space="preserve">in metadata. The non-public data in this Agreement </w:t>
      </w:r>
      <w:proofErr w:type="gramStart"/>
      <w:r>
        <w:t>are:</w:t>
      </w:r>
      <w:proofErr w:type="gramEnd"/>
      <w:r>
        <w:t xml:space="preserve"> all information about the Loaned Works in</w:t>
      </w:r>
      <w:r>
        <w:rPr>
          <w:spacing w:val="1"/>
        </w:rPr>
        <w:t xml:space="preserve"> </w:t>
      </w:r>
      <w:r>
        <w:t>Appendix 1, personal information (private addresses and contacts), location of Loaned Works, and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-12"/>
        </w:rPr>
        <w:t xml:space="preserve"> </w:t>
      </w:r>
      <w:r>
        <w:rPr>
          <w:spacing w:val="-1"/>
        </w:rPr>
        <w:t>prices.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Party</w:t>
      </w:r>
      <w:r>
        <w:rPr>
          <w:spacing w:val="-13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provided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</w:t>
      </w:r>
      <w:r>
        <w:t>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(with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personal data mentioned in the previous sentence) agrees to indicate them in the text of the</w:t>
      </w:r>
      <w:r>
        <w:rPr>
          <w:spacing w:val="1"/>
        </w:rPr>
        <w:t xml:space="preserve"> </w:t>
      </w:r>
      <w:r>
        <w:t xml:space="preserve">Agreement published in the register of contracts pursuant to Act no. 340/2015 Coll., </w:t>
      </w:r>
      <w:proofErr w:type="spellStart"/>
      <w:r>
        <w:t>ss</w:t>
      </w:r>
      <w:proofErr w:type="spellEnd"/>
      <w:r>
        <w:t xml:space="preserve"> amended; if</w:t>
      </w:r>
      <w:r>
        <w:rPr>
          <w:spacing w:val="1"/>
        </w:rPr>
        <w:t xml:space="preserve"> </w:t>
      </w:r>
      <w:r>
        <w:t>this Party provides any</w:t>
      </w:r>
      <w:r>
        <w:t xml:space="preserve"> personal data relating to a third party, the Party declares and is responsible</w:t>
      </w:r>
      <w:r>
        <w:rPr>
          <w:spacing w:val="1"/>
        </w:rPr>
        <w:t xml:space="preserve"> </w:t>
      </w:r>
      <w:r>
        <w:t>for having such consent also from the third party concerned, unless the consent of the third party</w:t>
      </w:r>
      <w:r>
        <w:rPr>
          <w:spacing w:val="1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law.</w:t>
      </w:r>
      <w:proofErr w:type="gramEnd"/>
    </w:p>
    <w:p w:rsidR="009C74D7" w:rsidRDefault="009C74D7">
      <w:pPr>
        <w:pStyle w:val="Zkladntext"/>
      </w:pP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ind w:hanging="285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proofErr w:type="gramStart"/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executed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copies.</w:t>
      </w:r>
    </w:p>
    <w:p w:rsidR="009C74D7" w:rsidRDefault="009C74D7">
      <w:pPr>
        <w:pStyle w:val="Zkladntext"/>
        <w:spacing w:before="3"/>
      </w:pPr>
    </w:p>
    <w:p w:rsidR="009C74D7" w:rsidRDefault="0075239F">
      <w:pPr>
        <w:pStyle w:val="Odstavecseseznamem"/>
        <w:numPr>
          <w:ilvl w:val="0"/>
          <w:numId w:val="1"/>
        </w:numPr>
        <w:tabs>
          <w:tab w:val="left" w:pos="400"/>
        </w:tabs>
        <w:ind w:right="115"/>
        <w:jc w:val="both"/>
      </w:pPr>
      <w:proofErr w:type="gramStart"/>
      <w:r>
        <w:t>This Contract shall be governed by the Czech law</w:t>
      </w:r>
      <w:proofErr w:type="gramEnd"/>
      <w:r>
        <w:t>. Any disputes arising between the Parties in</w:t>
      </w:r>
      <w:r>
        <w:rPr>
          <w:spacing w:val="1"/>
        </w:rPr>
        <w:t xml:space="preserve"> </w:t>
      </w:r>
      <w:r>
        <w:t>connection herewith shall by settled by Czech courts with the venue at the court pertinent for the</w:t>
      </w:r>
      <w:r>
        <w:rPr>
          <w:spacing w:val="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Borrower.</w:t>
      </w:r>
    </w:p>
    <w:p w:rsidR="009C74D7" w:rsidRDefault="009C74D7">
      <w:pPr>
        <w:jc w:val="both"/>
        <w:sectPr w:rsidR="009C74D7">
          <w:pgSz w:w="11910" w:h="16840"/>
          <w:pgMar w:top="1340" w:right="1280" w:bottom="1140" w:left="1320" w:header="0" w:footer="943" w:gutter="0"/>
          <w:cols w:space="708"/>
        </w:sectPr>
      </w:pPr>
    </w:p>
    <w:p w:rsidR="009C74D7" w:rsidRDefault="009C74D7">
      <w:pPr>
        <w:pStyle w:val="Zkladntext"/>
        <w:spacing w:before="4"/>
        <w:rPr>
          <w:sz w:val="17"/>
        </w:rPr>
      </w:pPr>
    </w:p>
    <w:p w:rsidR="009C74D7" w:rsidRDefault="009C74D7">
      <w:pPr>
        <w:rPr>
          <w:sz w:val="17"/>
        </w:rPr>
      </w:pPr>
    </w:p>
    <w:p w:rsidR="007F079F" w:rsidRDefault="007F079F">
      <w:pPr>
        <w:rPr>
          <w:sz w:val="17"/>
        </w:rPr>
      </w:pPr>
    </w:p>
    <w:p w:rsidR="007F079F" w:rsidRDefault="007F079F">
      <w:pPr>
        <w:rPr>
          <w:sz w:val="17"/>
        </w:rPr>
      </w:pPr>
    </w:p>
    <w:p w:rsidR="007F079F" w:rsidRDefault="007F079F">
      <w:pPr>
        <w:rPr>
          <w:sz w:val="17"/>
        </w:rPr>
      </w:pPr>
    </w:p>
    <w:p w:rsidR="007F079F" w:rsidRDefault="007F079F">
      <w:pPr>
        <w:rPr>
          <w:sz w:val="17"/>
        </w:rPr>
      </w:pPr>
    </w:p>
    <w:p w:rsidR="007F079F" w:rsidRPr="00E50E36" w:rsidRDefault="007F079F" w:rsidP="007F079F">
      <w:pPr>
        <w:rPr>
          <w:lang w:val="en-GB"/>
        </w:rPr>
      </w:pPr>
      <w:r w:rsidRPr="00E50E36">
        <w:rPr>
          <w:lang w:val="en-GB"/>
        </w:rPr>
        <w:t>In witness whereof and acknowledging acceptance and agreement of the foregoing, Borrower and Lender affix their signatures hereto.</w:t>
      </w:r>
    </w:p>
    <w:p w:rsidR="007F079F" w:rsidRPr="00E50E36" w:rsidRDefault="007F079F" w:rsidP="007F079F">
      <w:pPr>
        <w:adjustRightInd w:val="0"/>
        <w:rPr>
          <w:lang w:val="en-GB"/>
        </w:rPr>
      </w:pPr>
    </w:p>
    <w:p w:rsidR="007F079F" w:rsidRPr="00E50E36" w:rsidRDefault="007F079F" w:rsidP="007F079F">
      <w:pPr>
        <w:adjustRightInd w:val="0"/>
        <w:rPr>
          <w:lang w:val="en-GB"/>
        </w:rPr>
      </w:pPr>
    </w:p>
    <w:p w:rsidR="007F079F" w:rsidRPr="00E50E36" w:rsidRDefault="007F079F" w:rsidP="007F079F">
      <w:pPr>
        <w:adjustRightInd w:val="0"/>
        <w:rPr>
          <w:lang w:val="en-GB"/>
        </w:rPr>
      </w:pP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E50E36">
        <w:rPr>
          <w:rFonts w:ascii="Times New Roman" w:hAnsi="Times New Roman" w:cs="Times New Roman"/>
          <w:b/>
          <w:lang w:val="en-GB"/>
        </w:rPr>
        <w:t>In</w:t>
      </w:r>
      <w:r>
        <w:rPr>
          <w:rFonts w:ascii="Times New Roman" w:hAnsi="Times New Roman" w:cs="Times New Roman"/>
          <w:b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GB"/>
        </w:rPr>
        <w:t>…………………………,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 2022</w:t>
      </w:r>
      <w:r w:rsidRPr="00E50E36">
        <w:rPr>
          <w:rFonts w:ascii="Times New Roman" w:hAnsi="Times New Roman" w:cs="Times New Roman"/>
          <w:b/>
          <w:lang w:val="en-GB"/>
        </w:rPr>
        <w:tab/>
      </w:r>
      <w:r w:rsidRPr="00E50E36">
        <w:rPr>
          <w:rFonts w:ascii="Times New Roman" w:hAnsi="Times New Roman" w:cs="Times New Roman"/>
          <w:b/>
          <w:lang w:val="en-GB"/>
        </w:rPr>
        <w:tab/>
      </w:r>
      <w:r w:rsidRPr="00E50E36">
        <w:rPr>
          <w:rFonts w:ascii="Times New Roman" w:hAnsi="Times New Roman" w:cs="Times New Roman"/>
          <w:b/>
          <w:lang w:val="en-GB"/>
        </w:rPr>
        <w:tab/>
        <w:t xml:space="preserve">In Prague on </w:t>
      </w:r>
      <w:r>
        <w:rPr>
          <w:rFonts w:ascii="Times New Roman" w:hAnsi="Times New Roman" w:cs="Times New Roman"/>
          <w:b/>
          <w:lang w:val="en-GB"/>
        </w:rPr>
        <w:t>………………………., 2022</w:t>
      </w: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E50E36">
        <w:rPr>
          <w:rFonts w:ascii="Times New Roman" w:hAnsi="Times New Roman" w:cs="Times New Roman"/>
          <w:b/>
          <w:lang w:val="en-GB"/>
        </w:rPr>
        <w:t>…………………….…</w:t>
      </w:r>
      <w:r w:rsidRPr="00E50E36">
        <w:rPr>
          <w:rFonts w:ascii="Times New Roman" w:hAnsi="Times New Roman" w:cs="Times New Roman"/>
          <w:lang w:val="en-GB"/>
        </w:rPr>
        <w:tab/>
      </w:r>
      <w:r w:rsidRPr="00E50E36">
        <w:rPr>
          <w:rFonts w:ascii="Times New Roman" w:hAnsi="Times New Roman" w:cs="Times New Roman"/>
          <w:lang w:val="en-GB"/>
        </w:rPr>
        <w:tab/>
      </w:r>
      <w:r w:rsidRPr="00E50E36">
        <w:rPr>
          <w:rFonts w:ascii="Times New Roman" w:hAnsi="Times New Roman" w:cs="Times New Roman"/>
          <w:lang w:val="en-GB"/>
        </w:rPr>
        <w:tab/>
      </w:r>
      <w:r w:rsidRPr="00E50E36">
        <w:rPr>
          <w:rFonts w:ascii="Times New Roman" w:hAnsi="Times New Roman" w:cs="Times New Roman"/>
          <w:lang w:val="en-GB"/>
        </w:rPr>
        <w:tab/>
      </w:r>
      <w:r w:rsidRPr="00E50E36">
        <w:rPr>
          <w:rFonts w:ascii="Times New Roman" w:hAnsi="Times New Roman" w:cs="Times New Roman"/>
          <w:lang w:val="en-GB"/>
        </w:rPr>
        <w:tab/>
        <w:t>___________________________</w:t>
      </w: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E50E36">
        <w:rPr>
          <w:rFonts w:ascii="Times New Roman" w:hAnsi="Times New Roman" w:cs="Times New Roman"/>
          <w:b/>
          <w:lang w:val="en-GB"/>
        </w:rPr>
        <w:t xml:space="preserve">The Lender </w:t>
      </w:r>
      <w:r w:rsidRPr="00E50E36">
        <w:rPr>
          <w:rFonts w:ascii="Times New Roman" w:hAnsi="Times New Roman" w:cs="Times New Roman"/>
          <w:b/>
          <w:lang w:val="en-GB"/>
        </w:rPr>
        <w:tab/>
      </w:r>
      <w:r w:rsidRPr="00E50E36">
        <w:rPr>
          <w:rFonts w:ascii="Times New Roman" w:hAnsi="Times New Roman" w:cs="Times New Roman"/>
          <w:b/>
          <w:lang w:val="en-GB"/>
        </w:rPr>
        <w:tab/>
      </w:r>
      <w:r w:rsidRPr="00E50E36">
        <w:rPr>
          <w:rFonts w:ascii="Times New Roman" w:hAnsi="Times New Roman" w:cs="Times New Roman"/>
          <w:b/>
          <w:lang w:val="en-GB"/>
        </w:rPr>
        <w:tab/>
      </w:r>
      <w:r w:rsidRPr="00E50E36">
        <w:rPr>
          <w:rFonts w:ascii="Times New Roman" w:hAnsi="Times New Roman" w:cs="Times New Roman"/>
          <w:b/>
          <w:lang w:val="en-GB"/>
        </w:rPr>
        <w:tab/>
      </w:r>
      <w:r w:rsidRPr="00E50E36">
        <w:rPr>
          <w:rFonts w:ascii="Times New Roman" w:hAnsi="Times New Roman" w:cs="Times New Roman"/>
          <w:b/>
          <w:lang w:val="en-GB"/>
        </w:rPr>
        <w:tab/>
      </w:r>
      <w:r w:rsidRPr="00E50E36">
        <w:rPr>
          <w:rFonts w:ascii="Times New Roman" w:hAnsi="Times New Roman" w:cs="Times New Roman"/>
          <w:b/>
          <w:lang w:val="en-GB"/>
        </w:rPr>
        <w:tab/>
      </w:r>
      <w:proofErr w:type="gramStart"/>
      <w:r w:rsidRPr="00E50E36">
        <w:rPr>
          <w:rFonts w:ascii="Times New Roman" w:hAnsi="Times New Roman" w:cs="Times New Roman"/>
          <w:b/>
          <w:lang w:val="en-GB"/>
        </w:rPr>
        <w:t>The</w:t>
      </w:r>
      <w:proofErr w:type="gramEnd"/>
      <w:r w:rsidRPr="00E50E36">
        <w:rPr>
          <w:rFonts w:ascii="Times New Roman" w:hAnsi="Times New Roman" w:cs="Times New Roman"/>
          <w:b/>
          <w:lang w:val="en-GB"/>
        </w:rPr>
        <w:t xml:space="preserve"> Borrower</w:t>
      </w:r>
    </w:p>
    <w:p w:rsidR="007F079F" w:rsidRDefault="007F079F" w:rsidP="007F079F">
      <w:pPr>
        <w:pStyle w:val="Bezmezer"/>
        <w:spacing w:line="276" w:lineRule="auto"/>
        <w:ind w:left="4248" w:firstLine="708"/>
        <w:jc w:val="both"/>
        <w:rPr>
          <w:rFonts w:ascii="Times New Roman" w:hAnsi="Times New Roman" w:cs="Times New Roman"/>
          <w:b/>
          <w:lang w:val="en-GB"/>
        </w:rPr>
      </w:pPr>
      <w:proofErr w:type="spellStart"/>
      <w:proofErr w:type="gramStart"/>
      <w:r w:rsidRPr="006A7DB3">
        <w:rPr>
          <w:i/>
          <w:iCs/>
          <w:highlight w:val="black"/>
          <w:lang w:val="en-GB"/>
        </w:rPr>
        <w:t>xxxx</w:t>
      </w:r>
      <w:proofErr w:type="spellEnd"/>
      <w:proofErr w:type="gramEnd"/>
      <w:r w:rsidRPr="00E50E36">
        <w:rPr>
          <w:rFonts w:ascii="Times New Roman" w:hAnsi="Times New Roman" w:cs="Times New Roman"/>
          <w:b/>
          <w:lang w:val="en-GB"/>
        </w:rPr>
        <w:t xml:space="preserve"> </w:t>
      </w:r>
    </w:p>
    <w:p w:rsidR="007F079F" w:rsidRPr="00E50E36" w:rsidRDefault="007F079F" w:rsidP="007F079F">
      <w:pPr>
        <w:pStyle w:val="Bezmezer"/>
        <w:spacing w:line="276" w:lineRule="auto"/>
        <w:ind w:left="4248" w:firstLine="708"/>
        <w:jc w:val="both"/>
        <w:rPr>
          <w:rFonts w:ascii="Times New Roman" w:hAnsi="Times New Roman" w:cs="Times New Roman"/>
          <w:b/>
          <w:lang w:val="en-GB"/>
        </w:rPr>
      </w:pPr>
      <w:r w:rsidRPr="00E50E36">
        <w:rPr>
          <w:rFonts w:ascii="Times New Roman" w:hAnsi="Times New Roman" w:cs="Times New Roman"/>
          <w:b/>
          <w:lang w:val="en-GB"/>
        </w:rPr>
        <w:t>Czech Philharmonic Orchestra/</w:t>
      </w:r>
    </w:p>
    <w:p w:rsidR="007F079F" w:rsidRPr="00E50E36" w:rsidRDefault="007F079F" w:rsidP="007F079F">
      <w:pPr>
        <w:pStyle w:val="Bezmezer"/>
        <w:spacing w:line="276" w:lineRule="auto"/>
        <w:ind w:left="4248" w:firstLine="708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E50E36">
        <w:rPr>
          <w:rFonts w:ascii="Times New Roman" w:hAnsi="Times New Roman" w:cs="Times New Roman"/>
          <w:b/>
          <w:lang w:val="en-GB"/>
        </w:rPr>
        <w:t>Galerie</w:t>
      </w:r>
      <w:proofErr w:type="spellEnd"/>
      <w:r w:rsidRPr="00E50E3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E50E36">
        <w:rPr>
          <w:rFonts w:ascii="Times New Roman" w:hAnsi="Times New Roman" w:cs="Times New Roman"/>
          <w:b/>
          <w:lang w:val="en-GB"/>
        </w:rPr>
        <w:t>Rudolfinum</w:t>
      </w:r>
      <w:proofErr w:type="spellEnd"/>
    </w:p>
    <w:p w:rsidR="007F079F" w:rsidRPr="00E50E36" w:rsidRDefault="007F079F" w:rsidP="007F079F">
      <w:pPr>
        <w:pStyle w:val="Bezmezer"/>
        <w:spacing w:line="276" w:lineRule="auto"/>
        <w:ind w:left="4248" w:firstLine="708"/>
        <w:jc w:val="both"/>
        <w:rPr>
          <w:rFonts w:ascii="Times New Roman" w:hAnsi="Times New Roman" w:cs="Times New Roman"/>
          <w:b/>
          <w:lang w:val="en-GB"/>
        </w:rPr>
      </w:pPr>
    </w:p>
    <w:p w:rsidR="007F079F" w:rsidRPr="00E50E36" w:rsidRDefault="007F079F" w:rsidP="007F079F">
      <w:pPr>
        <w:rPr>
          <w:lang w:val="en-GB"/>
        </w:rPr>
      </w:pP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7F079F" w:rsidRPr="00E50E36" w:rsidRDefault="007F079F" w:rsidP="007F079F">
      <w:pPr>
        <w:pStyle w:val="Bezmezer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:rsidR="007F079F" w:rsidRPr="00E50E36" w:rsidRDefault="007F079F" w:rsidP="007F079F">
      <w:pPr>
        <w:ind w:left="4248" w:firstLine="708"/>
        <w:rPr>
          <w:b/>
          <w:i/>
          <w:lang w:val="en-GB"/>
        </w:rPr>
      </w:pPr>
      <w:r w:rsidRPr="00E50E36">
        <w:rPr>
          <w:b/>
          <w:i/>
          <w:lang w:val="en-GB"/>
        </w:rPr>
        <w:t>Accuracy of the copy guaranteed by:</w:t>
      </w:r>
    </w:p>
    <w:p w:rsidR="007F079F" w:rsidRPr="00E50E36" w:rsidRDefault="007F079F" w:rsidP="007F079F">
      <w:pPr>
        <w:ind w:left="4248" w:firstLine="708"/>
        <w:jc w:val="both"/>
        <w:rPr>
          <w:b/>
          <w:i/>
          <w:lang w:val="en-GB"/>
        </w:rPr>
      </w:pPr>
    </w:p>
    <w:p w:rsidR="007F079F" w:rsidRPr="00E50E36" w:rsidRDefault="007F079F" w:rsidP="007F079F">
      <w:pPr>
        <w:ind w:left="4248" w:firstLine="708"/>
        <w:jc w:val="both"/>
        <w:rPr>
          <w:b/>
          <w:i/>
          <w:lang w:val="en-GB"/>
        </w:rPr>
      </w:pPr>
      <w:r w:rsidRPr="00E50E36">
        <w:rPr>
          <w:b/>
          <w:i/>
          <w:lang w:val="en-GB"/>
        </w:rPr>
        <w:t>………………………………………………</w:t>
      </w:r>
    </w:p>
    <w:p w:rsidR="007F079F" w:rsidRPr="00E50E36" w:rsidRDefault="007F079F" w:rsidP="007F079F">
      <w:pPr>
        <w:ind w:left="4248" w:firstLine="708"/>
        <w:jc w:val="both"/>
        <w:rPr>
          <w:b/>
          <w:i/>
          <w:lang w:val="en-GB"/>
        </w:rPr>
      </w:pPr>
      <w:proofErr w:type="spellStart"/>
      <w:proofErr w:type="gramStart"/>
      <w:r w:rsidRPr="006A7DB3">
        <w:rPr>
          <w:i/>
          <w:iCs/>
          <w:highlight w:val="black"/>
          <w:lang w:val="en-GB"/>
        </w:rPr>
        <w:t>xxxx</w:t>
      </w:r>
      <w:proofErr w:type="spellEnd"/>
      <w:proofErr w:type="gramEnd"/>
      <w:r w:rsidRPr="00E50E36">
        <w:rPr>
          <w:b/>
          <w:i/>
          <w:lang w:val="en-GB"/>
        </w:rPr>
        <w:t xml:space="preserve">, </w:t>
      </w:r>
      <w:r>
        <w:rPr>
          <w:b/>
          <w:i/>
          <w:lang w:val="en-GB"/>
        </w:rPr>
        <w:t>Curator Assistant</w:t>
      </w:r>
    </w:p>
    <w:p w:rsidR="007F079F" w:rsidRDefault="007F079F">
      <w:pPr>
        <w:rPr>
          <w:sz w:val="17"/>
        </w:rPr>
        <w:sectPr w:rsidR="007F079F">
          <w:footerReference w:type="default" r:id="rId8"/>
          <w:pgSz w:w="11900" w:h="16840"/>
          <w:pgMar w:top="940" w:right="0" w:bottom="280" w:left="980" w:header="0" w:footer="0" w:gutter="0"/>
          <w:cols w:space="708"/>
        </w:sectPr>
      </w:pPr>
    </w:p>
    <w:p w:rsidR="009C74D7" w:rsidRDefault="0075239F">
      <w:pPr>
        <w:spacing w:before="78" w:line="465" w:lineRule="auto"/>
        <w:ind w:left="3694" w:right="3571" w:firstLine="378"/>
        <w:rPr>
          <w:b/>
        </w:rPr>
      </w:pPr>
      <w:r>
        <w:rPr>
          <w:b/>
        </w:rPr>
        <w:lastRenderedPageBreak/>
        <w:t>Appendix 1:</w:t>
      </w:r>
      <w:r>
        <w:rPr>
          <w:b/>
          <w:spacing w:val="1"/>
        </w:rPr>
        <w:t xml:space="preserve"> </w:t>
      </w:r>
      <w:r>
        <w:rPr>
          <w:b/>
        </w:rPr>
        <w:t>Works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Loaned</w:t>
      </w:r>
      <w:proofErr w:type="gramEnd"/>
    </w:p>
    <w:p w:rsidR="009C74D7" w:rsidRDefault="009C74D7"/>
    <w:p w:rsidR="003648E3" w:rsidRDefault="003648E3">
      <w:pPr>
        <w:rPr>
          <w:highlight w:val="black"/>
        </w:rPr>
      </w:pPr>
      <w:proofErr w:type="spellStart"/>
      <w:proofErr w:type="gramStart"/>
      <w:r>
        <w:rPr>
          <w:highlight w:val="black"/>
        </w:rPr>
        <w:t>xxxx</w:t>
      </w:r>
      <w:proofErr w:type="spellEnd"/>
      <w:proofErr w:type="gramEnd"/>
    </w:p>
    <w:p w:rsidR="003648E3" w:rsidRDefault="003648E3">
      <w:pPr>
        <w:rPr>
          <w:highlight w:val="black"/>
        </w:rPr>
      </w:pPr>
    </w:p>
    <w:p w:rsidR="003648E3" w:rsidRDefault="003648E3">
      <w:pPr>
        <w:rPr>
          <w:highlight w:val="black"/>
        </w:rPr>
      </w:pPr>
    </w:p>
    <w:p w:rsidR="003648E3" w:rsidRDefault="003648E3">
      <w:pPr>
        <w:sectPr w:rsidR="003648E3">
          <w:footerReference w:type="default" r:id="rId9"/>
          <w:pgSz w:w="11910" w:h="16840"/>
          <w:pgMar w:top="1340" w:right="1400" w:bottom="1140" w:left="1320" w:header="0" w:footer="943" w:gutter="0"/>
          <w:cols w:space="708"/>
        </w:sectPr>
      </w:pPr>
      <w:proofErr w:type="spellStart"/>
      <w:proofErr w:type="gramStart"/>
      <w:r w:rsidRPr="003648E3">
        <w:rPr>
          <w:highlight w:val="black"/>
        </w:rPr>
        <w:t>xxxx</w:t>
      </w:r>
      <w:proofErr w:type="spellEnd"/>
      <w:proofErr w:type="gramEnd"/>
    </w:p>
    <w:p w:rsidR="009C74D7" w:rsidRDefault="009C74D7">
      <w:pPr>
        <w:pStyle w:val="Zkladntext"/>
        <w:spacing w:before="6"/>
        <w:rPr>
          <w:sz w:val="20"/>
        </w:rPr>
      </w:pPr>
    </w:p>
    <w:p w:rsidR="009C74D7" w:rsidRDefault="0075239F">
      <w:pPr>
        <w:spacing w:before="92"/>
        <w:ind w:left="3501" w:right="3385"/>
        <w:jc w:val="center"/>
        <w:rPr>
          <w:b/>
        </w:rPr>
      </w:pPr>
      <w:r>
        <w:rPr>
          <w:b/>
        </w:rPr>
        <w:t>DELIVERY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:rsidR="009C74D7" w:rsidRDefault="009C74D7">
      <w:pPr>
        <w:pStyle w:val="Zkladntext"/>
        <w:rPr>
          <w:b/>
          <w:sz w:val="24"/>
        </w:rPr>
      </w:pPr>
    </w:p>
    <w:p w:rsidR="009C74D7" w:rsidRDefault="009C74D7">
      <w:pPr>
        <w:pStyle w:val="Zkladntext"/>
        <w:rPr>
          <w:b/>
          <w:sz w:val="24"/>
        </w:rPr>
      </w:pPr>
    </w:p>
    <w:p w:rsidR="009C74D7" w:rsidRDefault="0075239F">
      <w:pPr>
        <w:tabs>
          <w:tab w:val="left" w:pos="5818"/>
          <w:tab w:val="left" w:pos="7652"/>
        </w:tabs>
        <w:spacing w:before="179"/>
        <w:ind w:left="115"/>
      </w:pP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Released</w:t>
      </w:r>
      <w:r>
        <w:rPr>
          <w:b/>
          <w:spacing w:val="-2"/>
        </w:rPr>
        <w:t xml:space="preserve"> </w:t>
      </w:r>
      <w:r>
        <w:rPr>
          <w:b/>
        </w:rPr>
        <w:t>by:</w:t>
      </w:r>
      <w:r>
        <w:rPr>
          <w:b/>
          <w:u w:val="single"/>
        </w:rPr>
        <w:tab/>
      </w:r>
      <w:r>
        <w:rPr>
          <w:b/>
        </w:rPr>
        <w:t>Date: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D7" w:rsidRDefault="009C74D7">
      <w:pPr>
        <w:pStyle w:val="Zkladntext"/>
        <w:spacing w:before="7"/>
        <w:rPr>
          <w:sz w:val="12"/>
        </w:rPr>
      </w:pPr>
    </w:p>
    <w:p w:rsidR="009C74D7" w:rsidRDefault="0075239F">
      <w:pPr>
        <w:tabs>
          <w:tab w:val="left" w:pos="5170"/>
          <w:tab w:val="left" w:pos="7004"/>
        </w:tabs>
        <w:spacing w:before="91"/>
        <w:ind w:left="115"/>
      </w:pP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Received</w:t>
      </w:r>
      <w:r>
        <w:rPr>
          <w:b/>
          <w:spacing w:val="-2"/>
        </w:rPr>
        <w:t xml:space="preserve"> </w:t>
      </w:r>
      <w:r>
        <w:rPr>
          <w:b/>
        </w:rPr>
        <w:t>by:</w:t>
      </w:r>
      <w:r>
        <w:rPr>
          <w:b/>
          <w:u w:val="single"/>
        </w:rPr>
        <w:tab/>
      </w:r>
      <w:r>
        <w:rPr>
          <w:b/>
        </w:rPr>
        <w:t>Date: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D7" w:rsidRDefault="009C74D7">
      <w:pPr>
        <w:pStyle w:val="Zkladntext"/>
        <w:rPr>
          <w:sz w:val="20"/>
        </w:rPr>
      </w:pPr>
    </w:p>
    <w:p w:rsidR="009C74D7" w:rsidRDefault="009C74D7">
      <w:pPr>
        <w:pStyle w:val="Zkladntext"/>
        <w:rPr>
          <w:sz w:val="20"/>
        </w:rPr>
      </w:pPr>
    </w:p>
    <w:p w:rsidR="009C74D7" w:rsidRDefault="009C74D7">
      <w:pPr>
        <w:pStyle w:val="Zkladntext"/>
        <w:spacing w:before="7"/>
        <w:rPr>
          <w:sz w:val="15"/>
        </w:rPr>
      </w:pPr>
    </w:p>
    <w:p w:rsidR="009C74D7" w:rsidRDefault="0075239F">
      <w:pPr>
        <w:spacing w:before="92"/>
        <w:ind w:left="3501" w:right="3385"/>
        <w:jc w:val="center"/>
        <w:rPr>
          <w:b/>
        </w:rPr>
      </w:pPr>
      <w:r>
        <w:rPr>
          <w:b/>
        </w:rPr>
        <w:t>PICK-UP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:rsidR="009C74D7" w:rsidRDefault="009C74D7">
      <w:pPr>
        <w:pStyle w:val="Zkladntext"/>
        <w:rPr>
          <w:b/>
          <w:sz w:val="24"/>
        </w:rPr>
      </w:pPr>
    </w:p>
    <w:p w:rsidR="009C74D7" w:rsidRDefault="009C74D7">
      <w:pPr>
        <w:pStyle w:val="Zkladntext"/>
        <w:rPr>
          <w:b/>
          <w:sz w:val="24"/>
        </w:rPr>
      </w:pPr>
    </w:p>
    <w:p w:rsidR="009C74D7" w:rsidRDefault="0075239F">
      <w:pPr>
        <w:tabs>
          <w:tab w:val="left" w:pos="5156"/>
          <w:tab w:val="left" w:pos="6989"/>
        </w:tabs>
        <w:spacing w:before="174"/>
        <w:ind w:left="115"/>
      </w:pPr>
      <w:r>
        <w:rPr>
          <w:b/>
        </w:rPr>
        <w:t>Worked</w:t>
      </w:r>
      <w:r>
        <w:rPr>
          <w:b/>
          <w:spacing w:val="-3"/>
        </w:rPr>
        <w:t xml:space="preserve"> </w:t>
      </w:r>
      <w:r>
        <w:rPr>
          <w:b/>
        </w:rPr>
        <w:t>Released</w:t>
      </w:r>
      <w:r>
        <w:rPr>
          <w:b/>
          <w:spacing w:val="-3"/>
        </w:rPr>
        <w:t xml:space="preserve"> </w:t>
      </w:r>
      <w:r>
        <w:rPr>
          <w:b/>
        </w:rPr>
        <w:t>by:</w:t>
      </w:r>
      <w:r>
        <w:rPr>
          <w:b/>
          <w:u w:val="single"/>
        </w:rPr>
        <w:tab/>
      </w:r>
      <w:r>
        <w:rPr>
          <w:b/>
        </w:rPr>
        <w:t>Date: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D7" w:rsidRDefault="009C74D7">
      <w:pPr>
        <w:pStyle w:val="Zkladntext"/>
        <w:rPr>
          <w:sz w:val="13"/>
        </w:rPr>
      </w:pPr>
    </w:p>
    <w:p w:rsidR="009C74D7" w:rsidRDefault="0075239F">
      <w:pPr>
        <w:tabs>
          <w:tab w:val="left" w:pos="5830"/>
          <w:tab w:val="left" w:pos="7664"/>
        </w:tabs>
        <w:spacing w:before="92"/>
        <w:ind w:left="115"/>
      </w:pPr>
      <w:r>
        <w:rPr>
          <w:b/>
        </w:rPr>
        <w:t>Worked</w:t>
      </w:r>
      <w:r>
        <w:rPr>
          <w:b/>
          <w:spacing w:val="-3"/>
        </w:rPr>
        <w:t xml:space="preserve"> </w:t>
      </w:r>
      <w:r>
        <w:rPr>
          <w:b/>
        </w:rPr>
        <w:t>Received</w:t>
      </w:r>
      <w:r>
        <w:rPr>
          <w:b/>
          <w:spacing w:val="-3"/>
        </w:rPr>
        <w:t xml:space="preserve"> </w:t>
      </w:r>
      <w:r>
        <w:rPr>
          <w:b/>
        </w:rPr>
        <w:t>by:</w:t>
      </w:r>
      <w:r>
        <w:rPr>
          <w:b/>
          <w:u w:val="single"/>
        </w:rPr>
        <w:tab/>
      </w:r>
      <w:r>
        <w:rPr>
          <w:b/>
        </w:rPr>
        <w:t>Date: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D7" w:rsidRDefault="009C74D7">
      <w:pPr>
        <w:pStyle w:val="Zkladntext"/>
        <w:rPr>
          <w:sz w:val="20"/>
        </w:rPr>
      </w:pPr>
    </w:p>
    <w:p w:rsidR="009C74D7" w:rsidRDefault="009C74D7">
      <w:pPr>
        <w:pStyle w:val="Zkladntext"/>
        <w:rPr>
          <w:sz w:val="20"/>
        </w:rPr>
      </w:pPr>
    </w:p>
    <w:p w:rsidR="009C74D7" w:rsidRDefault="009C74D7">
      <w:pPr>
        <w:pStyle w:val="Zkladntext"/>
        <w:rPr>
          <w:sz w:val="20"/>
        </w:rPr>
      </w:pPr>
    </w:p>
    <w:p w:rsidR="009C74D7" w:rsidRDefault="009C74D7">
      <w:pPr>
        <w:pStyle w:val="Zkladntext"/>
        <w:rPr>
          <w:sz w:val="20"/>
        </w:rPr>
      </w:pPr>
    </w:p>
    <w:p w:rsidR="009C74D7" w:rsidRDefault="009C74D7">
      <w:pPr>
        <w:pStyle w:val="Zkladntext"/>
        <w:spacing w:before="2"/>
        <w:rPr>
          <w:sz w:val="18"/>
        </w:rPr>
      </w:pPr>
    </w:p>
    <w:p w:rsidR="009C74D7" w:rsidRDefault="0075239F">
      <w:pPr>
        <w:spacing w:before="92"/>
        <w:ind w:left="3501" w:right="3385"/>
        <w:jc w:val="center"/>
        <w:rPr>
          <w:b/>
        </w:rPr>
      </w:pPr>
      <w:r>
        <w:rPr>
          <w:b/>
        </w:rPr>
        <w:t>CONDITION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sectPr w:rsidR="009C74D7">
      <w:pgSz w:w="11910" w:h="16840"/>
      <w:pgMar w:top="1580" w:right="1400" w:bottom="1140" w:left="1320" w:header="0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9F" w:rsidRDefault="0075239F">
      <w:r>
        <w:separator/>
      </w:r>
    </w:p>
  </w:endnote>
  <w:endnote w:type="continuationSeparator" w:id="0">
    <w:p w:rsidR="0075239F" w:rsidRDefault="0075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D7" w:rsidRDefault="003648E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9953625</wp:posOffset>
              </wp:positionV>
              <wp:extent cx="1821180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4D7" w:rsidRDefault="0075239F">
                          <w:pPr>
                            <w:spacing w:before="2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Loan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Agreement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template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19/02/2019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75pt;margin-top:783.75pt;width:143.4pt;height:13.1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YT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" filled="f" stroked="f">
              <v:textbox inset="0,0,0,0">
                <w:txbxContent>
                  <w:p w:rsidR="009C74D7" w:rsidRDefault="0075239F">
                    <w:pPr>
                      <w:spacing w:before="2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Loan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Agreement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template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19/02/2019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D7" w:rsidRDefault="009C74D7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D7" w:rsidRDefault="003648E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9953625</wp:posOffset>
              </wp:positionV>
              <wp:extent cx="182118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4D7" w:rsidRDefault="0075239F">
                          <w:pPr>
                            <w:spacing w:before="2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Loan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Agreement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template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19/02/2019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75pt;margin-top:783.75pt;width:143.4pt;height:13.1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2rg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" filled="f" stroked="f">
              <v:textbox inset="0,0,0,0">
                <w:txbxContent>
                  <w:p w:rsidR="009C74D7" w:rsidRDefault="0075239F">
                    <w:pPr>
                      <w:spacing w:before="22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Loan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Agreement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template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19/02/2019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9F" w:rsidRDefault="0075239F">
      <w:r>
        <w:separator/>
      </w:r>
    </w:p>
  </w:footnote>
  <w:footnote w:type="continuationSeparator" w:id="0">
    <w:p w:rsidR="0075239F" w:rsidRDefault="0075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F97"/>
    <w:multiLevelType w:val="hybridMultilevel"/>
    <w:tmpl w:val="2EE452FA"/>
    <w:lvl w:ilvl="0" w:tplc="CDCE0392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3B64D1A0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6938F560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21A0419C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5FB4D91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C52E0A0C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BA2013D6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62500D22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1628727E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EA96C4E"/>
    <w:multiLevelType w:val="hybridMultilevel"/>
    <w:tmpl w:val="6F860BA2"/>
    <w:lvl w:ilvl="0" w:tplc="C23852BC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B1E76DA">
      <w:start w:val="1"/>
      <w:numFmt w:val="lowerLetter"/>
      <w:lvlText w:val="%2)"/>
      <w:lvlJc w:val="left"/>
      <w:pPr>
        <w:ind w:left="15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E6EEFEB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D050323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FE5821FA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 w:tplc="CF101FF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plc="02B2A80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E0CA2EF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8F123528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1C7AD0"/>
    <w:multiLevelType w:val="hybridMultilevel"/>
    <w:tmpl w:val="8CF61B82"/>
    <w:lvl w:ilvl="0" w:tplc="CBEC9DC2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B6F8E0EA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0AD4D242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D27201AE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B3427A9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42D0BB0C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73E231AA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D53CDAAC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A81CEE12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5F924FF"/>
    <w:multiLevelType w:val="hybridMultilevel"/>
    <w:tmpl w:val="E9421550"/>
    <w:lvl w:ilvl="0" w:tplc="202ECD5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F320CD1C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67E41642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56A217DE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0D9C9A1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5FF4AAC0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27DEEC40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112C1228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04DE353A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48983C43"/>
    <w:multiLevelType w:val="hybridMultilevel"/>
    <w:tmpl w:val="35C4F96E"/>
    <w:lvl w:ilvl="0" w:tplc="BAC4715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F204063C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7A1021BC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949A75E8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E4BC8BA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70D4149A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CF404408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77CA0E92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588A0F34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4AB37913"/>
    <w:multiLevelType w:val="hybridMultilevel"/>
    <w:tmpl w:val="4E4AE5A4"/>
    <w:lvl w:ilvl="0" w:tplc="4AA28EAE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453EC86E">
      <w:start w:val="1"/>
      <w:numFmt w:val="lowerLetter"/>
      <w:lvlText w:val="%2)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C8D663F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A2FC0A64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DE142F7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508EC710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6" w:tplc="27DEF79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7F846C3A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5A5E3F04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440162"/>
    <w:multiLevelType w:val="hybridMultilevel"/>
    <w:tmpl w:val="5122F6C6"/>
    <w:lvl w:ilvl="0" w:tplc="D1703AC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67F6DA9A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050049C8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0394C386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A420D30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9B7427BC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C6AC492E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E01C4058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C08EBFBC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53466F82"/>
    <w:multiLevelType w:val="hybridMultilevel"/>
    <w:tmpl w:val="1FA8BA88"/>
    <w:lvl w:ilvl="0" w:tplc="97566CA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160E9A6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04BC0206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01A0C162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68EA464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AE06CB10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99F86308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A3CEA792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2ACAF200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5AE01F8C"/>
    <w:multiLevelType w:val="hybridMultilevel"/>
    <w:tmpl w:val="F98610DC"/>
    <w:lvl w:ilvl="0" w:tplc="3F88AB34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70481434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965AA3D4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7F964212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01F2FC2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11461DF8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2034AC5C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DB5838E4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0F9660D8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71355DC5"/>
    <w:multiLevelType w:val="hybridMultilevel"/>
    <w:tmpl w:val="434076B0"/>
    <w:lvl w:ilvl="0" w:tplc="E27C575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6C543E6E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6EBA4D10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C324B4B2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B254F89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76F064C8">
      <w:numFmt w:val="bullet"/>
      <w:lvlText w:val="•"/>
      <w:lvlJc w:val="left"/>
      <w:pPr>
        <w:ind w:left="4852" w:hanging="284"/>
      </w:pPr>
      <w:rPr>
        <w:rFonts w:hint="default"/>
        <w:lang w:val="en-US" w:eastAsia="en-US" w:bidi="ar-SA"/>
      </w:rPr>
    </w:lvl>
    <w:lvl w:ilvl="6" w:tplc="DF0A1970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42425CC8"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8" w:tplc="E804952A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D7"/>
    <w:rsid w:val="003648E3"/>
    <w:rsid w:val="0075239F"/>
    <w:rsid w:val="007F079F"/>
    <w:rsid w:val="009C74D7"/>
    <w:rsid w:val="00C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1F53"/>
  <w15:docId w15:val="{4A1818A4-EF98-4D30-81C7-AD9E927B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7F079F"/>
    <w:pPr>
      <w:widowControl/>
      <w:suppressAutoHyphens/>
      <w:autoSpaceDE/>
      <w:autoSpaceDN/>
    </w:pPr>
    <w:rPr>
      <w:rFonts w:ascii="Calibri" w:eastAsia="Calibri" w:hAnsi="Calibri" w:cs="Calibri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1917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Loan Agreement_Fragilités.docx</vt:lpstr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Loan Agreement_Fragilités.docx</dc:title>
  <dc:creator>Horná Veronika</dc:creator>
  <cp:lastModifiedBy>Horná Veronika</cp:lastModifiedBy>
  <cp:revision>4</cp:revision>
  <dcterms:created xsi:type="dcterms:W3CDTF">2022-07-14T12:17:00Z</dcterms:created>
  <dcterms:modified xsi:type="dcterms:W3CDTF">2022-07-14T13:27:00Z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</Properties>
</file>