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29" w:rsidRDefault="00447D8F">
      <w:pPr>
        <w:ind w:left="2124"/>
      </w:pPr>
      <w:r>
        <w:rPr>
          <w:b/>
          <w:sz w:val="32"/>
          <w:szCs w:val="32"/>
        </w:rPr>
        <w:t xml:space="preserve">Kupní smlouva </w:t>
      </w:r>
    </w:p>
    <w:p w:rsidR="00CF4329" w:rsidRDefault="00CF4329">
      <w:pPr>
        <w:ind w:left="2124"/>
        <w:rPr>
          <w:sz w:val="22"/>
        </w:rPr>
      </w:pPr>
    </w:p>
    <w:p w:rsidR="00CF4329" w:rsidRDefault="00CF4329">
      <w:pPr>
        <w:ind w:left="2124"/>
        <w:rPr>
          <w:sz w:val="22"/>
        </w:rPr>
      </w:pPr>
    </w:p>
    <w:p w:rsidR="00CF4329" w:rsidRDefault="00447D8F">
      <w:pPr>
        <w:pStyle w:val="Zkladntext1"/>
        <w:rPr>
          <w:sz w:val="22"/>
        </w:rPr>
      </w:pPr>
      <w:r>
        <w:rPr>
          <w:sz w:val="22"/>
        </w:rPr>
        <w:t xml:space="preserve">uzavřená mezi smluvními stranami dle podle § 2079 a násl. občanského zákoníku č. 89/2012 </w:t>
      </w:r>
      <w:proofErr w:type="spellStart"/>
      <w:r>
        <w:rPr>
          <w:sz w:val="22"/>
        </w:rPr>
        <w:t>sb</w:t>
      </w:r>
      <w:proofErr w:type="spellEnd"/>
    </w:p>
    <w:p w:rsidR="00CF4329" w:rsidRDefault="00447D8F">
      <w:pPr>
        <w:pStyle w:val="Zkladntext1"/>
      </w:pPr>
      <w:r>
        <w:rPr>
          <w:sz w:val="22"/>
        </w:rPr>
        <w:t>mezi stranami:</w:t>
      </w:r>
    </w:p>
    <w:p w:rsidR="00CF4329" w:rsidRDefault="00CF4329">
      <w:pPr>
        <w:ind w:left="2124"/>
        <w:rPr>
          <w:sz w:val="22"/>
        </w:rPr>
      </w:pPr>
    </w:p>
    <w:p w:rsidR="00CF4329" w:rsidRDefault="00447D8F">
      <w:r>
        <w:rPr>
          <w:sz w:val="22"/>
        </w:rPr>
        <w:t>prodávající:</w:t>
      </w:r>
      <w:r>
        <w:rPr>
          <w:b/>
          <w:sz w:val="22"/>
        </w:rPr>
        <w:tab/>
        <w:t>AZ-line s.r.o.</w:t>
      </w:r>
    </w:p>
    <w:p w:rsidR="00CF4329" w:rsidRDefault="00447D8F">
      <w:pPr>
        <w:pStyle w:val="Zhlav1"/>
        <w:ind w:left="708" w:firstLine="708"/>
        <w:rPr>
          <w:sz w:val="22"/>
        </w:rPr>
      </w:pPr>
      <w:r>
        <w:rPr>
          <w:sz w:val="22"/>
        </w:rPr>
        <w:t xml:space="preserve">se sídlem:                       </w:t>
      </w:r>
      <w:r>
        <w:rPr>
          <w:sz w:val="22"/>
        </w:rPr>
        <w:tab/>
        <w:t>náměstí T.</w:t>
      </w:r>
      <w:r w:rsidR="000D429B">
        <w:rPr>
          <w:sz w:val="22"/>
        </w:rPr>
        <w:t xml:space="preserve"> </w:t>
      </w:r>
      <w:r>
        <w:rPr>
          <w:sz w:val="22"/>
        </w:rPr>
        <w:t>G.</w:t>
      </w:r>
      <w:r w:rsidR="000D429B">
        <w:rPr>
          <w:sz w:val="22"/>
        </w:rPr>
        <w:t xml:space="preserve"> </w:t>
      </w:r>
      <w:r>
        <w:rPr>
          <w:sz w:val="22"/>
        </w:rPr>
        <w:t>M. 57/17, 571 01 Moravská Třebová</w:t>
      </w:r>
    </w:p>
    <w:p w:rsidR="00CF4329" w:rsidRDefault="00447D8F">
      <w:r>
        <w:rPr>
          <w:sz w:val="22"/>
        </w:rPr>
        <w:tab/>
      </w:r>
      <w:r>
        <w:rPr>
          <w:sz w:val="22"/>
        </w:rPr>
        <w:tab/>
        <w:t>bankovní spojení:</w:t>
      </w:r>
      <w:r>
        <w:rPr>
          <w:sz w:val="22"/>
        </w:rPr>
        <w:tab/>
      </w:r>
    </w:p>
    <w:p w:rsidR="00CF4329" w:rsidRDefault="00447D8F">
      <w:pPr>
        <w:ind w:left="708" w:firstLine="708"/>
        <w:rPr>
          <w:sz w:val="22"/>
        </w:rPr>
      </w:pPr>
      <w:r>
        <w:rPr>
          <w:sz w:val="22"/>
        </w:rPr>
        <w:t>zastoupení: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CF4329" w:rsidRDefault="00CF4329">
      <w:pPr>
        <w:ind w:firstLine="708"/>
        <w:rPr>
          <w:sz w:val="22"/>
        </w:rPr>
      </w:pPr>
    </w:p>
    <w:p w:rsidR="00CF4329" w:rsidRDefault="00447D8F">
      <w:pPr>
        <w:ind w:left="708" w:firstLine="708"/>
        <w:rPr>
          <w:sz w:val="22"/>
        </w:rPr>
      </w:pPr>
      <w:r>
        <w:rPr>
          <w:sz w:val="22"/>
        </w:rPr>
        <w:t>IČO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63217503</w:t>
      </w:r>
    </w:p>
    <w:p w:rsidR="00CF4329" w:rsidRDefault="00447D8F">
      <w:pPr>
        <w:ind w:left="708" w:firstLine="708"/>
      </w:pPr>
      <w:proofErr w:type="gramStart"/>
      <w:r>
        <w:t>DIČ :</w:t>
      </w:r>
      <w:r>
        <w:tab/>
      </w:r>
      <w:r>
        <w:tab/>
      </w:r>
      <w:r>
        <w:rPr>
          <w:sz w:val="22"/>
        </w:rPr>
        <w:tab/>
        <w:t>CZ63217503</w:t>
      </w:r>
      <w:proofErr w:type="gramEnd"/>
    </w:p>
    <w:p w:rsidR="00CF4329" w:rsidRDefault="00447D8F">
      <w:r>
        <w:tab/>
      </w:r>
      <w:r w:rsidR="0038413D">
        <w:tab/>
      </w:r>
      <w:proofErr w:type="gramStart"/>
      <w:r>
        <w:t>OR  :                           u KS</w:t>
      </w:r>
      <w:proofErr w:type="gramEnd"/>
      <w:r>
        <w:t xml:space="preserve"> v Hradci Králové oddíl C, vložka 7798</w:t>
      </w:r>
    </w:p>
    <w:p w:rsidR="00CF4329" w:rsidRDefault="00CF4329">
      <w:pPr>
        <w:ind w:left="2124"/>
        <w:rPr>
          <w:sz w:val="22"/>
        </w:rPr>
      </w:pPr>
    </w:p>
    <w:p w:rsidR="00CF4329" w:rsidRDefault="00447D8F">
      <w:pPr>
        <w:ind w:left="2124"/>
      </w:pPr>
      <w:r>
        <w:rPr>
          <w:sz w:val="22"/>
        </w:rPr>
        <w:tab/>
        <w:t>dále jen „prodávající“ na straně jedné</w:t>
      </w:r>
    </w:p>
    <w:p w:rsidR="00CF4329" w:rsidRDefault="00CF4329">
      <w:pPr>
        <w:ind w:left="2124"/>
        <w:rPr>
          <w:sz w:val="22"/>
        </w:rPr>
      </w:pPr>
    </w:p>
    <w:p w:rsidR="00CF4329" w:rsidRDefault="00447D8F" w:rsidP="0038413D">
      <w:pPr>
        <w:jc w:val="center"/>
      </w:pPr>
      <w:r>
        <w:rPr>
          <w:b/>
          <w:sz w:val="22"/>
        </w:rPr>
        <w:t>a</w:t>
      </w:r>
    </w:p>
    <w:p w:rsidR="00CF4329" w:rsidRDefault="00CF4329">
      <w:pPr>
        <w:ind w:left="2124"/>
        <w:rPr>
          <w:b/>
          <w:sz w:val="22"/>
        </w:rPr>
      </w:pPr>
    </w:p>
    <w:p w:rsidR="00CF4329" w:rsidRDefault="00447D8F">
      <w:r>
        <w:rPr>
          <w:sz w:val="22"/>
        </w:rPr>
        <w:t xml:space="preserve">kupující: </w:t>
      </w:r>
      <w:r w:rsidR="0038413D">
        <w:rPr>
          <w:sz w:val="22"/>
        </w:rPr>
        <w:tab/>
      </w:r>
      <w:r w:rsidR="0038413D" w:rsidRPr="0038413D">
        <w:rPr>
          <w:sz w:val="22"/>
        </w:rPr>
        <w:t>Speciální základní škola, mateřská škola a praktická škola Moravská Třebová</w:t>
      </w:r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se sídlem:</w:t>
      </w:r>
      <w:r>
        <w:rPr>
          <w:sz w:val="22"/>
        </w:rPr>
        <w:tab/>
      </w:r>
      <w:r>
        <w:rPr>
          <w:sz w:val="22"/>
        </w:rPr>
        <w:tab/>
      </w:r>
      <w:r w:rsidR="0038413D" w:rsidRPr="0038413D">
        <w:rPr>
          <w:sz w:val="22"/>
        </w:rPr>
        <w:t>Komenského 287, 571 01 Moravská Třebová</w:t>
      </w:r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zastoupení:</w:t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</w:p>
    <w:p w:rsidR="00CF4329" w:rsidRDefault="00447D8F" w:rsidP="0038413D">
      <w:pPr>
        <w:ind w:left="708" w:firstLine="708"/>
        <w:rPr>
          <w:sz w:val="22"/>
        </w:rPr>
      </w:pPr>
      <w:r>
        <w:rPr>
          <w:sz w:val="22"/>
        </w:rPr>
        <w:t>IČO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8413D" w:rsidRPr="0038413D">
        <w:rPr>
          <w:sz w:val="22"/>
        </w:rPr>
        <w:t>62033034</w:t>
      </w:r>
    </w:p>
    <w:p w:rsidR="00CF4329" w:rsidRDefault="00CF4329">
      <w:pPr>
        <w:ind w:left="2124" w:firstLine="708"/>
        <w:rPr>
          <w:sz w:val="22"/>
        </w:rPr>
      </w:pPr>
    </w:p>
    <w:p w:rsidR="00CF4329" w:rsidRDefault="00447D8F">
      <w:pPr>
        <w:ind w:left="2124"/>
      </w:pPr>
      <w:r>
        <w:rPr>
          <w:sz w:val="22"/>
        </w:rPr>
        <w:tab/>
        <w:t>dále jen „kupující“ na straně druhé</w:t>
      </w:r>
    </w:p>
    <w:p w:rsidR="00CF4329" w:rsidRDefault="00CF4329">
      <w:pPr>
        <w:ind w:left="2124"/>
        <w:jc w:val="center"/>
        <w:rPr>
          <w:sz w:val="22"/>
        </w:rPr>
      </w:pPr>
    </w:p>
    <w:p w:rsidR="00CF4329" w:rsidRDefault="00447D8F">
      <w:pPr>
        <w:ind w:left="2124" w:firstLine="708"/>
      </w:pPr>
      <w:r>
        <w:rPr>
          <w:sz w:val="22"/>
        </w:rPr>
        <w:t>spolu uzavírají následující</w:t>
      </w:r>
    </w:p>
    <w:p w:rsidR="00CF4329" w:rsidRDefault="00CF4329">
      <w:pPr>
        <w:ind w:left="2124"/>
        <w:jc w:val="center"/>
        <w:rPr>
          <w:b/>
          <w:sz w:val="22"/>
        </w:rPr>
      </w:pP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I.</w:t>
      </w:r>
    </w:p>
    <w:p w:rsidR="00CF4329" w:rsidRDefault="00447D8F">
      <w:pPr>
        <w:ind w:left="2832" w:firstLine="708"/>
        <w:rPr>
          <w:b/>
          <w:sz w:val="22"/>
        </w:rPr>
      </w:pPr>
      <w:r>
        <w:rPr>
          <w:b/>
          <w:sz w:val="22"/>
        </w:rPr>
        <w:t>Předmět smlouvy</w:t>
      </w:r>
    </w:p>
    <w:p w:rsidR="00CF4329" w:rsidRDefault="00447D8F">
      <w:pPr>
        <w:pStyle w:val="Zkladntext21"/>
        <w:tabs>
          <w:tab w:val="left" w:pos="2484"/>
        </w:tabs>
        <w:spacing w:after="0" w:line="240" w:lineRule="auto"/>
        <w:ind w:left="709"/>
        <w:jc w:val="both"/>
      </w:pPr>
      <w:r>
        <w:rPr>
          <w:sz w:val="22"/>
          <w:szCs w:val="22"/>
        </w:rPr>
        <w:t>Prodávající se touto s</w:t>
      </w:r>
      <w:r w:rsidR="0038413D">
        <w:rPr>
          <w:sz w:val="22"/>
          <w:szCs w:val="22"/>
        </w:rPr>
        <w:t>mlouvou zavazuje dodat zařízení</w:t>
      </w:r>
      <w:r>
        <w:rPr>
          <w:sz w:val="22"/>
          <w:szCs w:val="22"/>
        </w:rPr>
        <w:t xml:space="preserve"> </w:t>
      </w:r>
      <w:r w:rsidR="0038413D">
        <w:rPr>
          <w:szCs w:val="24"/>
        </w:rPr>
        <w:t xml:space="preserve">„Dodávka notebooků a </w:t>
      </w:r>
      <w:proofErr w:type="spellStart"/>
      <w:r w:rsidR="0038413D">
        <w:rPr>
          <w:szCs w:val="24"/>
        </w:rPr>
        <w:t>tabletů</w:t>
      </w:r>
      <w:proofErr w:type="spellEnd"/>
      <w:r w:rsidR="0038413D">
        <w:rPr>
          <w:szCs w:val="24"/>
        </w:rPr>
        <w:t xml:space="preserve"> pro </w:t>
      </w:r>
      <w:r w:rsidR="0038413D" w:rsidRPr="00800E3C">
        <w:rPr>
          <w:szCs w:val="24"/>
        </w:rPr>
        <w:t>Speciální základní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>, mateřsk</w:t>
      </w:r>
      <w:r w:rsidR="0038413D">
        <w:rPr>
          <w:szCs w:val="24"/>
        </w:rPr>
        <w:t>ou</w:t>
      </w:r>
      <w:r w:rsidR="0038413D" w:rsidRPr="00800E3C">
        <w:rPr>
          <w:szCs w:val="24"/>
        </w:rPr>
        <w:t xml:space="preserve">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 xml:space="preserve"> a praktick</w:t>
      </w:r>
      <w:r w:rsidR="0038413D">
        <w:rPr>
          <w:szCs w:val="24"/>
        </w:rPr>
        <w:t>ou</w:t>
      </w:r>
      <w:r w:rsidR="0038413D" w:rsidRPr="00800E3C">
        <w:rPr>
          <w:szCs w:val="24"/>
        </w:rPr>
        <w:t xml:space="preserve"> škol</w:t>
      </w:r>
      <w:r w:rsidR="0038413D">
        <w:rPr>
          <w:szCs w:val="24"/>
        </w:rPr>
        <w:t>u</w:t>
      </w:r>
      <w:r w:rsidR="0038413D" w:rsidRPr="00800E3C">
        <w:rPr>
          <w:szCs w:val="24"/>
        </w:rPr>
        <w:t xml:space="preserve"> Moravská Třebová</w:t>
      </w:r>
      <w:r w:rsidR="0038413D">
        <w:rPr>
          <w:szCs w:val="24"/>
        </w:rPr>
        <w:t>“</w:t>
      </w:r>
    </w:p>
    <w:p w:rsidR="00CF4329" w:rsidRDefault="00CF4329">
      <w:pPr>
        <w:pStyle w:val="Zkladntext21"/>
        <w:tabs>
          <w:tab w:val="left" w:pos="720"/>
          <w:tab w:val="left" w:pos="2484"/>
        </w:tabs>
        <w:spacing w:after="0" w:line="240" w:lineRule="auto"/>
        <w:ind w:left="360"/>
        <w:jc w:val="both"/>
      </w:pP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II.</w:t>
      </w:r>
    </w:p>
    <w:p w:rsidR="00CF4329" w:rsidRDefault="00447D8F">
      <w:pPr>
        <w:ind w:left="2832" w:firstLine="708"/>
      </w:pPr>
      <w:r>
        <w:rPr>
          <w:b/>
          <w:sz w:val="22"/>
        </w:rPr>
        <w:t>Termín plnění</w:t>
      </w:r>
    </w:p>
    <w:p w:rsidR="00CF4329" w:rsidRDefault="00447D8F">
      <w:pPr>
        <w:pStyle w:val="Tabulkatext"/>
        <w:spacing w:before="0" w:after="0"/>
        <w:ind w:left="709"/>
        <w:jc w:val="both"/>
      </w:pPr>
      <w:r>
        <w:t>Předmět smlouvy bude prodávajícím dodán po podpisu této smlouvy v místě plnění do 8.</w:t>
      </w:r>
      <w:r w:rsidR="000D429B">
        <w:t xml:space="preserve"> </w:t>
      </w:r>
      <w:r>
        <w:t>srpna 2022. Přesný termín předání bude v pracovní den v době mezi 8 a 13 hodinou, předem telefonicky upřesněn.</w:t>
      </w:r>
    </w:p>
    <w:p w:rsidR="00CF4329" w:rsidRDefault="00447D8F">
      <w:pPr>
        <w:ind w:left="3540" w:firstLine="708"/>
        <w:rPr>
          <w:b/>
          <w:sz w:val="22"/>
        </w:rPr>
      </w:pPr>
      <w:r>
        <w:rPr>
          <w:b/>
          <w:sz w:val="22"/>
        </w:rPr>
        <w:t>III.</w:t>
      </w:r>
    </w:p>
    <w:p w:rsidR="00CF4329" w:rsidRDefault="00447D8F">
      <w:pPr>
        <w:ind w:left="2832" w:firstLine="708"/>
      </w:pPr>
      <w:r>
        <w:rPr>
          <w:b/>
          <w:sz w:val="22"/>
        </w:rPr>
        <w:t>Místo plnění</w:t>
      </w:r>
    </w:p>
    <w:p w:rsidR="0038413D" w:rsidRDefault="0038413D" w:rsidP="0038413D">
      <w:pPr>
        <w:ind w:left="708"/>
        <w:rPr>
          <w:sz w:val="22"/>
        </w:rPr>
      </w:pPr>
      <w:r>
        <w:rPr>
          <w:sz w:val="22"/>
        </w:rPr>
        <w:t xml:space="preserve">Místem plnění prodávajícího je </w:t>
      </w:r>
      <w:r w:rsidRPr="0038413D">
        <w:rPr>
          <w:sz w:val="22"/>
        </w:rPr>
        <w:t>Speciální základní škola, mateřská škola a praktická škola Moravská Třebová</w:t>
      </w:r>
      <w:r>
        <w:rPr>
          <w:sz w:val="22"/>
        </w:rPr>
        <w:t xml:space="preserve">, </w:t>
      </w:r>
      <w:r w:rsidRPr="0038413D">
        <w:rPr>
          <w:sz w:val="22"/>
        </w:rPr>
        <w:t>Komenského 287, 571 01 Moravská Třebová</w:t>
      </w:r>
    </w:p>
    <w:p w:rsidR="00CF4329" w:rsidRDefault="00CF4329">
      <w:pPr>
        <w:tabs>
          <w:tab w:val="left" w:pos="705"/>
        </w:tabs>
        <w:ind w:left="705" w:hanging="360"/>
        <w:jc w:val="both"/>
        <w:rPr>
          <w:sz w:val="22"/>
        </w:rPr>
      </w:pPr>
    </w:p>
    <w:p w:rsidR="00CF4329" w:rsidRDefault="00CF4329">
      <w:pPr>
        <w:ind w:left="2124"/>
        <w:rPr>
          <w:b/>
          <w:sz w:val="22"/>
        </w:rPr>
      </w:pP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tab/>
        <w:t>IV.</w:t>
      </w:r>
    </w:p>
    <w:p w:rsidR="00CF4329" w:rsidRPr="0038413D" w:rsidRDefault="00447D8F" w:rsidP="0038413D">
      <w:pPr>
        <w:ind w:left="2832" w:firstLine="708"/>
        <w:rPr>
          <w:b/>
          <w:sz w:val="22"/>
        </w:rPr>
      </w:pPr>
      <w:r w:rsidRPr="0038413D">
        <w:rPr>
          <w:b/>
          <w:sz w:val="22"/>
        </w:rPr>
        <w:t>Kupní cena</w:t>
      </w:r>
    </w:p>
    <w:p w:rsidR="00CF4329" w:rsidRDefault="00447D8F">
      <w:pPr>
        <w:ind w:left="708"/>
        <w:jc w:val="both"/>
      </w:pPr>
      <w:r>
        <w:t xml:space="preserve">Kupující se zavazuje za předmět koupě prodávajícímu zaplatit kupní cenu ve výši </w:t>
      </w:r>
      <w:r w:rsidR="0038413D">
        <w:br/>
      </w:r>
      <w:r w:rsidR="0038413D">
        <w:rPr>
          <w:b/>
          <w:bCs/>
        </w:rPr>
        <w:t>293 425</w:t>
      </w:r>
      <w:r>
        <w:rPr>
          <w:b/>
          <w:bCs/>
        </w:rPr>
        <w:t>,-Kč</w:t>
      </w:r>
      <w:r w:rsidR="0038413D">
        <w:rPr>
          <w:b/>
          <w:bCs/>
        </w:rPr>
        <w:t xml:space="preserve"> s DPH</w:t>
      </w:r>
      <w:r w:rsidR="000D429B">
        <w:t>.</w:t>
      </w:r>
      <w:r w:rsidR="000D429B">
        <w:tab/>
      </w:r>
      <w:r w:rsidR="000D429B">
        <w:tab/>
        <w:t xml:space="preserve">    </w:t>
      </w:r>
    </w:p>
    <w:p w:rsidR="00CF4329" w:rsidRDefault="00447D8F">
      <w:pPr>
        <w:pStyle w:val="Zkladntext21"/>
        <w:spacing w:after="0" w:line="240" w:lineRule="auto"/>
        <w:ind w:left="4248"/>
        <w:rPr>
          <w:b/>
          <w:sz w:val="22"/>
        </w:rPr>
      </w:pPr>
      <w:r>
        <w:rPr>
          <w:b/>
          <w:sz w:val="22"/>
        </w:rPr>
        <w:t>V.</w:t>
      </w:r>
    </w:p>
    <w:p w:rsidR="00CF4329" w:rsidRDefault="00447D8F">
      <w:pPr>
        <w:pStyle w:val="Zkladntext21"/>
        <w:spacing w:after="0" w:line="240" w:lineRule="auto"/>
        <w:ind w:left="3540"/>
        <w:rPr>
          <w:b/>
          <w:sz w:val="22"/>
        </w:rPr>
      </w:pPr>
      <w:r>
        <w:rPr>
          <w:b/>
          <w:sz w:val="22"/>
        </w:rPr>
        <w:t>Způsob úhrady</w:t>
      </w:r>
    </w:p>
    <w:p w:rsidR="00CF4329" w:rsidRDefault="00447D8F">
      <w:pPr>
        <w:pStyle w:val="Zkladntext21"/>
        <w:spacing w:after="0" w:line="240" w:lineRule="auto"/>
        <w:ind w:left="708"/>
        <w:jc w:val="both"/>
        <w:rPr>
          <w:sz w:val="22"/>
        </w:rPr>
      </w:pPr>
      <w:r>
        <w:rPr>
          <w:sz w:val="22"/>
        </w:rPr>
        <w:t xml:space="preserve">Platba bude provedena na základě faktury /daňového dokladu/, která bude vystavena dle vzájemné dohody. Závazek kupujícího zaplatit kupní cenu je splněn připsáním fakturované částky ve lhůtě splatnosti na účet prodávajícího. </w:t>
      </w:r>
    </w:p>
    <w:p w:rsidR="00CF4329" w:rsidRDefault="00CF4329">
      <w:pPr>
        <w:pStyle w:val="Zkladntext21"/>
        <w:spacing w:after="0" w:line="240" w:lineRule="auto"/>
        <w:ind w:left="708"/>
        <w:jc w:val="both"/>
        <w:rPr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VI.</w:t>
      </w: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lastRenderedPageBreak/>
        <w:t>Záruční podmínky</w:t>
      </w:r>
    </w:p>
    <w:p w:rsidR="00CF4329" w:rsidRDefault="00447D8F">
      <w:pPr>
        <w:tabs>
          <w:tab w:val="left" w:pos="2484"/>
        </w:tabs>
        <w:ind w:left="720" w:hanging="353"/>
        <w:jc w:val="both"/>
        <w:rPr>
          <w:sz w:val="22"/>
        </w:rPr>
      </w:pPr>
      <w:r>
        <w:rPr>
          <w:sz w:val="22"/>
        </w:rPr>
        <w:tab/>
        <w:t>Prodávající poskytuje na předmět koupě záruku dle záručních podmínek výrobce -záruční</w:t>
      </w:r>
    </w:p>
    <w:p w:rsidR="00CF4329" w:rsidRDefault="00447D8F">
      <w:pPr>
        <w:tabs>
          <w:tab w:val="left" w:pos="2484"/>
        </w:tabs>
        <w:ind w:left="720" w:hanging="353"/>
        <w:jc w:val="both"/>
        <w:rPr>
          <w:sz w:val="22"/>
        </w:rPr>
      </w:pPr>
      <w:r>
        <w:rPr>
          <w:sz w:val="22"/>
        </w:rPr>
        <w:tab/>
        <w:t xml:space="preserve">doba je uvedena na dodacím listě. </w:t>
      </w:r>
    </w:p>
    <w:p w:rsidR="00CF4329" w:rsidRDefault="00CF4329">
      <w:pPr>
        <w:ind w:left="4248"/>
        <w:rPr>
          <w:b/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VII.</w:t>
      </w:r>
    </w:p>
    <w:p w:rsidR="00CF4329" w:rsidRDefault="00447D8F">
      <w:pPr>
        <w:ind w:left="3540"/>
        <w:rPr>
          <w:b/>
          <w:sz w:val="22"/>
        </w:rPr>
      </w:pPr>
      <w:r>
        <w:rPr>
          <w:b/>
          <w:sz w:val="22"/>
        </w:rPr>
        <w:t>Závazky prodávajícího</w:t>
      </w:r>
    </w:p>
    <w:p w:rsidR="00CF4329" w:rsidRDefault="00447D8F">
      <w:pPr>
        <w:pStyle w:val="Zkladntextodsazen1"/>
      </w:pPr>
      <w:r>
        <w:tab/>
        <w:t>Prodávající se zavazuje dodat předmět smlouvy v kompletním stavu, neúplnou dodávku není kupující povinen převzít.</w:t>
      </w: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VIII.</w:t>
      </w:r>
    </w:p>
    <w:p w:rsidR="00CF4329" w:rsidRDefault="00447D8F">
      <w:pPr>
        <w:ind w:left="3540"/>
        <w:rPr>
          <w:b/>
        </w:rPr>
      </w:pPr>
      <w:r>
        <w:rPr>
          <w:b/>
        </w:rPr>
        <w:t>Závazky kupujícího</w:t>
      </w:r>
    </w:p>
    <w:p w:rsidR="00CF4329" w:rsidRDefault="00447D8F">
      <w:pPr>
        <w:tabs>
          <w:tab w:val="left" w:pos="360"/>
          <w:tab w:val="left" w:pos="720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Kupující se zavazuje zajistit nezbytnou součinnost svých zaměstnanců pro umožnění </w:t>
      </w:r>
      <w:r>
        <w:rPr>
          <w:sz w:val="22"/>
        </w:rPr>
        <w:tab/>
        <w:t>dodávky.</w:t>
      </w:r>
    </w:p>
    <w:p w:rsidR="00CF4329" w:rsidRDefault="00CF4329">
      <w:pPr>
        <w:pStyle w:val="Zhlav1"/>
        <w:ind w:left="4248"/>
        <w:rPr>
          <w:sz w:val="22"/>
        </w:rPr>
      </w:pP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IX.</w:t>
      </w:r>
    </w:p>
    <w:p w:rsidR="00CF4329" w:rsidRDefault="00447D8F">
      <w:pPr>
        <w:jc w:val="center"/>
        <w:rPr>
          <w:b/>
          <w:sz w:val="22"/>
        </w:rPr>
      </w:pPr>
      <w:r>
        <w:rPr>
          <w:b/>
          <w:sz w:val="22"/>
        </w:rPr>
        <w:t>Sankce a náhrada škody, vady</w:t>
      </w:r>
    </w:p>
    <w:p w:rsidR="00CF4329" w:rsidRDefault="00447D8F">
      <w:pPr>
        <w:pStyle w:val="Zkladntext31"/>
        <w:spacing w:after="0"/>
        <w:ind w:left="705" w:hanging="345"/>
        <w:jc w:val="both"/>
      </w:pPr>
      <w:r>
        <w:rPr>
          <w:sz w:val="22"/>
        </w:rPr>
        <w:tab/>
        <w:t>a) V případě prodlení kupujícího s úhradou kupní ceny je tento povinen zaplatit smluvní pokutu ve výši 0,2%  z kupní ceny bez DPH za každý započatý den prodlení.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b) Vady a škody, za které odpovídá prodávající, je prodávající povinen odstranit na své náklady.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c) Prodávající neodpovídá za škody vzniklé kupujícímu, ani za neplnění nebo zpožděné plnění svých povinností vyplývajících z této smlouvy, dojde li k nim v důsledku působení vyšší moci.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d)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e) Odpovědnost nevylučuje překážka, která vznikla teprve v době, kdy povinná strana byla v prodlení s plněním své povinnosti, nebo vznikla z jejich hospodářských poměrů.</w:t>
      </w:r>
    </w:p>
    <w:p w:rsidR="00CF4329" w:rsidRDefault="00447D8F">
      <w:pPr>
        <w:widowControl/>
        <w:suppressAutoHyphens w:val="0"/>
        <w:autoSpaceDE w:val="0"/>
        <w:ind w:left="709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f) Účinky vylučující odpovědnost jsou omezeny pouze na dobu, dokud trvá překážka, s níž jsou tyto účinky spojeny.</w:t>
      </w:r>
    </w:p>
    <w:p w:rsidR="00CF4329" w:rsidRDefault="00447D8F">
      <w:pPr>
        <w:ind w:left="4248"/>
        <w:rPr>
          <w:b/>
          <w:sz w:val="22"/>
        </w:rPr>
      </w:pPr>
      <w:r>
        <w:rPr>
          <w:b/>
          <w:sz w:val="22"/>
        </w:rPr>
        <w:t>X.</w:t>
      </w:r>
    </w:p>
    <w:p w:rsidR="00CF4329" w:rsidRDefault="00447D8F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Závěrečná ustanovení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</w:pPr>
      <w:r>
        <w:rPr>
          <w:sz w:val="22"/>
        </w:rPr>
        <w:tab/>
      </w:r>
      <w:r>
        <w:rPr>
          <w:sz w:val="22"/>
        </w:rPr>
        <w:tab/>
        <w:t xml:space="preserve">a) Záležitosti neupravené touto kupní smlouvou se řídí příslušnými ustanoveními Občanského </w:t>
      </w:r>
      <w:r>
        <w:rPr>
          <w:sz w:val="22"/>
        </w:rPr>
        <w:tab/>
        <w:t>zákoníku.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b) Jakékoliv změny či doplňky této smlouvy jsou možné pouze písemnou dohodou smluvních </w:t>
      </w:r>
      <w:r>
        <w:rPr>
          <w:sz w:val="22"/>
        </w:rPr>
        <w:tab/>
        <w:t>stran, jinak jsou neplatné.</w:t>
      </w:r>
    </w:p>
    <w:p w:rsidR="00CF4329" w:rsidRDefault="00447D8F">
      <w:pPr>
        <w:tabs>
          <w:tab w:val="left" w:pos="360"/>
          <w:tab w:val="left" w:pos="708"/>
        </w:tabs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c) Tato smlouva je vyhotovena ve dvou stejnopisech a každá ze smluvních stran obdrží jedno </w:t>
      </w:r>
      <w:r>
        <w:rPr>
          <w:sz w:val="22"/>
        </w:rPr>
        <w:tab/>
        <w:t>vyhotovení.</w:t>
      </w:r>
    </w:p>
    <w:p w:rsidR="00CF4329" w:rsidRDefault="00447D8F">
      <w:pPr>
        <w:tabs>
          <w:tab w:val="left" w:pos="360"/>
          <w:tab w:val="left" w:pos="708"/>
        </w:tabs>
        <w:ind w:left="708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d) Tato smlouva neobsahuje žádné skutečnosti, které by nemohly být poskytnuty třetím osobám ve smyslu zákona číslo 106/1999 Sb. o svobodném přístupu k informacím.</w:t>
      </w:r>
    </w:p>
    <w:p w:rsidR="00CF4329" w:rsidRDefault="00447D8F">
      <w:pPr>
        <w:tabs>
          <w:tab w:val="left" w:pos="360"/>
          <w:tab w:val="left" w:pos="708"/>
        </w:tabs>
        <w:ind w:left="708" w:firstLine="1"/>
        <w:jc w:val="both"/>
        <w:rPr>
          <w:sz w:val="22"/>
        </w:rPr>
      </w:pPr>
      <w:r>
        <w:rPr>
          <w:sz w:val="22"/>
        </w:rPr>
        <w:t>e) Obě strany souhlasí se zveřejněním smlouvy v Informačním systému registru smluv v plném rozsahu</w:t>
      </w: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447D8F">
      <w:pPr>
        <w:ind w:left="708"/>
        <w:jc w:val="both"/>
        <w:rPr>
          <w:sz w:val="22"/>
        </w:rPr>
      </w:pPr>
      <w:r>
        <w:rPr>
          <w:sz w:val="22"/>
        </w:rPr>
        <w:t>V Moravské Třebové dne</w:t>
      </w:r>
      <w:r w:rsidR="00EA48AE">
        <w:rPr>
          <w:sz w:val="22"/>
        </w:rPr>
        <w:t xml:space="preserve"> 29. 6. 2022</w:t>
      </w:r>
      <w:r>
        <w:rPr>
          <w:sz w:val="22"/>
        </w:rPr>
        <w:tab/>
      </w:r>
      <w:r>
        <w:rPr>
          <w:sz w:val="22"/>
        </w:rPr>
        <w:tab/>
        <w:t>V Moravské Třebové dne</w:t>
      </w:r>
      <w:r w:rsidR="00EA48AE">
        <w:rPr>
          <w:sz w:val="22"/>
        </w:rPr>
        <w:t xml:space="preserve"> 29. 6. 2022</w:t>
      </w:r>
      <w:r>
        <w:rPr>
          <w:sz w:val="22"/>
        </w:rPr>
        <w:tab/>
      </w: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CF4329">
      <w:pPr>
        <w:ind w:left="2124"/>
        <w:jc w:val="both"/>
        <w:rPr>
          <w:sz w:val="22"/>
        </w:rPr>
      </w:pPr>
    </w:p>
    <w:p w:rsidR="00CF4329" w:rsidRDefault="00447D8F">
      <w:pPr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            </w:t>
      </w:r>
      <w:r>
        <w:rPr>
          <w:sz w:val="22"/>
        </w:rPr>
        <w:tab/>
        <w:t>……………...............................................</w:t>
      </w:r>
      <w:r>
        <w:rPr>
          <w:sz w:val="22"/>
        </w:rPr>
        <w:tab/>
      </w:r>
    </w:p>
    <w:p w:rsidR="00CF4329" w:rsidRDefault="00447D8F">
      <w:pPr>
        <w:ind w:left="708" w:firstLine="708"/>
        <w:jc w:val="both"/>
      </w:pPr>
      <w:r>
        <w:rPr>
          <w:sz w:val="22"/>
        </w:rPr>
        <w:t xml:space="preserve">prodávající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kupující</w:t>
      </w:r>
    </w:p>
    <w:p w:rsidR="00CF4329" w:rsidRDefault="00CF4329">
      <w:pPr>
        <w:ind w:left="708" w:firstLine="708"/>
        <w:jc w:val="both"/>
      </w:pPr>
    </w:p>
    <w:p w:rsidR="00CF4329" w:rsidRDefault="00CF4329">
      <w:pPr>
        <w:ind w:left="708" w:firstLine="708"/>
        <w:jc w:val="both"/>
      </w:pPr>
    </w:p>
    <w:p w:rsidR="00CF4329" w:rsidRDefault="00CF4329">
      <w:pPr>
        <w:ind w:left="708" w:firstLine="708"/>
        <w:jc w:val="both"/>
      </w:pPr>
    </w:p>
    <w:sectPr w:rsidR="00CF4329" w:rsidSect="00CF4329">
      <w:pgSz w:w="11906" w:h="16838"/>
      <w:pgMar w:top="940" w:right="1418" w:bottom="143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;Arial Unicode M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736F"/>
    <w:multiLevelType w:val="multilevel"/>
    <w:tmpl w:val="B106E212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;Arial Unicode MS" w:hAnsi="StarSymbol;Arial Unicode MS" w:cs="StarSymbol;Arial Unicode MS"/>
        <w:sz w:val="18"/>
        <w:szCs w:val="18"/>
      </w:r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0D429B"/>
    <w:rsid w:val="0038413D"/>
    <w:rsid w:val="00447D8F"/>
    <w:rsid w:val="005D0A49"/>
    <w:rsid w:val="008C2B32"/>
    <w:rsid w:val="00C827A3"/>
    <w:rsid w:val="00CF4329"/>
    <w:rsid w:val="00E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0CCE-3FEF-465A-8FB1-8FBB0D3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329"/>
    <w:pPr>
      <w:widowControl w:val="0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CF4329"/>
    <w:pPr>
      <w:numPr>
        <w:numId w:val="1"/>
      </w:numPr>
      <w:ind w:left="2124" w:firstLine="0"/>
      <w:outlineLvl w:val="0"/>
    </w:pPr>
    <w:rPr>
      <w:b/>
      <w:sz w:val="22"/>
    </w:rPr>
  </w:style>
  <w:style w:type="paragraph" w:customStyle="1" w:styleId="Nadpis21">
    <w:name w:val="Nadpis 21"/>
    <w:basedOn w:val="Normln"/>
    <w:next w:val="Normln"/>
    <w:qFormat/>
    <w:rsid w:val="00CF4329"/>
    <w:pPr>
      <w:numPr>
        <w:ilvl w:val="1"/>
        <w:numId w:val="1"/>
      </w:numPr>
      <w:ind w:left="2124" w:firstLine="0"/>
      <w:jc w:val="center"/>
      <w:outlineLvl w:val="1"/>
    </w:pPr>
    <w:rPr>
      <w:b/>
      <w:sz w:val="22"/>
    </w:rPr>
  </w:style>
  <w:style w:type="paragraph" w:customStyle="1" w:styleId="Nadpis31">
    <w:name w:val="Nadpis 31"/>
    <w:basedOn w:val="Nadpis"/>
    <w:next w:val="Zkladntext"/>
    <w:qFormat/>
    <w:rsid w:val="00CF432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CF4329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1z1">
    <w:name w:val="WW8Num1z1"/>
    <w:qFormat/>
    <w:rsid w:val="00CF4329"/>
  </w:style>
  <w:style w:type="character" w:customStyle="1" w:styleId="WW8Num1z2">
    <w:name w:val="WW8Num1z2"/>
    <w:qFormat/>
    <w:rsid w:val="00CF4329"/>
  </w:style>
  <w:style w:type="character" w:customStyle="1" w:styleId="WW8Num1z3">
    <w:name w:val="WW8Num1z3"/>
    <w:qFormat/>
    <w:rsid w:val="00CF4329"/>
  </w:style>
  <w:style w:type="character" w:customStyle="1" w:styleId="WW8Num1z4">
    <w:name w:val="WW8Num1z4"/>
    <w:qFormat/>
    <w:rsid w:val="00CF4329"/>
  </w:style>
  <w:style w:type="character" w:customStyle="1" w:styleId="WW8Num1z5">
    <w:name w:val="WW8Num1z5"/>
    <w:qFormat/>
    <w:rsid w:val="00CF4329"/>
  </w:style>
  <w:style w:type="character" w:customStyle="1" w:styleId="WW8Num1z6">
    <w:name w:val="WW8Num1z6"/>
    <w:qFormat/>
    <w:rsid w:val="00CF4329"/>
  </w:style>
  <w:style w:type="character" w:customStyle="1" w:styleId="WW8Num1z7">
    <w:name w:val="WW8Num1z7"/>
    <w:qFormat/>
    <w:rsid w:val="00CF4329"/>
  </w:style>
  <w:style w:type="character" w:customStyle="1" w:styleId="WW8Num1z8">
    <w:name w:val="WW8Num1z8"/>
    <w:qFormat/>
    <w:rsid w:val="00CF4329"/>
  </w:style>
  <w:style w:type="character" w:customStyle="1" w:styleId="WW8Num2z0">
    <w:name w:val="WW8Num2z0"/>
    <w:qFormat/>
    <w:rsid w:val="00CF4329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1">
    <w:name w:val="WW8Num2z1"/>
    <w:qFormat/>
    <w:rsid w:val="00CF4329"/>
  </w:style>
  <w:style w:type="character" w:customStyle="1" w:styleId="WW8Num2z2">
    <w:name w:val="WW8Num2z2"/>
    <w:qFormat/>
    <w:rsid w:val="00CF4329"/>
  </w:style>
  <w:style w:type="character" w:customStyle="1" w:styleId="WW8Num2z3">
    <w:name w:val="WW8Num2z3"/>
    <w:qFormat/>
    <w:rsid w:val="00CF4329"/>
  </w:style>
  <w:style w:type="character" w:customStyle="1" w:styleId="WW8Num2z4">
    <w:name w:val="WW8Num2z4"/>
    <w:qFormat/>
    <w:rsid w:val="00CF4329"/>
  </w:style>
  <w:style w:type="character" w:customStyle="1" w:styleId="WW8Num2z5">
    <w:name w:val="WW8Num2z5"/>
    <w:qFormat/>
    <w:rsid w:val="00CF4329"/>
  </w:style>
  <w:style w:type="character" w:customStyle="1" w:styleId="WW8Num2z6">
    <w:name w:val="WW8Num2z6"/>
    <w:qFormat/>
    <w:rsid w:val="00CF4329"/>
  </w:style>
  <w:style w:type="character" w:customStyle="1" w:styleId="WW8Num2z7">
    <w:name w:val="WW8Num2z7"/>
    <w:qFormat/>
    <w:rsid w:val="00CF4329"/>
  </w:style>
  <w:style w:type="character" w:customStyle="1" w:styleId="WW8Num2z8">
    <w:name w:val="WW8Num2z8"/>
    <w:qFormat/>
    <w:rsid w:val="00CF4329"/>
  </w:style>
  <w:style w:type="character" w:customStyle="1" w:styleId="Standardnpsmoodstavce2">
    <w:name w:val="Standardní písmo odstavce2"/>
    <w:qFormat/>
    <w:rsid w:val="00CF4329"/>
  </w:style>
  <w:style w:type="character" w:customStyle="1" w:styleId="Absatz-Standardschriftart">
    <w:name w:val="Absatz-Standardschriftart"/>
    <w:qFormat/>
    <w:rsid w:val="00CF4329"/>
  </w:style>
  <w:style w:type="character" w:customStyle="1" w:styleId="WW-Absatz-Standardschriftart">
    <w:name w:val="WW-Absatz-Standardschriftart"/>
    <w:qFormat/>
    <w:rsid w:val="00CF4329"/>
  </w:style>
  <w:style w:type="character" w:customStyle="1" w:styleId="WW-Absatz-Standardschriftart1">
    <w:name w:val="WW-Absatz-Standardschriftart1"/>
    <w:qFormat/>
    <w:rsid w:val="00CF4329"/>
  </w:style>
  <w:style w:type="character" w:customStyle="1" w:styleId="WW-Absatz-Standardschriftart11">
    <w:name w:val="WW-Absatz-Standardschriftart11"/>
    <w:qFormat/>
    <w:rsid w:val="00CF4329"/>
  </w:style>
  <w:style w:type="character" w:customStyle="1" w:styleId="WW-Absatz-Standardschriftart111">
    <w:name w:val="WW-Absatz-Standardschriftart111"/>
    <w:qFormat/>
    <w:rsid w:val="00CF4329"/>
  </w:style>
  <w:style w:type="character" w:customStyle="1" w:styleId="WW-Absatz-Standardschriftart1111">
    <w:name w:val="WW-Absatz-Standardschriftart1111"/>
    <w:qFormat/>
    <w:rsid w:val="00CF4329"/>
  </w:style>
  <w:style w:type="character" w:customStyle="1" w:styleId="Standardnpsmoodstavce1">
    <w:name w:val="Standardní písmo odstavce1"/>
    <w:qFormat/>
    <w:rsid w:val="00CF4329"/>
  </w:style>
  <w:style w:type="character" w:customStyle="1" w:styleId="Odrky">
    <w:name w:val="Odrážky"/>
    <w:qFormat/>
    <w:rsid w:val="00CF4329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yproslovn">
    <w:name w:val="Symboly pro číslování"/>
    <w:qFormat/>
    <w:rsid w:val="00CF4329"/>
  </w:style>
  <w:style w:type="character" w:styleId="Siln">
    <w:name w:val="Strong"/>
    <w:qFormat/>
    <w:rsid w:val="00CF4329"/>
    <w:rPr>
      <w:b/>
    </w:rPr>
  </w:style>
  <w:style w:type="paragraph" w:customStyle="1" w:styleId="Nadpis">
    <w:name w:val="Nadpis"/>
    <w:basedOn w:val="Normln"/>
    <w:next w:val="Zkladntext"/>
    <w:qFormat/>
    <w:rsid w:val="00CF432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CF4329"/>
    <w:pPr>
      <w:spacing w:after="120"/>
    </w:pPr>
  </w:style>
  <w:style w:type="paragraph" w:styleId="Seznam">
    <w:name w:val="List"/>
    <w:basedOn w:val="Zkladntext"/>
    <w:rsid w:val="00CF4329"/>
    <w:rPr>
      <w:rFonts w:cs="Mangal"/>
    </w:rPr>
  </w:style>
  <w:style w:type="paragraph" w:customStyle="1" w:styleId="Titulek1">
    <w:name w:val="Titulek1"/>
    <w:basedOn w:val="Normln"/>
    <w:qFormat/>
    <w:rsid w:val="00CF432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rsid w:val="00CF4329"/>
    <w:pPr>
      <w:suppressLineNumbers/>
    </w:pPr>
    <w:rPr>
      <w:rFonts w:cs="Mangal"/>
    </w:rPr>
  </w:style>
  <w:style w:type="paragraph" w:styleId="Titulek">
    <w:name w:val="caption"/>
    <w:basedOn w:val="Normln"/>
    <w:qFormat/>
    <w:rsid w:val="00CF4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hlavazpat">
    <w:name w:val="Záhlaví a zápatí"/>
    <w:basedOn w:val="Normln"/>
    <w:qFormat/>
    <w:rsid w:val="00CF4329"/>
    <w:pPr>
      <w:suppressLineNumbers/>
      <w:tabs>
        <w:tab w:val="center" w:pos="4819"/>
        <w:tab w:val="right" w:pos="9638"/>
      </w:tabs>
    </w:pPr>
  </w:style>
  <w:style w:type="paragraph" w:customStyle="1" w:styleId="Zhlav1">
    <w:name w:val="Záhlaví1"/>
    <w:basedOn w:val="Normln"/>
    <w:rsid w:val="00CF4329"/>
    <w:pPr>
      <w:tabs>
        <w:tab w:val="center" w:pos="4536"/>
        <w:tab w:val="right" w:pos="9069"/>
      </w:tabs>
    </w:pPr>
    <w:rPr>
      <w:color w:val="000000"/>
    </w:rPr>
  </w:style>
  <w:style w:type="paragraph" w:customStyle="1" w:styleId="Zkladntext1">
    <w:name w:val="Základní text1"/>
    <w:basedOn w:val="Normln"/>
    <w:qFormat/>
    <w:rsid w:val="00CF4329"/>
    <w:pPr>
      <w:jc w:val="both"/>
    </w:pPr>
    <w:rPr>
      <w:i/>
    </w:rPr>
  </w:style>
  <w:style w:type="paragraph" w:customStyle="1" w:styleId="Zkladntext21">
    <w:name w:val="Základní text 21"/>
    <w:basedOn w:val="Normln"/>
    <w:qFormat/>
    <w:rsid w:val="00CF4329"/>
    <w:pPr>
      <w:spacing w:after="120" w:line="480" w:lineRule="auto"/>
    </w:pPr>
    <w:rPr>
      <w:color w:val="000000"/>
    </w:rPr>
  </w:style>
  <w:style w:type="paragraph" w:customStyle="1" w:styleId="Zkladntext31">
    <w:name w:val="Základní text 31"/>
    <w:basedOn w:val="Normln"/>
    <w:qFormat/>
    <w:rsid w:val="00CF4329"/>
    <w:pPr>
      <w:spacing w:after="120"/>
    </w:pPr>
    <w:rPr>
      <w:color w:val="000000"/>
      <w:sz w:val="16"/>
    </w:rPr>
  </w:style>
  <w:style w:type="paragraph" w:customStyle="1" w:styleId="Zkladntextodsazen1">
    <w:name w:val="Základní text odsazený1"/>
    <w:basedOn w:val="Normln"/>
    <w:qFormat/>
    <w:rsid w:val="00CF4329"/>
    <w:pPr>
      <w:ind w:left="708" w:hanging="348"/>
      <w:jc w:val="both"/>
    </w:pPr>
    <w:rPr>
      <w:sz w:val="22"/>
    </w:rPr>
  </w:style>
  <w:style w:type="paragraph" w:customStyle="1" w:styleId="Zkladntextodsazen21">
    <w:name w:val="Základní text odsazený 21"/>
    <w:basedOn w:val="Normln"/>
    <w:qFormat/>
    <w:rsid w:val="00CF4329"/>
    <w:pPr>
      <w:ind w:left="708" w:hanging="348"/>
    </w:pPr>
    <w:rPr>
      <w:sz w:val="22"/>
    </w:rPr>
  </w:style>
  <w:style w:type="paragraph" w:customStyle="1" w:styleId="Rozvrendokumentu1">
    <w:name w:val="Rozvržení dokumentu1"/>
    <w:basedOn w:val="Normln"/>
    <w:qFormat/>
    <w:rsid w:val="00CF4329"/>
    <w:pPr>
      <w:shd w:val="clear" w:color="auto" w:fill="000080"/>
    </w:pPr>
    <w:rPr>
      <w:rFonts w:ascii="Tahoma" w:hAnsi="Tahoma" w:cs="Tahoma"/>
    </w:rPr>
  </w:style>
  <w:style w:type="paragraph" w:customStyle="1" w:styleId="Quotations">
    <w:name w:val="Quotations"/>
    <w:basedOn w:val="Normln"/>
    <w:qFormat/>
    <w:rsid w:val="00CF4329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CF4329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rsid w:val="00CF4329"/>
    <w:pPr>
      <w:spacing w:before="60"/>
      <w:jc w:val="center"/>
    </w:pPr>
    <w:rPr>
      <w:sz w:val="36"/>
      <w:szCs w:val="36"/>
    </w:rPr>
  </w:style>
  <w:style w:type="paragraph" w:customStyle="1" w:styleId="Smluvnstrana">
    <w:name w:val="Smluvní strana"/>
    <w:basedOn w:val="Normln"/>
    <w:qFormat/>
    <w:rsid w:val="00CF4329"/>
    <w:pPr>
      <w:spacing w:line="280" w:lineRule="atLeast"/>
      <w:jc w:val="both"/>
    </w:pPr>
    <w:rPr>
      <w:b/>
      <w:color w:val="00000A"/>
      <w:kern w:val="2"/>
      <w:sz w:val="28"/>
    </w:rPr>
  </w:style>
  <w:style w:type="paragraph" w:customStyle="1" w:styleId="Tabulkatext">
    <w:name w:val="Tabulka text"/>
    <w:basedOn w:val="Zkladntext"/>
    <w:qFormat/>
    <w:rsid w:val="00CF4329"/>
    <w:pPr>
      <w:widowControl/>
      <w:overflowPunct w:val="0"/>
      <w:spacing w:before="40" w:after="20"/>
    </w:pPr>
    <w:rPr>
      <w:color w:val="00000A"/>
      <w:kern w:val="2"/>
    </w:rPr>
  </w:style>
  <w:style w:type="numbering" w:customStyle="1" w:styleId="WW8Num1">
    <w:name w:val="WW8Num1"/>
    <w:qFormat/>
    <w:rsid w:val="00CF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Zelený</dc:creator>
  <dc:description/>
  <cp:lastModifiedBy>Marie Nerušilová</cp:lastModifiedBy>
  <cp:revision>3</cp:revision>
  <cp:lastPrinted>2022-06-23T14:24:00Z</cp:lastPrinted>
  <dcterms:created xsi:type="dcterms:W3CDTF">2022-07-14T11:42:00Z</dcterms:created>
  <dcterms:modified xsi:type="dcterms:W3CDTF">2022-07-14T11:42:00Z</dcterms:modified>
  <dc:language>cs-CZ</dc:language>
</cp:coreProperties>
</file>