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C72" w:rsidRDefault="006D036B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SMLOUVA O POSKYTOVÁNÍ NADAČNÍHO PŘÍSPĚVKU Z NADAČNÍHO FONDU</w:t>
      </w:r>
    </w:p>
    <w:p w:rsidR="00BB1C72" w:rsidRDefault="006D036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(dále jako “Smlouva”)</w:t>
      </w:r>
    </w:p>
    <w:p w:rsidR="00BB1C72" w:rsidRDefault="006D036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kterou níže uvedeného data uzavřeli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BB1C72" w:rsidRDefault="00BB1C72">
      <w:pPr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6D036B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Nadační fond Kryštůfek</w:t>
      </w:r>
    </w:p>
    <w:p w:rsidR="00BB1C72" w:rsidRDefault="006D03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 sídlem:    </w:t>
      </w:r>
      <w:r>
        <w:rPr>
          <w:rFonts w:ascii="Arial" w:eastAsia="Arial" w:hAnsi="Arial" w:cs="Arial"/>
          <w:sz w:val="24"/>
          <w:szCs w:val="24"/>
        </w:rPr>
        <w:tab/>
        <w:t>Vlněna 526/3, 602 00 Brno</w:t>
      </w:r>
    </w:p>
    <w:p w:rsidR="00BB1C72" w:rsidRDefault="006D03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IČ:                </w:t>
      </w:r>
      <w:r>
        <w:rPr>
          <w:rFonts w:ascii="Arial" w:eastAsia="Arial" w:hAnsi="Arial" w:cs="Arial"/>
          <w:sz w:val="24"/>
          <w:szCs w:val="24"/>
        </w:rPr>
        <w:tab/>
        <w:t>030 38 637</w:t>
      </w:r>
    </w:p>
    <w:p w:rsidR="00BB1C72" w:rsidRDefault="006D03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zastoupený: </w:t>
      </w:r>
      <w:r>
        <w:rPr>
          <w:rFonts w:ascii="Arial" w:eastAsia="Arial" w:hAnsi="Arial" w:cs="Arial"/>
          <w:sz w:val="24"/>
          <w:szCs w:val="24"/>
        </w:rPr>
        <w:tab/>
      </w:r>
      <w:r w:rsidR="00B009F8">
        <w:rPr>
          <w:rFonts w:ascii="Arial" w:eastAsia="Arial" w:hAnsi="Arial" w:cs="Arial"/>
          <w:sz w:val="24"/>
          <w:szCs w:val="24"/>
        </w:rPr>
        <w:t>xxxxxxxxxxx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B1C72" w:rsidRDefault="006D03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</w:t>
      </w:r>
      <w:r>
        <w:rPr>
          <w:rFonts w:ascii="Arial" w:eastAsia="Arial" w:hAnsi="Arial" w:cs="Arial"/>
          <w:sz w:val="24"/>
          <w:szCs w:val="24"/>
        </w:rPr>
        <w:tab/>
      </w:r>
      <w:r w:rsidR="00B009F8">
        <w:rPr>
          <w:rFonts w:ascii="Arial" w:eastAsia="Arial" w:hAnsi="Arial" w:cs="Arial"/>
          <w:sz w:val="24"/>
          <w:szCs w:val="24"/>
        </w:rPr>
        <w:t>xxxxxxxxxxx</w:t>
      </w:r>
    </w:p>
    <w:p w:rsidR="00BB1C72" w:rsidRDefault="006D03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bankovní</w:t>
      </w:r>
      <w:r>
        <w:rPr>
          <w:rFonts w:ascii="Arial" w:eastAsia="Arial" w:hAnsi="Arial" w:cs="Arial"/>
          <w:sz w:val="24"/>
          <w:szCs w:val="24"/>
        </w:rPr>
        <w:tab/>
      </w:r>
    </w:p>
    <w:p w:rsidR="00BB1C72" w:rsidRDefault="006D03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spojení: </w:t>
      </w:r>
      <w:r>
        <w:rPr>
          <w:rFonts w:ascii="Arial" w:eastAsia="Arial" w:hAnsi="Arial" w:cs="Arial"/>
          <w:sz w:val="24"/>
          <w:szCs w:val="24"/>
        </w:rPr>
        <w:tab/>
      </w:r>
      <w:r w:rsidR="00B009F8">
        <w:rPr>
          <w:rFonts w:ascii="Arial" w:eastAsia="Arial" w:hAnsi="Arial" w:cs="Arial"/>
          <w:sz w:val="24"/>
          <w:szCs w:val="24"/>
        </w:rPr>
        <w:t>xxxxxxxxxxxx,</w:t>
      </w:r>
      <w:r>
        <w:rPr>
          <w:rFonts w:ascii="Arial" w:eastAsia="Arial" w:hAnsi="Arial" w:cs="Arial"/>
          <w:sz w:val="24"/>
          <w:szCs w:val="24"/>
        </w:rPr>
        <w:t xml:space="preserve"> Fio banka, a.s.</w:t>
      </w:r>
    </w:p>
    <w:p w:rsidR="00BB1C72" w:rsidRDefault="006D036B">
      <w:pPr>
        <w:spacing w:after="2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zapsaný:      </w:t>
      </w:r>
      <w:r>
        <w:rPr>
          <w:rFonts w:ascii="Arial" w:eastAsia="Arial" w:hAnsi="Arial" w:cs="Arial"/>
          <w:sz w:val="24"/>
          <w:szCs w:val="24"/>
        </w:rPr>
        <w:tab/>
        <w:t xml:space="preserve">v nadačním rejstříku vedeném Krajským soudem v Brně,   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oddíl N, vložka 507</w:t>
      </w:r>
    </w:p>
    <w:p w:rsidR="00BB1C72" w:rsidRDefault="006D03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(dále jako “Nadační fond”)</w:t>
      </w:r>
    </w:p>
    <w:p w:rsidR="00BB1C72" w:rsidRDefault="00BB1C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6D03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</w:p>
    <w:p w:rsidR="00BB1C72" w:rsidRDefault="00BB1C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BB1C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F613C9">
      <w:pPr>
        <w:spacing w:after="0" w:line="240" w:lineRule="auto"/>
        <w:jc w:val="both"/>
        <w:rPr>
          <w:b/>
          <w:sz w:val="24"/>
          <w:szCs w:val="24"/>
        </w:rPr>
      </w:pPr>
      <w:r w:rsidRPr="00F613C9">
        <w:rPr>
          <w:rFonts w:ascii="Arial" w:eastAsia="Arial" w:hAnsi="Arial" w:cs="Arial"/>
          <w:b/>
          <w:sz w:val="24"/>
          <w:szCs w:val="24"/>
        </w:rPr>
        <w:t xml:space="preserve">Fakultní nemocnice Brno </w:t>
      </w:r>
      <w:r w:rsidR="006D036B" w:rsidRPr="00F613C9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BB1C72" w:rsidRDefault="006D03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se sídlem: </w:t>
      </w:r>
      <w:r>
        <w:rPr>
          <w:rFonts w:ascii="Arial" w:eastAsia="Arial" w:hAnsi="Arial" w:cs="Arial"/>
          <w:sz w:val="24"/>
          <w:szCs w:val="24"/>
        </w:rPr>
        <w:tab/>
      </w:r>
      <w:r w:rsidR="00F613C9">
        <w:rPr>
          <w:rFonts w:ascii="Arial" w:eastAsia="Arial" w:hAnsi="Arial" w:cs="Arial"/>
          <w:sz w:val="24"/>
          <w:szCs w:val="24"/>
        </w:rPr>
        <w:t xml:space="preserve">Jihlavská 340/20, 625 00  Brno </w:t>
      </w:r>
    </w:p>
    <w:p w:rsidR="00BB1C72" w:rsidRDefault="006D03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IČ: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613C9">
        <w:rPr>
          <w:rFonts w:ascii="Arial" w:eastAsia="Arial" w:hAnsi="Arial" w:cs="Arial"/>
          <w:sz w:val="24"/>
          <w:szCs w:val="24"/>
        </w:rPr>
        <w:t>IČO: 652 69 705, DIČ: CZ65269705</w:t>
      </w:r>
    </w:p>
    <w:p w:rsidR="00BB1C72" w:rsidRDefault="006D03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zastoupena: </w:t>
      </w:r>
      <w:r>
        <w:rPr>
          <w:rFonts w:ascii="Arial" w:eastAsia="Arial" w:hAnsi="Arial" w:cs="Arial"/>
          <w:sz w:val="24"/>
          <w:szCs w:val="24"/>
        </w:rPr>
        <w:tab/>
      </w:r>
      <w:r w:rsidR="00B009F8">
        <w:rPr>
          <w:rFonts w:ascii="Arial" w:eastAsia="Arial" w:hAnsi="Arial" w:cs="Arial"/>
          <w:sz w:val="24"/>
          <w:szCs w:val="24"/>
        </w:rPr>
        <w:t>xxxxxxxxxxxxx</w:t>
      </w:r>
    </w:p>
    <w:p w:rsidR="00F613C9" w:rsidRDefault="006D03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bankovní </w:t>
      </w:r>
      <w:r w:rsidR="00F613C9">
        <w:rPr>
          <w:rFonts w:ascii="Arial" w:eastAsia="Arial" w:hAnsi="Arial" w:cs="Arial"/>
          <w:sz w:val="24"/>
          <w:szCs w:val="24"/>
        </w:rPr>
        <w:tab/>
      </w:r>
    </w:p>
    <w:p w:rsidR="00BB1C72" w:rsidRDefault="00F613C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 w:rsidR="006D036B">
        <w:rPr>
          <w:rFonts w:ascii="Arial" w:eastAsia="Arial" w:hAnsi="Arial" w:cs="Arial"/>
          <w:sz w:val="24"/>
          <w:szCs w:val="24"/>
        </w:rPr>
        <w:t xml:space="preserve">pojení: </w:t>
      </w:r>
      <w:r w:rsidR="006D036B">
        <w:rPr>
          <w:rFonts w:ascii="Arial" w:eastAsia="Arial" w:hAnsi="Arial" w:cs="Arial"/>
          <w:sz w:val="24"/>
          <w:szCs w:val="24"/>
        </w:rPr>
        <w:tab/>
      </w:r>
      <w:r w:rsidR="00B009F8">
        <w:rPr>
          <w:rFonts w:ascii="Arial" w:eastAsia="Arial" w:hAnsi="Arial" w:cs="Arial"/>
          <w:sz w:val="24"/>
          <w:szCs w:val="24"/>
        </w:rPr>
        <w:t>xxxxxxxxxxxxx</w:t>
      </w:r>
      <w:r>
        <w:rPr>
          <w:rFonts w:ascii="Arial" w:eastAsia="Arial" w:hAnsi="Arial" w:cs="Arial"/>
          <w:sz w:val="24"/>
          <w:szCs w:val="24"/>
        </w:rPr>
        <w:t>, Česká národní banka, a.s.</w:t>
      </w:r>
    </w:p>
    <w:p w:rsidR="00F613C9" w:rsidRPr="00F613C9" w:rsidRDefault="00F613C9" w:rsidP="00F613C9">
      <w:pPr>
        <w:jc w:val="both"/>
        <w:rPr>
          <w:rFonts w:ascii="Arial" w:hAnsi="Arial" w:cs="Arial"/>
          <w:noProof/>
          <w:sz w:val="24"/>
          <w:szCs w:val="24"/>
        </w:rPr>
      </w:pPr>
      <w:r w:rsidRPr="00F613C9">
        <w:rPr>
          <w:rFonts w:ascii="Arial" w:hAnsi="Arial" w:cs="Arial"/>
          <w:noProof/>
          <w:sz w:val="24"/>
          <w:szCs w:val="24"/>
        </w:rPr>
        <w:t>Fakultní nemocnice Brno je státní příspěvková organizace, zřízená rozhodnutím Ministerstva zdravotnictví. Nemá zákonnou povinnost zápisu do obchodního rejstříku, je zapsána do živnostenského rejstříku vedeného Živnostenským úřadem města Brna.</w:t>
      </w:r>
    </w:p>
    <w:p w:rsidR="00BB1C72" w:rsidRPr="00F613C9" w:rsidRDefault="00F613C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613C9">
        <w:rPr>
          <w:rFonts w:ascii="Arial" w:eastAsia="Arial" w:hAnsi="Arial" w:cs="Arial"/>
          <w:sz w:val="24"/>
          <w:szCs w:val="24"/>
        </w:rPr>
        <w:t xml:space="preserve"> </w:t>
      </w:r>
      <w:r w:rsidR="006D036B" w:rsidRPr="00F613C9">
        <w:rPr>
          <w:rFonts w:ascii="Arial" w:eastAsia="Arial" w:hAnsi="Arial" w:cs="Arial"/>
          <w:sz w:val="24"/>
          <w:szCs w:val="24"/>
        </w:rPr>
        <w:t>(dále jako “Příjemce nadačního příspěvku”)</w:t>
      </w:r>
    </w:p>
    <w:p w:rsidR="00BB1C72" w:rsidRDefault="00BB1C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6D03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(společně jako “Smluvní strany”)</w:t>
      </w:r>
    </w:p>
    <w:p w:rsidR="00BB1C72" w:rsidRDefault="00BB1C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BB1C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BB1C72">
      <w:pPr>
        <w:spacing w:after="0" w:line="240" w:lineRule="auto"/>
        <w:ind w:left="4248"/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6D036B">
      <w:pPr>
        <w:spacing w:after="200" w:line="240" w:lineRule="auto"/>
        <w:ind w:left="424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Čl. I.</w:t>
      </w:r>
    </w:p>
    <w:p w:rsidR="00BB1C72" w:rsidRDefault="006D03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Účelem Nadačního fondu je podpora zdravotnického vzdělání dětí a dále pomoc dětem, které se ocitnou v péči zdravotnických záchranářů. Jde například o znalosti první pomoci a resuscitace, o schopnosti jak se zachovat v krizových situacích a o další základní zdravotnické dovednosti. Účelem nadačního fondu je rovněž podporovat organizace, které jsou do zdravotnické záchranné pomoci zapojeny a poskytovat podporu a pomoc v tíživé životní situaci současným i bývalým zaměstnancům zdravotnické záchranné služby dle zákona o zdravotnické záchranné službě a jejich rodinám. </w:t>
      </w:r>
    </w:p>
    <w:p w:rsidR="00BB1C72" w:rsidRDefault="00BB1C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BB1C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BB1C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6D036B">
      <w:pPr>
        <w:spacing w:after="200" w:line="240" w:lineRule="auto"/>
        <w:ind w:left="3540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Čl. II.</w:t>
      </w:r>
    </w:p>
    <w:p w:rsidR="00BB1C72" w:rsidRDefault="006D036B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Smluvní strany se dohodly následovně: </w:t>
      </w:r>
    </w:p>
    <w:p w:rsidR="00BB1C72" w:rsidRDefault="006D036B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1)</w:t>
      </w:r>
      <w:r>
        <w:rPr>
          <w:rFonts w:ascii="Arial" w:eastAsia="Arial" w:hAnsi="Arial" w:cs="Arial"/>
          <w:sz w:val="24"/>
          <w:szCs w:val="24"/>
        </w:rPr>
        <w:tab/>
        <w:t>Nadační fond bude v rámci svých možností podporovat činnost Příjemce nadačního příspěvku, a to poskytováním nadačního příspěvku výhradně v souladu s účelem Nadačního fondu, uvedeným v čl. I. této Smlouvy. Nadační příspěvek bude poskytnut dle možností Nadačního fondu zpravidla jednou za kalendářní rok. Nadační fond negarantuje jistotu poskytnutí nadačního příspěvku a v případě nemožnosti nadále podporovat Příjemce nadačního příspěvku, tuto skutečnost Příjemci nadačního příspěvku oznámí. Příjemce nadačního příspěvku je s tímto srozuměn a souhlasí.</w:t>
      </w:r>
    </w:p>
    <w:p w:rsidR="00BB1C72" w:rsidRDefault="006D036B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2)</w:t>
      </w:r>
      <w:r>
        <w:rPr>
          <w:rFonts w:ascii="Arial" w:eastAsia="Arial" w:hAnsi="Arial" w:cs="Arial"/>
          <w:sz w:val="24"/>
          <w:szCs w:val="24"/>
        </w:rPr>
        <w:tab/>
        <w:t>Nadační příspěvek bude poskytnut ve formě jiného než peněžitého plnění, a to formou plyšových figurek Kryštůfek. Pokud nebude dohodou Smluvních stran sjednáno jinak, nadační příspěvek nikdy nemá formu peněžitého plnění a nikdy na něj dle Smlouvy nevzniká nárok.</w:t>
      </w:r>
    </w:p>
    <w:p w:rsidR="00BB1C72" w:rsidRDefault="006D036B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3)</w:t>
      </w:r>
      <w:r>
        <w:rPr>
          <w:rFonts w:ascii="Arial" w:eastAsia="Arial" w:hAnsi="Arial" w:cs="Arial"/>
          <w:sz w:val="24"/>
          <w:szCs w:val="24"/>
        </w:rPr>
        <w:tab/>
        <w:t>Nadační příspěvek může mít charakter jednorázového i opakujícího se plnění.</w:t>
      </w:r>
    </w:p>
    <w:p w:rsidR="00BB1C72" w:rsidRDefault="006D03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4)</w:t>
      </w:r>
      <w:r>
        <w:rPr>
          <w:rFonts w:ascii="Arial" w:eastAsia="Arial" w:hAnsi="Arial" w:cs="Arial"/>
          <w:sz w:val="24"/>
          <w:szCs w:val="24"/>
        </w:rPr>
        <w:tab/>
        <w:t>Jednotlivé předání a převzetí bude potvrzeno formou předávacího protokolu podepsaný oběma smluvními stranami. Osobou oprávněnou za Příjemce nadační příspěvek převzít a přijmout je</w:t>
      </w:r>
      <w:r w:rsidR="00DD66D9">
        <w:rPr>
          <w:rFonts w:ascii="Arial" w:eastAsia="Arial" w:hAnsi="Arial" w:cs="Arial"/>
          <w:sz w:val="24"/>
          <w:szCs w:val="24"/>
        </w:rPr>
        <w:t xml:space="preserve"> </w:t>
      </w:r>
      <w:r w:rsidR="00B009F8">
        <w:rPr>
          <w:rFonts w:ascii="Arial" w:eastAsia="Arial" w:hAnsi="Arial" w:cs="Arial"/>
          <w:sz w:val="24"/>
          <w:szCs w:val="24"/>
        </w:rPr>
        <w:t>xxxxxxxxxxxxx</w:t>
      </w:r>
      <w:r w:rsidR="00DD66D9">
        <w:rPr>
          <w:rFonts w:ascii="Arial" w:eastAsia="Arial" w:hAnsi="Arial" w:cs="Arial"/>
          <w:sz w:val="24"/>
          <w:szCs w:val="24"/>
        </w:rPr>
        <w:t xml:space="preserve">, tel. </w:t>
      </w:r>
      <w:r w:rsidR="00B009F8">
        <w:rPr>
          <w:rFonts w:ascii="Arial" w:eastAsia="Arial" w:hAnsi="Arial" w:cs="Arial"/>
          <w:sz w:val="24"/>
          <w:szCs w:val="24"/>
        </w:rPr>
        <w:t>xxxxxxxxxxx</w:t>
      </w:r>
      <w:r w:rsidR="00DD66D9">
        <w:rPr>
          <w:rFonts w:ascii="Arial" w:eastAsia="Arial" w:hAnsi="Arial" w:cs="Arial"/>
          <w:sz w:val="24"/>
          <w:szCs w:val="24"/>
        </w:rPr>
        <w:t xml:space="preserve">. </w:t>
      </w:r>
    </w:p>
    <w:p w:rsidR="00BB1C72" w:rsidRDefault="00BB1C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BB1C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6D036B">
      <w:pPr>
        <w:spacing w:after="200" w:line="240" w:lineRule="auto"/>
        <w:ind w:left="3540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Čl. III.</w:t>
      </w:r>
    </w:p>
    <w:p w:rsidR="00BB1C72" w:rsidRDefault="006D036B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1)</w:t>
      </w:r>
      <w:r>
        <w:rPr>
          <w:rFonts w:ascii="Arial" w:eastAsia="Arial" w:hAnsi="Arial" w:cs="Arial"/>
          <w:sz w:val="24"/>
          <w:szCs w:val="24"/>
        </w:rPr>
        <w:tab/>
        <w:t xml:space="preserve">Příjemce nadačního příspěvku se zavazuje, že nadační příspěvek použije pouze k účelu uvedenému v čl.I. této smlouvy. </w:t>
      </w:r>
    </w:p>
    <w:p w:rsidR="00BB1C72" w:rsidRDefault="006D036B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2)</w:t>
      </w:r>
      <w:r>
        <w:rPr>
          <w:rFonts w:ascii="Arial" w:eastAsia="Arial" w:hAnsi="Arial" w:cs="Arial"/>
          <w:sz w:val="24"/>
          <w:szCs w:val="24"/>
        </w:rPr>
        <w:tab/>
        <w:t>Příjemce nadačního příspěvku se dále zavazuje, že Nadačnímu fondu prokáže, jakým způsobem a k jakému účelu byl poskytnutý nadační příspěvek použit. K tomuto účelu se Příjemce nadačního příspěvku zavazuje, že bude každých 12 měsíců od data prvního příspěvku podávat Nadačnímu fondu zprávu o použití nadačního příspěvku, která musí obsahovat stručný popis účelu použití nadačního příspěvku. Nadační fond je oprávněn požadovat po Příjemci nadačního příspěvku doplnění této zprávy nebo poskytnutí důkazů o použití nadačního příspěvku. V případě nesplnění této povinnosti je Nadační fond oprávněn od této Smlouvy odstoupit s účinností ke dni doručení oznámení Příjemci nadačního příspěvku.</w:t>
      </w:r>
    </w:p>
    <w:p w:rsidR="00BB1C72" w:rsidRDefault="006D036B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3)</w:t>
      </w:r>
      <w:r>
        <w:rPr>
          <w:rFonts w:ascii="Arial" w:eastAsia="Arial" w:hAnsi="Arial" w:cs="Arial"/>
          <w:sz w:val="24"/>
          <w:szCs w:val="24"/>
        </w:rPr>
        <w:tab/>
        <w:t>Příjemce nadačního příspěvku se dále zavazuje výměnou za poskytnutí nadačního příspěvku provést propagační činnost v přiměřeném rozsahu ve prospěch Nadačního fondu dle následujících podmínek:</w:t>
      </w:r>
    </w:p>
    <w:p w:rsidR="00BB1C72" w:rsidRDefault="006D036B">
      <w:pPr>
        <w:numPr>
          <w:ilvl w:val="0"/>
          <w:numId w:val="1"/>
        </w:num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Příjemce zveřejní název, logo a interaktivní odkaz na webové stránky Nadačního fondu na svých webových stránkách a na svých oficiálních profilech na sociálních sítích (Facebook, Twitter, Instagram), pokud je Příjemce provozuje a toto spojí s případnou zprávou či sdělením ohledně konkrétní příležitosti (navázání spolupráce, předání příspěvku, apod.)</w:t>
      </w:r>
    </w:p>
    <w:p w:rsidR="00BB1C72" w:rsidRDefault="006D036B">
      <w:pPr>
        <w:numPr>
          <w:ilvl w:val="0"/>
          <w:numId w:val="1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Příjemce se zavazuje Nadační fond zvát ke spolupráci na propagačních, PR a vzdělávacích akcích vč. dnů otevřených dveří, pokud se jedná o akce s obvyklou účastí sponzorů či spolupracujících subjektů a to buď formou osobní účasti zástupců nebo propagace Nadačního fondu.</w:t>
      </w:r>
    </w:p>
    <w:p w:rsidR="00BB1C72" w:rsidRDefault="00BB1C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6D036B">
      <w:pPr>
        <w:spacing w:after="200" w:line="240" w:lineRule="auto"/>
        <w:ind w:left="3540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Čl. IV.</w:t>
      </w:r>
    </w:p>
    <w:p w:rsidR="00BB1C72" w:rsidRDefault="006D036B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1)</w:t>
      </w:r>
      <w:r>
        <w:rPr>
          <w:rFonts w:ascii="Arial" w:eastAsia="Arial" w:hAnsi="Arial" w:cs="Arial"/>
          <w:sz w:val="24"/>
          <w:szCs w:val="24"/>
        </w:rPr>
        <w:tab/>
        <w:t>Tuto Smlouvu lze ukončit následujícími způsoby:</w:t>
      </w:r>
    </w:p>
    <w:p w:rsidR="00BB1C72" w:rsidRDefault="006D036B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dohodou smluvních stran</w:t>
      </w:r>
    </w:p>
    <w:p w:rsidR="00BB1C72" w:rsidRDefault="006D036B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odstoupením z důvodů vymezených ve Smlouvě</w:t>
      </w:r>
    </w:p>
    <w:p w:rsidR="00BB1C72" w:rsidRDefault="006D036B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výpovědí kterékoliv ze Smluvních stran bez udání důvodu s výpovědní dobou 1 měsíc od 1. dne následujícího kalendářního měsíce následujícího po doručení odstoupení</w:t>
      </w:r>
    </w:p>
    <w:p w:rsidR="00BB1C72" w:rsidRDefault="00BB1C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6D03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2 )</w:t>
      </w:r>
      <w:r>
        <w:rPr>
          <w:rFonts w:ascii="Arial" w:eastAsia="Arial" w:hAnsi="Arial" w:cs="Arial"/>
          <w:sz w:val="24"/>
          <w:szCs w:val="24"/>
        </w:rPr>
        <w:tab/>
        <w:t>Práva a povinnosti Smluvních stran výslovně neupravená touto Smlouvou se řídí zákonem č. 89/2012 Sb., občanský zákoník, ve znění pozdějších předpisů.</w:t>
      </w:r>
    </w:p>
    <w:p w:rsidR="00BB1C72" w:rsidRDefault="00BB1C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6D03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3)</w:t>
      </w:r>
      <w:r>
        <w:rPr>
          <w:rFonts w:ascii="Arial" w:eastAsia="Arial" w:hAnsi="Arial" w:cs="Arial"/>
          <w:sz w:val="24"/>
          <w:szCs w:val="24"/>
        </w:rPr>
        <w:tab/>
        <w:t xml:space="preserve">Tato Smlouva se uzavírá na dobu neurčitou s platností a účinností ode dne jejího podpisu oběma smluvními stranami. </w:t>
      </w:r>
    </w:p>
    <w:p w:rsidR="00BB1C72" w:rsidRDefault="00BB1C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6D03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4)</w:t>
      </w:r>
      <w:r>
        <w:rPr>
          <w:rFonts w:ascii="Arial" w:eastAsia="Arial" w:hAnsi="Arial" w:cs="Arial"/>
          <w:sz w:val="24"/>
          <w:szCs w:val="24"/>
        </w:rPr>
        <w:tab/>
        <w:t>Tato Smlouva byla vyhotovena ve dvou stejnopisech s platností originálu, z nichž každá smluvní strana obdrží jeden.</w:t>
      </w:r>
    </w:p>
    <w:p w:rsidR="00BB1C72" w:rsidRDefault="00BB1C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6D036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5) Smluvní strany prohlašují, že si tuto smlouvu před jejím podpisem přečetly, že byla uzavřena po vzájemné dohodě podle jejich pravé a svobodné vůle, což potvrzují svými podpisy.</w:t>
      </w:r>
    </w:p>
    <w:p w:rsidR="00BB1C72" w:rsidRDefault="00BB1C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BB1C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BB1C7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StGen0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BB1C72"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C72" w:rsidRPr="00F613C9" w:rsidRDefault="006D036B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613C9">
              <w:rPr>
                <w:rFonts w:ascii="Arial" w:eastAsia="Arial" w:hAnsi="Arial" w:cs="Arial"/>
                <w:sz w:val="24"/>
                <w:szCs w:val="24"/>
              </w:rPr>
              <w:t xml:space="preserve">V Brně dne </w:t>
            </w:r>
            <w:r w:rsidR="00CE10AD">
              <w:rPr>
                <w:rFonts w:ascii="Arial" w:eastAsia="Arial" w:hAnsi="Arial" w:cs="Arial"/>
                <w:sz w:val="24"/>
                <w:szCs w:val="24"/>
              </w:rPr>
              <w:t xml:space="preserve"> 28. 03. 2022</w:t>
            </w:r>
          </w:p>
          <w:p w:rsidR="00BB1C72" w:rsidRPr="00F613C9" w:rsidRDefault="00BB1C72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BB1C72" w:rsidRPr="00F613C9" w:rsidRDefault="006D036B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613C9">
              <w:rPr>
                <w:rFonts w:ascii="Arial" w:eastAsia="Arial" w:hAnsi="Arial" w:cs="Arial"/>
                <w:sz w:val="24"/>
                <w:szCs w:val="24"/>
              </w:rPr>
              <w:t>za Nadační fond Kryštůfek</w:t>
            </w:r>
          </w:p>
          <w:p w:rsidR="00BB1C72" w:rsidRPr="00F613C9" w:rsidRDefault="00BB1C72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BB1C72" w:rsidRDefault="00BB1C72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D66D9" w:rsidRPr="00F613C9" w:rsidRDefault="00DD66D9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BB1C72" w:rsidRPr="00F613C9" w:rsidRDefault="006D036B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613C9">
              <w:rPr>
                <w:rFonts w:ascii="Arial" w:eastAsia="Arial" w:hAnsi="Arial" w:cs="Arial"/>
                <w:sz w:val="24"/>
                <w:szCs w:val="24"/>
              </w:rPr>
              <w:t>_________________________</w:t>
            </w:r>
          </w:p>
          <w:p w:rsidR="00BB1C72" w:rsidRPr="00F613C9" w:rsidRDefault="00B009F8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xxxxxxxxxxxxx</w:t>
            </w:r>
          </w:p>
          <w:p w:rsidR="00BB1C72" w:rsidRPr="00F613C9" w:rsidRDefault="00B009F8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xxxxxxxxxxxxx</w:t>
            </w:r>
          </w:p>
          <w:p w:rsidR="00BB1C72" w:rsidRPr="00F613C9" w:rsidRDefault="00BB1C72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BB1C72" w:rsidRPr="00F613C9" w:rsidRDefault="00BB1C72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BB1C72" w:rsidRPr="00F613C9" w:rsidRDefault="006D036B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613C9">
              <w:rPr>
                <w:rFonts w:ascii="Arial" w:eastAsia="Arial" w:hAnsi="Arial" w:cs="Arial"/>
                <w:sz w:val="24"/>
                <w:szCs w:val="24"/>
              </w:rPr>
              <w:t>_________________________</w:t>
            </w:r>
          </w:p>
          <w:p w:rsidR="00BB1C72" w:rsidRPr="00F613C9" w:rsidRDefault="00B009F8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xxxxxxxxxxxxxxx</w:t>
            </w:r>
            <w:r w:rsidR="006D036B" w:rsidRPr="00F613C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BB1C72" w:rsidRPr="00F613C9" w:rsidRDefault="00B009F8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xxxxxxxxxxxxxxx</w:t>
            </w:r>
            <w:bookmarkStart w:id="0" w:name="_GoBack"/>
            <w:bookmarkEnd w:id="0"/>
          </w:p>
          <w:p w:rsidR="00BB1C72" w:rsidRPr="00F613C9" w:rsidRDefault="00BB1C72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C72" w:rsidRPr="00F613C9" w:rsidRDefault="006D036B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613C9">
              <w:rPr>
                <w:rFonts w:ascii="Arial" w:eastAsia="Arial" w:hAnsi="Arial" w:cs="Arial"/>
                <w:sz w:val="24"/>
                <w:szCs w:val="24"/>
              </w:rPr>
              <w:t xml:space="preserve">V </w:t>
            </w:r>
            <w:r w:rsidR="00CE10AD">
              <w:rPr>
                <w:rFonts w:ascii="Arial" w:eastAsia="Arial" w:hAnsi="Arial" w:cs="Arial"/>
                <w:sz w:val="24"/>
                <w:szCs w:val="24"/>
              </w:rPr>
              <w:t>Brně</w:t>
            </w:r>
            <w:r w:rsidRPr="00F613C9">
              <w:rPr>
                <w:rFonts w:ascii="Arial" w:eastAsia="Arial" w:hAnsi="Arial" w:cs="Arial"/>
                <w:sz w:val="24"/>
                <w:szCs w:val="24"/>
              </w:rPr>
              <w:t xml:space="preserve"> dne </w:t>
            </w:r>
            <w:r w:rsidR="00CE10AD">
              <w:rPr>
                <w:rFonts w:ascii="Arial" w:eastAsia="Arial" w:hAnsi="Arial" w:cs="Arial"/>
                <w:sz w:val="24"/>
                <w:szCs w:val="24"/>
              </w:rPr>
              <w:t>28. 03. 2022</w:t>
            </w:r>
          </w:p>
          <w:p w:rsidR="00BB1C72" w:rsidRPr="00F613C9" w:rsidRDefault="00BB1C72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BB1C72" w:rsidRPr="00F613C9" w:rsidRDefault="006D036B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613C9">
              <w:rPr>
                <w:rFonts w:ascii="Arial" w:eastAsia="Arial" w:hAnsi="Arial" w:cs="Arial"/>
                <w:sz w:val="24"/>
                <w:szCs w:val="24"/>
              </w:rPr>
              <w:t xml:space="preserve">za </w:t>
            </w:r>
            <w:r w:rsidR="00F613C9" w:rsidRPr="00F613C9">
              <w:rPr>
                <w:rFonts w:ascii="Arial" w:eastAsia="Arial" w:hAnsi="Arial" w:cs="Arial"/>
                <w:sz w:val="24"/>
                <w:szCs w:val="24"/>
              </w:rPr>
              <w:t xml:space="preserve">Fakultní nemocnici Brno </w:t>
            </w:r>
          </w:p>
          <w:p w:rsidR="00BB1C72" w:rsidRPr="00F613C9" w:rsidRDefault="00BB1C72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BB1C72" w:rsidRDefault="00BB1C72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D66D9" w:rsidRPr="00F613C9" w:rsidRDefault="00DD66D9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BB1C72" w:rsidRPr="00F613C9" w:rsidRDefault="006D036B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613C9">
              <w:rPr>
                <w:rFonts w:ascii="Arial" w:eastAsia="Arial" w:hAnsi="Arial" w:cs="Arial"/>
                <w:sz w:val="24"/>
                <w:szCs w:val="24"/>
              </w:rPr>
              <w:t>_________________________</w:t>
            </w:r>
          </w:p>
          <w:p w:rsidR="00BB1C72" w:rsidRPr="00F613C9" w:rsidRDefault="00B009F8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xxxxxxxxxxxxxxxx</w:t>
            </w:r>
          </w:p>
          <w:p w:rsidR="00BB1C72" w:rsidRPr="00F613C9" w:rsidRDefault="00B009F8" w:rsidP="00B009F8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xxxxxxxxxxxxxxxx</w:t>
            </w:r>
          </w:p>
        </w:tc>
      </w:tr>
      <w:tr w:rsidR="00F613C9"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3C9" w:rsidRDefault="00F613C9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3C9" w:rsidRDefault="00F613C9">
            <w:pPr>
              <w:spacing w:after="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B1C72" w:rsidRDefault="00BB1C72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BB1C72" w:rsidRDefault="00BB1C72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BB1C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88E" w:rsidRDefault="006D036B">
      <w:pPr>
        <w:spacing w:after="0" w:line="240" w:lineRule="auto"/>
      </w:pPr>
      <w:r>
        <w:separator/>
      </w:r>
    </w:p>
  </w:endnote>
  <w:endnote w:type="continuationSeparator" w:id="0">
    <w:p w:rsidR="0069288E" w:rsidRDefault="006D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C72" w:rsidRDefault="006D036B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009F8">
      <w:rPr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  <w:p w:rsidR="00BB1C72" w:rsidRDefault="00BB1C72">
    <w:pP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88E" w:rsidRDefault="006D036B">
      <w:pPr>
        <w:spacing w:after="0" w:line="240" w:lineRule="auto"/>
      </w:pPr>
      <w:r>
        <w:separator/>
      </w:r>
    </w:p>
  </w:footnote>
  <w:footnote w:type="continuationSeparator" w:id="0">
    <w:p w:rsidR="0069288E" w:rsidRDefault="006D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3C9" w:rsidRDefault="00F613C9">
    <w:pPr>
      <w:pStyle w:val="Zhlav"/>
    </w:pPr>
    <w:r>
      <w:t xml:space="preserve">                                                                                                                                   FN Brno </w:t>
    </w:r>
  </w:p>
  <w:p w:rsidR="00F613C9" w:rsidRDefault="00F613C9" w:rsidP="00F613C9">
    <w:pPr>
      <w:pStyle w:val="Zhlav"/>
      <w:jc w:val="right"/>
    </w:pPr>
    <w:r>
      <w:t>Smlouva č. SP/0842/2022/Sv</w:t>
    </w:r>
  </w:p>
  <w:p w:rsidR="00F613C9" w:rsidRDefault="00F613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90549"/>
    <w:multiLevelType w:val="hybridMultilevel"/>
    <w:tmpl w:val="ECAE7348"/>
    <w:lvl w:ilvl="0" w:tplc="0A3A9C16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6436F8D8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075A5C2A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42DA0156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A1B65A58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427E2EFE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26D28F72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A63484E6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00CE601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DFC4F8A"/>
    <w:multiLevelType w:val="hybridMultilevel"/>
    <w:tmpl w:val="74428306"/>
    <w:lvl w:ilvl="0" w:tplc="EB22261A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36E45B28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9E80096E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3BF2348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60B2F30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A13C2D4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A6AE0EE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1E9E0432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670EF75E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72"/>
    <w:rsid w:val="0069288E"/>
    <w:rsid w:val="006D036B"/>
    <w:rsid w:val="009012CD"/>
    <w:rsid w:val="00B009F8"/>
    <w:rsid w:val="00BB1C72"/>
    <w:rsid w:val="00CE10AD"/>
    <w:rsid w:val="00DD66D9"/>
    <w:rsid w:val="00F6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F4C7"/>
  <w15:docId w15:val="{2BE5296E-78F8-47BE-AE06-E64E76D6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61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13C9"/>
  </w:style>
  <w:style w:type="paragraph" w:styleId="Zpat">
    <w:name w:val="footer"/>
    <w:basedOn w:val="Normln"/>
    <w:link w:val="ZpatChar"/>
    <w:uiPriority w:val="99"/>
    <w:unhideWhenUsed/>
    <w:rsid w:val="00F61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13C9"/>
  </w:style>
  <w:style w:type="paragraph" w:styleId="Textbubliny">
    <w:name w:val="Balloon Text"/>
    <w:basedOn w:val="Normln"/>
    <w:link w:val="TextbublinyChar"/>
    <w:uiPriority w:val="99"/>
    <w:semiHidden/>
    <w:unhideWhenUsed/>
    <w:rsid w:val="00DD6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25D9C-A897-4B6F-8352-B1BEC8E7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Danuše</dc:creator>
  <cp:lastModifiedBy>Svobodová Danuše</cp:lastModifiedBy>
  <cp:revision>2</cp:revision>
  <cp:lastPrinted>2022-03-31T11:17:00Z</cp:lastPrinted>
  <dcterms:created xsi:type="dcterms:W3CDTF">2022-05-23T09:00:00Z</dcterms:created>
  <dcterms:modified xsi:type="dcterms:W3CDTF">2022-05-23T09:00:00Z</dcterms:modified>
</cp:coreProperties>
</file>