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E27B" w14:textId="77777777" w:rsidR="0011049B" w:rsidRDefault="004F5D08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18" w:space="1" w:color="auto"/>
        </w:pBdr>
        <w:shd w:val="pct10" w:color="auto" w:fill="FFFFFF"/>
        <w:ind w:left="2268" w:right="2268"/>
        <w:jc w:val="center"/>
        <w:rPr>
          <w:b/>
          <w:sz w:val="48"/>
        </w:rPr>
      </w:pPr>
      <w:r>
        <w:rPr>
          <w:b/>
          <w:sz w:val="48"/>
        </w:rPr>
        <w:t>Smlouva o dílo</w:t>
      </w:r>
    </w:p>
    <w:p w14:paraId="10857B54" w14:textId="77777777" w:rsidR="0011049B" w:rsidRDefault="0011049B">
      <w:pPr>
        <w:jc w:val="center"/>
        <w:rPr>
          <w:rFonts w:ascii="Umbrella" w:hAnsi="Umbrella"/>
          <w:b/>
          <w:sz w:val="16"/>
        </w:rPr>
      </w:pPr>
    </w:p>
    <w:p w14:paraId="6BD8F58B" w14:textId="77777777" w:rsidR="0011049B" w:rsidRDefault="0011049B">
      <w:pPr>
        <w:jc w:val="center"/>
      </w:pPr>
      <w:r w:rsidRPr="00075152">
        <w:rPr>
          <w:b/>
          <w:sz w:val="36"/>
          <w:szCs w:val="36"/>
        </w:rPr>
        <w:t xml:space="preserve">č. </w:t>
      </w:r>
      <w:r w:rsidR="00075152" w:rsidRPr="00075152">
        <w:rPr>
          <w:b/>
          <w:color w:val="000000"/>
          <w:sz w:val="36"/>
          <w:szCs w:val="36"/>
        </w:rPr>
        <w:t>8-1542.2162004RPA</w:t>
      </w:r>
    </w:p>
    <w:p w14:paraId="7D50BFE4" w14:textId="77777777" w:rsidR="005C169B" w:rsidRDefault="005C169B" w:rsidP="005C169B">
      <w:pPr>
        <w:pBdr>
          <w:bottom w:val="doub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>o dodávce stavebních prací ve smyslu ustanovení § 2586 a následujících zákona č. 89/2012 Sb. (občanský zákoník)</w:t>
      </w:r>
    </w:p>
    <w:p w14:paraId="1DDE8B56" w14:textId="77777777" w:rsidR="0011049B" w:rsidRDefault="0011049B">
      <w:pPr>
        <w:jc w:val="both"/>
        <w:rPr>
          <w:b/>
          <w:sz w:val="28"/>
        </w:rPr>
      </w:pPr>
    </w:p>
    <w:p w14:paraId="7D941F4E" w14:textId="77777777" w:rsidR="00241978" w:rsidRDefault="00075152" w:rsidP="00241978">
      <w:pPr>
        <w:pStyle w:val="Nadpis2"/>
      </w:pPr>
      <w:r>
        <w:t>Oprava části komunikace v Nádražní ulici v Kralovicích</w:t>
      </w:r>
    </w:p>
    <w:p w14:paraId="3681F4F6" w14:textId="77777777" w:rsidR="0011049B" w:rsidRDefault="0011049B">
      <w:pPr>
        <w:pBdr>
          <w:bottom w:val="single" w:sz="6" w:space="1" w:color="auto"/>
        </w:pBdr>
        <w:shd w:val="pct10" w:color="auto" w:fill="FFFFFF"/>
        <w:tabs>
          <w:tab w:val="left" w:pos="426"/>
        </w:tabs>
        <w:jc w:val="both"/>
      </w:pPr>
      <w:r>
        <w:rPr>
          <w:b/>
          <w:sz w:val="36"/>
        </w:rPr>
        <w:t>1.</w:t>
      </w:r>
      <w:r>
        <w:rPr>
          <w:b/>
          <w:sz w:val="36"/>
        </w:rPr>
        <w:tab/>
        <w:t>Smluvní strany:</w:t>
      </w:r>
    </w:p>
    <w:p w14:paraId="329F6480" w14:textId="77777777" w:rsidR="006255A4" w:rsidRDefault="006255A4">
      <w:pPr>
        <w:tabs>
          <w:tab w:val="left" w:pos="426"/>
          <w:tab w:val="left" w:pos="2410"/>
          <w:tab w:val="left" w:pos="4395"/>
        </w:tabs>
        <w:jc w:val="both"/>
      </w:pPr>
    </w:p>
    <w:p w14:paraId="27DF41E4" w14:textId="77777777" w:rsidR="00055DE2" w:rsidRDefault="0011049B" w:rsidP="00055DE2">
      <w:pPr>
        <w:tabs>
          <w:tab w:val="left" w:pos="426"/>
          <w:tab w:val="left" w:pos="2410"/>
          <w:tab w:val="left" w:pos="4395"/>
        </w:tabs>
        <w:jc w:val="both"/>
      </w:pPr>
      <w:r>
        <w:t>1.1. Objednatel:</w:t>
      </w:r>
      <w:r>
        <w:tab/>
      </w:r>
      <w:r w:rsidR="00055DE2">
        <w:rPr>
          <w:b/>
        </w:rPr>
        <w:t>Město Kralovice</w:t>
      </w:r>
    </w:p>
    <w:p w14:paraId="3AEF94EE" w14:textId="77777777" w:rsidR="00055DE2" w:rsidRDefault="00055DE2" w:rsidP="00055DE2">
      <w:pPr>
        <w:tabs>
          <w:tab w:val="left" w:pos="426"/>
          <w:tab w:val="left" w:pos="2410"/>
          <w:tab w:val="left" w:pos="4395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Markova tř. 2</w:t>
      </w:r>
    </w:p>
    <w:p w14:paraId="143144C8" w14:textId="77777777" w:rsidR="00055DE2" w:rsidRDefault="00055DE2" w:rsidP="00055DE2">
      <w:pPr>
        <w:pStyle w:val="Zkladntextodsazen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331 41 Kralovice</w:t>
      </w:r>
    </w:p>
    <w:p w14:paraId="412869B9" w14:textId="77777777" w:rsidR="00055DE2" w:rsidRDefault="00055DE2" w:rsidP="00055DE2">
      <w:pPr>
        <w:tabs>
          <w:tab w:val="left" w:pos="426"/>
          <w:tab w:val="left" w:pos="2410"/>
          <w:tab w:val="left" w:pos="4395"/>
          <w:tab w:val="left" w:pos="4678"/>
        </w:tabs>
        <w:jc w:val="both"/>
      </w:pPr>
      <w:r>
        <w:tab/>
      </w:r>
      <w:r>
        <w:tab/>
        <w:t xml:space="preserve">Zastoupené: Ing. </w:t>
      </w:r>
      <w:r w:rsidR="00EB009E">
        <w:t>Karlem</w:t>
      </w:r>
      <w:r>
        <w:t xml:space="preserve"> </w:t>
      </w:r>
      <w:r w:rsidR="00EB009E">
        <w:t>Popelem</w:t>
      </w:r>
      <w:r>
        <w:t>, starostou města</w:t>
      </w:r>
    </w:p>
    <w:p w14:paraId="466CB978" w14:textId="77777777" w:rsidR="00055DE2" w:rsidRDefault="00055DE2" w:rsidP="00055DE2">
      <w:pPr>
        <w:pStyle w:val="Nadpis1"/>
        <w:tabs>
          <w:tab w:val="clear" w:pos="2835"/>
          <w:tab w:val="left" w:pos="2410"/>
        </w:tabs>
      </w:pPr>
      <w:r>
        <w:t xml:space="preserve">                                        IČO:</w:t>
      </w:r>
      <w:r>
        <w:tab/>
        <w:t>00257966</w:t>
      </w:r>
    </w:p>
    <w:p w14:paraId="54141393" w14:textId="77777777" w:rsidR="00055DE2" w:rsidRDefault="00055DE2" w:rsidP="00055DE2">
      <w:pPr>
        <w:pStyle w:val="Nadpis1"/>
        <w:tabs>
          <w:tab w:val="clear" w:pos="2835"/>
          <w:tab w:val="clear" w:pos="5387"/>
          <w:tab w:val="left" w:pos="2410"/>
        </w:tabs>
      </w:pPr>
      <w:r>
        <w:tab/>
        <w:t>DIČ:</w:t>
      </w:r>
      <w:r>
        <w:tab/>
        <w:t>CZ00257966</w:t>
      </w:r>
    </w:p>
    <w:p w14:paraId="213FC638" w14:textId="77777777" w:rsidR="00055DE2" w:rsidRDefault="00055DE2" w:rsidP="00055DE2">
      <w:pPr>
        <w:pStyle w:val="Nadpis1"/>
        <w:tabs>
          <w:tab w:val="clear" w:pos="2835"/>
          <w:tab w:val="left" w:pos="2410"/>
        </w:tabs>
      </w:pPr>
      <w:r>
        <w:tab/>
        <w:t xml:space="preserve">Bankovní spojení: </w:t>
      </w:r>
      <w:r>
        <w:tab/>
        <w:t>Česká spořitelna a.s.</w:t>
      </w:r>
    </w:p>
    <w:p w14:paraId="26A427B0" w14:textId="77777777" w:rsidR="00055DE2" w:rsidRDefault="00055DE2" w:rsidP="00055DE2">
      <w:pPr>
        <w:tabs>
          <w:tab w:val="left" w:pos="-567"/>
          <w:tab w:val="left" w:pos="426"/>
          <w:tab w:val="left" w:pos="2410"/>
          <w:tab w:val="left" w:pos="4395"/>
        </w:tabs>
        <w:jc w:val="both"/>
      </w:pPr>
      <w:r>
        <w:tab/>
      </w:r>
      <w:r>
        <w:tab/>
        <w:t>č. ú:</w:t>
      </w:r>
      <w:r>
        <w:tab/>
        <w:t xml:space="preserve">  725658379/0800</w:t>
      </w:r>
    </w:p>
    <w:p w14:paraId="02936082" w14:textId="77777777" w:rsidR="000956D4" w:rsidRDefault="00055DE2" w:rsidP="00055DE2">
      <w:pPr>
        <w:tabs>
          <w:tab w:val="left" w:pos="426"/>
          <w:tab w:val="left" w:pos="2410"/>
          <w:tab w:val="left" w:pos="4395"/>
        </w:tabs>
        <w:ind w:left="708"/>
        <w:jc w:val="both"/>
      </w:pPr>
      <w:r>
        <w:tab/>
        <w:t>ve věcech smluvních oprávněn k jednání:</w:t>
      </w:r>
      <w:r w:rsidR="000956D4">
        <w:t xml:space="preserve"> </w:t>
      </w:r>
    </w:p>
    <w:p w14:paraId="6AEA1F56" w14:textId="77777777" w:rsidR="00055DE2" w:rsidRDefault="000956D4" w:rsidP="00055DE2">
      <w:pPr>
        <w:tabs>
          <w:tab w:val="left" w:pos="426"/>
          <w:tab w:val="left" w:pos="2410"/>
          <w:tab w:val="left" w:pos="4395"/>
        </w:tabs>
        <w:ind w:left="708"/>
        <w:jc w:val="both"/>
      </w:pPr>
      <w:r>
        <w:tab/>
      </w:r>
      <w:r w:rsidR="00055DE2">
        <w:t xml:space="preserve">Ing. </w:t>
      </w:r>
      <w:r w:rsidR="00CF44A6">
        <w:t>Karel Popel</w:t>
      </w:r>
      <w:r>
        <w:t xml:space="preserve">, </w:t>
      </w:r>
      <w:r w:rsidR="00055DE2">
        <w:t>starosta města</w:t>
      </w:r>
    </w:p>
    <w:p w14:paraId="32C1045B" w14:textId="77777777" w:rsidR="000956D4" w:rsidRDefault="00055DE2" w:rsidP="00055DE2">
      <w:pPr>
        <w:tabs>
          <w:tab w:val="left" w:pos="426"/>
          <w:tab w:val="left" w:pos="2410"/>
          <w:tab w:val="left" w:pos="4395"/>
        </w:tabs>
        <w:jc w:val="both"/>
      </w:pPr>
      <w:r>
        <w:t xml:space="preserve">                                        ve věcech technických oprávněn k jednání:  </w:t>
      </w:r>
    </w:p>
    <w:p w14:paraId="31D0E702" w14:textId="76C33E25" w:rsidR="000956D4" w:rsidRDefault="000956D4" w:rsidP="000956D4">
      <w:pPr>
        <w:tabs>
          <w:tab w:val="left" w:pos="426"/>
          <w:tab w:val="left" w:pos="2410"/>
          <w:tab w:val="left" w:pos="4395"/>
        </w:tabs>
      </w:pPr>
      <w:r>
        <w:tab/>
      </w:r>
      <w:r>
        <w:tab/>
      </w:r>
      <w:proofErr w:type="spellStart"/>
      <w:r w:rsidR="00E35C24">
        <w:t>xxxxx</w:t>
      </w:r>
      <w:proofErr w:type="spellEnd"/>
      <w:r w:rsidR="00055DE2">
        <w:t xml:space="preserve"> </w:t>
      </w:r>
    </w:p>
    <w:p w14:paraId="363B0A4C" w14:textId="77777777" w:rsidR="00055DE2" w:rsidRDefault="00055DE2" w:rsidP="000956D4">
      <w:pPr>
        <w:tabs>
          <w:tab w:val="left" w:pos="426"/>
          <w:tab w:val="left" w:pos="2410"/>
          <w:tab w:val="left" w:pos="4395"/>
        </w:tabs>
      </w:pPr>
      <w:r>
        <w:t xml:space="preserve">                                                                  </w:t>
      </w:r>
      <w:r w:rsidR="00CF44A6">
        <w:t xml:space="preserve">                   </w:t>
      </w:r>
    </w:p>
    <w:p w14:paraId="1206E5E5" w14:textId="77777777" w:rsidR="00055DE2" w:rsidRDefault="00055DE2" w:rsidP="00055DE2">
      <w:pPr>
        <w:tabs>
          <w:tab w:val="left" w:pos="426"/>
          <w:tab w:val="left" w:pos="2410"/>
          <w:tab w:val="left" w:pos="4395"/>
        </w:tabs>
        <w:ind w:right="-1"/>
        <w:jc w:val="center"/>
      </w:pPr>
      <w:r>
        <w:t>(dále jen objednatel)</w:t>
      </w:r>
    </w:p>
    <w:p w14:paraId="2DAE4554" w14:textId="77777777" w:rsidR="0011049B" w:rsidRDefault="0011049B" w:rsidP="00055DE2">
      <w:pPr>
        <w:tabs>
          <w:tab w:val="left" w:pos="426"/>
          <w:tab w:val="left" w:pos="2410"/>
          <w:tab w:val="left" w:pos="4395"/>
        </w:tabs>
        <w:jc w:val="both"/>
      </w:pPr>
    </w:p>
    <w:p w14:paraId="11A677C4" w14:textId="77777777" w:rsidR="0011049B" w:rsidRDefault="0011049B">
      <w:pPr>
        <w:tabs>
          <w:tab w:val="left" w:pos="426"/>
          <w:tab w:val="left" w:pos="2410"/>
        </w:tabs>
        <w:jc w:val="both"/>
      </w:pPr>
    </w:p>
    <w:p w14:paraId="3A4D6249" w14:textId="77777777" w:rsidR="0011049B" w:rsidRDefault="0011049B">
      <w:pPr>
        <w:tabs>
          <w:tab w:val="left" w:pos="426"/>
          <w:tab w:val="left" w:pos="2410"/>
        </w:tabs>
        <w:jc w:val="both"/>
        <w:rPr>
          <w:b/>
        </w:rPr>
      </w:pPr>
      <w:r>
        <w:t>1.2.</w:t>
      </w:r>
      <w:r w:rsidR="000956D4">
        <w:t xml:space="preserve"> </w:t>
      </w:r>
      <w:r w:rsidR="004F5D08">
        <w:t>Zhotovitel:</w:t>
      </w:r>
      <w:r w:rsidR="004F5D08">
        <w:rPr>
          <w:b/>
        </w:rPr>
        <w:t xml:space="preserve">  </w:t>
      </w:r>
      <w:r>
        <w:rPr>
          <w:b/>
        </w:rPr>
        <w:t xml:space="preserve">      </w:t>
      </w:r>
      <w:r>
        <w:tab/>
      </w:r>
      <w:r w:rsidR="0059629B">
        <w:rPr>
          <w:b/>
        </w:rPr>
        <w:t>EUROVIA Silba, a. s.</w:t>
      </w:r>
    </w:p>
    <w:p w14:paraId="45C05A51" w14:textId="77777777" w:rsidR="0011049B" w:rsidRDefault="0011049B">
      <w:pPr>
        <w:tabs>
          <w:tab w:val="left" w:pos="426"/>
          <w:tab w:val="left" w:pos="2410"/>
        </w:tabs>
        <w:jc w:val="both"/>
        <w:rPr>
          <w:b/>
        </w:rPr>
      </w:pPr>
      <w:r>
        <w:rPr>
          <w:b/>
        </w:rPr>
        <w:t xml:space="preserve">                                        </w:t>
      </w:r>
      <w:r w:rsidR="0059629B">
        <w:rPr>
          <w:b/>
        </w:rPr>
        <w:t>Lobezská 1191/74</w:t>
      </w:r>
    </w:p>
    <w:p w14:paraId="7F55C06B" w14:textId="77777777" w:rsidR="0011049B" w:rsidRDefault="0011049B">
      <w:pPr>
        <w:tabs>
          <w:tab w:val="left" w:pos="426"/>
          <w:tab w:val="left" w:pos="241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color w:val="000000"/>
        </w:rPr>
        <w:t>3</w:t>
      </w:r>
      <w:r w:rsidR="0059629B">
        <w:rPr>
          <w:b/>
          <w:color w:val="000000"/>
        </w:rPr>
        <w:t>26</w:t>
      </w:r>
      <w:r>
        <w:rPr>
          <w:b/>
          <w:color w:val="000000"/>
        </w:rPr>
        <w:t xml:space="preserve"> 00</w:t>
      </w:r>
      <w:r>
        <w:rPr>
          <w:b/>
        </w:rPr>
        <w:t xml:space="preserve"> Plzeň</w:t>
      </w:r>
    </w:p>
    <w:p w14:paraId="17C3D7C3" w14:textId="77777777" w:rsidR="0011049B" w:rsidRDefault="0011049B">
      <w:pPr>
        <w:pStyle w:val="Zkladntextodsazen2"/>
        <w:ind w:left="2445" w:firstLine="0"/>
      </w:pPr>
      <w:r>
        <w:t xml:space="preserve">zapsaný v obchodním rejstříku vedeném u Krajského soudu v </w:t>
      </w:r>
      <w:r w:rsidR="004F5D08">
        <w:t>Plzni, odd. B</w:t>
      </w:r>
      <w:r>
        <w:t>, vložka 518</w:t>
      </w:r>
    </w:p>
    <w:p w14:paraId="4F39164D" w14:textId="77777777" w:rsidR="0011049B" w:rsidRDefault="0011049B">
      <w:pPr>
        <w:pStyle w:val="Nadpis1"/>
        <w:tabs>
          <w:tab w:val="clear" w:pos="2835"/>
          <w:tab w:val="clear" w:pos="4536"/>
          <w:tab w:val="clear" w:pos="5387"/>
          <w:tab w:val="left" w:pos="426"/>
          <w:tab w:val="left" w:pos="2410"/>
          <w:tab w:val="left" w:pos="4395"/>
        </w:tabs>
        <w:rPr>
          <w:color w:val="000000"/>
        </w:rPr>
      </w:pPr>
      <w:r>
        <w:t xml:space="preserve">                   </w:t>
      </w:r>
      <w:r w:rsidR="00CF3530">
        <w:t xml:space="preserve">                     Zastoupený</w:t>
      </w:r>
      <w:r>
        <w:t xml:space="preserve">: </w:t>
      </w:r>
      <w:r w:rsidR="005C169B">
        <w:rPr>
          <w:color w:val="000000"/>
        </w:rPr>
        <w:t>Josefem Matouškem</w:t>
      </w:r>
      <w:r w:rsidR="00CF3530">
        <w:rPr>
          <w:color w:val="000000"/>
        </w:rPr>
        <w:t>, předsedou představenstva a.s.</w:t>
      </w:r>
    </w:p>
    <w:p w14:paraId="5C19663B" w14:textId="77777777" w:rsidR="0011049B" w:rsidRDefault="0011049B">
      <w:pPr>
        <w:pStyle w:val="Nadpis1"/>
        <w:tabs>
          <w:tab w:val="clear" w:pos="2835"/>
          <w:tab w:val="clear" w:pos="4536"/>
          <w:tab w:val="clear" w:pos="5387"/>
          <w:tab w:val="left" w:pos="426"/>
          <w:tab w:val="left" w:pos="2410"/>
          <w:tab w:val="left" w:pos="4395"/>
        </w:tabs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</w:t>
      </w:r>
      <w:r w:rsidR="000956D4">
        <w:rPr>
          <w:color w:val="000000"/>
        </w:rPr>
        <w:t>Antonínem Navrátilem</w:t>
      </w:r>
      <w:r w:rsidR="00CF3530">
        <w:rPr>
          <w:color w:val="000000"/>
        </w:rPr>
        <w:t>, členem představenstva</w:t>
      </w:r>
      <w:r>
        <w:rPr>
          <w:color w:val="000000"/>
        </w:rPr>
        <w:t xml:space="preserve"> a.s.</w:t>
      </w:r>
      <w:r>
        <w:t xml:space="preserve">           </w:t>
      </w:r>
    </w:p>
    <w:p w14:paraId="5573D29A" w14:textId="77777777" w:rsidR="0011049B" w:rsidRDefault="0011049B">
      <w:pPr>
        <w:pStyle w:val="Zkladntextodsazen2"/>
      </w:pPr>
      <w:r>
        <w:tab/>
      </w:r>
      <w:r>
        <w:tab/>
      </w:r>
      <w:r>
        <w:tab/>
      </w:r>
      <w:r>
        <w:tab/>
        <w:t xml:space="preserve">     </w:t>
      </w:r>
      <w:r w:rsidR="004F5D08">
        <w:t xml:space="preserve">IČO:  </w:t>
      </w:r>
      <w:r>
        <w:t xml:space="preserve">        </w:t>
      </w:r>
      <w:r>
        <w:tab/>
        <w:t xml:space="preserve">   64830551</w:t>
      </w:r>
    </w:p>
    <w:p w14:paraId="576350BC" w14:textId="77777777" w:rsidR="0011049B" w:rsidRDefault="0011049B">
      <w:pPr>
        <w:tabs>
          <w:tab w:val="left" w:pos="426"/>
          <w:tab w:val="left" w:pos="2410"/>
          <w:tab w:val="left" w:pos="4395"/>
        </w:tabs>
        <w:jc w:val="both"/>
      </w:pPr>
      <w:r>
        <w:tab/>
      </w:r>
      <w:r>
        <w:tab/>
      </w:r>
      <w:r w:rsidR="004F5D08">
        <w:t xml:space="preserve">DIČ:  </w:t>
      </w:r>
      <w:r>
        <w:t xml:space="preserve">     </w:t>
      </w:r>
      <w:r>
        <w:tab/>
        <w:t>CZ64830551</w:t>
      </w:r>
    </w:p>
    <w:p w14:paraId="181D20A1" w14:textId="56E5F5DC" w:rsidR="0011049B" w:rsidRDefault="0011049B">
      <w:pPr>
        <w:tabs>
          <w:tab w:val="left" w:pos="426"/>
          <w:tab w:val="left" w:pos="2410"/>
          <w:tab w:val="left" w:pos="4395"/>
        </w:tabs>
        <w:jc w:val="both"/>
      </w:pPr>
      <w:r>
        <w:tab/>
      </w:r>
      <w:r>
        <w:tab/>
        <w:t xml:space="preserve">Bankovní spojení: </w:t>
      </w:r>
      <w:r>
        <w:tab/>
      </w:r>
      <w:proofErr w:type="spellStart"/>
      <w:r w:rsidR="00E35C24">
        <w:t>xxx</w:t>
      </w:r>
      <w:proofErr w:type="spellEnd"/>
    </w:p>
    <w:p w14:paraId="30797C48" w14:textId="52153172" w:rsidR="0011049B" w:rsidRDefault="0011049B">
      <w:pPr>
        <w:tabs>
          <w:tab w:val="left" w:pos="426"/>
          <w:tab w:val="left" w:pos="2410"/>
          <w:tab w:val="left" w:pos="4395"/>
        </w:tabs>
        <w:jc w:val="both"/>
      </w:pPr>
      <w:r>
        <w:tab/>
      </w:r>
      <w:r>
        <w:tab/>
        <w:t>č. ú:</w:t>
      </w:r>
      <w:r w:rsidR="000956D4">
        <w:t xml:space="preserve"> </w:t>
      </w:r>
      <w:r w:rsidR="000956D4">
        <w:tab/>
      </w:r>
      <w:proofErr w:type="spellStart"/>
      <w:r w:rsidR="00E35C24">
        <w:t>xxx</w:t>
      </w:r>
      <w:proofErr w:type="spellEnd"/>
    </w:p>
    <w:p w14:paraId="3FA1AE0C" w14:textId="77777777" w:rsidR="0059629B" w:rsidRDefault="0011049B">
      <w:pPr>
        <w:tabs>
          <w:tab w:val="left" w:pos="426"/>
          <w:tab w:val="left" w:pos="2977"/>
          <w:tab w:val="left" w:pos="4395"/>
        </w:tabs>
      </w:pPr>
      <w:r>
        <w:tab/>
        <w:t xml:space="preserve">                                 ve věcech smluvních oprávněn k jednání:     </w:t>
      </w:r>
    </w:p>
    <w:p w14:paraId="389EDEAC" w14:textId="77777777" w:rsidR="0011049B" w:rsidRDefault="0059629B">
      <w:pPr>
        <w:tabs>
          <w:tab w:val="left" w:pos="426"/>
          <w:tab w:val="left" w:pos="2977"/>
          <w:tab w:val="left" w:pos="4395"/>
        </w:tabs>
      </w:pPr>
      <w:r>
        <w:t xml:space="preserve">                                        </w:t>
      </w:r>
      <w:r w:rsidR="005C169B">
        <w:t>Josef Matoušek</w:t>
      </w:r>
      <w:r w:rsidR="0011049B">
        <w:t>,</w:t>
      </w:r>
      <w:r>
        <w:t xml:space="preserve"> </w:t>
      </w:r>
      <w:r w:rsidR="0011049B">
        <w:t>předseda představenstva a.s.</w:t>
      </w:r>
    </w:p>
    <w:p w14:paraId="41D13DEF" w14:textId="77777777" w:rsidR="0011049B" w:rsidRDefault="0059629B">
      <w:pPr>
        <w:tabs>
          <w:tab w:val="left" w:pos="426"/>
          <w:tab w:val="left" w:pos="2977"/>
          <w:tab w:val="left" w:pos="4395"/>
        </w:tabs>
      </w:pPr>
      <w:r>
        <w:tab/>
      </w:r>
      <w:r w:rsidR="000956D4">
        <w:t xml:space="preserve">                                 Antonín Navrátil, </w:t>
      </w:r>
      <w:r w:rsidR="00CF3530">
        <w:t>člen</w:t>
      </w:r>
      <w:r>
        <w:t xml:space="preserve"> </w:t>
      </w:r>
      <w:r w:rsidR="0011049B">
        <w:t>představenstva a.s.</w:t>
      </w:r>
    </w:p>
    <w:p w14:paraId="1341BE50" w14:textId="77777777" w:rsidR="00C3311C" w:rsidRDefault="0011049B">
      <w:pPr>
        <w:tabs>
          <w:tab w:val="left" w:pos="426"/>
          <w:tab w:val="left" w:pos="2977"/>
          <w:tab w:val="left" w:pos="4395"/>
        </w:tabs>
      </w:pPr>
      <w:r>
        <w:tab/>
        <w:t xml:space="preserve">                                 ve věcech technických oprávněn k jednán</w:t>
      </w:r>
      <w:r w:rsidR="000956D4">
        <w:t>í</w:t>
      </w:r>
      <w:r>
        <w:t xml:space="preserve">:  </w:t>
      </w:r>
    </w:p>
    <w:p w14:paraId="5C2EB749" w14:textId="10D46B9C" w:rsidR="0011049B" w:rsidRDefault="00C3311C">
      <w:pPr>
        <w:tabs>
          <w:tab w:val="left" w:pos="426"/>
          <w:tab w:val="left" w:pos="2977"/>
          <w:tab w:val="left" w:pos="4395"/>
        </w:tabs>
      </w:pPr>
      <w:r>
        <w:t xml:space="preserve">                                     </w:t>
      </w:r>
      <w:r w:rsidR="000956D4">
        <w:t xml:space="preserve"> </w:t>
      </w:r>
      <w:r>
        <w:t xml:space="preserve">  </w:t>
      </w:r>
      <w:proofErr w:type="spellStart"/>
      <w:r w:rsidR="00E35C24">
        <w:t>xxxx</w:t>
      </w:r>
      <w:proofErr w:type="spellEnd"/>
    </w:p>
    <w:p w14:paraId="073A5C84" w14:textId="59D30E32" w:rsidR="004A56F1" w:rsidRDefault="004A56F1">
      <w:pPr>
        <w:tabs>
          <w:tab w:val="left" w:pos="426"/>
          <w:tab w:val="left" w:pos="2977"/>
          <w:tab w:val="left" w:pos="4395"/>
        </w:tabs>
      </w:pPr>
      <w:r>
        <w:tab/>
        <w:t xml:space="preserve">                                 </w:t>
      </w:r>
      <w:proofErr w:type="spellStart"/>
      <w:r w:rsidR="00E35C24">
        <w:t>xxxx</w:t>
      </w:r>
      <w:proofErr w:type="spellEnd"/>
    </w:p>
    <w:p w14:paraId="64FBE421" w14:textId="77777777" w:rsidR="0011049B" w:rsidRDefault="00C3311C">
      <w:pPr>
        <w:tabs>
          <w:tab w:val="left" w:pos="426"/>
          <w:tab w:val="left" w:pos="2977"/>
          <w:tab w:val="left" w:pos="4395"/>
        </w:tabs>
      </w:pPr>
      <w:r>
        <w:tab/>
      </w:r>
      <w:r>
        <w:tab/>
      </w:r>
      <w:r>
        <w:tab/>
      </w:r>
      <w:r>
        <w:tab/>
      </w:r>
    </w:p>
    <w:p w14:paraId="2E6BBE53" w14:textId="77777777" w:rsidR="0011049B" w:rsidRDefault="0011049B">
      <w:pPr>
        <w:tabs>
          <w:tab w:val="left" w:pos="426"/>
          <w:tab w:val="left" w:pos="2977"/>
          <w:tab w:val="left" w:pos="4395"/>
        </w:tabs>
      </w:pPr>
      <w:r>
        <w:t xml:space="preserve">                                                                                                                 </w:t>
      </w:r>
    </w:p>
    <w:p w14:paraId="7671450D" w14:textId="77777777" w:rsidR="0011049B" w:rsidRDefault="0011049B">
      <w:pPr>
        <w:tabs>
          <w:tab w:val="left" w:pos="426"/>
          <w:tab w:val="left" w:pos="2977"/>
          <w:tab w:val="left" w:pos="4395"/>
        </w:tabs>
        <w:jc w:val="center"/>
      </w:pPr>
      <w:r>
        <w:t>(dále jen zhotovitel)</w:t>
      </w:r>
    </w:p>
    <w:p w14:paraId="7272E7D3" w14:textId="77777777" w:rsidR="0011049B" w:rsidRDefault="0011049B">
      <w:pPr>
        <w:tabs>
          <w:tab w:val="left" w:pos="426"/>
          <w:tab w:val="left" w:pos="2977"/>
          <w:tab w:val="left" w:pos="4395"/>
        </w:tabs>
      </w:pPr>
    </w:p>
    <w:p w14:paraId="3D347D44" w14:textId="77777777" w:rsidR="000956D4" w:rsidRDefault="000956D4">
      <w:pPr>
        <w:tabs>
          <w:tab w:val="left" w:pos="426"/>
          <w:tab w:val="left" w:pos="2977"/>
          <w:tab w:val="left" w:pos="4395"/>
        </w:tabs>
      </w:pPr>
    </w:p>
    <w:p w14:paraId="21B67E09" w14:textId="77777777" w:rsidR="000956D4" w:rsidRDefault="000956D4">
      <w:pPr>
        <w:tabs>
          <w:tab w:val="left" w:pos="426"/>
          <w:tab w:val="left" w:pos="2977"/>
          <w:tab w:val="left" w:pos="4395"/>
        </w:tabs>
      </w:pPr>
    </w:p>
    <w:p w14:paraId="710DDB0F" w14:textId="77777777" w:rsidR="00F62211" w:rsidRDefault="00F62211" w:rsidP="00241978">
      <w:pPr>
        <w:tabs>
          <w:tab w:val="left" w:pos="426"/>
          <w:tab w:val="left" w:pos="2977"/>
          <w:tab w:val="left" w:pos="4395"/>
        </w:tabs>
        <w:jc w:val="center"/>
      </w:pPr>
    </w:p>
    <w:p w14:paraId="3B99CCB4" w14:textId="77777777" w:rsidR="0011049B" w:rsidRDefault="0011049B" w:rsidP="00241978">
      <w:pPr>
        <w:tabs>
          <w:tab w:val="left" w:pos="426"/>
          <w:tab w:val="left" w:pos="2977"/>
          <w:tab w:val="left" w:pos="4395"/>
        </w:tabs>
        <w:jc w:val="center"/>
      </w:pPr>
      <w:r>
        <w:lastRenderedPageBreak/>
        <w:t>- 2 -</w:t>
      </w:r>
    </w:p>
    <w:p w14:paraId="164EF1C8" w14:textId="77777777" w:rsidR="0011049B" w:rsidRDefault="0011049B">
      <w:pPr>
        <w:tabs>
          <w:tab w:val="left" w:pos="426"/>
          <w:tab w:val="left" w:pos="2977"/>
          <w:tab w:val="left" w:pos="4395"/>
        </w:tabs>
        <w:jc w:val="center"/>
      </w:pPr>
    </w:p>
    <w:p w14:paraId="6D9E37B5" w14:textId="77777777" w:rsidR="0011049B" w:rsidRDefault="0011049B">
      <w:pPr>
        <w:pStyle w:val="Zkladntextodsazen"/>
        <w:numPr>
          <w:ilvl w:val="1"/>
          <w:numId w:val="1"/>
        </w:numPr>
        <w:tabs>
          <w:tab w:val="left" w:pos="1701"/>
          <w:tab w:val="left" w:pos="3686"/>
        </w:tabs>
        <w:rPr>
          <w:sz w:val="24"/>
        </w:rPr>
      </w:pPr>
      <w:r>
        <w:rPr>
          <w:sz w:val="24"/>
        </w:rPr>
        <w:t>Pro řízení činností při realizaci díla, odsouhlasení změn rozsahu díla, faktur a podkladů pro platby, potvrzování zápisů o předání a převzetí díla nebo jeho částí jsou zmocněni jednat za</w:t>
      </w:r>
      <w:r>
        <w:rPr>
          <w:sz w:val="24"/>
        </w:rPr>
        <w:tab/>
      </w:r>
    </w:p>
    <w:p w14:paraId="69CC017A" w14:textId="7420DEF6" w:rsidR="0011049B" w:rsidRDefault="0011049B">
      <w:pPr>
        <w:pStyle w:val="Zkladntextodsazen"/>
        <w:tabs>
          <w:tab w:val="left" w:pos="1701"/>
          <w:tab w:val="left" w:pos="3686"/>
        </w:tabs>
        <w:ind w:left="0"/>
        <w:rPr>
          <w:sz w:val="24"/>
        </w:rPr>
      </w:pPr>
      <w:r>
        <w:rPr>
          <w:sz w:val="24"/>
        </w:rPr>
        <w:t xml:space="preserve">         objednatele: </w:t>
      </w:r>
      <w:proofErr w:type="spellStart"/>
      <w:r w:rsidR="00E35C24">
        <w:rPr>
          <w:sz w:val="24"/>
        </w:rPr>
        <w:t>xxxx</w:t>
      </w:r>
      <w:proofErr w:type="spellEnd"/>
      <w:r w:rsidR="00055DE2">
        <w:rPr>
          <w:sz w:val="24"/>
        </w:rPr>
        <w:t xml:space="preserve">         </w:t>
      </w:r>
      <w:r w:rsidR="006255A4">
        <w:rPr>
          <w:sz w:val="24"/>
        </w:rPr>
        <w:t xml:space="preserve">                    </w:t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 w:rsidR="004A56F1">
        <w:rPr>
          <w:sz w:val="24"/>
        </w:rPr>
        <w:t xml:space="preserve"> </w:t>
      </w:r>
      <w:r w:rsidR="00E35C24">
        <w:rPr>
          <w:sz w:val="24"/>
        </w:rPr>
        <w:tab/>
      </w:r>
      <w:r w:rsidR="00E35C24">
        <w:rPr>
          <w:sz w:val="24"/>
        </w:rPr>
        <w:tab/>
        <w:t xml:space="preserve">  </w:t>
      </w:r>
      <w:r>
        <w:rPr>
          <w:sz w:val="24"/>
        </w:rPr>
        <w:t xml:space="preserve"> tel: </w:t>
      </w:r>
      <w:proofErr w:type="spellStart"/>
      <w:r w:rsidR="00E35C24">
        <w:rPr>
          <w:sz w:val="24"/>
        </w:rPr>
        <w:t>xxxx</w:t>
      </w:r>
      <w:proofErr w:type="spellEnd"/>
    </w:p>
    <w:p w14:paraId="5261A6B8" w14:textId="37A21872" w:rsidR="0011049B" w:rsidRDefault="0011049B">
      <w:pPr>
        <w:pStyle w:val="Zkladntextodsazen"/>
        <w:tabs>
          <w:tab w:val="left" w:pos="1701"/>
          <w:tab w:val="left" w:pos="3686"/>
        </w:tabs>
        <w:ind w:left="0"/>
        <w:rPr>
          <w:sz w:val="24"/>
        </w:rPr>
      </w:pPr>
      <w:r>
        <w:rPr>
          <w:sz w:val="24"/>
        </w:rPr>
        <w:t xml:space="preserve">         zhotovitele: </w:t>
      </w:r>
      <w:proofErr w:type="spellStart"/>
      <w:r w:rsidR="00E35C24">
        <w:rPr>
          <w:sz w:val="24"/>
        </w:rPr>
        <w:t>xxxx</w:t>
      </w:r>
      <w:proofErr w:type="spellEnd"/>
      <w:r w:rsidR="00E35C24">
        <w:rPr>
          <w:sz w:val="24"/>
        </w:rPr>
        <w:tab/>
      </w:r>
      <w:r w:rsidR="00E35C24">
        <w:rPr>
          <w:sz w:val="24"/>
        </w:rPr>
        <w:tab/>
      </w:r>
      <w:r w:rsidR="00E35C24">
        <w:rPr>
          <w:sz w:val="24"/>
        </w:rPr>
        <w:tab/>
      </w:r>
      <w:r w:rsidR="00503542">
        <w:rPr>
          <w:sz w:val="24"/>
        </w:rPr>
        <w:t xml:space="preserve">               </w:t>
      </w:r>
      <w:r>
        <w:rPr>
          <w:sz w:val="24"/>
        </w:rPr>
        <w:tab/>
        <w:t xml:space="preserve"> </w:t>
      </w:r>
      <w:r w:rsidR="004A56F1">
        <w:rPr>
          <w:sz w:val="24"/>
        </w:rPr>
        <w:tab/>
        <w:t xml:space="preserve">  </w:t>
      </w:r>
      <w:r>
        <w:rPr>
          <w:sz w:val="24"/>
        </w:rPr>
        <w:t xml:space="preserve"> tel: </w:t>
      </w:r>
      <w:proofErr w:type="spellStart"/>
      <w:r w:rsidR="00E35C24">
        <w:rPr>
          <w:sz w:val="24"/>
        </w:rPr>
        <w:t>xxxx</w:t>
      </w:r>
      <w:proofErr w:type="spellEnd"/>
    </w:p>
    <w:p w14:paraId="0745D549" w14:textId="0E9EAD40" w:rsidR="0011049B" w:rsidRDefault="0011049B">
      <w:pPr>
        <w:pStyle w:val="Zkladntextodsazen"/>
        <w:tabs>
          <w:tab w:val="left" w:pos="1701"/>
          <w:tab w:val="left" w:pos="3686"/>
        </w:tabs>
        <w:ind w:left="0"/>
        <w:rPr>
          <w:color w:val="FF0000"/>
          <w:sz w:val="24"/>
        </w:rPr>
      </w:pPr>
      <w:r>
        <w:rPr>
          <w:sz w:val="24"/>
        </w:rPr>
        <w:tab/>
      </w:r>
      <w:r w:rsidR="00075152">
        <w:rPr>
          <w:sz w:val="24"/>
        </w:rPr>
        <w:t xml:space="preserve"> </w:t>
      </w:r>
      <w:proofErr w:type="spellStart"/>
      <w:r w:rsidR="00E35C24">
        <w:rPr>
          <w:sz w:val="24"/>
        </w:rPr>
        <w:t>xxxx</w:t>
      </w:r>
      <w:proofErr w:type="spellEnd"/>
      <w:r w:rsidR="00E35C24">
        <w:rPr>
          <w:sz w:val="24"/>
        </w:rPr>
        <w:tab/>
      </w:r>
      <w:r w:rsidR="00E35C24">
        <w:rPr>
          <w:sz w:val="24"/>
        </w:rPr>
        <w:tab/>
      </w:r>
      <w:r w:rsidR="00E35C24">
        <w:rPr>
          <w:sz w:val="24"/>
        </w:rPr>
        <w:tab/>
        <w:t xml:space="preserve">         </w:t>
      </w:r>
      <w:r w:rsidR="0098612B">
        <w:rPr>
          <w:sz w:val="24"/>
        </w:rPr>
        <w:t xml:space="preserve">           </w:t>
      </w:r>
      <w:r w:rsidR="004A56F1">
        <w:rPr>
          <w:sz w:val="24"/>
        </w:rPr>
        <w:t xml:space="preserve"> </w:t>
      </w:r>
      <w:r w:rsidR="0098612B">
        <w:rPr>
          <w:sz w:val="24"/>
        </w:rPr>
        <w:t xml:space="preserve">             </w:t>
      </w:r>
      <w:r w:rsidR="00075152">
        <w:rPr>
          <w:sz w:val="24"/>
        </w:rPr>
        <w:t xml:space="preserve"> </w:t>
      </w:r>
      <w:r w:rsidR="0098612B">
        <w:rPr>
          <w:sz w:val="24"/>
        </w:rPr>
        <w:t xml:space="preserve">    tel: </w:t>
      </w:r>
      <w:proofErr w:type="spellStart"/>
      <w:r w:rsidR="00E35C24">
        <w:rPr>
          <w:sz w:val="24"/>
        </w:rPr>
        <w:t>xxxx</w:t>
      </w:r>
      <w:proofErr w:type="spellEnd"/>
    </w:p>
    <w:p w14:paraId="1D140F56" w14:textId="77777777" w:rsidR="0011049B" w:rsidRDefault="00075152">
      <w:pPr>
        <w:pStyle w:val="Zkladntextodsazen"/>
        <w:tabs>
          <w:tab w:val="left" w:pos="1701"/>
          <w:tab w:val="left" w:pos="3686"/>
        </w:tabs>
        <w:ind w:left="0"/>
        <w:rPr>
          <w:color w:val="FF0000"/>
          <w:sz w:val="24"/>
        </w:rPr>
      </w:pPr>
      <w:r>
        <w:rPr>
          <w:color w:val="FF0000"/>
          <w:sz w:val="24"/>
        </w:rPr>
        <w:t xml:space="preserve">  </w:t>
      </w:r>
    </w:p>
    <w:p w14:paraId="259D2A77" w14:textId="77777777" w:rsidR="0011049B" w:rsidRDefault="0011049B">
      <w:pPr>
        <w:pBdr>
          <w:bottom w:val="single" w:sz="6" w:space="1" w:color="auto"/>
        </w:pBdr>
        <w:shd w:val="pct10" w:color="auto" w:fill="FFFFFF"/>
        <w:tabs>
          <w:tab w:val="left" w:pos="426"/>
        </w:tabs>
        <w:jc w:val="both"/>
      </w:pPr>
      <w:r>
        <w:rPr>
          <w:b/>
          <w:sz w:val="36"/>
        </w:rPr>
        <w:t>2.</w:t>
      </w:r>
      <w:r>
        <w:rPr>
          <w:b/>
          <w:sz w:val="36"/>
        </w:rPr>
        <w:tab/>
        <w:t>Předmět plnění:</w:t>
      </w:r>
    </w:p>
    <w:p w14:paraId="1972D101" w14:textId="77777777" w:rsidR="0011049B" w:rsidRDefault="0011049B">
      <w:pPr>
        <w:ind w:left="567" w:hanging="567"/>
        <w:jc w:val="both"/>
      </w:pPr>
    </w:p>
    <w:p w14:paraId="64C8C88F" w14:textId="77777777" w:rsidR="0011049B" w:rsidRDefault="0011049B" w:rsidP="00075152">
      <w:pPr>
        <w:ind w:left="567" w:hanging="567"/>
        <w:rPr>
          <w:b/>
        </w:rPr>
      </w:pPr>
      <w:r>
        <w:t xml:space="preserve">2.1. Zhotovitel na základě podmínek sjednaných touto smlouvou přejímá </w:t>
      </w:r>
      <w:r w:rsidR="004F5D08">
        <w:t>provedení stavebních</w:t>
      </w:r>
      <w:r>
        <w:t xml:space="preserve"> prací na </w:t>
      </w:r>
      <w:r w:rsidR="004F5D08">
        <w:t>akci:</w:t>
      </w:r>
      <w:r w:rsidR="004F5D08">
        <w:rPr>
          <w:b/>
        </w:rPr>
        <w:t xml:space="preserve"> „</w:t>
      </w:r>
      <w:r w:rsidR="00075152">
        <w:rPr>
          <w:b/>
        </w:rPr>
        <w:t>Oprava části komunikace v Nádražní ulici v Kralovicích</w:t>
      </w:r>
      <w:r w:rsidR="005C169B">
        <w:rPr>
          <w:b/>
        </w:rPr>
        <w:t>“</w:t>
      </w:r>
      <w:r w:rsidR="00615496">
        <w:rPr>
          <w:b/>
        </w:rPr>
        <w:t xml:space="preserve"> </w:t>
      </w:r>
    </w:p>
    <w:p w14:paraId="05C314CF" w14:textId="77777777" w:rsidR="0011049B" w:rsidRDefault="0011049B" w:rsidP="00075152">
      <w:pPr>
        <w:numPr>
          <w:ilvl w:val="1"/>
          <w:numId w:val="2"/>
        </w:numPr>
      </w:pPr>
      <w:r>
        <w:t>Rozsah díla je specifikován položkovou nabídkovou kalkulací ze dne</w:t>
      </w:r>
      <w:r w:rsidR="004F5D08">
        <w:t xml:space="preserve"> </w:t>
      </w:r>
      <w:r w:rsidR="00F62211">
        <w:t>30.5.2022</w:t>
      </w:r>
      <w:r>
        <w:t>, která je přílohou této smlouvy.</w:t>
      </w:r>
    </w:p>
    <w:p w14:paraId="2801EA2B" w14:textId="77777777" w:rsidR="0011049B" w:rsidRDefault="0011049B">
      <w:pPr>
        <w:jc w:val="both"/>
        <w:rPr>
          <w:b/>
        </w:rPr>
      </w:pPr>
    </w:p>
    <w:p w14:paraId="6C814A76" w14:textId="77777777" w:rsidR="009E5DC5" w:rsidRDefault="009E5DC5">
      <w:pPr>
        <w:jc w:val="both"/>
        <w:rPr>
          <w:b/>
        </w:rPr>
      </w:pPr>
    </w:p>
    <w:p w14:paraId="37127EB7" w14:textId="77777777" w:rsidR="0011049B" w:rsidRDefault="0011049B">
      <w:pPr>
        <w:pBdr>
          <w:bottom w:val="single" w:sz="6" w:space="1" w:color="auto"/>
        </w:pBdr>
        <w:shd w:val="pct10" w:color="auto" w:fill="FFFFFF"/>
        <w:tabs>
          <w:tab w:val="left" w:pos="426"/>
        </w:tabs>
        <w:jc w:val="both"/>
      </w:pPr>
      <w:r>
        <w:rPr>
          <w:b/>
          <w:sz w:val="36"/>
        </w:rPr>
        <w:t>3.</w:t>
      </w:r>
      <w:r>
        <w:rPr>
          <w:b/>
          <w:sz w:val="36"/>
        </w:rPr>
        <w:tab/>
        <w:t>Čas plnění:</w:t>
      </w:r>
    </w:p>
    <w:p w14:paraId="5B93F10B" w14:textId="77777777" w:rsidR="0011049B" w:rsidRDefault="0011049B">
      <w:pPr>
        <w:tabs>
          <w:tab w:val="left" w:pos="709"/>
          <w:tab w:val="left" w:pos="3686"/>
        </w:tabs>
        <w:jc w:val="both"/>
      </w:pPr>
    </w:p>
    <w:p w14:paraId="55932689" w14:textId="77777777" w:rsidR="0011049B" w:rsidRDefault="0011049B">
      <w:pPr>
        <w:tabs>
          <w:tab w:val="left" w:pos="709"/>
          <w:tab w:val="left" w:pos="3686"/>
        </w:tabs>
        <w:jc w:val="both"/>
        <w:rPr>
          <w:b/>
        </w:rPr>
      </w:pPr>
      <w:r>
        <w:t>3.1.</w:t>
      </w:r>
      <w:r w:rsidR="004F5D08">
        <w:tab/>
        <w:t>Z</w:t>
      </w:r>
      <w:r>
        <w:t>ahájení stavebních prací:</w:t>
      </w:r>
      <w:r>
        <w:tab/>
      </w:r>
      <w:r w:rsidR="00075152" w:rsidRPr="00075152">
        <w:rPr>
          <w:b/>
          <w:bCs/>
        </w:rPr>
        <w:t>08</w:t>
      </w:r>
      <w:r w:rsidR="00E84F69" w:rsidRPr="00075152">
        <w:rPr>
          <w:b/>
          <w:bCs/>
        </w:rPr>
        <w:t>/</w:t>
      </w:r>
      <w:r w:rsidR="004A56F1" w:rsidRPr="00075152">
        <w:rPr>
          <w:b/>
          <w:bCs/>
        </w:rPr>
        <w:t>2022</w:t>
      </w:r>
    </w:p>
    <w:p w14:paraId="093A330F" w14:textId="77777777" w:rsidR="00055DE2" w:rsidRDefault="0011049B" w:rsidP="005C169B">
      <w:pPr>
        <w:tabs>
          <w:tab w:val="left" w:pos="709"/>
          <w:tab w:val="left" w:pos="3686"/>
        </w:tabs>
        <w:jc w:val="both"/>
        <w:rPr>
          <w:b/>
        </w:rPr>
      </w:pPr>
      <w:r>
        <w:t xml:space="preserve">   </w:t>
      </w:r>
      <w:r>
        <w:tab/>
      </w:r>
      <w:r w:rsidR="004F5D08">
        <w:t>D</w:t>
      </w:r>
      <w:r>
        <w:t>okončení stavebních prací:</w:t>
      </w:r>
      <w:r>
        <w:tab/>
      </w:r>
      <w:r>
        <w:rPr>
          <w:b/>
        </w:rPr>
        <w:t xml:space="preserve">do </w:t>
      </w:r>
      <w:r w:rsidR="00055DE2">
        <w:rPr>
          <w:b/>
        </w:rPr>
        <w:t>3</w:t>
      </w:r>
      <w:r w:rsidR="00F62211">
        <w:rPr>
          <w:b/>
        </w:rPr>
        <w:t>0.9.</w:t>
      </w:r>
      <w:r>
        <w:rPr>
          <w:b/>
        </w:rPr>
        <w:t xml:space="preserve"> 20</w:t>
      </w:r>
      <w:r w:rsidR="004A56F1">
        <w:rPr>
          <w:b/>
        </w:rPr>
        <w:t>22</w:t>
      </w:r>
    </w:p>
    <w:p w14:paraId="18C57F66" w14:textId="77777777" w:rsidR="0011049B" w:rsidRDefault="0011049B">
      <w:pPr>
        <w:ind w:left="567" w:hanging="567"/>
        <w:jc w:val="both"/>
      </w:pPr>
      <w:r>
        <w:t>3.2.</w:t>
      </w:r>
      <w:r>
        <w:tab/>
        <w:t xml:space="preserve"> Objednatel je povinen přistoupit na přiměřené prodloužení lhůty plnění, nebude-li moci </w:t>
      </w:r>
    </w:p>
    <w:p w14:paraId="6BB52154" w14:textId="77777777" w:rsidR="0011049B" w:rsidRDefault="0011049B">
      <w:pPr>
        <w:ind w:left="567"/>
        <w:jc w:val="both"/>
      </w:pPr>
      <w:r>
        <w:t xml:space="preserve">  zhotovitel pokračovat plynule v pracích z jakéhokoliv důvodu na straně objednatele.</w:t>
      </w:r>
    </w:p>
    <w:p w14:paraId="1ECC72FA" w14:textId="77777777" w:rsidR="0011049B" w:rsidRDefault="0011049B">
      <w:pPr>
        <w:ind w:left="567"/>
        <w:jc w:val="both"/>
      </w:pPr>
    </w:p>
    <w:p w14:paraId="2463A42F" w14:textId="77777777" w:rsidR="0011049B" w:rsidRDefault="0011049B">
      <w:pPr>
        <w:ind w:left="567"/>
        <w:jc w:val="both"/>
      </w:pPr>
    </w:p>
    <w:p w14:paraId="1D9E5DDE" w14:textId="77777777" w:rsidR="0011049B" w:rsidRDefault="0011049B">
      <w:pPr>
        <w:pBdr>
          <w:bottom w:val="single" w:sz="6" w:space="1" w:color="auto"/>
        </w:pBdr>
        <w:shd w:val="pct10" w:color="auto" w:fill="FFFFFF"/>
        <w:tabs>
          <w:tab w:val="left" w:pos="426"/>
        </w:tabs>
        <w:jc w:val="both"/>
      </w:pPr>
      <w:r>
        <w:rPr>
          <w:b/>
          <w:sz w:val="36"/>
        </w:rPr>
        <w:t>4.</w:t>
      </w:r>
      <w:r>
        <w:rPr>
          <w:b/>
          <w:sz w:val="36"/>
        </w:rPr>
        <w:tab/>
        <w:t xml:space="preserve">Cena </w:t>
      </w:r>
      <w:r w:rsidR="004F5D08">
        <w:rPr>
          <w:b/>
          <w:sz w:val="36"/>
        </w:rPr>
        <w:t>plnění:</w:t>
      </w:r>
    </w:p>
    <w:p w14:paraId="5F83C95D" w14:textId="77777777" w:rsidR="0011049B" w:rsidRDefault="0011049B">
      <w:pPr>
        <w:tabs>
          <w:tab w:val="left" w:pos="2268"/>
          <w:tab w:val="left" w:pos="2552"/>
        </w:tabs>
        <w:jc w:val="both"/>
      </w:pPr>
    </w:p>
    <w:p w14:paraId="5DD0EC12" w14:textId="77777777" w:rsidR="0011049B" w:rsidRDefault="0011049B">
      <w:pPr>
        <w:tabs>
          <w:tab w:val="left" w:pos="2268"/>
          <w:tab w:val="left" w:pos="2552"/>
        </w:tabs>
        <w:jc w:val="both"/>
      </w:pPr>
      <w:r>
        <w:t xml:space="preserve">4.1.   </w:t>
      </w:r>
      <w:r>
        <w:rPr>
          <w:b/>
          <w:u w:val="double"/>
        </w:rPr>
        <w:t>Cena za předmět plnění specifikovaný v článku "2." této smlouvy činí</w:t>
      </w:r>
      <w:r>
        <w:rPr>
          <w:b/>
        </w:rPr>
        <w:t xml:space="preserve">: </w:t>
      </w:r>
    </w:p>
    <w:p w14:paraId="32FD4EF9" w14:textId="77777777" w:rsidR="00DE68CB" w:rsidRPr="00DE68CB" w:rsidRDefault="00DE68CB" w:rsidP="00C5135F">
      <w:pPr>
        <w:tabs>
          <w:tab w:val="left" w:pos="567"/>
          <w:tab w:val="left" w:pos="2268"/>
          <w:tab w:val="left" w:pos="2552"/>
        </w:tabs>
        <w:ind w:left="570"/>
        <w:jc w:val="both"/>
        <w:rPr>
          <w:sz w:val="12"/>
          <w:szCs w:val="12"/>
        </w:rPr>
      </w:pPr>
    </w:p>
    <w:p w14:paraId="3ACB7788" w14:textId="77777777" w:rsidR="00721473" w:rsidRDefault="00721473" w:rsidP="00C5135F">
      <w:pPr>
        <w:tabs>
          <w:tab w:val="left" w:pos="567"/>
          <w:tab w:val="left" w:pos="2268"/>
          <w:tab w:val="left" w:pos="2552"/>
        </w:tabs>
        <w:ind w:left="570"/>
        <w:jc w:val="both"/>
      </w:pPr>
    </w:p>
    <w:p w14:paraId="2AB5646A" w14:textId="77777777" w:rsidR="00F62211" w:rsidRDefault="00F62211" w:rsidP="00F62211">
      <w:pPr>
        <w:ind w:left="567"/>
        <w:rPr>
          <w:b/>
        </w:rPr>
      </w:pPr>
      <w:r>
        <w:rPr>
          <w:b/>
        </w:rPr>
        <w:t>Oprava části komunikace v Nádražní ulici v Kralovicích:</w:t>
      </w:r>
    </w:p>
    <w:p w14:paraId="0BD9FF57" w14:textId="77777777" w:rsidR="00C3311C" w:rsidRDefault="001718ED" w:rsidP="00F62211">
      <w:pPr>
        <w:tabs>
          <w:tab w:val="left" w:pos="567"/>
          <w:tab w:val="left" w:pos="2268"/>
          <w:tab w:val="left" w:pos="2552"/>
        </w:tabs>
        <w:ind w:left="570"/>
        <w:rPr>
          <w:b/>
        </w:rPr>
      </w:pPr>
      <w:r w:rsidRPr="00DE68CB">
        <w:rPr>
          <w:b/>
        </w:rPr>
        <w:t xml:space="preserve">                               </w:t>
      </w:r>
      <w:r w:rsidR="006E04E3">
        <w:rPr>
          <w:b/>
        </w:rPr>
        <w:t xml:space="preserve">                                </w:t>
      </w:r>
      <w:r w:rsidR="00C3311C">
        <w:rPr>
          <w:b/>
        </w:rPr>
        <w:t xml:space="preserve">  </w:t>
      </w:r>
      <w:r w:rsidR="00F62211">
        <w:rPr>
          <w:b/>
        </w:rPr>
        <w:tab/>
      </w:r>
      <w:r w:rsidR="00C3311C">
        <w:rPr>
          <w:b/>
        </w:rPr>
        <w:t xml:space="preserve"> </w:t>
      </w:r>
      <w:r w:rsidR="00F62211">
        <w:rPr>
          <w:b/>
        </w:rPr>
        <w:t xml:space="preserve">       </w:t>
      </w:r>
      <w:r w:rsidR="00C3311C">
        <w:rPr>
          <w:b/>
        </w:rPr>
        <w:t>bez</w:t>
      </w:r>
      <w:r w:rsidRPr="00DE68CB">
        <w:rPr>
          <w:b/>
        </w:rPr>
        <w:t xml:space="preserve"> </w:t>
      </w:r>
      <w:r w:rsidR="004F5D08" w:rsidRPr="00DE68CB">
        <w:rPr>
          <w:b/>
        </w:rPr>
        <w:t>DPH</w:t>
      </w:r>
      <w:r w:rsidR="004F5D08">
        <w:rPr>
          <w:b/>
        </w:rPr>
        <w:t xml:space="preserve"> </w:t>
      </w:r>
      <w:r w:rsidR="004F5D08">
        <w:rPr>
          <w:b/>
        </w:rPr>
        <w:tab/>
      </w:r>
      <w:r w:rsidR="00F62211">
        <w:rPr>
          <w:b/>
        </w:rPr>
        <w:t>197 186,60 Kč</w:t>
      </w:r>
      <w:r w:rsidR="005C169B">
        <w:rPr>
          <w:b/>
        </w:rPr>
        <w:t xml:space="preserve">         </w:t>
      </w:r>
      <w:r w:rsidR="00721473">
        <w:rPr>
          <w:b/>
        </w:rPr>
        <w:t xml:space="preserve"> </w:t>
      </w:r>
      <w:r w:rsidR="005C169B">
        <w:rPr>
          <w:b/>
        </w:rPr>
        <w:t xml:space="preserve">  </w:t>
      </w:r>
      <w:r w:rsidR="00F62211">
        <w:rPr>
          <w:b/>
        </w:rPr>
        <w:tab/>
      </w:r>
      <w:r w:rsidR="005C169B">
        <w:rPr>
          <w:b/>
        </w:rPr>
        <w:t xml:space="preserve"> </w:t>
      </w:r>
      <w:r w:rsidR="00C3311C">
        <w:rPr>
          <w:b/>
        </w:rPr>
        <w:t xml:space="preserve">                                                  DPH </w:t>
      </w:r>
      <w:r w:rsidR="004F5D08">
        <w:rPr>
          <w:b/>
        </w:rPr>
        <w:t>21 %</w:t>
      </w:r>
      <w:r w:rsidR="003F33C3">
        <w:rPr>
          <w:b/>
        </w:rPr>
        <w:t xml:space="preserve">     </w:t>
      </w:r>
      <w:r w:rsidR="004F5D08">
        <w:rPr>
          <w:b/>
        </w:rPr>
        <w:tab/>
        <w:t xml:space="preserve"> 41</w:t>
      </w:r>
      <w:r w:rsidR="00F62211">
        <w:rPr>
          <w:b/>
        </w:rPr>
        <w:t> 409,19 Kč</w:t>
      </w:r>
      <w:r w:rsidR="003F33C3">
        <w:rPr>
          <w:b/>
        </w:rPr>
        <w:t xml:space="preserve">         </w:t>
      </w:r>
      <w:r w:rsidR="00721473">
        <w:rPr>
          <w:b/>
        </w:rPr>
        <w:t xml:space="preserve"> </w:t>
      </w:r>
      <w:r w:rsidR="003F33C3">
        <w:rPr>
          <w:b/>
        </w:rPr>
        <w:t xml:space="preserve">   </w:t>
      </w:r>
    </w:p>
    <w:p w14:paraId="4525755C" w14:textId="77777777" w:rsidR="003F33C3" w:rsidRPr="00DE68CB" w:rsidRDefault="003F33C3" w:rsidP="00C5135F">
      <w:pPr>
        <w:tabs>
          <w:tab w:val="left" w:pos="567"/>
          <w:tab w:val="left" w:pos="2268"/>
          <w:tab w:val="left" w:pos="2552"/>
        </w:tabs>
        <w:ind w:left="570"/>
        <w:jc w:val="both"/>
        <w:rPr>
          <w:b/>
        </w:rPr>
      </w:pPr>
      <w:r>
        <w:rPr>
          <w:b/>
        </w:rPr>
        <w:t xml:space="preserve">                                                                    Celkem vč. DPH      </w:t>
      </w:r>
      <w:r w:rsidR="00F62211">
        <w:rPr>
          <w:b/>
        </w:rPr>
        <w:tab/>
        <w:t>238 595,79 Kč</w:t>
      </w:r>
      <w:r>
        <w:rPr>
          <w:b/>
        </w:rPr>
        <w:t xml:space="preserve">       </w:t>
      </w:r>
      <w:r w:rsidR="00721473">
        <w:rPr>
          <w:b/>
        </w:rPr>
        <w:t xml:space="preserve"> </w:t>
      </w:r>
      <w:r>
        <w:rPr>
          <w:b/>
        </w:rPr>
        <w:t xml:space="preserve"> </w:t>
      </w:r>
    </w:p>
    <w:p w14:paraId="49143292" w14:textId="77777777" w:rsidR="00DE68CB" w:rsidRDefault="00DE68CB">
      <w:pPr>
        <w:tabs>
          <w:tab w:val="left" w:pos="567"/>
          <w:tab w:val="left" w:pos="2268"/>
          <w:tab w:val="left" w:pos="2552"/>
        </w:tabs>
        <w:ind w:left="570"/>
        <w:jc w:val="both"/>
      </w:pPr>
    </w:p>
    <w:p w14:paraId="26E4F750" w14:textId="77777777" w:rsidR="000B0852" w:rsidRPr="00D26991" w:rsidRDefault="00E9463A" w:rsidP="00D26991">
      <w:pPr>
        <w:tabs>
          <w:tab w:val="left" w:pos="567"/>
          <w:tab w:val="left" w:pos="2268"/>
          <w:tab w:val="left" w:pos="2552"/>
        </w:tabs>
        <w:jc w:val="both"/>
        <w:rPr>
          <w:sz w:val="28"/>
        </w:rPr>
      </w:pPr>
      <w:r>
        <w:t xml:space="preserve">     </w:t>
      </w:r>
      <w:r w:rsidR="00E84F69">
        <w:tab/>
      </w:r>
      <w:r w:rsidR="0011049B">
        <w:t>(slovy:</w:t>
      </w:r>
      <w:r w:rsidR="00E84F69">
        <w:t xml:space="preserve"> </w:t>
      </w:r>
      <w:r w:rsidR="00F62211">
        <w:t>dvěstětřicetosmtisícpětsetdevadesátpět 79</w:t>
      </w:r>
      <w:r w:rsidR="000B0852">
        <w:t>/100</w:t>
      </w:r>
      <w:r w:rsidR="00440C23">
        <w:t xml:space="preserve"> </w:t>
      </w:r>
      <w:r w:rsidR="0011049B">
        <w:t>korun</w:t>
      </w:r>
      <w:r w:rsidR="00440C23">
        <w:t xml:space="preserve"> </w:t>
      </w:r>
      <w:r w:rsidR="0011049B">
        <w:t>česk</w:t>
      </w:r>
      <w:r w:rsidR="00440C23">
        <w:t>ých</w:t>
      </w:r>
      <w:r w:rsidR="0011049B">
        <w:t>)</w:t>
      </w:r>
    </w:p>
    <w:p w14:paraId="38F07D99" w14:textId="77777777" w:rsidR="009B736E" w:rsidRDefault="009B736E" w:rsidP="009B736E">
      <w:pPr>
        <w:pStyle w:val="Zkladntextodsazen3"/>
        <w:ind w:left="0"/>
      </w:pPr>
    </w:p>
    <w:p w14:paraId="7D0F1FA2" w14:textId="77777777" w:rsidR="0011049B" w:rsidRDefault="004F5D08" w:rsidP="00F62211">
      <w:pPr>
        <w:pStyle w:val="Zkladntextodsazen3"/>
        <w:ind w:hanging="570"/>
      </w:pPr>
      <w:r>
        <w:t>4.2. Případné</w:t>
      </w:r>
      <w:r w:rsidR="00F62211">
        <w:t xml:space="preserve"> odsouhlasené vícepráce/méněpráce, budou řešeny dohodou obou stran formou dodatku k SOD.</w:t>
      </w:r>
    </w:p>
    <w:p w14:paraId="483D8DE0" w14:textId="77777777" w:rsidR="004F5D08" w:rsidRDefault="004F5D08" w:rsidP="00F62211">
      <w:pPr>
        <w:pStyle w:val="Zkladntextodsazen3"/>
        <w:ind w:hanging="570"/>
      </w:pPr>
    </w:p>
    <w:p w14:paraId="7C78A64F" w14:textId="77777777" w:rsidR="0011049B" w:rsidRDefault="0011049B">
      <w:pPr>
        <w:tabs>
          <w:tab w:val="left" w:pos="2268"/>
          <w:tab w:val="left" w:pos="2552"/>
        </w:tabs>
        <w:jc w:val="both"/>
        <w:rPr>
          <w:b/>
        </w:rPr>
      </w:pPr>
    </w:p>
    <w:p w14:paraId="3B912008" w14:textId="77777777" w:rsidR="0011049B" w:rsidRDefault="0011049B">
      <w:pPr>
        <w:pBdr>
          <w:bottom w:val="single" w:sz="6" w:space="1" w:color="auto"/>
        </w:pBdr>
        <w:shd w:val="pct10" w:color="auto" w:fill="FFFFFF"/>
        <w:tabs>
          <w:tab w:val="left" w:pos="567"/>
        </w:tabs>
        <w:jc w:val="both"/>
        <w:rPr>
          <w:b/>
          <w:sz w:val="36"/>
        </w:rPr>
      </w:pPr>
      <w:r>
        <w:rPr>
          <w:b/>
          <w:sz w:val="36"/>
        </w:rPr>
        <w:t>5.</w:t>
      </w:r>
      <w:r>
        <w:rPr>
          <w:b/>
          <w:sz w:val="36"/>
        </w:rPr>
        <w:tab/>
        <w:t>Fakturace a placení:</w:t>
      </w:r>
    </w:p>
    <w:p w14:paraId="4986AC25" w14:textId="77777777" w:rsidR="0011049B" w:rsidRDefault="0011049B">
      <w:pPr>
        <w:pStyle w:val="Zkladntextodsazen"/>
        <w:numPr>
          <w:ilvl w:val="0"/>
          <w:numId w:val="8"/>
        </w:numPr>
        <w:rPr>
          <w:sz w:val="24"/>
        </w:rPr>
      </w:pPr>
    </w:p>
    <w:p w14:paraId="4E86EE18" w14:textId="77777777" w:rsidR="003F33C3" w:rsidRPr="004F5D08" w:rsidRDefault="004F5D08" w:rsidP="004F5D08">
      <w:pPr>
        <w:pStyle w:val="Zkladntextodsazen"/>
        <w:numPr>
          <w:ilvl w:val="1"/>
          <w:numId w:val="8"/>
        </w:numPr>
        <w:rPr>
          <w:sz w:val="24"/>
        </w:rPr>
      </w:pPr>
      <w:r>
        <w:rPr>
          <w:sz w:val="24"/>
        </w:rPr>
        <w:t>Po předání a převzetí dokončeného díla vystaví</w:t>
      </w:r>
      <w:r w:rsidR="0011049B">
        <w:rPr>
          <w:sz w:val="24"/>
        </w:rPr>
        <w:t xml:space="preserve"> zhotovitel </w:t>
      </w:r>
      <w:r>
        <w:rPr>
          <w:sz w:val="24"/>
        </w:rPr>
        <w:t>fakturu – daňový</w:t>
      </w:r>
      <w:r w:rsidR="0011049B">
        <w:rPr>
          <w:sz w:val="24"/>
        </w:rPr>
        <w:t xml:space="preserve"> doklad v</w:t>
      </w:r>
    </w:p>
    <w:p w14:paraId="2968E2B7" w14:textId="77777777" w:rsidR="0011049B" w:rsidRDefault="0011049B">
      <w:pPr>
        <w:pStyle w:val="Zkladntextodsazen"/>
        <w:ind w:left="540"/>
        <w:rPr>
          <w:sz w:val="24"/>
        </w:rPr>
      </w:pPr>
      <w:r>
        <w:rPr>
          <w:sz w:val="24"/>
        </w:rPr>
        <w:t>souladu se zákonem č. 235/2004 Sb.</w:t>
      </w:r>
      <w:r w:rsidR="00E84F69">
        <w:rPr>
          <w:sz w:val="24"/>
        </w:rPr>
        <w:t xml:space="preserve"> </w:t>
      </w:r>
      <w:r>
        <w:rPr>
          <w:sz w:val="24"/>
        </w:rPr>
        <w:t xml:space="preserve">o dani z přidané hodnoty, v platném znění, na podkladě soupisu provedených prací, potvrzených zástupcem objednatele. Splatnost </w:t>
      </w:r>
      <w:r w:rsidR="004F5D08">
        <w:rPr>
          <w:sz w:val="24"/>
        </w:rPr>
        <w:t>faktury – daňového</w:t>
      </w:r>
      <w:r>
        <w:rPr>
          <w:sz w:val="24"/>
        </w:rPr>
        <w:t xml:space="preserve"> dokladu se stanoví do </w:t>
      </w:r>
      <w:r w:rsidRPr="00E84F69">
        <w:rPr>
          <w:b/>
          <w:bCs/>
          <w:sz w:val="24"/>
        </w:rPr>
        <w:t>1</w:t>
      </w:r>
      <w:r w:rsidR="0059629B" w:rsidRPr="00E84F69">
        <w:rPr>
          <w:b/>
          <w:bCs/>
          <w:sz w:val="24"/>
        </w:rPr>
        <w:t>4</w:t>
      </w:r>
      <w:r w:rsidRPr="00E84F69">
        <w:rPr>
          <w:b/>
          <w:bCs/>
          <w:sz w:val="24"/>
        </w:rPr>
        <w:t xml:space="preserve"> dnů</w:t>
      </w:r>
      <w:r>
        <w:rPr>
          <w:sz w:val="24"/>
        </w:rPr>
        <w:t xml:space="preserve"> ode dne jejího vystavení.</w:t>
      </w:r>
    </w:p>
    <w:p w14:paraId="37CE51B6" w14:textId="77777777" w:rsidR="009B736E" w:rsidRDefault="009B736E">
      <w:pPr>
        <w:pStyle w:val="Zkladntextodsazen"/>
        <w:ind w:left="0"/>
        <w:rPr>
          <w:sz w:val="24"/>
        </w:rPr>
      </w:pPr>
    </w:p>
    <w:p w14:paraId="012174AF" w14:textId="77777777" w:rsidR="004F5D08" w:rsidRDefault="004F5D08">
      <w:pPr>
        <w:pStyle w:val="Zkladntextodsazen"/>
        <w:ind w:left="0"/>
        <w:rPr>
          <w:sz w:val="24"/>
        </w:rPr>
      </w:pPr>
    </w:p>
    <w:p w14:paraId="7B860E93" w14:textId="77777777" w:rsidR="004F5D08" w:rsidRDefault="004F5D08">
      <w:pPr>
        <w:pStyle w:val="Zkladntextodsazen"/>
        <w:ind w:left="0"/>
        <w:rPr>
          <w:sz w:val="24"/>
        </w:rPr>
      </w:pPr>
    </w:p>
    <w:p w14:paraId="60EA15A9" w14:textId="77777777" w:rsidR="004F5D08" w:rsidRDefault="004F5D08" w:rsidP="004F5D08">
      <w:pPr>
        <w:pStyle w:val="Zkladntextodsazen"/>
        <w:ind w:left="0"/>
        <w:jc w:val="center"/>
        <w:rPr>
          <w:sz w:val="24"/>
        </w:rPr>
      </w:pPr>
      <w:r>
        <w:rPr>
          <w:sz w:val="24"/>
        </w:rPr>
        <w:lastRenderedPageBreak/>
        <w:t>- 3 -</w:t>
      </w:r>
    </w:p>
    <w:p w14:paraId="0F4DEE4E" w14:textId="77777777" w:rsidR="0011049B" w:rsidRDefault="0011049B">
      <w:pPr>
        <w:pStyle w:val="Zkladntextodsazen"/>
        <w:ind w:left="0"/>
        <w:rPr>
          <w:sz w:val="24"/>
        </w:rPr>
      </w:pPr>
      <w:r>
        <w:rPr>
          <w:sz w:val="24"/>
        </w:rPr>
        <w:t xml:space="preserve">5.2.   Objednatel   </w:t>
      </w:r>
      <w:r w:rsidR="004F5D08">
        <w:rPr>
          <w:sz w:val="24"/>
        </w:rPr>
        <w:t>prohlašuje, že má</w:t>
      </w:r>
      <w:r>
        <w:rPr>
          <w:sz w:val="24"/>
        </w:rPr>
        <w:t xml:space="preserve">   zajištěny   potřebné    finanční   </w:t>
      </w:r>
      <w:r w:rsidR="004F5D08">
        <w:rPr>
          <w:sz w:val="24"/>
        </w:rPr>
        <w:t>prostředky pro řádné</w:t>
      </w:r>
    </w:p>
    <w:p w14:paraId="3BBBEE1E" w14:textId="77777777" w:rsidR="0011049B" w:rsidRDefault="0011049B">
      <w:pPr>
        <w:pStyle w:val="Zkladntextodsazen"/>
        <w:ind w:left="0"/>
        <w:rPr>
          <w:b/>
          <w:sz w:val="28"/>
        </w:rPr>
      </w:pPr>
      <w:r>
        <w:rPr>
          <w:sz w:val="24"/>
        </w:rPr>
        <w:t xml:space="preserve">         </w:t>
      </w:r>
      <w:r w:rsidR="004F5D08">
        <w:rPr>
          <w:sz w:val="24"/>
        </w:rPr>
        <w:t>financování dodávky</w:t>
      </w:r>
      <w:r>
        <w:rPr>
          <w:sz w:val="24"/>
        </w:rPr>
        <w:t>.</w:t>
      </w:r>
    </w:p>
    <w:p w14:paraId="33AACF30" w14:textId="77777777" w:rsidR="0011049B" w:rsidRDefault="0011049B">
      <w:pPr>
        <w:pStyle w:val="Zkladntext"/>
        <w:tabs>
          <w:tab w:val="left" w:pos="426"/>
          <w:tab w:val="left" w:pos="3828"/>
        </w:tabs>
        <w:rPr>
          <w:b/>
          <w:sz w:val="24"/>
        </w:rPr>
      </w:pPr>
    </w:p>
    <w:p w14:paraId="3ADB398F" w14:textId="77777777" w:rsidR="0011049B" w:rsidRDefault="0011049B">
      <w:pPr>
        <w:pBdr>
          <w:bottom w:val="single" w:sz="6" w:space="1" w:color="auto"/>
        </w:pBdr>
        <w:shd w:val="pct10" w:color="auto" w:fill="FFFFFF"/>
        <w:tabs>
          <w:tab w:val="left" w:pos="426"/>
          <w:tab w:val="left" w:pos="567"/>
        </w:tabs>
        <w:jc w:val="both"/>
      </w:pPr>
      <w:r>
        <w:rPr>
          <w:b/>
          <w:sz w:val="36"/>
        </w:rPr>
        <w:t>6.</w:t>
      </w:r>
      <w:r>
        <w:rPr>
          <w:b/>
          <w:sz w:val="36"/>
        </w:rPr>
        <w:tab/>
        <w:t xml:space="preserve"> Dodací podmínky:</w:t>
      </w:r>
    </w:p>
    <w:p w14:paraId="073BE39E" w14:textId="77777777" w:rsidR="0011049B" w:rsidRDefault="0011049B">
      <w:pPr>
        <w:tabs>
          <w:tab w:val="left" w:pos="426"/>
          <w:tab w:val="left" w:pos="567"/>
          <w:tab w:val="left" w:pos="2268"/>
          <w:tab w:val="left" w:pos="2552"/>
        </w:tabs>
        <w:jc w:val="both"/>
        <w:rPr>
          <w:b/>
        </w:rPr>
      </w:pPr>
      <w:r>
        <w:t xml:space="preserve"> </w:t>
      </w:r>
    </w:p>
    <w:p w14:paraId="1F97CE83" w14:textId="77777777" w:rsidR="0011049B" w:rsidRDefault="0011049B">
      <w:pPr>
        <w:numPr>
          <w:ilvl w:val="1"/>
          <w:numId w:val="6"/>
        </w:numPr>
        <w:tabs>
          <w:tab w:val="left" w:pos="426"/>
          <w:tab w:val="left" w:pos="567"/>
          <w:tab w:val="left" w:pos="2268"/>
          <w:tab w:val="left" w:pos="2552"/>
        </w:tabs>
        <w:jc w:val="both"/>
        <w:rPr>
          <w:b/>
        </w:rPr>
      </w:pPr>
      <w:r>
        <w:t xml:space="preserve"> Objednatel odpovídá za zajištění vystavení všech potřebných povolení k provádění díla, zejména stavebního povolení, případně ohlášení stavby.</w:t>
      </w:r>
    </w:p>
    <w:p w14:paraId="1DDA2E37" w14:textId="77777777" w:rsidR="0011049B" w:rsidRDefault="0011049B">
      <w:pPr>
        <w:numPr>
          <w:ilvl w:val="1"/>
          <w:numId w:val="6"/>
        </w:numPr>
        <w:tabs>
          <w:tab w:val="left" w:pos="426"/>
          <w:tab w:val="left" w:pos="567"/>
          <w:tab w:val="left" w:pos="2268"/>
          <w:tab w:val="left" w:pos="2552"/>
        </w:tabs>
        <w:jc w:val="both"/>
        <w:rPr>
          <w:b/>
        </w:rPr>
      </w:pPr>
      <w:r>
        <w:t xml:space="preserve">  </w:t>
      </w:r>
      <w:r w:rsidR="004608EB">
        <w:t>Dodavatel</w:t>
      </w:r>
      <w:r>
        <w:t xml:space="preserve"> zajistí ověření výskytu podzemních inženýrských sítí v místě provádění díla u jejich správců.</w:t>
      </w:r>
    </w:p>
    <w:p w14:paraId="562BB76A" w14:textId="77777777" w:rsidR="0011049B" w:rsidRDefault="0011049B">
      <w:pPr>
        <w:numPr>
          <w:ilvl w:val="1"/>
          <w:numId w:val="6"/>
        </w:numPr>
        <w:tabs>
          <w:tab w:val="left" w:pos="426"/>
          <w:tab w:val="left" w:pos="567"/>
          <w:tab w:val="left" w:pos="2268"/>
          <w:tab w:val="left" w:pos="2552"/>
        </w:tabs>
        <w:jc w:val="both"/>
        <w:rPr>
          <w:b/>
        </w:rPr>
      </w:pPr>
      <w:r>
        <w:t xml:space="preserve"> </w:t>
      </w:r>
      <w:r w:rsidR="004F5D08">
        <w:t>Zhotovitel provede dílo v technologii</w:t>
      </w:r>
      <w:r>
        <w:t xml:space="preserve"> a výměrách uvedených v nabídkové kalkulaci ze</w:t>
      </w:r>
      <w:r>
        <w:rPr>
          <w:b/>
        </w:rPr>
        <w:t xml:space="preserve"> </w:t>
      </w:r>
      <w:r>
        <w:t xml:space="preserve">dne </w:t>
      </w:r>
      <w:r w:rsidR="00F62211">
        <w:t>30.5.2022</w:t>
      </w:r>
      <w:r>
        <w:t>.</w:t>
      </w:r>
    </w:p>
    <w:p w14:paraId="662849A1" w14:textId="77777777" w:rsidR="0011049B" w:rsidRDefault="0011049B">
      <w:pPr>
        <w:tabs>
          <w:tab w:val="left" w:pos="426"/>
          <w:tab w:val="left" w:pos="567"/>
          <w:tab w:val="left" w:pos="2268"/>
          <w:tab w:val="left" w:pos="2552"/>
        </w:tabs>
        <w:jc w:val="both"/>
        <w:rPr>
          <w:b/>
        </w:rPr>
      </w:pPr>
    </w:p>
    <w:p w14:paraId="329D8373" w14:textId="77777777" w:rsidR="0011049B" w:rsidRDefault="0011049B">
      <w:pPr>
        <w:shd w:val="pct12" w:color="auto" w:fill="auto"/>
        <w:tabs>
          <w:tab w:val="left" w:pos="426"/>
          <w:tab w:val="left" w:pos="567"/>
          <w:tab w:val="left" w:pos="2268"/>
          <w:tab w:val="left" w:pos="2552"/>
        </w:tabs>
        <w:jc w:val="both"/>
      </w:pPr>
      <w:r>
        <w:rPr>
          <w:b/>
          <w:sz w:val="36"/>
        </w:rPr>
        <w:t>7.</w:t>
      </w:r>
      <w:r>
        <w:rPr>
          <w:b/>
          <w:sz w:val="36"/>
        </w:rPr>
        <w:tab/>
        <w:t xml:space="preserve"> Předání staveniště:</w:t>
      </w:r>
      <w:r>
        <w:t xml:space="preserve"> </w:t>
      </w:r>
    </w:p>
    <w:p w14:paraId="5FC8A413" w14:textId="77777777" w:rsidR="0011049B" w:rsidRDefault="0011049B">
      <w:pPr>
        <w:tabs>
          <w:tab w:val="left" w:pos="426"/>
          <w:tab w:val="left" w:pos="567"/>
          <w:tab w:val="left" w:pos="2268"/>
          <w:tab w:val="left" w:pos="2552"/>
        </w:tabs>
        <w:jc w:val="both"/>
      </w:pPr>
    </w:p>
    <w:p w14:paraId="2F4B49D1" w14:textId="77777777" w:rsidR="0011049B" w:rsidRDefault="0011049B">
      <w:pPr>
        <w:numPr>
          <w:ilvl w:val="1"/>
          <w:numId w:val="7"/>
        </w:numPr>
        <w:tabs>
          <w:tab w:val="left" w:pos="426"/>
          <w:tab w:val="left" w:pos="567"/>
          <w:tab w:val="left" w:pos="2268"/>
          <w:tab w:val="left" w:pos="2552"/>
        </w:tabs>
        <w:jc w:val="both"/>
      </w:pPr>
      <w:r>
        <w:t xml:space="preserve">   Staveniště prosté všech závad bude zhotoviteli předáno nejpozději do</w:t>
      </w:r>
      <w:r w:rsidR="00E84F69">
        <w:t xml:space="preserve">: </w:t>
      </w:r>
      <w:r w:rsidR="00E84F69" w:rsidRPr="004F5D08">
        <w:rPr>
          <w:b/>
          <w:bCs/>
        </w:rPr>
        <w:t>0</w:t>
      </w:r>
      <w:r w:rsidR="00F62211" w:rsidRPr="004F5D08">
        <w:rPr>
          <w:b/>
          <w:bCs/>
        </w:rPr>
        <w:t>8</w:t>
      </w:r>
      <w:r w:rsidR="00E84F69" w:rsidRPr="004F5D08">
        <w:rPr>
          <w:b/>
          <w:bCs/>
        </w:rPr>
        <w:t>/2022</w:t>
      </w:r>
    </w:p>
    <w:p w14:paraId="765B9364" w14:textId="77777777" w:rsidR="0011049B" w:rsidRDefault="0011049B">
      <w:pPr>
        <w:numPr>
          <w:ilvl w:val="1"/>
          <w:numId w:val="7"/>
        </w:numPr>
        <w:tabs>
          <w:tab w:val="left" w:pos="426"/>
          <w:tab w:val="left" w:pos="567"/>
          <w:tab w:val="left" w:pos="2268"/>
          <w:tab w:val="left" w:pos="2552"/>
        </w:tabs>
        <w:jc w:val="both"/>
      </w:pPr>
      <w:r>
        <w:t xml:space="preserve">   </w:t>
      </w:r>
      <w:r w:rsidR="004F5D08">
        <w:t>Při předání staveniště předá objednatel zhotoviteli stavební povolení v</w:t>
      </w:r>
      <w:r>
        <w:t xml:space="preserve"> právní moci,</w:t>
      </w:r>
    </w:p>
    <w:p w14:paraId="32325392" w14:textId="77777777" w:rsidR="0011049B" w:rsidRDefault="0011049B">
      <w:pPr>
        <w:tabs>
          <w:tab w:val="left" w:pos="426"/>
          <w:tab w:val="left" w:pos="567"/>
          <w:tab w:val="left" w:pos="2268"/>
          <w:tab w:val="left" w:pos="2552"/>
        </w:tabs>
        <w:jc w:val="both"/>
      </w:pPr>
      <w:r>
        <w:t xml:space="preserve">         případně </w:t>
      </w:r>
      <w:r w:rsidR="004F5D08">
        <w:t>ohlášení stavby přísl.</w:t>
      </w:r>
      <w:r>
        <w:t xml:space="preserve">  </w:t>
      </w:r>
      <w:r w:rsidR="004F5D08">
        <w:t>stavebnímu úřadu</w:t>
      </w:r>
      <w:r>
        <w:t>, pokud je takových   povolení</w:t>
      </w:r>
      <w:r>
        <w:tab/>
        <w:t>třeba.</w:t>
      </w:r>
    </w:p>
    <w:p w14:paraId="4FBCE5C6" w14:textId="77777777" w:rsidR="0011049B" w:rsidRDefault="0011049B">
      <w:pPr>
        <w:tabs>
          <w:tab w:val="left" w:pos="426"/>
          <w:tab w:val="left" w:pos="567"/>
          <w:tab w:val="left" w:pos="2268"/>
          <w:tab w:val="left" w:pos="2552"/>
        </w:tabs>
        <w:ind w:left="360"/>
        <w:jc w:val="both"/>
      </w:pPr>
    </w:p>
    <w:p w14:paraId="1CC7BFB0" w14:textId="77777777" w:rsidR="0011049B" w:rsidRDefault="0011049B">
      <w:pPr>
        <w:pBdr>
          <w:bottom w:val="single" w:sz="6" w:space="1" w:color="auto"/>
        </w:pBdr>
        <w:shd w:val="pct10" w:color="auto" w:fill="FFFFFF"/>
        <w:tabs>
          <w:tab w:val="left" w:pos="426"/>
          <w:tab w:val="left" w:pos="567"/>
        </w:tabs>
        <w:jc w:val="both"/>
      </w:pPr>
      <w:r>
        <w:rPr>
          <w:b/>
          <w:sz w:val="36"/>
        </w:rPr>
        <w:t xml:space="preserve">8. </w:t>
      </w:r>
      <w:r w:rsidR="004F5D08">
        <w:rPr>
          <w:b/>
          <w:sz w:val="36"/>
        </w:rPr>
        <w:tab/>
        <w:t xml:space="preserve"> Smluvní</w:t>
      </w:r>
      <w:r>
        <w:rPr>
          <w:b/>
          <w:sz w:val="36"/>
        </w:rPr>
        <w:t xml:space="preserve"> pokuty:</w:t>
      </w:r>
    </w:p>
    <w:p w14:paraId="361185D9" w14:textId="77777777" w:rsidR="0011049B" w:rsidRDefault="0011049B">
      <w:pPr>
        <w:tabs>
          <w:tab w:val="left" w:pos="0"/>
          <w:tab w:val="left" w:pos="2268"/>
          <w:tab w:val="left" w:pos="2552"/>
        </w:tabs>
        <w:jc w:val="both"/>
      </w:pPr>
    </w:p>
    <w:p w14:paraId="5948B78A" w14:textId="77777777" w:rsidR="0011049B" w:rsidRDefault="0011049B">
      <w:pPr>
        <w:numPr>
          <w:ilvl w:val="1"/>
          <w:numId w:val="3"/>
        </w:numPr>
        <w:tabs>
          <w:tab w:val="left" w:pos="0"/>
          <w:tab w:val="left" w:pos="2268"/>
          <w:tab w:val="left" w:pos="2552"/>
        </w:tabs>
        <w:jc w:val="both"/>
      </w:pPr>
      <w:r>
        <w:t>V případě opožděné úhrady oprávněné faktury ze strany objednatele je zhotovitel oprávněn požadovat na objednateli smluvní penále ve výši uhradí 0,05 % z fakturované částky za každý den prodlení.</w:t>
      </w:r>
    </w:p>
    <w:p w14:paraId="55B5FD93" w14:textId="77777777" w:rsidR="0011049B" w:rsidRDefault="0011049B">
      <w:pPr>
        <w:numPr>
          <w:ilvl w:val="1"/>
          <w:numId w:val="3"/>
        </w:numPr>
        <w:tabs>
          <w:tab w:val="left" w:pos="0"/>
          <w:tab w:val="left" w:pos="2268"/>
          <w:tab w:val="left" w:pos="2552"/>
        </w:tabs>
        <w:jc w:val="both"/>
      </w:pPr>
      <w:r>
        <w:t xml:space="preserve">V   případě   </w:t>
      </w:r>
      <w:r w:rsidR="004F5D08">
        <w:t>nedodržení termínu dokončení díla ze strany</w:t>
      </w:r>
      <w:r>
        <w:t xml:space="preserve">   </w:t>
      </w:r>
      <w:r w:rsidR="004F5D08">
        <w:t>zhotovitele je objednatel</w:t>
      </w:r>
    </w:p>
    <w:p w14:paraId="41CDE571" w14:textId="77777777" w:rsidR="0011049B" w:rsidRDefault="0011049B">
      <w:pPr>
        <w:tabs>
          <w:tab w:val="left" w:pos="0"/>
          <w:tab w:val="left" w:pos="2268"/>
          <w:tab w:val="left" w:pos="2552"/>
        </w:tabs>
        <w:jc w:val="both"/>
      </w:pPr>
      <w:r>
        <w:t xml:space="preserve">          oprávněn požadovat na zhotoviteli smluvní penále výši 0,05 % z ceny díla za každý den     </w:t>
      </w:r>
    </w:p>
    <w:p w14:paraId="12E7EF41" w14:textId="77777777" w:rsidR="0011049B" w:rsidRDefault="0011049B">
      <w:pPr>
        <w:tabs>
          <w:tab w:val="left" w:pos="0"/>
          <w:tab w:val="left" w:pos="2268"/>
          <w:tab w:val="left" w:pos="2552"/>
        </w:tabs>
        <w:jc w:val="both"/>
      </w:pPr>
      <w:r>
        <w:t xml:space="preserve">          prodlení.</w:t>
      </w:r>
    </w:p>
    <w:p w14:paraId="66D243DD" w14:textId="77777777" w:rsidR="0011049B" w:rsidRDefault="0011049B">
      <w:pPr>
        <w:tabs>
          <w:tab w:val="left" w:pos="0"/>
          <w:tab w:val="left" w:pos="2268"/>
          <w:tab w:val="left" w:pos="2552"/>
        </w:tabs>
        <w:jc w:val="both"/>
      </w:pPr>
    </w:p>
    <w:p w14:paraId="2B82586B" w14:textId="77777777" w:rsidR="0011049B" w:rsidRDefault="0011049B">
      <w:pPr>
        <w:pBdr>
          <w:bottom w:val="single" w:sz="6" w:space="1" w:color="auto"/>
        </w:pBdr>
        <w:shd w:val="pct10" w:color="auto" w:fill="FFFFFF"/>
        <w:tabs>
          <w:tab w:val="left" w:pos="567"/>
        </w:tabs>
        <w:jc w:val="both"/>
      </w:pPr>
      <w:r>
        <w:rPr>
          <w:b/>
          <w:sz w:val="36"/>
        </w:rPr>
        <w:t>9.</w:t>
      </w:r>
      <w:r>
        <w:rPr>
          <w:b/>
          <w:sz w:val="36"/>
        </w:rPr>
        <w:tab/>
        <w:t xml:space="preserve">Záruční </w:t>
      </w:r>
      <w:r w:rsidR="004F5D08">
        <w:rPr>
          <w:b/>
          <w:sz w:val="36"/>
        </w:rPr>
        <w:t>podmínky:</w:t>
      </w:r>
    </w:p>
    <w:p w14:paraId="4286C043" w14:textId="77777777" w:rsidR="0011049B" w:rsidRDefault="0011049B">
      <w:pPr>
        <w:tabs>
          <w:tab w:val="left" w:pos="2268"/>
          <w:tab w:val="left" w:pos="2552"/>
        </w:tabs>
        <w:jc w:val="both"/>
      </w:pPr>
    </w:p>
    <w:p w14:paraId="468A9771" w14:textId="77777777" w:rsidR="0011049B" w:rsidRDefault="0011049B">
      <w:pPr>
        <w:numPr>
          <w:ilvl w:val="1"/>
          <w:numId w:val="4"/>
        </w:numPr>
        <w:tabs>
          <w:tab w:val="left" w:pos="2268"/>
          <w:tab w:val="left" w:pos="2552"/>
        </w:tabs>
        <w:jc w:val="both"/>
      </w:pPr>
      <w:r>
        <w:t>Záruční doba se stanovuje na dob</w:t>
      </w:r>
      <w:r w:rsidR="00E84F69">
        <w:t>u</w:t>
      </w:r>
      <w:r>
        <w:t>:</w:t>
      </w:r>
      <w:r w:rsidR="00E84F69">
        <w:t xml:space="preserve"> </w:t>
      </w:r>
      <w:r w:rsidR="009C600A">
        <w:rPr>
          <w:b/>
          <w:bCs/>
        </w:rPr>
        <w:t>18</w:t>
      </w:r>
      <w:r w:rsidRPr="00E84F69">
        <w:rPr>
          <w:b/>
          <w:bCs/>
        </w:rPr>
        <w:t xml:space="preserve"> měsíců</w:t>
      </w:r>
      <w:r w:rsidR="008D12BC">
        <w:t>.</w:t>
      </w:r>
      <w:r>
        <w:t xml:space="preserve">  </w:t>
      </w:r>
    </w:p>
    <w:p w14:paraId="4DE0A05E" w14:textId="77777777" w:rsidR="0011049B" w:rsidRDefault="0011049B">
      <w:pPr>
        <w:numPr>
          <w:ilvl w:val="1"/>
          <w:numId w:val="4"/>
        </w:numPr>
        <w:tabs>
          <w:tab w:val="left" w:pos="2268"/>
          <w:tab w:val="left" w:pos="2552"/>
        </w:tabs>
        <w:jc w:val="both"/>
      </w:pPr>
      <w:r>
        <w:t xml:space="preserve">Zhotovitel </w:t>
      </w:r>
      <w:r w:rsidR="004F5D08">
        <w:t>zodpovídá za to, že předmět díla dle této smlouvy bude</w:t>
      </w:r>
      <w:r>
        <w:t xml:space="preserve"> mít v době jeho odevzdání objednateli vlastnosti stanovené smlouvou.</w:t>
      </w:r>
    </w:p>
    <w:p w14:paraId="3D751994" w14:textId="77777777" w:rsidR="0011049B" w:rsidRDefault="004F5D08">
      <w:pPr>
        <w:numPr>
          <w:ilvl w:val="1"/>
          <w:numId w:val="4"/>
        </w:numPr>
        <w:tabs>
          <w:tab w:val="left" w:pos="2268"/>
          <w:tab w:val="left" w:pos="2552"/>
        </w:tabs>
        <w:jc w:val="both"/>
      </w:pPr>
      <w:r>
        <w:t>Zhotovitel nepřebírá zodpovědnost za</w:t>
      </w:r>
      <w:r w:rsidR="0011049B">
        <w:t xml:space="preserve"> vady v záruční době vzniklé následnou stavební     </w:t>
      </w:r>
    </w:p>
    <w:p w14:paraId="50631E07" w14:textId="77777777" w:rsidR="0011049B" w:rsidRDefault="009B736E" w:rsidP="009B736E">
      <w:pPr>
        <w:pStyle w:val="Zkladntextodsazen"/>
        <w:tabs>
          <w:tab w:val="left" w:pos="2268"/>
          <w:tab w:val="left" w:pos="2552"/>
        </w:tabs>
        <w:ind w:left="0"/>
        <w:rPr>
          <w:sz w:val="24"/>
        </w:rPr>
      </w:pPr>
      <w:r>
        <w:rPr>
          <w:sz w:val="24"/>
          <w:szCs w:val="24"/>
        </w:rPr>
        <w:t xml:space="preserve">          </w:t>
      </w:r>
      <w:r w:rsidR="004F5D08">
        <w:rPr>
          <w:sz w:val="24"/>
        </w:rPr>
        <w:t>činností, poruchami</w:t>
      </w:r>
      <w:r w:rsidR="0011049B">
        <w:rPr>
          <w:sz w:val="24"/>
        </w:rPr>
        <w:t xml:space="preserve">   </w:t>
      </w:r>
      <w:r w:rsidR="004F5D08">
        <w:rPr>
          <w:sz w:val="24"/>
        </w:rPr>
        <w:t>inženýrských sítí, které</w:t>
      </w:r>
      <w:r w:rsidR="0011049B">
        <w:rPr>
          <w:sz w:val="24"/>
        </w:rPr>
        <w:t xml:space="preserve"> nebyly součástí této </w:t>
      </w:r>
      <w:r w:rsidR="004F5D08">
        <w:rPr>
          <w:sz w:val="24"/>
        </w:rPr>
        <w:t>smlouvy, stejně</w:t>
      </w:r>
      <w:r w:rsidR="0011049B">
        <w:rPr>
          <w:sz w:val="24"/>
        </w:rPr>
        <w:t xml:space="preserve"> tak     </w:t>
      </w:r>
    </w:p>
    <w:p w14:paraId="0583D587" w14:textId="77777777" w:rsidR="0011049B" w:rsidRDefault="0011049B">
      <w:pPr>
        <w:pStyle w:val="Zkladntextodsazen"/>
        <w:tabs>
          <w:tab w:val="left" w:pos="2268"/>
          <w:tab w:val="left" w:pos="2552"/>
        </w:tabs>
        <w:ind w:left="0"/>
        <w:rPr>
          <w:sz w:val="24"/>
        </w:rPr>
      </w:pPr>
      <w:r>
        <w:rPr>
          <w:sz w:val="24"/>
        </w:rPr>
        <w:t xml:space="preserve">          na   vady    </w:t>
      </w:r>
      <w:r w:rsidR="004F5D08">
        <w:rPr>
          <w:sz w:val="24"/>
        </w:rPr>
        <w:t>díla, způsobené</w:t>
      </w:r>
      <w:r>
        <w:rPr>
          <w:sz w:val="24"/>
        </w:rPr>
        <w:t xml:space="preserve">   nedostatečným   zhutněním   </w:t>
      </w:r>
      <w:r w:rsidR="004F5D08">
        <w:rPr>
          <w:sz w:val="24"/>
        </w:rPr>
        <w:t>pláně, podkladních</w:t>
      </w:r>
      <w:r>
        <w:rPr>
          <w:sz w:val="24"/>
        </w:rPr>
        <w:t xml:space="preserve">   vrstev </w:t>
      </w:r>
    </w:p>
    <w:p w14:paraId="2DA34D7F" w14:textId="77777777" w:rsidR="003E7DA1" w:rsidRDefault="0011049B">
      <w:pPr>
        <w:pStyle w:val="Zkladntextodsazen"/>
        <w:tabs>
          <w:tab w:val="left" w:pos="2268"/>
          <w:tab w:val="left" w:pos="2552"/>
        </w:tabs>
        <w:ind w:left="0"/>
        <w:rPr>
          <w:sz w:val="24"/>
        </w:rPr>
      </w:pPr>
      <w:r>
        <w:rPr>
          <w:sz w:val="24"/>
        </w:rPr>
        <w:t xml:space="preserve">          komunikace z drceného kameniva, špatnou údržbou komunikace, násilným poškozením </w:t>
      </w:r>
    </w:p>
    <w:p w14:paraId="6CE0D67A" w14:textId="77777777" w:rsidR="0011049B" w:rsidRDefault="003E7DA1">
      <w:pPr>
        <w:pStyle w:val="Zkladntextodsazen"/>
        <w:tabs>
          <w:tab w:val="left" w:pos="2268"/>
          <w:tab w:val="left" w:pos="2552"/>
        </w:tabs>
        <w:ind w:left="0"/>
        <w:rPr>
          <w:sz w:val="24"/>
        </w:rPr>
      </w:pPr>
      <w:r>
        <w:rPr>
          <w:sz w:val="24"/>
        </w:rPr>
        <w:t xml:space="preserve">          </w:t>
      </w:r>
      <w:r w:rsidR="004F5D08">
        <w:rPr>
          <w:sz w:val="24"/>
        </w:rPr>
        <w:t>těžkými mechanismy, účinky dopravy, pokud</w:t>
      </w:r>
      <w:r w:rsidR="0011049B">
        <w:rPr>
          <w:sz w:val="24"/>
        </w:rPr>
        <w:t xml:space="preserve"> dopravní zátěž </w:t>
      </w:r>
      <w:r w:rsidR="004F5D08">
        <w:rPr>
          <w:sz w:val="24"/>
        </w:rPr>
        <w:t>neodpovídá konstrukci</w:t>
      </w:r>
      <w:r w:rsidR="0011049B">
        <w:rPr>
          <w:sz w:val="24"/>
        </w:rPr>
        <w:t xml:space="preserve">      </w:t>
      </w:r>
    </w:p>
    <w:p w14:paraId="08910241" w14:textId="77777777" w:rsidR="0011049B" w:rsidRDefault="0011049B">
      <w:pPr>
        <w:pStyle w:val="Zkladntextodsazen"/>
        <w:tabs>
          <w:tab w:val="left" w:pos="2268"/>
          <w:tab w:val="left" w:pos="2552"/>
        </w:tabs>
        <w:ind w:left="0"/>
        <w:rPr>
          <w:sz w:val="24"/>
        </w:rPr>
      </w:pPr>
      <w:r>
        <w:rPr>
          <w:sz w:val="24"/>
        </w:rPr>
        <w:t xml:space="preserve">          </w:t>
      </w:r>
      <w:r w:rsidR="004F5D08">
        <w:rPr>
          <w:sz w:val="24"/>
        </w:rPr>
        <w:t>vozovky, materiály rozrušujícími silniční konstrukci a na</w:t>
      </w:r>
      <w:r>
        <w:rPr>
          <w:sz w:val="24"/>
        </w:rPr>
        <w:t xml:space="preserve"> vady způsobené živelnými </w:t>
      </w:r>
    </w:p>
    <w:p w14:paraId="3E103BE0" w14:textId="77777777" w:rsidR="0011049B" w:rsidRDefault="0011049B">
      <w:pPr>
        <w:pStyle w:val="Zkladntextodsazen"/>
        <w:tabs>
          <w:tab w:val="left" w:pos="2268"/>
          <w:tab w:val="left" w:pos="2552"/>
        </w:tabs>
        <w:ind w:left="0"/>
      </w:pPr>
      <w:r>
        <w:rPr>
          <w:sz w:val="24"/>
        </w:rPr>
        <w:t xml:space="preserve">          událostmi</w:t>
      </w:r>
      <w:r>
        <w:t>.</w:t>
      </w:r>
    </w:p>
    <w:p w14:paraId="0FD5C610" w14:textId="77777777" w:rsidR="003F33C3" w:rsidRDefault="003F33C3">
      <w:pPr>
        <w:pStyle w:val="Zkladntextodsazen"/>
        <w:tabs>
          <w:tab w:val="left" w:pos="2268"/>
          <w:tab w:val="left" w:pos="2552"/>
        </w:tabs>
        <w:ind w:left="0"/>
      </w:pPr>
    </w:p>
    <w:p w14:paraId="171C0472" w14:textId="77777777" w:rsidR="00E9463A" w:rsidRDefault="00E9463A" w:rsidP="004F5D08">
      <w:pPr>
        <w:pStyle w:val="Zkladntextodsazen"/>
        <w:tabs>
          <w:tab w:val="left" w:pos="2268"/>
          <w:tab w:val="left" w:pos="2552"/>
        </w:tabs>
        <w:ind w:left="0"/>
        <w:rPr>
          <w:sz w:val="24"/>
        </w:rPr>
      </w:pPr>
    </w:p>
    <w:p w14:paraId="28E33879" w14:textId="77777777" w:rsidR="0011049B" w:rsidRDefault="0011049B">
      <w:pPr>
        <w:pBdr>
          <w:bottom w:val="single" w:sz="6" w:space="1" w:color="auto"/>
        </w:pBdr>
        <w:shd w:val="pct10" w:color="auto" w:fill="FFFFFF"/>
        <w:tabs>
          <w:tab w:val="left" w:pos="426"/>
        </w:tabs>
        <w:jc w:val="both"/>
      </w:pPr>
      <w:r>
        <w:rPr>
          <w:b/>
          <w:sz w:val="36"/>
        </w:rPr>
        <w:t>10.</w:t>
      </w:r>
      <w:r>
        <w:rPr>
          <w:b/>
          <w:sz w:val="36"/>
        </w:rPr>
        <w:tab/>
        <w:t xml:space="preserve">Všeobecná </w:t>
      </w:r>
      <w:r w:rsidR="004F5D08">
        <w:rPr>
          <w:b/>
          <w:sz w:val="36"/>
        </w:rPr>
        <w:t>ustanovení:</w:t>
      </w:r>
    </w:p>
    <w:p w14:paraId="2FFA3022" w14:textId="77777777" w:rsidR="0011049B" w:rsidRDefault="0011049B">
      <w:pPr>
        <w:tabs>
          <w:tab w:val="left" w:pos="851"/>
          <w:tab w:val="left" w:pos="2268"/>
          <w:tab w:val="left" w:pos="2552"/>
        </w:tabs>
        <w:jc w:val="both"/>
      </w:pPr>
    </w:p>
    <w:p w14:paraId="2C154858" w14:textId="77777777" w:rsidR="00503542" w:rsidRDefault="0011049B" w:rsidP="000B0852">
      <w:pPr>
        <w:numPr>
          <w:ilvl w:val="1"/>
          <w:numId w:val="5"/>
        </w:numPr>
        <w:tabs>
          <w:tab w:val="left" w:pos="851"/>
          <w:tab w:val="left" w:pos="2268"/>
          <w:tab w:val="left" w:pos="2552"/>
        </w:tabs>
        <w:jc w:val="both"/>
      </w:pPr>
      <w:r>
        <w:t xml:space="preserve">Veškerá sdělení objednatele ve významu změny projektu, dodatku k projektu, </w:t>
      </w:r>
      <w:r w:rsidR="004F5D08">
        <w:t>oznámení o</w:t>
      </w:r>
      <w:r>
        <w:t xml:space="preserve"> vadě jsou závazná pouze v případě podání písemnou formou. </w:t>
      </w:r>
    </w:p>
    <w:p w14:paraId="47851017" w14:textId="77777777" w:rsidR="009B736E" w:rsidRDefault="004F5D08" w:rsidP="00C5135F">
      <w:pPr>
        <w:numPr>
          <w:ilvl w:val="1"/>
          <w:numId w:val="5"/>
        </w:numPr>
        <w:tabs>
          <w:tab w:val="left" w:pos="851"/>
          <w:tab w:val="left" w:pos="2268"/>
          <w:tab w:val="left" w:pos="2552"/>
        </w:tabs>
        <w:jc w:val="both"/>
      </w:pPr>
      <w:r>
        <w:t>Ustanovení této smlouvy je možno měnit pouze písemnou formou za předpokladu</w:t>
      </w:r>
      <w:r w:rsidR="0011049B">
        <w:t xml:space="preserve">            odsouhlasení oběma stranami.</w:t>
      </w:r>
    </w:p>
    <w:p w14:paraId="56C71E11" w14:textId="77777777" w:rsidR="004F5D08" w:rsidRDefault="004F5D08" w:rsidP="004F5D08">
      <w:pPr>
        <w:tabs>
          <w:tab w:val="left" w:pos="851"/>
          <w:tab w:val="left" w:pos="2268"/>
          <w:tab w:val="left" w:pos="2552"/>
        </w:tabs>
        <w:ind w:left="570"/>
        <w:jc w:val="both"/>
      </w:pPr>
    </w:p>
    <w:p w14:paraId="2FD9589B" w14:textId="77777777" w:rsidR="004F5D08" w:rsidRDefault="004F5D08" w:rsidP="004F5D08">
      <w:pPr>
        <w:pStyle w:val="Zkladntextodsazen"/>
        <w:tabs>
          <w:tab w:val="left" w:pos="2268"/>
          <w:tab w:val="left" w:pos="2552"/>
        </w:tabs>
        <w:ind w:left="0"/>
        <w:rPr>
          <w:sz w:val="24"/>
        </w:rPr>
      </w:pPr>
      <w:r w:rsidRPr="00C5135F">
        <w:rPr>
          <w:sz w:val="24"/>
        </w:rPr>
        <w:lastRenderedPageBreak/>
        <w:t xml:space="preserve"> </w:t>
      </w:r>
      <w:r>
        <w:rPr>
          <w:sz w:val="24"/>
        </w:rPr>
        <w:t xml:space="preserve">                                                                       - 4 -</w:t>
      </w:r>
    </w:p>
    <w:p w14:paraId="4028F166" w14:textId="77777777" w:rsidR="004F5D08" w:rsidRDefault="004F5D08" w:rsidP="004F5D08">
      <w:pPr>
        <w:tabs>
          <w:tab w:val="left" w:pos="851"/>
          <w:tab w:val="left" w:pos="2268"/>
          <w:tab w:val="left" w:pos="2552"/>
        </w:tabs>
        <w:ind w:left="570"/>
        <w:jc w:val="both"/>
      </w:pPr>
    </w:p>
    <w:p w14:paraId="7DC1ADA4" w14:textId="77777777" w:rsidR="0011049B" w:rsidRDefault="0011049B">
      <w:pPr>
        <w:numPr>
          <w:ilvl w:val="1"/>
          <w:numId w:val="5"/>
        </w:numPr>
        <w:tabs>
          <w:tab w:val="left" w:pos="851"/>
          <w:tab w:val="left" w:pos="2268"/>
          <w:tab w:val="left" w:pos="2552"/>
        </w:tabs>
        <w:jc w:val="both"/>
      </w:pPr>
      <w:r>
        <w:t xml:space="preserve">Odstoupení od smlouvy je možné po dohodě smluvních stran nebo v případě podstatného porušení smlouvy jednou ze smluvních stran. </w:t>
      </w:r>
    </w:p>
    <w:p w14:paraId="0A2F79BF" w14:textId="77777777" w:rsidR="0011049B" w:rsidRDefault="0011049B">
      <w:pPr>
        <w:numPr>
          <w:ilvl w:val="1"/>
          <w:numId w:val="5"/>
        </w:numPr>
        <w:tabs>
          <w:tab w:val="left" w:pos="851"/>
          <w:tab w:val="left" w:pos="2268"/>
          <w:tab w:val="left" w:pos="2552"/>
        </w:tabs>
        <w:jc w:val="both"/>
      </w:pPr>
      <w:r>
        <w:t xml:space="preserve">Tato smlouva má čtyři strany a </w:t>
      </w:r>
      <w:r w:rsidR="004F5D08">
        <w:t>jednu</w:t>
      </w:r>
      <w:r w:rsidR="00B879D1">
        <w:t xml:space="preserve"> stran</w:t>
      </w:r>
      <w:r w:rsidR="004F5D08">
        <w:t>u</w:t>
      </w:r>
      <w:r w:rsidR="00B879D1">
        <w:t xml:space="preserve"> příloh</w:t>
      </w:r>
      <w:r w:rsidR="00C53BC0">
        <w:t>y</w:t>
      </w:r>
      <w:r>
        <w:t xml:space="preserve"> (nabídková kalkulace) a je vyhotovena ve dvou výtiscích, stejně platných a účinných, z nichž každá ze smluvních stran obdrží jeden výtisk.</w:t>
      </w:r>
    </w:p>
    <w:p w14:paraId="5A5E4FF4" w14:textId="77777777" w:rsidR="0011049B" w:rsidRDefault="0011049B">
      <w:pPr>
        <w:numPr>
          <w:ilvl w:val="1"/>
          <w:numId w:val="5"/>
        </w:numPr>
        <w:tabs>
          <w:tab w:val="left" w:pos="851"/>
          <w:tab w:val="left" w:pos="2268"/>
          <w:tab w:val="left" w:pos="2552"/>
        </w:tabs>
        <w:jc w:val="both"/>
      </w:pPr>
      <w:r>
        <w:t>Tato smlouva nabývá účinnosti dnem podpisu smluvními stranami.</w:t>
      </w:r>
    </w:p>
    <w:p w14:paraId="6F2E2CFD" w14:textId="77777777" w:rsidR="0011049B" w:rsidRDefault="0011049B">
      <w:pPr>
        <w:tabs>
          <w:tab w:val="left" w:pos="426"/>
        </w:tabs>
        <w:ind w:left="426" w:hanging="426"/>
        <w:jc w:val="both"/>
      </w:pPr>
    </w:p>
    <w:p w14:paraId="5980CE95" w14:textId="77777777" w:rsidR="0011049B" w:rsidRDefault="0011049B">
      <w:pPr>
        <w:jc w:val="both"/>
      </w:pPr>
    </w:p>
    <w:p w14:paraId="3D8220E4" w14:textId="77777777" w:rsidR="0011049B" w:rsidRDefault="0011049B">
      <w:pPr>
        <w:jc w:val="both"/>
      </w:pPr>
    </w:p>
    <w:p w14:paraId="4434A0D9" w14:textId="77777777" w:rsidR="0011049B" w:rsidRDefault="0011049B">
      <w:pPr>
        <w:jc w:val="both"/>
      </w:pPr>
    </w:p>
    <w:p w14:paraId="320B6C64" w14:textId="77777777" w:rsidR="0011049B" w:rsidRDefault="0011049B">
      <w:pPr>
        <w:jc w:val="both"/>
      </w:pPr>
      <w:r>
        <w:t xml:space="preserve"> V </w:t>
      </w:r>
      <w:r w:rsidR="004608EB">
        <w:t>Kralovicích</w:t>
      </w:r>
      <w:r w:rsidR="00DC0B5C">
        <w:t xml:space="preserve"> dne </w:t>
      </w:r>
      <w:r w:rsidR="00DC0B5C">
        <w:tab/>
      </w:r>
      <w:r w:rsidR="00DC0B5C">
        <w:tab/>
      </w:r>
      <w:r w:rsidR="00DC0B5C">
        <w:tab/>
        <w:t xml:space="preserve">      </w:t>
      </w:r>
      <w:r w:rsidR="00DC0B5C">
        <w:tab/>
      </w:r>
      <w:r w:rsidR="00DC0B5C">
        <w:tab/>
        <w:t xml:space="preserve">       </w:t>
      </w:r>
      <w:r>
        <w:t>V Plzni dne</w:t>
      </w:r>
    </w:p>
    <w:p w14:paraId="7B49FDB5" w14:textId="77777777" w:rsidR="0011049B" w:rsidRDefault="0011049B"/>
    <w:p w14:paraId="60971099" w14:textId="77777777" w:rsidR="0011049B" w:rsidRDefault="0011049B"/>
    <w:p w14:paraId="1E64A390" w14:textId="77777777" w:rsidR="0011049B" w:rsidRDefault="0011049B"/>
    <w:p w14:paraId="15E386F5" w14:textId="77777777" w:rsidR="0011049B" w:rsidRDefault="0011049B"/>
    <w:p w14:paraId="54BD2EF5" w14:textId="77777777" w:rsidR="0011049B" w:rsidRDefault="0011049B"/>
    <w:p w14:paraId="78BF518E" w14:textId="77777777" w:rsidR="0011049B" w:rsidRDefault="0011049B"/>
    <w:p w14:paraId="5EA8ABA5" w14:textId="77777777" w:rsidR="0011049B" w:rsidRDefault="0011049B"/>
    <w:p w14:paraId="07CDCAE9" w14:textId="77777777" w:rsidR="0011049B" w:rsidRDefault="0011049B">
      <w:r>
        <w:t>……………………………………….</w:t>
      </w:r>
      <w:r>
        <w:tab/>
      </w:r>
      <w:r>
        <w:tab/>
        <w:t xml:space="preserve">       ……………………………………….</w:t>
      </w:r>
    </w:p>
    <w:p w14:paraId="7CEE0AAF" w14:textId="77777777" w:rsidR="0011049B" w:rsidRDefault="0011049B">
      <w:pPr>
        <w:tabs>
          <w:tab w:val="left" w:pos="-426"/>
          <w:tab w:val="left" w:pos="5387"/>
        </w:tabs>
        <w:jc w:val="both"/>
      </w:pPr>
      <w:r>
        <w:t xml:space="preserve">               Za objednatele  </w:t>
      </w:r>
      <w:r>
        <w:tab/>
        <w:t xml:space="preserve">                    Za zhotovitele </w:t>
      </w:r>
    </w:p>
    <w:p w14:paraId="531CC4B3" w14:textId="77777777" w:rsidR="0011049B" w:rsidRDefault="0011049B">
      <w:pPr>
        <w:tabs>
          <w:tab w:val="left" w:pos="-426"/>
          <w:tab w:val="left" w:pos="5387"/>
        </w:tabs>
        <w:jc w:val="both"/>
      </w:pPr>
    </w:p>
    <w:p w14:paraId="11B2DAE0" w14:textId="77777777" w:rsidR="0011049B" w:rsidRDefault="0011049B">
      <w:pPr>
        <w:tabs>
          <w:tab w:val="left" w:pos="-426"/>
          <w:tab w:val="left" w:pos="5387"/>
        </w:tabs>
        <w:jc w:val="both"/>
      </w:pPr>
      <w:r>
        <w:t xml:space="preserve">          </w:t>
      </w:r>
      <w:r w:rsidR="00DC0B5C">
        <w:t xml:space="preserve">   </w:t>
      </w:r>
      <w:r>
        <w:t xml:space="preserve"> </w:t>
      </w:r>
      <w:r w:rsidR="004608EB">
        <w:t xml:space="preserve">Ing. </w:t>
      </w:r>
      <w:r w:rsidR="00DC0B5C">
        <w:t>Karel Popel</w:t>
      </w:r>
      <w:r>
        <w:t xml:space="preserve">             </w:t>
      </w:r>
      <w:r>
        <w:tab/>
      </w:r>
      <w:r>
        <w:tab/>
        <w:t xml:space="preserve">              </w:t>
      </w:r>
      <w:r w:rsidR="009B736E">
        <w:t>Josef Matoušek</w:t>
      </w:r>
    </w:p>
    <w:p w14:paraId="158380AB" w14:textId="77777777" w:rsidR="0011049B" w:rsidRDefault="0011049B">
      <w:pPr>
        <w:tabs>
          <w:tab w:val="left" w:pos="-426"/>
          <w:tab w:val="left" w:pos="5387"/>
        </w:tabs>
        <w:jc w:val="both"/>
      </w:pPr>
      <w:r>
        <w:t xml:space="preserve">     </w:t>
      </w:r>
      <w:r w:rsidR="00503542">
        <w:t xml:space="preserve">      </w:t>
      </w:r>
      <w:r w:rsidR="00A23E2D">
        <w:t xml:space="preserve"> </w:t>
      </w:r>
      <w:r w:rsidR="00503542">
        <w:t xml:space="preserve">   </w:t>
      </w:r>
      <w:r w:rsidR="00DC0B5C">
        <w:t xml:space="preserve"> </w:t>
      </w:r>
      <w:r w:rsidR="00503542">
        <w:t>starosta města</w:t>
      </w:r>
      <w:r w:rsidR="00503542">
        <w:tab/>
        <w:t xml:space="preserve">       </w:t>
      </w:r>
      <w:r w:rsidR="009B736E">
        <w:t xml:space="preserve">  </w:t>
      </w:r>
      <w:r>
        <w:t>předseda představenstva a.s.</w:t>
      </w:r>
    </w:p>
    <w:p w14:paraId="70EBE9EC" w14:textId="77777777" w:rsidR="00503542" w:rsidRDefault="00503542">
      <w:pPr>
        <w:pStyle w:val="Nadpis1"/>
        <w:tabs>
          <w:tab w:val="clear" w:pos="2835"/>
          <w:tab w:val="clear" w:pos="4536"/>
          <w:tab w:val="left" w:pos="-426"/>
        </w:tabs>
      </w:pPr>
      <w:r>
        <w:t xml:space="preserve">                                                                                                             </w:t>
      </w:r>
    </w:p>
    <w:p w14:paraId="2579FFB7" w14:textId="77777777" w:rsidR="0011049B" w:rsidRDefault="00503542">
      <w:pPr>
        <w:pStyle w:val="Nadpis1"/>
        <w:tabs>
          <w:tab w:val="clear" w:pos="2835"/>
          <w:tab w:val="clear" w:pos="4536"/>
          <w:tab w:val="left" w:pos="-426"/>
        </w:tabs>
      </w:pPr>
      <w:r>
        <w:t xml:space="preserve">                                                                           </w:t>
      </w:r>
      <w:r w:rsidR="009B736E">
        <w:t xml:space="preserve">                              </w:t>
      </w:r>
      <w:r w:rsidR="00A23E2D">
        <w:t xml:space="preserve">  </w:t>
      </w:r>
      <w:r>
        <w:t xml:space="preserve"> </w:t>
      </w:r>
      <w:r w:rsidR="00E84F69">
        <w:t>Antonín Navrátil</w:t>
      </w:r>
    </w:p>
    <w:p w14:paraId="5453E86B" w14:textId="77777777" w:rsidR="00503542" w:rsidRPr="00503542" w:rsidRDefault="00503542" w:rsidP="00503542">
      <w:r>
        <w:t xml:space="preserve">                                                                     </w:t>
      </w:r>
      <w:r w:rsidR="00A23E2D">
        <w:t xml:space="preserve">                               </w:t>
      </w:r>
      <w:r>
        <w:t xml:space="preserve"> </w:t>
      </w:r>
      <w:r w:rsidR="009B736E">
        <w:t xml:space="preserve">  </w:t>
      </w:r>
      <w:r>
        <w:t>člen představenstva a.s.</w:t>
      </w:r>
    </w:p>
    <w:p w14:paraId="32084204" w14:textId="77777777" w:rsidR="00503542" w:rsidRDefault="0011049B">
      <w:pPr>
        <w:pStyle w:val="Nadpis1"/>
        <w:tabs>
          <w:tab w:val="clear" w:pos="2835"/>
          <w:tab w:val="clear" w:pos="4536"/>
          <w:tab w:val="left" w:pos="-426"/>
        </w:tabs>
      </w:pPr>
      <w:r>
        <w:tab/>
      </w:r>
      <w:r>
        <w:tab/>
      </w:r>
      <w:r>
        <w:tab/>
        <w:t xml:space="preserve">  </w:t>
      </w:r>
    </w:p>
    <w:p w14:paraId="01D95193" w14:textId="77777777" w:rsidR="00503542" w:rsidRDefault="00503542">
      <w:pPr>
        <w:pStyle w:val="Nadpis1"/>
        <w:tabs>
          <w:tab w:val="clear" w:pos="2835"/>
          <w:tab w:val="clear" w:pos="4536"/>
          <w:tab w:val="left" w:pos="-426"/>
        </w:tabs>
      </w:pPr>
      <w:r>
        <w:t xml:space="preserve">                                    </w:t>
      </w:r>
    </w:p>
    <w:p w14:paraId="091B17C6" w14:textId="77777777" w:rsidR="00503542" w:rsidRDefault="00503542">
      <w:pPr>
        <w:pStyle w:val="Nadpis1"/>
        <w:tabs>
          <w:tab w:val="clear" w:pos="2835"/>
          <w:tab w:val="clear" w:pos="4536"/>
          <w:tab w:val="left" w:pos="-426"/>
        </w:tabs>
      </w:pPr>
    </w:p>
    <w:p w14:paraId="6F6BB037" w14:textId="77777777" w:rsidR="0011049B" w:rsidRDefault="0011049B">
      <w:pPr>
        <w:tabs>
          <w:tab w:val="left" w:pos="-426"/>
          <w:tab w:val="left" w:pos="5387"/>
        </w:tabs>
        <w:jc w:val="both"/>
        <w:rPr>
          <w:color w:val="FF0000"/>
        </w:rPr>
      </w:pPr>
    </w:p>
    <w:p w14:paraId="1154220A" w14:textId="77777777" w:rsidR="0011049B" w:rsidRDefault="0011049B">
      <w:pPr>
        <w:tabs>
          <w:tab w:val="left" w:pos="-426"/>
          <w:tab w:val="left" w:pos="5387"/>
        </w:tabs>
        <w:jc w:val="both"/>
      </w:pPr>
    </w:p>
    <w:p w14:paraId="63AA8BC2" w14:textId="77777777" w:rsidR="0011049B" w:rsidRDefault="0011049B">
      <w:pPr>
        <w:tabs>
          <w:tab w:val="left" w:pos="-426"/>
          <w:tab w:val="left" w:pos="5387"/>
        </w:tabs>
        <w:jc w:val="both"/>
      </w:pPr>
    </w:p>
    <w:p w14:paraId="20C07F2C" w14:textId="77777777" w:rsidR="0011049B" w:rsidRDefault="0011049B">
      <w:pPr>
        <w:tabs>
          <w:tab w:val="left" w:pos="-426"/>
          <w:tab w:val="left" w:pos="5387"/>
        </w:tabs>
        <w:jc w:val="both"/>
      </w:pPr>
    </w:p>
    <w:p w14:paraId="13DB91D4" w14:textId="77777777" w:rsidR="0011049B" w:rsidRDefault="0011049B"/>
    <w:sectPr w:rsidR="0011049B">
      <w:headerReference w:type="default" r:id="rId7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3AA3" w14:textId="77777777" w:rsidR="0099569E" w:rsidRDefault="0099569E">
      <w:r>
        <w:separator/>
      </w:r>
    </w:p>
  </w:endnote>
  <w:endnote w:type="continuationSeparator" w:id="0">
    <w:p w14:paraId="348FD804" w14:textId="77777777" w:rsidR="0099569E" w:rsidRDefault="0099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CBF3" w14:textId="77777777" w:rsidR="0099569E" w:rsidRDefault="0099569E">
      <w:r>
        <w:separator/>
      </w:r>
    </w:p>
  </w:footnote>
  <w:footnote w:type="continuationSeparator" w:id="0">
    <w:p w14:paraId="73B53AE9" w14:textId="77777777" w:rsidR="0099569E" w:rsidRDefault="00995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5EFC" w14:textId="77777777" w:rsidR="00C35C78" w:rsidRDefault="003F33C3">
    <w:pPr>
      <w:pStyle w:val="Zhlav"/>
      <w:ind w:left="3540"/>
      <w:jc w:val="both"/>
    </w:pPr>
    <w:r>
      <w:rPr>
        <w:sz w:val="24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445"/>
    <w:multiLevelType w:val="hybridMultilevel"/>
    <w:tmpl w:val="FC82AA94"/>
    <w:lvl w:ilvl="0" w:tplc="8EC2268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43B66"/>
    <w:multiLevelType w:val="multilevel"/>
    <w:tmpl w:val="E348C42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85766D7"/>
    <w:multiLevelType w:val="hybridMultilevel"/>
    <w:tmpl w:val="1D6630E2"/>
    <w:lvl w:ilvl="0" w:tplc="B63240B8">
      <w:numFmt w:val="bullet"/>
      <w:lvlText w:val="-"/>
      <w:lvlJc w:val="left"/>
      <w:pPr>
        <w:ind w:left="4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3" w15:restartNumberingAfterBreak="0">
    <w:nsid w:val="2004749D"/>
    <w:multiLevelType w:val="hybridMultilevel"/>
    <w:tmpl w:val="7C0652F4"/>
    <w:lvl w:ilvl="0" w:tplc="1EFADB7A">
      <w:numFmt w:val="bullet"/>
      <w:lvlText w:val="-"/>
      <w:lvlJc w:val="left"/>
      <w:pPr>
        <w:ind w:left="4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4" w15:restartNumberingAfterBreak="0">
    <w:nsid w:val="23EB2A03"/>
    <w:multiLevelType w:val="multilevel"/>
    <w:tmpl w:val="E2EC181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1815AF4"/>
    <w:multiLevelType w:val="multilevel"/>
    <w:tmpl w:val="1340F61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43769FB"/>
    <w:multiLevelType w:val="hybridMultilevel"/>
    <w:tmpl w:val="3AD44D40"/>
    <w:lvl w:ilvl="0" w:tplc="B6488E00">
      <w:start w:val="10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389435D1"/>
    <w:multiLevelType w:val="multilevel"/>
    <w:tmpl w:val="BD9CC35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E2423A"/>
    <w:multiLevelType w:val="hybridMultilevel"/>
    <w:tmpl w:val="2A8EE13E"/>
    <w:lvl w:ilvl="0" w:tplc="A2C01364">
      <w:numFmt w:val="bullet"/>
      <w:lvlText w:val="-"/>
      <w:lvlJc w:val="left"/>
      <w:pPr>
        <w:ind w:left="47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</w:abstractNum>
  <w:abstractNum w:abstractNumId="9" w15:restartNumberingAfterBreak="0">
    <w:nsid w:val="42981358"/>
    <w:multiLevelType w:val="multilevel"/>
    <w:tmpl w:val="AF8ACC1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372019C"/>
    <w:multiLevelType w:val="hybridMultilevel"/>
    <w:tmpl w:val="8BA84344"/>
    <w:lvl w:ilvl="0" w:tplc="30E083B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972A3"/>
    <w:multiLevelType w:val="hybridMultilevel"/>
    <w:tmpl w:val="648A9152"/>
    <w:lvl w:ilvl="0" w:tplc="8BE8E874">
      <w:start w:val="7"/>
      <w:numFmt w:val="bullet"/>
      <w:lvlText w:val="-"/>
      <w:lvlJc w:val="left"/>
      <w:pPr>
        <w:ind w:left="4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12" w15:restartNumberingAfterBreak="0">
    <w:nsid w:val="576F1377"/>
    <w:multiLevelType w:val="hybridMultilevel"/>
    <w:tmpl w:val="A0FEC3AC"/>
    <w:lvl w:ilvl="0" w:tplc="291A551C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3" w15:restartNumberingAfterBreak="0">
    <w:nsid w:val="57BC17BB"/>
    <w:multiLevelType w:val="hybridMultilevel"/>
    <w:tmpl w:val="16DC5EA2"/>
    <w:lvl w:ilvl="0" w:tplc="33409B6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D401A"/>
    <w:multiLevelType w:val="multilevel"/>
    <w:tmpl w:val="BA4454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B9D7172"/>
    <w:multiLevelType w:val="hybridMultilevel"/>
    <w:tmpl w:val="420AF23C"/>
    <w:lvl w:ilvl="0" w:tplc="197E6104">
      <w:numFmt w:val="bullet"/>
      <w:lvlText w:val="-"/>
      <w:lvlJc w:val="left"/>
      <w:pPr>
        <w:ind w:left="42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6" w15:restartNumberingAfterBreak="0">
    <w:nsid w:val="63021CED"/>
    <w:multiLevelType w:val="multilevel"/>
    <w:tmpl w:val="9CF86ABE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8374FD3"/>
    <w:multiLevelType w:val="multilevel"/>
    <w:tmpl w:val="4B3CC79C"/>
    <w:lvl w:ilvl="0">
      <w:start w:val="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ED238CC"/>
    <w:multiLevelType w:val="hybridMultilevel"/>
    <w:tmpl w:val="1E889774"/>
    <w:lvl w:ilvl="0" w:tplc="B12EA546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65E5540"/>
    <w:multiLevelType w:val="hybridMultilevel"/>
    <w:tmpl w:val="8860352A"/>
    <w:lvl w:ilvl="0" w:tplc="9356E832">
      <w:start w:val="9"/>
      <w:numFmt w:val="bullet"/>
      <w:lvlText w:val="-"/>
      <w:lvlJc w:val="left"/>
      <w:pPr>
        <w:ind w:left="4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num w:numId="1" w16cid:durableId="968635116">
    <w:abstractNumId w:val="7"/>
  </w:num>
  <w:num w:numId="2" w16cid:durableId="1212419454">
    <w:abstractNumId w:val="5"/>
  </w:num>
  <w:num w:numId="3" w16cid:durableId="1083065855">
    <w:abstractNumId w:val="9"/>
  </w:num>
  <w:num w:numId="4" w16cid:durableId="288709933">
    <w:abstractNumId w:val="17"/>
  </w:num>
  <w:num w:numId="5" w16cid:durableId="1459182504">
    <w:abstractNumId w:val="4"/>
  </w:num>
  <w:num w:numId="6" w16cid:durableId="76488227">
    <w:abstractNumId w:val="1"/>
  </w:num>
  <w:num w:numId="7" w16cid:durableId="1606839713">
    <w:abstractNumId w:val="14"/>
  </w:num>
  <w:num w:numId="8" w16cid:durableId="367025005">
    <w:abstractNumId w:val="16"/>
  </w:num>
  <w:num w:numId="9" w16cid:durableId="789208613">
    <w:abstractNumId w:val="11"/>
  </w:num>
  <w:num w:numId="10" w16cid:durableId="1947617715">
    <w:abstractNumId w:val="2"/>
  </w:num>
  <w:num w:numId="11" w16cid:durableId="574974424">
    <w:abstractNumId w:val="18"/>
  </w:num>
  <w:num w:numId="12" w16cid:durableId="1333141965">
    <w:abstractNumId w:val="15"/>
  </w:num>
  <w:num w:numId="13" w16cid:durableId="1645770737">
    <w:abstractNumId w:val="8"/>
  </w:num>
  <w:num w:numId="14" w16cid:durableId="717708246">
    <w:abstractNumId w:val="12"/>
  </w:num>
  <w:num w:numId="15" w16cid:durableId="1600023265">
    <w:abstractNumId w:val="3"/>
  </w:num>
  <w:num w:numId="16" w16cid:durableId="329408028">
    <w:abstractNumId w:val="10"/>
  </w:num>
  <w:num w:numId="17" w16cid:durableId="893126765">
    <w:abstractNumId w:val="0"/>
  </w:num>
  <w:num w:numId="18" w16cid:durableId="1839466221">
    <w:abstractNumId w:val="6"/>
  </w:num>
  <w:num w:numId="19" w16cid:durableId="1706977947">
    <w:abstractNumId w:val="13"/>
  </w:num>
  <w:num w:numId="20" w16cid:durableId="21463082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9B"/>
    <w:rsid w:val="00001883"/>
    <w:rsid w:val="00055DE2"/>
    <w:rsid w:val="000715EB"/>
    <w:rsid w:val="00075152"/>
    <w:rsid w:val="000777C6"/>
    <w:rsid w:val="00095468"/>
    <w:rsid w:val="000956D4"/>
    <w:rsid w:val="000B0852"/>
    <w:rsid w:val="00104721"/>
    <w:rsid w:val="0011049B"/>
    <w:rsid w:val="00144AA7"/>
    <w:rsid w:val="001718ED"/>
    <w:rsid w:val="00182DDE"/>
    <w:rsid w:val="00186A7D"/>
    <w:rsid w:val="00191A89"/>
    <w:rsid w:val="0019318D"/>
    <w:rsid w:val="002043A4"/>
    <w:rsid w:val="002139BE"/>
    <w:rsid w:val="00241978"/>
    <w:rsid w:val="00272ACB"/>
    <w:rsid w:val="002A34AA"/>
    <w:rsid w:val="002B1AEF"/>
    <w:rsid w:val="002E335F"/>
    <w:rsid w:val="00321711"/>
    <w:rsid w:val="003255A5"/>
    <w:rsid w:val="003B61A2"/>
    <w:rsid w:val="003E7DA1"/>
    <w:rsid w:val="003F33C3"/>
    <w:rsid w:val="00404A38"/>
    <w:rsid w:val="00440C23"/>
    <w:rsid w:val="004608EB"/>
    <w:rsid w:val="00461F13"/>
    <w:rsid w:val="004A56F1"/>
    <w:rsid w:val="004B66F6"/>
    <w:rsid w:val="004F3755"/>
    <w:rsid w:val="004F5D08"/>
    <w:rsid w:val="004F7C16"/>
    <w:rsid w:val="00503542"/>
    <w:rsid w:val="005337BB"/>
    <w:rsid w:val="0059629B"/>
    <w:rsid w:val="005C169B"/>
    <w:rsid w:val="005F4F9B"/>
    <w:rsid w:val="00615496"/>
    <w:rsid w:val="00617EC8"/>
    <w:rsid w:val="006255A4"/>
    <w:rsid w:val="006455ED"/>
    <w:rsid w:val="006550F6"/>
    <w:rsid w:val="006A277E"/>
    <w:rsid w:val="006D2579"/>
    <w:rsid w:val="006E04E3"/>
    <w:rsid w:val="006E665E"/>
    <w:rsid w:val="007177EE"/>
    <w:rsid w:val="00721473"/>
    <w:rsid w:val="00763E3B"/>
    <w:rsid w:val="00787447"/>
    <w:rsid w:val="00793DF7"/>
    <w:rsid w:val="007E101E"/>
    <w:rsid w:val="007E13E9"/>
    <w:rsid w:val="007E4239"/>
    <w:rsid w:val="007E5019"/>
    <w:rsid w:val="008018D4"/>
    <w:rsid w:val="008D12BC"/>
    <w:rsid w:val="008F3F30"/>
    <w:rsid w:val="00957D29"/>
    <w:rsid w:val="009600A1"/>
    <w:rsid w:val="00960B8D"/>
    <w:rsid w:val="009813B1"/>
    <w:rsid w:val="0098612B"/>
    <w:rsid w:val="0099569E"/>
    <w:rsid w:val="00997A68"/>
    <w:rsid w:val="009B736E"/>
    <w:rsid w:val="009C600A"/>
    <w:rsid w:val="009E5DC5"/>
    <w:rsid w:val="00A23E2D"/>
    <w:rsid w:val="00A9470E"/>
    <w:rsid w:val="00AB4E9A"/>
    <w:rsid w:val="00B879D1"/>
    <w:rsid w:val="00BB6E02"/>
    <w:rsid w:val="00BC132E"/>
    <w:rsid w:val="00BF1E98"/>
    <w:rsid w:val="00C16545"/>
    <w:rsid w:val="00C3311C"/>
    <w:rsid w:val="00C35C78"/>
    <w:rsid w:val="00C5135F"/>
    <w:rsid w:val="00C53BC0"/>
    <w:rsid w:val="00C92822"/>
    <w:rsid w:val="00CA2865"/>
    <w:rsid w:val="00CC47FA"/>
    <w:rsid w:val="00CF3530"/>
    <w:rsid w:val="00CF44A6"/>
    <w:rsid w:val="00D05E50"/>
    <w:rsid w:val="00D26991"/>
    <w:rsid w:val="00D96F17"/>
    <w:rsid w:val="00DA26BB"/>
    <w:rsid w:val="00DB4A60"/>
    <w:rsid w:val="00DC0B5C"/>
    <w:rsid w:val="00DC7058"/>
    <w:rsid w:val="00DE68CB"/>
    <w:rsid w:val="00DF4154"/>
    <w:rsid w:val="00E35C24"/>
    <w:rsid w:val="00E42BB8"/>
    <w:rsid w:val="00E84F69"/>
    <w:rsid w:val="00E93181"/>
    <w:rsid w:val="00E9463A"/>
    <w:rsid w:val="00EB009E"/>
    <w:rsid w:val="00EF7E9F"/>
    <w:rsid w:val="00F62211"/>
    <w:rsid w:val="00FA40BB"/>
    <w:rsid w:val="00FB661A"/>
    <w:rsid w:val="00FC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28DCD"/>
  <w15:chartTrackingRefBased/>
  <w15:docId w15:val="{9B17CE1A-4881-45CD-BF02-18A63707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2835"/>
        <w:tab w:val="left" w:pos="4536"/>
        <w:tab w:val="left" w:pos="5387"/>
      </w:tabs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 w:val="20"/>
      <w:szCs w:val="20"/>
    </w:rPr>
  </w:style>
  <w:style w:type="paragraph" w:styleId="Zkladntextodsazen">
    <w:name w:val="Body Text Indent"/>
    <w:basedOn w:val="Normln"/>
    <w:pPr>
      <w:ind w:left="360"/>
      <w:jc w:val="both"/>
    </w:pPr>
    <w:rPr>
      <w:sz w:val="20"/>
      <w:szCs w:val="20"/>
    </w:rPr>
  </w:style>
  <w:style w:type="paragraph" w:styleId="Zkladntextodsazen2">
    <w:name w:val="Body Text Indent 2"/>
    <w:basedOn w:val="Normln"/>
    <w:pPr>
      <w:ind w:left="705" w:hanging="705"/>
      <w:jc w:val="both"/>
    </w:pPr>
    <w:rPr>
      <w:szCs w:val="20"/>
    </w:rPr>
  </w:style>
  <w:style w:type="paragraph" w:styleId="Zkladntextodsazen3">
    <w:name w:val="Body Text Indent 3"/>
    <w:basedOn w:val="Normln"/>
    <w:pPr>
      <w:tabs>
        <w:tab w:val="left" w:pos="567"/>
        <w:tab w:val="left" w:pos="2268"/>
        <w:tab w:val="left" w:pos="2552"/>
      </w:tabs>
      <w:ind w:left="570"/>
      <w:jc w:val="both"/>
    </w:pPr>
    <w:rPr>
      <w:szCs w:val="20"/>
    </w:rPr>
  </w:style>
  <w:style w:type="paragraph" w:styleId="Zpat">
    <w:name w:val="footer"/>
    <w:basedOn w:val="Normln"/>
    <w:link w:val="ZpatChar"/>
    <w:rsid w:val="009E5D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E5DC5"/>
    <w:rPr>
      <w:sz w:val="24"/>
      <w:szCs w:val="24"/>
    </w:rPr>
  </w:style>
  <w:style w:type="paragraph" w:styleId="Textbubliny">
    <w:name w:val="Balloon Text"/>
    <w:basedOn w:val="Normln"/>
    <w:link w:val="TextbublinyChar"/>
    <w:rsid w:val="00BC13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C1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1054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Stavby silnic a zeleznic, a.s.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SSZ</dc:creator>
  <cp:keywords/>
  <cp:lastModifiedBy>sladkovamonika</cp:lastModifiedBy>
  <cp:revision>3</cp:revision>
  <cp:lastPrinted>2021-11-29T07:36:00Z</cp:lastPrinted>
  <dcterms:created xsi:type="dcterms:W3CDTF">2022-07-13T13:38:00Z</dcterms:created>
  <dcterms:modified xsi:type="dcterms:W3CDTF">2022-07-13T14:19:00Z</dcterms:modified>
</cp:coreProperties>
</file>