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1D" w:rsidRDefault="0048431D" w:rsidP="001E5EAC">
      <w:pPr>
        <w:jc w:val="center"/>
      </w:pPr>
      <w:r w:rsidRPr="00632545">
        <w:rPr>
          <w:b/>
          <w:bCs/>
          <w:noProof/>
          <w:sz w:val="24"/>
          <w:szCs w:val="24"/>
        </w:rPr>
        <w:t>Smlouva o prodeji OV 224/1158</w:t>
      </w:r>
    </w:p>
    <w:p w:rsidR="0048431D" w:rsidRDefault="0048431D" w:rsidP="00D5639B">
      <w:pPr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</w:rPr>
      </w:pPr>
    </w:p>
    <w:p w:rsidR="0048431D" w:rsidRDefault="0048431D" w:rsidP="00D5639B">
      <w:pPr>
        <w:autoSpaceDE w:val="0"/>
        <w:autoSpaceDN w:val="0"/>
        <w:adjustRightInd w:val="0"/>
        <w:sectPr w:rsidR="0048431D" w:rsidSect="00F771CD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48431D" w:rsidRDefault="0048431D" w:rsidP="005E57F6">
      <w:pPr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C514C1">
        <w:rPr>
          <w:noProof/>
        </w:rPr>
        <w:t>Smluvní strany</w:t>
      </w:r>
    </w:p>
    <w:p w:rsidR="0048431D" w:rsidRDefault="0048431D" w:rsidP="005E57F6">
      <w:pPr>
        <w:autoSpaceDE w:val="0"/>
        <w:autoSpaceDN w:val="0"/>
        <w:adjustRightInd w:val="0"/>
        <w:rPr>
          <w:b/>
          <w:bCs/>
        </w:rPr>
      </w:pPr>
    </w:p>
    <w:p w:rsidR="0048431D" w:rsidRDefault="0048431D" w:rsidP="005E57F6">
      <w:pPr>
        <w:autoSpaceDE w:val="0"/>
        <w:autoSpaceDN w:val="0"/>
        <w:adjustRightInd w:val="0"/>
        <w:rPr>
          <w:b/>
          <w:bCs/>
        </w:rPr>
        <w:sectPr w:rsidR="0048431D" w:rsidSect="005E57F6">
          <w:type w:val="continuous"/>
          <w:pgSz w:w="11906" w:h="16838"/>
          <w:pgMar w:top="1417" w:right="1133" w:bottom="1417" w:left="1417" w:header="708" w:footer="708" w:gutter="0"/>
          <w:cols w:space="708" w:equalWidth="0">
            <w:col w:w="9356"/>
          </w:cols>
        </w:sectPr>
      </w:pPr>
    </w:p>
    <w:p w:rsidR="0048431D" w:rsidRDefault="0048431D" w:rsidP="003079CB">
      <w:pPr>
        <w:autoSpaceDE w:val="0"/>
        <w:autoSpaceDN w:val="0"/>
        <w:adjustRightInd w:val="0"/>
        <w:rPr>
          <w:b/>
          <w:bCs/>
        </w:rPr>
      </w:pPr>
      <w:r w:rsidRPr="00632545">
        <w:rPr>
          <w:b/>
          <w:bCs/>
          <w:noProof/>
        </w:rPr>
        <w:t>AUTOKLEVER spol. s r.o.</w:t>
      </w:r>
    </w:p>
    <w:p w:rsidR="0048431D" w:rsidRDefault="0048431D" w:rsidP="003079CB">
      <w:pPr>
        <w:autoSpaceDE w:val="0"/>
        <w:autoSpaceDN w:val="0"/>
        <w:adjustRightInd w:val="0"/>
        <w:rPr>
          <w:b/>
          <w:bCs/>
        </w:rPr>
      </w:pPr>
      <w:r w:rsidRPr="00632545">
        <w:rPr>
          <w:b/>
          <w:bCs/>
          <w:noProof/>
        </w:rPr>
        <w:t>Hřbitovní 996/5</w:t>
      </w:r>
    </w:p>
    <w:p w:rsidR="0048431D" w:rsidRPr="00D5639B" w:rsidRDefault="0048431D" w:rsidP="003079CB">
      <w:pPr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 w:rsidRPr="00632545">
        <w:rPr>
          <w:b/>
          <w:bCs/>
          <w:noProof/>
        </w:rPr>
        <w:t>741 01Nový Jičín</w:t>
      </w:r>
    </w:p>
    <w:p w:rsidR="0048431D" w:rsidRPr="00D5639B" w:rsidRDefault="0048431D" w:rsidP="003079CB">
      <w:pPr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 w:rsidRPr="00632545">
        <w:rPr>
          <w:b/>
          <w:bCs/>
          <w:noProof/>
        </w:rPr>
        <w:t>556 414 285</w:t>
      </w:r>
    </w:p>
    <w:p w:rsidR="0048431D" w:rsidRDefault="0048431D" w:rsidP="003079CB">
      <w:pPr>
        <w:autoSpaceDE w:val="0"/>
        <w:autoSpaceDN w:val="0"/>
        <w:adjustRightInd w:val="0"/>
        <w:rPr>
          <w:b/>
          <w:bCs/>
        </w:rPr>
      </w:pPr>
      <w:r w:rsidRPr="00632545">
        <w:rPr>
          <w:b/>
          <w:bCs/>
          <w:noProof/>
        </w:rPr>
        <w:t>info@autoklever.cz</w:t>
      </w:r>
    </w:p>
    <w:p w:rsidR="0048431D" w:rsidRDefault="0048431D" w:rsidP="005E57F6">
      <w:pPr>
        <w:tabs>
          <w:tab w:val="left" w:pos="1701"/>
        </w:tabs>
        <w:autoSpaceDE w:val="0"/>
        <w:autoSpaceDN w:val="0"/>
        <w:adjustRightInd w:val="0"/>
        <w:rPr>
          <w:b/>
          <w:bCs/>
        </w:rPr>
      </w:pPr>
      <w:r w:rsidRPr="00C514C1">
        <w:rPr>
          <w:noProof/>
        </w:rPr>
        <w:t>DIČ</w:t>
      </w:r>
      <w:r>
        <w:t xml:space="preserve"> </w:t>
      </w:r>
      <w:r>
        <w:tab/>
      </w:r>
      <w:r w:rsidRPr="00632545">
        <w:rPr>
          <w:b/>
          <w:bCs/>
          <w:noProof/>
        </w:rPr>
        <w:t>CZ47974486</w:t>
      </w:r>
    </w:p>
    <w:p w:rsidR="0048431D" w:rsidRDefault="0048431D" w:rsidP="005E57F6">
      <w:pPr>
        <w:tabs>
          <w:tab w:val="left" w:pos="1701"/>
        </w:tabs>
        <w:autoSpaceDE w:val="0"/>
        <w:autoSpaceDN w:val="0"/>
        <w:adjustRightInd w:val="0"/>
        <w:rPr>
          <w:b/>
          <w:bCs/>
        </w:rPr>
      </w:pPr>
      <w:r w:rsidRPr="00C514C1">
        <w:rPr>
          <w:noProof/>
        </w:rPr>
        <w:t>IČ</w:t>
      </w:r>
      <w:r>
        <w:t xml:space="preserve"> </w:t>
      </w:r>
      <w:r>
        <w:tab/>
      </w:r>
      <w:r w:rsidRPr="00632545">
        <w:rPr>
          <w:b/>
          <w:bCs/>
          <w:noProof/>
        </w:rPr>
        <w:t>47974486</w:t>
      </w:r>
    </w:p>
    <w:p w:rsidR="0048431D" w:rsidRDefault="0048431D" w:rsidP="00A207F8">
      <w:pPr>
        <w:tabs>
          <w:tab w:val="left" w:pos="1701"/>
        </w:tabs>
        <w:autoSpaceDE w:val="0"/>
        <w:autoSpaceDN w:val="0"/>
        <w:adjustRightInd w:val="0"/>
        <w:rPr>
          <w:b/>
          <w:bCs/>
        </w:rPr>
      </w:pPr>
      <w:r w:rsidRPr="00C514C1">
        <w:rPr>
          <w:noProof/>
        </w:rPr>
        <w:t>Banka:</w:t>
      </w:r>
      <w:r>
        <w:t xml:space="preserve"> </w:t>
      </w:r>
      <w:r>
        <w:tab/>
        <w:t>xxxxxxxxxxxxxx</w:t>
      </w:r>
    </w:p>
    <w:p w:rsidR="0048431D" w:rsidRDefault="0048431D" w:rsidP="005E57F6">
      <w:pPr>
        <w:tabs>
          <w:tab w:val="left" w:pos="1701"/>
        </w:tabs>
        <w:autoSpaceDE w:val="0"/>
        <w:autoSpaceDN w:val="0"/>
        <w:adjustRightInd w:val="0"/>
        <w:rPr>
          <w:b/>
          <w:bCs/>
        </w:rPr>
      </w:pPr>
      <w:r w:rsidRPr="00C514C1">
        <w:rPr>
          <w:noProof/>
        </w:rPr>
        <w:t>č. účtu:</w:t>
      </w:r>
      <w:r>
        <w:t xml:space="preserve"> </w:t>
      </w:r>
      <w:r>
        <w:tab/>
        <w:t>xxxxxxxxxxxx</w:t>
      </w:r>
    </w:p>
    <w:p w:rsidR="0048431D" w:rsidRDefault="0048431D" w:rsidP="005E57F6">
      <w:pPr>
        <w:tabs>
          <w:tab w:val="left" w:pos="1701"/>
        </w:tabs>
        <w:autoSpaceDE w:val="0"/>
        <w:autoSpaceDN w:val="0"/>
        <w:adjustRightInd w:val="0"/>
        <w:rPr>
          <w:b/>
          <w:bCs/>
        </w:rPr>
      </w:pPr>
      <w:r w:rsidRPr="003079CB">
        <w:t>IČ DPH</w:t>
      </w:r>
      <w:r w:rsidRPr="003079CB">
        <w:tab/>
      </w:r>
    </w:p>
    <w:p w:rsidR="0048431D" w:rsidRDefault="0048431D" w:rsidP="005E57F6">
      <w:pPr>
        <w:tabs>
          <w:tab w:val="left" w:pos="1701"/>
        </w:tabs>
        <w:autoSpaceDE w:val="0"/>
        <w:autoSpaceDN w:val="0"/>
        <w:adjustRightInd w:val="0"/>
        <w:rPr>
          <w:b/>
          <w:bCs/>
        </w:rPr>
        <w:sectPr w:rsidR="0048431D" w:rsidSect="0044045F">
          <w:type w:val="continuous"/>
          <w:pgSz w:w="11906" w:h="16838"/>
          <w:pgMar w:top="1417" w:right="1133" w:bottom="1417" w:left="1417" w:header="708" w:footer="708" w:gutter="0"/>
          <w:cols w:num="2" w:space="708" w:equalWidth="0">
            <w:col w:w="4820" w:space="284"/>
            <w:col w:w="4252"/>
          </w:cols>
        </w:sectPr>
      </w:pPr>
    </w:p>
    <w:p w:rsidR="0048431D" w:rsidRDefault="0048431D" w:rsidP="005E57F6">
      <w:pPr>
        <w:autoSpaceDE w:val="0"/>
        <w:autoSpaceDN w:val="0"/>
        <w:adjustRightInd w:val="0"/>
        <w:spacing w:before="120"/>
        <w:rPr>
          <w:rFonts w:ascii="MS Sans Serif" w:hAnsi="MS Sans Serif" w:cs="MS Sans Serif"/>
          <w:sz w:val="16"/>
          <w:szCs w:val="16"/>
        </w:rPr>
      </w:pPr>
      <w:r w:rsidRPr="00C514C1">
        <w:rPr>
          <w:noProof/>
        </w:rPr>
        <w:t>dále jen prodávající</w:t>
      </w:r>
    </w:p>
    <w:p w:rsidR="0048431D" w:rsidRDefault="0048431D" w:rsidP="005E57F6">
      <w:pPr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48431D" w:rsidRDefault="0048431D" w:rsidP="005E57F6">
      <w:pPr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C514C1">
        <w:rPr>
          <w:noProof/>
        </w:rPr>
        <w:t>a</w:t>
      </w:r>
    </w:p>
    <w:p w:rsidR="0048431D" w:rsidRPr="006A6F46" w:rsidRDefault="0048431D" w:rsidP="005E57F6">
      <w:pPr>
        <w:autoSpaceDE w:val="0"/>
        <w:autoSpaceDN w:val="0"/>
        <w:adjustRightInd w:val="0"/>
        <w:rPr>
          <w:sz w:val="10"/>
          <w:szCs w:val="10"/>
        </w:rPr>
      </w:pPr>
    </w:p>
    <w:p w:rsidR="0048431D" w:rsidRDefault="0048431D" w:rsidP="005E57F6">
      <w:pPr>
        <w:autoSpaceDE w:val="0"/>
        <w:autoSpaceDN w:val="0"/>
        <w:adjustRightInd w:val="0"/>
        <w:sectPr w:rsidR="0048431D" w:rsidSect="001D1018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8431D" w:rsidRPr="00D5639B" w:rsidRDefault="0048431D" w:rsidP="00EA20C9">
      <w:pPr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 w:rsidRPr="00632545">
        <w:rPr>
          <w:b/>
          <w:bCs/>
          <w:noProof/>
        </w:rPr>
        <w:t>Dopravní společnost Zlín-Otrokovice, s.r.o.</w:t>
      </w:r>
    </w:p>
    <w:p w:rsidR="0048431D" w:rsidRPr="00D5639B" w:rsidRDefault="0048431D" w:rsidP="00EA20C9">
      <w:pPr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 w:rsidRPr="00632545">
        <w:rPr>
          <w:b/>
          <w:bCs/>
          <w:noProof/>
        </w:rPr>
        <w:t>Podvesná XVII 3833</w:t>
      </w:r>
    </w:p>
    <w:p w:rsidR="0048431D" w:rsidRPr="00D5639B" w:rsidRDefault="0048431D" w:rsidP="00EA20C9">
      <w:pPr>
        <w:autoSpaceDE w:val="0"/>
        <w:autoSpaceDN w:val="0"/>
        <w:adjustRightInd w:val="0"/>
        <w:rPr>
          <w:rFonts w:ascii="MS Sans Serif" w:hAnsi="MS Sans Serif" w:cs="MS Sans Serif"/>
          <w:b/>
          <w:bCs/>
          <w:sz w:val="16"/>
          <w:szCs w:val="16"/>
        </w:rPr>
      </w:pPr>
      <w:r w:rsidRPr="00103977">
        <w:rPr>
          <w:b/>
          <w:bCs/>
          <w:noProof/>
        </w:rPr>
        <w:t>76001</w:t>
      </w:r>
      <w:r w:rsidRPr="00D5639B">
        <w:rPr>
          <w:b/>
          <w:bCs/>
        </w:rPr>
        <w:t xml:space="preserve"> </w:t>
      </w:r>
      <w:r w:rsidRPr="00632545">
        <w:rPr>
          <w:b/>
          <w:bCs/>
          <w:noProof/>
        </w:rPr>
        <w:t>Zlín</w:t>
      </w:r>
    </w:p>
    <w:p w:rsidR="0048431D" w:rsidRDefault="0048431D" w:rsidP="001F5CD2">
      <w:pPr>
        <w:tabs>
          <w:tab w:val="left" w:pos="1701"/>
        </w:tabs>
        <w:autoSpaceDE w:val="0"/>
        <w:autoSpaceDN w:val="0"/>
        <w:adjustRightInd w:val="0"/>
        <w:rPr>
          <w:b/>
          <w:bCs/>
        </w:rPr>
      </w:pPr>
      <w:r w:rsidRPr="00C514C1">
        <w:rPr>
          <w:noProof/>
        </w:rPr>
        <w:t>Tel.firma</w:t>
      </w:r>
      <w:r>
        <w:t xml:space="preserve">  </w:t>
      </w:r>
      <w:r>
        <w:tab/>
      </w:r>
    </w:p>
    <w:p w:rsidR="0048431D" w:rsidRDefault="0048431D" w:rsidP="00E25955">
      <w:pPr>
        <w:tabs>
          <w:tab w:val="left" w:pos="1701"/>
        </w:tabs>
        <w:autoSpaceDE w:val="0"/>
        <w:autoSpaceDN w:val="0"/>
        <w:adjustRightInd w:val="0"/>
        <w:rPr>
          <w:b/>
          <w:bCs/>
        </w:rPr>
      </w:pPr>
      <w:r>
        <w:t>Datum narozen</w:t>
      </w:r>
      <w:r>
        <w:rPr>
          <w:lang w:val="sk-SK"/>
        </w:rPr>
        <w:t>í</w:t>
      </w:r>
      <w:r>
        <w:t xml:space="preserve"> </w:t>
      </w:r>
      <w:r>
        <w:tab/>
      </w:r>
    </w:p>
    <w:p w:rsidR="0048431D" w:rsidRDefault="0048431D" w:rsidP="001F5CD2">
      <w:pPr>
        <w:tabs>
          <w:tab w:val="left" w:pos="1701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48431D" w:rsidRDefault="0048431D" w:rsidP="00A207F8">
      <w:pPr>
        <w:tabs>
          <w:tab w:val="left" w:pos="1843"/>
        </w:tabs>
        <w:autoSpaceDE w:val="0"/>
        <w:autoSpaceDN w:val="0"/>
        <w:adjustRightInd w:val="0"/>
      </w:pPr>
      <w:r w:rsidRPr="00C514C1">
        <w:rPr>
          <w:noProof/>
        </w:rPr>
        <w:t>DIČ</w:t>
      </w:r>
      <w:r>
        <w:t xml:space="preserve">  </w:t>
      </w:r>
      <w:r>
        <w:tab/>
      </w:r>
      <w:r w:rsidRPr="00632545">
        <w:rPr>
          <w:b/>
          <w:bCs/>
          <w:noProof/>
        </w:rPr>
        <w:t>CZ60730153</w:t>
      </w:r>
    </w:p>
    <w:p w:rsidR="0048431D" w:rsidRDefault="0048431D" w:rsidP="00EA20C9">
      <w:pPr>
        <w:tabs>
          <w:tab w:val="left" w:pos="1843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C514C1">
        <w:rPr>
          <w:noProof/>
        </w:rPr>
        <w:t>IČ</w:t>
      </w:r>
      <w:r>
        <w:t xml:space="preserve"> </w:t>
      </w:r>
      <w:r>
        <w:tab/>
      </w:r>
      <w:r w:rsidRPr="00632545">
        <w:rPr>
          <w:b/>
          <w:bCs/>
          <w:noProof/>
        </w:rPr>
        <w:t>60730153</w:t>
      </w:r>
    </w:p>
    <w:p w:rsidR="0048431D" w:rsidRDefault="0048431D" w:rsidP="00EA20C9">
      <w:pPr>
        <w:tabs>
          <w:tab w:val="left" w:pos="1843"/>
        </w:tabs>
        <w:autoSpaceDE w:val="0"/>
        <w:autoSpaceDN w:val="0"/>
        <w:adjustRightInd w:val="0"/>
        <w:rPr>
          <w:b/>
          <w:bCs/>
        </w:rPr>
      </w:pPr>
      <w:r w:rsidRPr="00C514C1">
        <w:rPr>
          <w:noProof/>
        </w:rPr>
        <w:t>Jin.Dokl.</w:t>
      </w:r>
      <w:r>
        <w:tab/>
      </w:r>
    </w:p>
    <w:p w:rsidR="0048431D" w:rsidRDefault="0048431D" w:rsidP="00EA20C9">
      <w:pPr>
        <w:tabs>
          <w:tab w:val="left" w:pos="1843"/>
        </w:tabs>
        <w:autoSpaceDE w:val="0"/>
        <w:autoSpaceDN w:val="0"/>
        <w:adjustRightInd w:val="0"/>
        <w:rPr>
          <w:b/>
          <w:bCs/>
        </w:rPr>
      </w:pPr>
      <w:r w:rsidRPr="00EA20C9">
        <w:t>IČ DPH</w:t>
      </w:r>
      <w:r>
        <w:tab/>
      </w:r>
    </w:p>
    <w:p w:rsidR="0048431D" w:rsidRDefault="0048431D" w:rsidP="00EA20C9">
      <w:pPr>
        <w:tabs>
          <w:tab w:val="left" w:pos="1843"/>
        </w:tabs>
        <w:autoSpaceDE w:val="0"/>
        <w:autoSpaceDN w:val="0"/>
        <w:adjustRightInd w:val="0"/>
        <w:rPr>
          <w:b/>
          <w:bCs/>
        </w:rPr>
      </w:pPr>
    </w:p>
    <w:p w:rsidR="0048431D" w:rsidRDefault="0048431D" w:rsidP="00EA20C9">
      <w:pPr>
        <w:tabs>
          <w:tab w:val="left" w:pos="1843"/>
        </w:tabs>
        <w:autoSpaceDE w:val="0"/>
        <w:autoSpaceDN w:val="0"/>
        <w:adjustRightInd w:val="0"/>
        <w:sectPr w:rsidR="0048431D" w:rsidSect="0044045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820" w:space="284"/>
            <w:col w:w="3968"/>
          </w:cols>
        </w:sectPr>
      </w:pPr>
    </w:p>
    <w:p w:rsidR="0048431D" w:rsidRDefault="0048431D" w:rsidP="00384E2E">
      <w:pPr>
        <w:autoSpaceDE w:val="0"/>
        <w:autoSpaceDN w:val="0"/>
        <w:adjustRightInd w:val="0"/>
        <w:spacing w:before="120"/>
      </w:pPr>
      <w:r w:rsidRPr="00C514C1">
        <w:rPr>
          <w:noProof/>
        </w:rPr>
        <w:t>dále jen kupující</w:t>
      </w:r>
    </w:p>
    <w:p w:rsidR="0048431D" w:rsidRPr="00D5639B" w:rsidRDefault="0048431D" w:rsidP="00D5639B">
      <w:pPr>
        <w:autoSpaceDE w:val="0"/>
        <w:autoSpaceDN w:val="0"/>
        <w:adjustRightInd w:val="0"/>
        <w:jc w:val="center"/>
        <w:rPr>
          <w:b/>
          <w:bCs/>
        </w:rPr>
      </w:pPr>
      <w:r w:rsidRPr="00C514C1">
        <w:rPr>
          <w:b/>
          <w:bCs/>
          <w:noProof/>
        </w:rPr>
        <w:t>I.</w:t>
      </w:r>
    </w:p>
    <w:p w:rsidR="0048431D" w:rsidRDefault="0048431D" w:rsidP="00D5639B">
      <w:pPr>
        <w:autoSpaceDE w:val="0"/>
        <w:autoSpaceDN w:val="0"/>
        <w:adjustRightInd w:val="0"/>
      </w:pPr>
      <w:r w:rsidRPr="00C514C1">
        <w:rPr>
          <w:noProof/>
        </w:rPr>
        <w:t>Prodávající prodává kupujícímu toto ojeté vozidlo:</w:t>
      </w:r>
    </w:p>
    <w:p w:rsidR="0048431D" w:rsidRDefault="0048431D" w:rsidP="00D5639B">
      <w:pPr>
        <w:autoSpaceDE w:val="0"/>
        <w:autoSpaceDN w:val="0"/>
        <w:adjustRightInd w:val="0"/>
        <w:sectPr w:rsidR="0048431D" w:rsidSect="00DC4AF8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2"/>
          </w:cols>
        </w:sectPr>
      </w:pPr>
    </w:p>
    <w:p w:rsidR="0048431D" w:rsidRDefault="0048431D" w:rsidP="00D80C57">
      <w:pPr>
        <w:tabs>
          <w:tab w:val="left" w:pos="1701"/>
        </w:tabs>
        <w:autoSpaceDE w:val="0"/>
        <w:autoSpaceDN w:val="0"/>
        <w:adjustRightInd w:val="0"/>
      </w:pPr>
      <w:r w:rsidRPr="00C514C1">
        <w:rPr>
          <w:noProof/>
        </w:rPr>
        <w:t>Výrobek</w:t>
      </w:r>
      <w:r>
        <w:tab/>
      </w:r>
      <w:r w:rsidRPr="00632545">
        <w:rPr>
          <w:b/>
          <w:bCs/>
          <w:noProof/>
        </w:rPr>
        <w:t>Škoda</w:t>
      </w:r>
    </w:p>
    <w:p w:rsidR="0048431D" w:rsidRDefault="0048431D" w:rsidP="001F5CD2">
      <w:pPr>
        <w:tabs>
          <w:tab w:val="left" w:pos="1701"/>
        </w:tabs>
        <w:autoSpaceDE w:val="0"/>
        <w:autoSpaceDN w:val="0"/>
        <w:adjustRightInd w:val="0"/>
        <w:rPr>
          <w:b/>
          <w:bCs/>
        </w:rPr>
      </w:pPr>
      <w:r w:rsidRPr="00C514C1">
        <w:rPr>
          <w:noProof/>
        </w:rPr>
        <w:t>Typ vozidla</w:t>
      </w:r>
      <w:r>
        <w:t xml:space="preserve"> </w:t>
      </w:r>
      <w:r>
        <w:tab/>
      </w:r>
      <w:r w:rsidRPr="00632545">
        <w:rPr>
          <w:b/>
          <w:bCs/>
          <w:noProof/>
        </w:rPr>
        <w:t>NX3475</w:t>
      </w:r>
    </w:p>
    <w:p w:rsidR="0048431D" w:rsidRPr="00D5639B" w:rsidRDefault="0048431D" w:rsidP="001F5CD2">
      <w:pPr>
        <w:tabs>
          <w:tab w:val="left" w:pos="1701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 w:rsidRPr="00632545">
        <w:rPr>
          <w:b/>
          <w:bCs/>
          <w:noProof/>
        </w:rPr>
        <w:t xml:space="preserve">ŠKODA Octavia Style Plus 2.0TDI 110kW </w:t>
      </w:r>
    </w:p>
    <w:p w:rsidR="0048431D" w:rsidRDefault="0048431D" w:rsidP="001F5CD2">
      <w:pPr>
        <w:tabs>
          <w:tab w:val="left" w:pos="1701"/>
        </w:tabs>
        <w:autoSpaceDE w:val="0"/>
        <w:autoSpaceDN w:val="0"/>
        <w:adjustRightInd w:val="0"/>
      </w:pPr>
      <w:r w:rsidRPr="00C514C1">
        <w:rPr>
          <w:noProof/>
        </w:rPr>
        <w:t>Rok výroby</w:t>
      </w:r>
      <w:r>
        <w:t xml:space="preserve"> </w:t>
      </w:r>
      <w:r>
        <w:tab/>
      </w:r>
      <w:r w:rsidRPr="00632545">
        <w:rPr>
          <w:b/>
          <w:bCs/>
          <w:noProof/>
        </w:rPr>
        <w:t>2021</w:t>
      </w:r>
    </w:p>
    <w:p w:rsidR="0048431D" w:rsidRDefault="0048431D" w:rsidP="00A207F8">
      <w:pPr>
        <w:tabs>
          <w:tab w:val="left" w:pos="1701"/>
        </w:tabs>
        <w:autoSpaceDE w:val="0"/>
        <w:autoSpaceDN w:val="0"/>
        <w:adjustRightInd w:val="0"/>
      </w:pPr>
      <w:r w:rsidRPr="00C514C1">
        <w:rPr>
          <w:noProof/>
        </w:rPr>
        <w:t>Stav km</w:t>
      </w:r>
      <w:r>
        <w:t xml:space="preserve"> </w:t>
      </w:r>
      <w:r>
        <w:tab/>
      </w:r>
      <w:r w:rsidRPr="00632545">
        <w:rPr>
          <w:b/>
          <w:bCs/>
          <w:noProof/>
        </w:rPr>
        <w:t>19286</w:t>
      </w:r>
    </w:p>
    <w:p w:rsidR="0048431D" w:rsidRDefault="0048431D" w:rsidP="001F5CD2">
      <w:pPr>
        <w:tabs>
          <w:tab w:val="left" w:pos="1701"/>
        </w:tabs>
        <w:autoSpaceDE w:val="0"/>
        <w:autoSpaceDN w:val="0"/>
        <w:adjustRightInd w:val="0"/>
      </w:pPr>
      <w:r w:rsidRPr="00C514C1">
        <w:rPr>
          <w:noProof/>
        </w:rPr>
        <w:t>SPZ</w:t>
      </w:r>
      <w:r>
        <w:t xml:space="preserve"> </w:t>
      </w:r>
      <w:r>
        <w:tab/>
      </w:r>
      <w:r w:rsidRPr="00632545">
        <w:rPr>
          <w:b/>
          <w:bCs/>
          <w:noProof/>
        </w:rPr>
        <w:t>8AS 9506</w:t>
      </w:r>
    </w:p>
    <w:p w:rsidR="0048431D" w:rsidRDefault="0048431D" w:rsidP="001F5CD2">
      <w:pPr>
        <w:tabs>
          <w:tab w:val="left" w:pos="1701"/>
        </w:tabs>
        <w:autoSpaceDE w:val="0"/>
        <w:autoSpaceDN w:val="0"/>
        <w:adjustRightInd w:val="0"/>
      </w:pPr>
      <w:r w:rsidRPr="00C514C1">
        <w:rPr>
          <w:noProof/>
        </w:rPr>
        <w:t>VIN</w:t>
      </w:r>
      <w:r>
        <w:t xml:space="preserve"> </w:t>
      </w:r>
      <w:r>
        <w:tab/>
      </w:r>
      <w:r w:rsidRPr="00632545">
        <w:rPr>
          <w:b/>
          <w:bCs/>
          <w:noProof/>
        </w:rPr>
        <w:t>TMBAJ7NX5MY161256</w:t>
      </w:r>
    </w:p>
    <w:p w:rsidR="0048431D" w:rsidRDefault="0048431D" w:rsidP="001F5CD2">
      <w:pPr>
        <w:tabs>
          <w:tab w:val="left" w:pos="1701"/>
        </w:tabs>
        <w:autoSpaceDE w:val="0"/>
        <w:autoSpaceDN w:val="0"/>
        <w:adjustRightInd w:val="0"/>
        <w:rPr>
          <w:b/>
          <w:bCs/>
        </w:rPr>
      </w:pPr>
      <w:r w:rsidRPr="00C514C1">
        <w:rPr>
          <w:noProof/>
        </w:rPr>
        <w:t>Číslo motoru</w:t>
      </w:r>
      <w:r>
        <w:t xml:space="preserve"> </w:t>
      </w:r>
      <w:r>
        <w:tab/>
      </w:r>
      <w:r>
        <w:rPr>
          <w:b/>
          <w:bCs/>
          <w:noProof/>
        </w:rPr>
        <w:t>DTT</w:t>
      </w:r>
    </w:p>
    <w:p w:rsidR="0048431D" w:rsidRDefault="0048431D" w:rsidP="002422C5">
      <w:pPr>
        <w:tabs>
          <w:tab w:val="left" w:pos="1701"/>
        </w:tabs>
        <w:autoSpaceDE w:val="0"/>
        <w:autoSpaceDN w:val="0"/>
        <w:adjustRightInd w:val="0"/>
        <w:rPr>
          <w:b/>
          <w:bCs/>
        </w:rPr>
      </w:pPr>
      <w:r>
        <w:t xml:space="preserve">Číslo TP </w:t>
      </w:r>
      <w:r>
        <w:tab/>
      </w:r>
      <w:r w:rsidRPr="00632545">
        <w:rPr>
          <w:b/>
          <w:bCs/>
          <w:noProof/>
        </w:rPr>
        <w:t>UL 971245</w:t>
      </w:r>
    </w:p>
    <w:p w:rsidR="0048431D" w:rsidRDefault="0048431D" w:rsidP="004D1195">
      <w:pPr>
        <w:tabs>
          <w:tab w:val="left" w:pos="1701"/>
        </w:tabs>
        <w:autoSpaceDE w:val="0"/>
        <w:autoSpaceDN w:val="0"/>
        <w:adjustRightInd w:val="0"/>
        <w:rPr>
          <w:b/>
          <w:bCs/>
        </w:rPr>
      </w:pPr>
      <w:r>
        <w:t>Kód barvy</w:t>
      </w:r>
      <w:r>
        <w:rPr>
          <w:lang w:val="sk-SK"/>
        </w:rPr>
        <w:tab/>
      </w:r>
      <w:r w:rsidRPr="004D7316">
        <w:rPr>
          <w:b/>
          <w:bCs/>
          <w:lang w:val="sk-SK"/>
        </w:rPr>
        <w:t>F6/F6</w:t>
      </w:r>
    </w:p>
    <w:p w:rsidR="0048431D" w:rsidRDefault="0048431D" w:rsidP="004D1195">
      <w:pPr>
        <w:tabs>
          <w:tab w:val="left" w:pos="1701"/>
        </w:tabs>
        <w:autoSpaceDE w:val="0"/>
        <w:autoSpaceDN w:val="0"/>
        <w:adjustRightInd w:val="0"/>
        <w:rPr>
          <w:b/>
          <w:bCs/>
        </w:rPr>
      </w:pPr>
      <w:r>
        <w:t xml:space="preserve">Barva </w:t>
      </w:r>
      <w:r>
        <w:tab/>
      </w:r>
      <w:r w:rsidRPr="00632545">
        <w:rPr>
          <w:b/>
          <w:bCs/>
          <w:noProof/>
        </w:rPr>
        <w:t>šedá</w:t>
      </w:r>
    </w:p>
    <w:p w:rsidR="0048431D" w:rsidRPr="001508E5" w:rsidRDefault="0048431D" w:rsidP="000F7AFD">
      <w:pPr>
        <w:tabs>
          <w:tab w:val="left" w:pos="1701"/>
        </w:tabs>
        <w:autoSpaceDE w:val="0"/>
        <w:autoSpaceDN w:val="0"/>
        <w:adjustRightInd w:val="0"/>
        <w:rPr>
          <w:b/>
          <w:bCs/>
          <w:noProof/>
          <w:lang w:val="sk-SK"/>
        </w:rPr>
        <w:sectPr w:rsidR="0048431D" w:rsidRPr="001508E5" w:rsidSect="0044045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820" w:space="284"/>
            <w:col w:w="3968"/>
          </w:cols>
        </w:sectPr>
      </w:pPr>
      <w:r w:rsidRPr="001508E5">
        <w:t>Objem/palivo</w:t>
      </w:r>
      <w:r>
        <w:tab/>
      </w:r>
      <w:r w:rsidRPr="00632545">
        <w:rPr>
          <w:b/>
          <w:bCs/>
          <w:noProof/>
        </w:rPr>
        <w:t>1968</w:t>
      </w:r>
      <w:r w:rsidRPr="001508E5">
        <w:rPr>
          <w:b/>
          <w:bCs/>
        </w:rPr>
        <w:t>/</w:t>
      </w:r>
      <w:r>
        <w:rPr>
          <w:b/>
          <w:bCs/>
          <w:noProof/>
        </w:rPr>
        <w:t>Nafta</w:t>
      </w:r>
    </w:p>
    <w:p w:rsidR="0048431D" w:rsidRPr="00D5639B" w:rsidRDefault="0048431D" w:rsidP="00D5639B">
      <w:pPr>
        <w:autoSpaceDE w:val="0"/>
        <w:autoSpaceDN w:val="0"/>
        <w:adjustRightInd w:val="0"/>
        <w:jc w:val="center"/>
        <w:rPr>
          <w:b/>
          <w:bCs/>
        </w:rPr>
      </w:pPr>
      <w:r w:rsidRPr="00C514C1">
        <w:rPr>
          <w:b/>
          <w:bCs/>
          <w:noProof/>
        </w:rPr>
        <w:t>II.</w:t>
      </w:r>
    </w:p>
    <w:p w:rsidR="0048431D" w:rsidRDefault="0048431D" w:rsidP="00D5639B">
      <w:pPr>
        <w:autoSpaceDE w:val="0"/>
        <w:autoSpaceDN w:val="0"/>
        <w:adjustRightInd w:val="0"/>
      </w:pPr>
      <w:r w:rsidRPr="00C514C1">
        <w:rPr>
          <w:noProof/>
        </w:rPr>
        <w:t>Kupující prohlašuje, že byl před uzavřením této smlouvy řádně seznámen se záznamy o technickém stavu výše uvedeného vozidla, seznámil se s obsahem technického průkazu a bylo mu umožněno, aby se osobně přesvědčil o jeho technickém stavu, zejména zkušební jízdou. Současně s  tímto  stvrzuje  převzetí stejnopisu záznamu o prohlídce  technického  stavu vozidla, který je  nedílnou  součástí  této  smlouvy, a prohlašuje, že zjištěný technický stav a vlastnosti předmětného vozidla jsou v souladu s údaji v záznamu.</w:t>
      </w:r>
    </w:p>
    <w:p w:rsidR="0048431D" w:rsidRPr="00D5639B" w:rsidRDefault="0048431D" w:rsidP="00D5639B">
      <w:pPr>
        <w:autoSpaceDE w:val="0"/>
        <w:autoSpaceDN w:val="0"/>
        <w:adjustRightInd w:val="0"/>
        <w:jc w:val="center"/>
        <w:rPr>
          <w:b/>
          <w:bCs/>
        </w:rPr>
      </w:pPr>
      <w:r w:rsidRPr="00C514C1">
        <w:rPr>
          <w:b/>
          <w:bCs/>
          <w:noProof/>
        </w:rPr>
        <w:t>III.</w:t>
      </w:r>
    </w:p>
    <w:p w:rsidR="0048431D" w:rsidRDefault="0048431D" w:rsidP="00D5639B">
      <w:pPr>
        <w:autoSpaceDE w:val="0"/>
        <w:autoSpaceDN w:val="0"/>
        <w:adjustRightInd w:val="0"/>
        <w:rPr>
          <w:b/>
          <w:bCs/>
          <w:noProof/>
        </w:rPr>
      </w:pPr>
      <w:r w:rsidRPr="00C514C1">
        <w:rPr>
          <w:noProof/>
        </w:rPr>
        <w:t xml:space="preserve">Smluvní cena prodávaného vozidla činí: </w:t>
      </w:r>
      <w:r w:rsidRPr="00632545">
        <w:rPr>
          <w:b/>
          <w:bCs/>
          <w:noProof/>
        </w:rPr>
        <w:t>729000</w:t>
      </w:r>
      <w:r w:rsidRPr="00524038">
        <w:rPr>
          <w:noProof/>
        </w:rPr>
        <w:t xml:space="preserve"> </w:t>
      </w:r>
      <w:r w:rsidRPr="00103977">
        <w:rPr>
          <w:b/>
          <w:bCs/>
          <w:noProof/>
        </w:rPr>
        <w:t>Kč</w:t>
      </w:r>
      <w:r w:rsidRPr="000C2899">
        <w:rPr>
          <w:b/>
          <w:bCs/>
          <w:noProof/>
        </w:rPr>
        <w:t xml:space="preserve"> </w:t>
      </w:r>
      <w:r w:rsidRPr="006A6F46">
        <w:rPr>
          <w:noProof/>
        </w:rPr>
        <w:t>včetně DPH</w:t>
      </w:r>
    </w:p>
    <w:p w:rsidR="0048431D" w:rsidRPr="00145F4F" w:rsidRDefault="0048431D" w:rsidP="00911845">
      <w:pPr>
        <w:autoSpaceDE w:val="0"/>
        <w:autoSpaceDN w:val="0"/>
        <w:adjustRightInd w:val="0"/>
        <w:rPr>
          <w:noProof/>
          <w:sz w:val="16"/>
          <w:szCs w:val="16"/>
        </w:rPr>
      </w:pPr>
      <w:r w:rsidRPr="000C2899">
        <w:rPr>
          <w:sz w:val="16"/>
          <w:szCs w:val="16"/>
        </w:rPr>
        <w:t xml:space="preserve"> </w:t>
      </w:r>
    </w:p>
    <w:p w:rsidR="0048431D" w:rsidRPr="00D5639B" w:rsidRDefault="0048431D" w:rsidP="00D5639B">
      <w:pPr>
        <w:autoSpaceDE w:val="0"/>
        <w:autoSpaceDN w:val="0"/>
        <w:adjustRightInd w:val="0"/>
        <w:jc w:val="center"/>
        <w:rPr>
          <w:b/>
          <w:bCs/>
        </w:rPr>
      </w:pPr>
      <w:r w:rsidRPr="00C514C1">
        <w:rPr>
          <w:b/>
          <w:bCs/>
          <w:noProof/>
        </w:rPr>
        <w:t>IV.</w:t>
      </w:r>
    </w:p>
    <w:p w:rsidR="0048431D" w:rsidRPr="00D5639B" w:rsidRDefault="0048431D" w:rsidP="00D5639B">
      <w:pPr>
        <w:autoSpaceDE w:val="0"/>
        <w:autoSpaceDN w:val="0"/>
        <w:adjustRightInd w:val="0"/>
      </w:pPr>
      <w:r w:rsidRPr="00C514C1">
        <w:rPr>
          <w:noProof/>
        </w:rPr>
        <w:t>Kupující se zavazuje zaplatit za dodané vozidlo kupní cenu podle článku III. této smlouvy.</w:t>
      </w:r>
    </w:p>
    <w:p w:rsidR="0048431D" w:rsidRPr="00D5639B" w:rsidRDefault="0048431D" w:rsidP="00D5639B">
      <w:pPr>
        <w:autoSpaceDE w:val="0"/>
        <w:autoSpaceDN w:val="0"/>
        <w:adjustRightInd w:val="0"/>
        <w:jc w:val="center"/>
        <w:rPr>
          <w:b/>
          <w:bCs/>
        </w:rPr>
      </w:pPr>
      <w:r w:rsidRPr="00C514C1">
        <w:rPr>
          <w:b/>
          <w:bCs/>
          <w:noProof/>
        </w:rPr>
        <w:t>V.</w:t>
      </w:r>
    </w:p>
    <w:p w:rsidR="0048431D" w:rsidRDefault="0048431D" w:rsidP="00D5639B">
      <w:pPr>
        <w:autoSpaceDE w:val="0"/>
        <w:autoSpaceDN w:val="0"/>
        <w:adjustRightInd w:val="0"/>
      </w:pPr>
      <w:r w:rsidRPr="00C514C1">
        <w:rPr>
          <w:noProof/>
        </w:rPr>
        <w:t>Platba bude prov</w:t>
      </w:r>
      <w:r>
        <w:rPr>
          <w:noProof/>
        </w:rPr>
        <w:t>edena v plné výši kupní ceny a to převodem na účet prodávajícího</w:t>
      </w:r>
      <w:r w:rsidRPr="00C514C1">
        <w:rPr>
          <w:noProof/>
        </w:rPr>
        <w:t>.</w:t>
      </w:r>
    </w:p>
    <w:p w:rsidR="0048431D" w:rsidRPr="00D5639B" w:rsidRDefault="0048431D" w:rsidP="00D5639B">
      <w:pPr>
        <w:autoSpaceDE w:val="0"/>
        <w:autoSpaceDN w:val="0"/>
        <w:adjustRightInd w:val="0"/>
        <w:jc w:val="center"/>
        <w:rPr>
          <w:b/>
          <w:bCs/>
        </w:rPr>
      </w:pPr>
      <w:r w:rsidRPr="00C514C1">
        <w:rPr>
          <w:b/>
          <w:bCs/>
          <w:noProof/>
        </w:rPr>
        <w:t>VI.</w:t>
      </w:r>
    </w:p>
    <w:p w:rsidR="0048431D" w:rsidRDefault="0048431D" w:rsidP="00D5639B">
      <w:pPr>
        <w:autoSpaceDE w:val="0"/>
        <w:autoSpaceDN w:val="0"/>
        <w:adjustRightInd w:val="0"/>
      </w:pPr>
      <w:r w:rsidRPr="00C514C1">
        <w:rPr>
          <w:noProof/>
        </w:rPr>
        <w:t>Okamžik odebrání vozidla od prodávajícího se pro účely této smlouvy považuje za okamžik předání vozidla kupujícímu.</w:t>
      </w:r>
    </w:p>
    <w:p w:rsidR="0048431D" w:rsidRPr="001E5EAC" w:rsidRDefault="0048431D" w:rsidP="00D5639B">
      <w:pPr>
        <w:autoSpaceDE w:val="0"/>
        <w:autoSpaceDN w:val="0"/>
        <w:adjustRightInd w:val="0"/>
        <w:jc w:val="center"/>
        <w:rPr>
          <w:b/>
          <w:bCs/>
          <w:noProof/>
        </w:rPr>
      </w:pPr>
      <w:r w:rsidRPr="00C514C1">
        <w:rPr>
          <w:b/>
          <w:bCs/>
          <w:noProof/>
        </w:rPr>
        <w:t>VII.</w:t>
      </w:r>
      <w:r>
        <w:rPr>
          <w:b/>
          <w:bCs/>
          <w:noProof/>
        </w:rPr>
        <w:t xml:space="preserve"> </w:t>
      </w:r>
    </w:p>
    <w:p w:rsidR="0048431D" w:rsidRDefault="0048431D" w:rsidP="00D5639B">
      <w:pPr>
        <w:autoSpaceDE w:val="0"/>
        <w:autoSpaceDN w:val="0"/>
        <w:adjustRightInd w:val="0"/>
      </w:pPr>
      <w:r w:rsidRPr="00C514C1">
        <w:rPr>
          <w:noProof/>
        </w:rPr>
        <w:t>Prodávající je povinen zajis</w:t>
      </w:r>
      <w:r>
        <w:rPr>
          <w:noProof/>
        </w:rPr>
        <w:t xml:space="preserve">tit přepis vozidla do </w:t>
      </w:r>
      <w:r w:rsidRPr="006A6F46">
        <w:rPr>
          <w:b/>
          <w:bCs/>
          <w:noProof/>
        </w:rPr>
        <w:t>14</w:t>
      </w:r>
      <w:r w:rsidRPr="00C514C1">
        <w:rPr>
          <w:noProof/>
        </w:rPr>
        <w:t xml:space="preserve"> prac. dnů od data převzetí vozidla novým majitelem.</w:t>
      </w:r>
    </w:p>
    <w:p w:rsidR="0048431D" w:rsidRPr="00D5639B" w:rsidRDefault="0048431D" w:rsidP="00D5639B">
      <w:pPr>
        <w:autoSpaceDE w:val="0"/>
        <w:autoSpaceDN w:val="0"/>
        <w:adjustRightInd w:val="0"/>
        <w:jc w:val="center"/>
        <w:rPr>
          <w:b/>
          <w:bCs/>
        </w:rPr>
      </w:pPr>
      <w:r w:rsidRPr="00C514C1">
        <w:rPr>
          <w:b/>
          <w:bCs/>
          <w:noProof/>
        </w:rPr>
        <w:t>VIII.</w:t>
      </w:r>
    </w:p>
    <w:p w:rsidR="0048431D" w:rsidRDefault="0048431D" w:rsidP="00D5639B">
      <w:pPr>
        <w:autoSpaceDE w:val="0"/>
        <w:autoSpaceDN w:val="0"/>
        <w:adjustRightInd w:val="0"/>
      </w:pPr>
      <w:r w:rsidRPr="00C514C1">
        <w:rPr>
          <w:noProof/>
        </w:rPr>
        <w:t xml:space="preserve">Kupující současně s vozidlem uvedeným v čl.I. přebírá tyto doklady: technický průkaz k vozidlu, osvědčení o technickém průkazu, doklad o zaplacení zákonného pojištění odpovědnosti za škody z provozu motorových vozidel, popř. doklad o provedeném měření emisí a prohlídce STK, originální klíče od vozidla v počtu </w:t>
      </w:r>
      <w:r w:rsidRPr="00632545">
        <w:rPr>
          <w:b/>
          <w:bCs/>
          <w:noProof/>
        </w:rPr>
        <w:t>2</w:t>
      </w:r>
      <w:r w:rsidRPr="00C514C1">
        <w:rPr>
          <w:noProof/>
        </w:rPr>
        <w:t xml:space="preserve"> ks.</w:t>
      </w:r>
    </w:p>
    <w:p w:rsidR="0048431D" w:rsidRPr="00D5639B" w:rsidRDefault="0048431D" w:rsidP="00D5639B">
      <w:pPr>
        <w:autoSpaceDE w:val="0"/>
        <w:autoSpaceDN w:val="0"/>
        <w:adjustRightInd w:val="0"/>
        <w:jc w:val="center"/>
        <w:rPr>
          <w:b/>
          <w:bCs/>
        </w:rPr>
      </w:pPr>
      <w:r w:rsidRPr="00C514C1">
        <w:rPr>
          <w:b/>
          <w:bCs/>
          <w:noProof/>
        </w:rPr>
        <w:t>IX.</w:t>
      </w:r>
    </w:p>
    <w:p w:rsidR="0048431D" w:rsidRDefault="0048431D" w:rsidP="00D5639B">
      <w:pPr>
        <w:autoSpaceDE w:val="0"/>
        <w:autoSpaceDN w:val="0"/>
        <w:adjustRightInd w:val="0"/>
      </w:pPr>
      <w:r w:rsidRPr="00C514C1">
        <w:rPr>
          <w:noProof/>
        </w:rPr>
        <w:t>Není-li  ve  smlouvě  stanoveno jinak, řídí se práva a povinnosti  smluvních  stran  příslušným ustanovením občanského zákoníku.</w:t>
      </w:r>
    </w:p>
    <w:p w:rsidR="0048431D" w:rsidRPr="00D5639B" w:rsidRDefault="0048431D" w:rsidP="00D5639B">
      <w:pPr>
        <w:autoSpaceDE w:val="0"/>
        <w:autoSpaceDN w:val="0"/>
        <w:adjustRightInd w:val="0"/>
        <w:jc w:val="center"/>
        <w:rPr>
          <w:b/>
          <w:bCs/>
        </w:rPr>
      </w:pPr>
      <w:r w:rsidRPr="00C514C1">
        <w:rPr>
          <w:b/>
          <w:bCs/>
          <w:noProof/>
        </w:rPr>
        <w:t>X.</w:t>
      </w:r>
    </w:p>
    <w:p w:rsidR="0048431D" w:rsidRDefault="0048431D" w:rsidP="00D5639B">
      <w:pPr>
        <w:autoSpaceDE w:val="0"/>
        <w:autoSpaceDN w:val="0"/>
        <w:adjustRightInd w:val="0"/>
      </w:pPr>
      <w:r w:rsidRPr="00C514C1">
        <w:rPr>
          <w:noProof/>
        </w:rPr>
        <w:t>Tato smlouva je vyhotovena ve dvou originálech z nichž jeden obdrží prodávající, jeden kupující.</w:t>
      </w:r>
    </w:p>
    <w:p w:rsidR="0048431D" w:rsidRDefault="0048431D" w:rsidP="00D5639B">
      <w:pPr>
        <w:autoSpaceDE w:val="0"/>
        <w:autoSpaceDN w:val="0"/>
        <w:adjustRightInd w:val="0"/>
      </w:pPr>
    </w:p>
    <w:p w:rsidR="0048431D" w:rsidRDefault="0048431D" w:rsidP="00D5639B">
      <w:pPr>
        <w:autoSpaceDE w:val="0"/>
        <w:autoSpaceDN w:val="0"/>
        <w:adjustRightInd w:val="0"/>
      </w:pPr>
      <w:r w:rsidRPr="00632545">
        <w:rPr>
          <w:noProof/>
        </w:rPr>
        <w:t>Nový Jičín</w:t>
      </w:r>
      <w:r>
        <w:t xml:space="preserve">, </w:t>
      </w:r>
      <w:r w:rsidRPr="00C514C1">
        <w:rPr>
          <w:noProof/>
        </w:rPr>
        <w:t>Dne:</w:t>
      </w:r>
      <w:r>
        <w:t xml:space="preserve"> </w:t>
      </w:r>
      <w:r w:rsidRPr="00632545">
        <w:rPr>
          <w:noProof/>
        </w:rPr>
        <w:t>12.07.2022 13:10:44</w:t>
      </w:r>
    </w:p>
    <w:p w:rsidR="0048431D" w:rsidRDefault="0048431D" w:rsidP="00D5639B">
      <w:pPr>
        <w:autoSpaceDE w:val="0"/>
        <w:autoSpaceDN w:val="0"/>
        <w:adjustRightInd w:val="0"/>
      </w:pPr>
    </w:p>
    <w:p w:rsidR="0048431D" w:rsidRDefault="0048431D" w:rsidP="00D5639B">
      <w:pPr>
        <w:autoSpaceDE w:val="0"/>
        <w:autoSpaceDN w:val="0"/>
        <w:adjustRightInd w:val="0"/>
        <w:sectPr w:rsidR="0048431D" w:rsidSect="001D1018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C514C1">
        <w:rPr>
          <w:noProof/>
        </w:rPr>
        <w:t>Kupující: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t>Prodávající:</w:t>
      </w:r>
    </w:p>
    <w:p w:rsidR="0048431D" w:rsidRDefault="0048431D" w:rsidP="00D5639B">
      <w:pPr>
        <w:autoSpaceDE w:val="0"/>
        <w:autoSpaceDN w:val="0"/>
        <w:adjustRightInd w:val="0"/>
        <w:sectPr w:rsidR="0048431D" w:rsidSect="00F771CD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8431D" w:rsidRPr="006E716F" w:rsidRDefault="0048431D" w:rsidP="00D5639B">
      <w:pPr>
        <w:autoSpaceDE w:val="0"/>
        <w:autoSpaceDN w:val="0"/>
        <w:adjustRightInd w:val="0"/>
      </w:pPr>
    </w:p>
    <w:sectPr w:rsidR="0048431D" w:rsidRPr="006E716F" w:rsidSect="004D7316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977"/>
    <w:rsid w:val="000C2899"/>
    <w:rsid w:val="000C5676"/>
    <w:rsid w:val="000E0602"/>
    <w:rsid w:val="000E4EEA"/>
    <w:rsid w:val="000F7AFD"/>
    <w:rsid w:val="00103977"/>
    <w:rsid w:val="00145F4F"/>
    <w:rsid w:val="001508E5"/>
    <w:rsid w:val="001742FD"/>
    <w:rsid w:val="001D1018"/>
    <w:rsid w:val="001E5EAC"/>
    <w:rsid w:val="001F5CD2"/>
    <w:rsid w:val="002422C5"/>
    <w:rsid w:val="00242D09"/>
    <w:rsid w:val="00273869"/>
    <w:rsid w:val="002D2218"/>
    <w:rsid w:val="003079CB"/>
    <w:rsid w:val="00317DCE"/>
    <w:rsid w:val="00384E2E"/>
    <w:rsid w:val="00431A34"/>
    <w:rsid w:val="0044045F"/>
    <w:rsid w:val="0048431D"/>
    <w:rsid w:val="004C05CD"/>
    <w:rsid w:val="004D1195"/>
    <w:rsid w:val="004D2980"/>
    <w:rsid w:val="004D7316"/>
    <w:rsid w:val="004E7D21"/>
    <w:rsid w:val="00524038"/>
    <w:rsid w:val="00527428"/>
    <w:rsid w:val="00550F50"/>
    <w:rsid w:val="00555F68"/>
    <w:rsid w:val="005719CE"/>
    <w:rsid w:val="005820F4"/>
    <w:rsid w:val="005A4A61"/>
    <w:rsid w:val="005C3BC5"/>
    <w:rsid w:val="005C5F78"/>
    <w:rsid w:val="005E57F6"/>
    <w:rsid w:val="006255D3"/>
    <w:rsid w:val="00632545"/>
    <w:rsid w:val="00675CC9"/>
    <w:rsid w:val="006A6F46"/>
    <w:rsid w:val="006E716F"/>
    <w:rsid w:val="00720796"/>
    <w:rsid w:val="00740C12"/>
    <w:rsid w:val="0074452A"/>
    <w:rsid w:val="0075370D"/>
    <w:rsid w:val="0076667B"/>
    <w:rsid w:val="007C60C7"/>
    <w:rsid w:val="0084005D"/>
    <w:rsid w:val="00875596"/>
    <w:rsid w:val="008855C7"/>
    <w:rsid w:val="008A6009"/>
    <w:rsid w:val="008C7CC6"/>
    <w:rsid w:val="00911845"/>
    <w:rsid w:val="00916E59"/>
    <w:rsid w:val="00924DF6"/>
    <w:rsid w:val="009A7F8B"/>
    <w:rsid w:val="00A207F8"/>
    <w:rsid w:val="00A6557D"/>
    <w:rsid w:val="00AC1DFA"/>
    <w:rsid w:val="00B05A8A"/>
    <w:rsid w:val="00B82E18"/>
    <w:rsid w:val="00B97F5E"/>
    <w:rsid w:val="00BC1CA1"/>
    <w:rsid w:val="00C03CB0"/>
    <w:rsid w:val="00C42BCB"/>
    <w:rsid w:val="00C514C1"/>
    <w:rsid w:val="00C66109"/>
    <w:rsid w:val="00CA7C96"/>
    <w:rsid w:val="00D4575F"/>
    <w:rsid w:val="00D5639B"/>
    <w:rsid w:val="00D80C57"/>
    <w:rsid w:val="00D861AF"/>
    <w:rsid w:val="00D87DD0"/>
    <w:rsid w:val="00DB0B52"/>
    <w:rsid w:val="00DC4AF8"/>
    <w:rsid w:val="00E25955"/>
    <w:rsid w:val="00E274C9"/>
    <w:rsid w:val="00E93A98"/>
    <w:rsid w:val="00EA20C9"/>
    <w:rsid w:val="00F771CD"/>
    <w:rsid w:val="00F8400B"/>
    <w:rsid w:val="00FB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DFA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MSCZ\Moje%20nova%20smlouva%20o%20prodeji%20O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Moje nova smlouva o prodeji OV.dot</Template>
  <TotalTime>3</TotalTime>
  <Pages>2</Pages>
  <Words>337</Words>
  <Characters>1993</Characters>
  <Application>Microsoft Office Outlook</Application>
  <DocSecurity>0</DocSecurity>
  <Lines>0</Lines>
  <Paragraphs>0</Paragraphs>
  <ScaleCrop>false</ScaleCrop>
  <Company>gedas ČR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prodeji OV 224/1158</dc:title>
  <dc:subject/>
  <dc:creator>prodej</dc:creator>
  <cp:keywords/>
  <dc:description/>
  <cp:lastModifiedBy>Jana Krajčová</cp:lastModifiedBy>
  <cp:revision>3</cp:revision>
  <cp:lastPrinted>2022-07-13T09:38:00Z</cp:lastPrinted>
  <dcterms:created xsi:type="dcterms:W3CDTF">2022-07-13T09:36:00Z</dcterms:created>
  <dcterms:modified xsi:type="dcterms:W3CDTF">2022-07-13T09:38:00Z</dcterms:modified>
</cp:coreProperties>
</file>