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F29" w14:textId="40402CD0" w:rsidR="001D0DC6" w:rsidRPr="001B1C29" w:rsidRDefault="001D0DC6" w:rsidP="001B1C29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B1C29">
        <w:rPr>
          <w:rFonts w:ascii="Georgia" w:hAnsi="Georgia"/>
          <w:b/>
          <w:bCs/>
          <w:sz w:val="24"/>
          <w:szCs w:val="24"/>
        </w:rPr>
        <w:t>Příloha č. 1</w:t>
      </w:r>
    </w:p>
    <w:p w14:paraId="22E8E2F2" w14:textId="103B93B2" w:rsidR="00CA6B6C" w:rsidRPr="001B1C29" w:rsidRDefault="001D0DC6" w:rsidP="001B1C29">
      <w:pPr>
        <w:jc w:val="both"/>
        <w:rPr>
          <w:rFonts w:ascii="Georgia" w:hAnsi="Georgia"/>
          <w:b/>
          <w:bCs/>
          <w:sz w:val="24"/>
          <w:szCs w:val="24"/>
        </w:rPr>
      </w:pPr>
      <w:r w:rsidRPr="001B1C29">
        <w:rPr>
          <w:rFonts w:ascii="Georgia" w:hAnsi="Georgia"/>
          <w:b/>
          <w:bCs/>
          <w:sz w:val="24"/>
          <w:szCs w:val="24"/>
        </w:rPr>
        <w:t xml:space="preserve">Poskytnutí služeb, plnění Akce </w:t>
      </w:r>
      <w:r w:rsidR="00D4658C" w:rsidRPr="001B1C29">
        <w:rPr>
          <w:rFonts w:ascii="Georgia" w:hAnsi="Georgia"/>
          <w:b/>
          <w:bCs/>
          <w:sz w:val="24"/>
          <w:szCs w:val="24"/>
        </w:rPr>
        <w:t>(</w:t>
      </w:r>
      <w:r w:rsidR="00ED3B80" w:rsidRPr="001B1C29">
        <w:rPr>
          <w:rFonts w:ascii="Georgia" w:hAnsi="Georgia"/>
          <w:b/>
          <w:bCs/>
          <w:sz w:val="24"/>
          <w:szCs w:val="24"/>
        </w:rPr>
        <w:t>Hrady CZ, České hrady.cz, Moravské hrady.cz</w:t>
      </w:r>
      <w:r w:rsidR="00824F0C" w:rsidRPr="001B1C29">
        <w:rPr>
          <w:rFonts w:ascii="Georgia" w:hAnsi="Georgia"/>
          <w:b/>
          <w:bCs/>
          <w:sz w:val="24"/>
          <w:szCs w:val="24"/>
        </w:rPr>
        <w:t xml:space="preserve"> 2022</w:t>
      </w:r>
      <w:r w:rsidR="00D4658C" w:rsidRPr="001B1C29">
        <w:rPr>
          <w:rFonts w:ascii="Georgia" w:hAnsi="Georgia"/>
          <w:b/>
          <w:bCs/>
          <w:sz w:val="24"/>
          <w:szCs w:val="24"/>
        </w:rPr>
        <w:t>)</w:t>
      </w:r>
      <w:r w:rsidRPr="001B1C2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– </w:t>
      </w:r>
      <w:r w:rsidR="003E7C21" w:rsidRPr="001B1C29">
        <w:rPr>
          <w:rFonts w:ascii="Georgia" w:hAnsi="Georgia"/>
          <w:b/>
          <w:bCs/>
          <w:color w:val="000000" w:themeColor="text1"/>
          <w:sz w:val="24"/>
          <w:szCs w:val="24"/>
        </w:rPr>
        <w:t>1</w:t>
      </w:r>
      <w:r w:rsidR="00971CFE" w:rsidRPr="001B1C29">
        <w:rPr>
          <w:rFonts w:ascii="Georgia" w:hAnsi="Georgia"/>
          <w:b/>
          <w:bCs/>
          <w:color w:val="000000" w:themeColor="text1"/>
          <w:sz w:val="24"/>
          <w:szCs w:val="24"/>
        </w:rPr>
        <w:t>5</w:t>
      </w:r>
      <w:r w:rsidRPr="001B1C29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  <w:r w:rsidR="00971CFE" w:rsidRPr="001B1C2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7.</w:t>
      </w:r>
      <w:r w:rsidRPr="001B1C2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3E7C21" w:rsidRPr="001B1C2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- </w:t>
      </w:r>
      <w:r w:rsidR="00206A63" w:rsidRPr="001B1C29">
        <w:rPr>
          <w:rFonts w:ascii="Georgia" w:hAnsi="Georgia"/>
          <w:b/>
          <w:bCs/>
          <w:color w:val="000000" w:themeColor="text1"/>
          <w:sz w:val="24"/>
          <w:szCs w:val="24"/>
        </w:rPr>
        <w:t>3</w:t>
      </w:r>
      <w:r w:rsidRPr="001B1C29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  <w:r w:rsidR="003E7C21" w:rsidRPr="001B1C2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206A63" w:rsidRPr="001B1C29">
        <w:rPr>
          <w:rFonts w:ascii="Georgia" w:hAnsi="Georgia"/>
          <w:b/>
          <w:bCs/>
          <w:color w:val="000000" w:themeColor="text1"/>
          <w:sz w:val="24"/>
          <w:szCs w:val="24"/>
        </w:rPr>
        <w:t>9</w:t>
      </w:r>
      <w:r w:rsidR="003E7C21" w:rsidRPr="001B1C29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  <w:r w:rsidRPr="001B1C2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202</w:t>
      </w:r>
      <w:r w:rsidR="003E7C21" w:rsidRPr="001B1C29">
        <w:rPr>
          <w:rFonts w:ascii="Georgia" w:hAnsi="Georgia"/>
          <w:b/>
          <w:bCs/>
          <w:color w:val="000000" w:themeColor="text1"/>
          <w:sz w:val="24"/>
          <w:szCs w:val="24"/>
        </w:rPr>
        <w:t>2</w:t>
      </w:r>
      <w:r w:rsidRPr="001B1C29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</w:p>
    <w:p w14:paraId="7358B482" w14:textId="77777777" w:rsidR="00CA6B6C" w:rsidRPr="001B1C29" w:rsidRDefault="00CA6B6C" w:rsidP="001B1C29">
      <w:pPr>
        <w:jc w:val="both"/>
        <w:rPr>
          <w:rFonts w:ascii="Georgia" w:hAnsi="Georgia"/>
          <w:b/>
          <w:bCs/>
        </w:rPr>
      </w:pPr>
    </w:p>
    <w:p w14:paraId="28DC27EC" w14:textId="59F30A83" w:rsidR="00D4658C" w:rsidRPr="001B1C29" w:rsidRDefault="00D4658C" w:rsidP="001B1C29">
      <w:pPr>
        <w:jc w:val="both"/>
        <w:rPr>
          <w:rFonts w:ascii="Georgia" w:hAnsi="Georgia"/>
          <w:b/>
          <w:bCs/>
        </w:rPr>
      </w:pPr>
      <w:r w:rsidRPr="001B1C29">
        <w:rPr>
          <w:rFonts w:ascii="Georgia" w:hAnsi="Georgia"/>
          <w:b/>
          <w:bCs/>
        </w:rPr>
        <w:t>Prezentace Objednatele</w:t>
      </w:r>
    </w:p>
    <w:p w14:paraId="32954120" w14:textId="7EAD67DD" w:rsidR="00D4658C" w:rsidRPr="001B1C29" w:rsidRDefault="00D4658C" w:rsidP="001B1C29">
      <w:pPr>
        <w:jc w:val="both"/>
        <w:rPr>
          <w:rFonts w:ascii="Georgia" w:hAnsi="Georgia"/>
          <w:b/>
          <w:bCs/>
        </w:rPr>
      </w:pPr>
      <w:r w:rsidRPr="001B1C29">
        <w:rPr>
          <w:rFonts w:ascii="Georgia" w:hAnsi="Georgia"/>
          <w:b/>
          <w:bCs/>
        </w:rPr>
        <w:t>(Kudyznudy.cz, #VisitCzechRepublic)</w:t>
      </w:r>
    </w:p>
    <w:p w14:paraId="5CCB6539" w14:textId="77777777" w:rsidR="00D4658C" w:rsidRPr="001B1C29" w:rsidRDefault="00D4658C" w:rsidP="001B1C29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3FADA7E0" w14:textId="794069F4" w:rsidR="00824F0C" w:rsidRPr="00D0324F" w:rsidRDefault="00824F0C" w:rsidP="001B1C29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1B1C29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Objednatele:</w:t>
      </w:r>
    </w:p>
    <w:p w14:paraId="6E867E25" w14:textId="77777777" w:rsidR="00D0324F" w:rsidRPr="005B1039" w:rsidRDefault="00D0324F" w:rsidP="00D0324F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5B10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(Prezentace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</w:rPr>
        <w:t>brandu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místě Akce, na POS materiálech Akce, na veškerých propagačních materiálech v místě Akce, online na kanálech Akce atd.).</w:t>
      </w:r>
    </w:p>
    <w:p w14:paraId="372DAE5A" w14:textId="77777777" w:rsidR="00D0324F" w:rsidRPr="001B1C29" w:rsidRDefault="00D0324F" w:rsidP="00D0324F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b/>
          <w:bCs/>
          <w:color w:val="000000" w:themeColor="text1"/>
        </w:rPr>
      </w:pPr>
    </w:p>
    <w:p w14:paraId="281A96F5" w14:textId="77777777" w:rsidR="00D4658C" w:rsidRPr="001B1C29" w:rsidRDefault="00D4658C" w:rsidP="001B1C29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49B5D275" w14:textId="77777777" w:rsidR="00824F0C" w:rsidRPr="001B1C29" w:rsidRDefault="00C13745" w:rsidP="001B1C29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>N</w:t>
      </w:r>
      <w:r w:rsidR="00D4658C"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a plakátech </w:t>
      </w:r>
      <w:r w:rsidR="00703A55" w:rsidRPr="001B1C29">
        <w:rPr>
          <w:rStyle w:val="dn"/>
          <w:rFonts w:ascii="Georgia" w:hAnsi="Georgia"/>
          <w:color w:val="000000" w:themeColor="text1"/>
        </w:rPr>
        <w:t>ve formátu A1, A2, CLV, celkový náklad 89.000 ks</w:t>
      </w:r>
      <w:r w:rsidR="00AD791F" w:rsidRPr="001B1C29">
        <w:rPr>
          <w:rStyle w:val="dn"/>
          <w:rFonts w:ascii="Georgia" w:hAnsi="Georgia"/>
          <w:color w:val="000000" w:themeColor="text1"/>
        </w:rPr>
        <w:t xml:space="preserve">. </w:t>
      </w:r>
    </w:p>
    <w:p w14:paraId="7D5D8D03" w14:textId="77777777" w:rsidR="00824F0C" w:rsidRPr="001B1C29" w:rsidRDefault="00C13745" w:rsidP="001B1C29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</w:t>
      </w:r>
      <w:r w:rsidR="00D4658C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a letácích </w:t>
      </w:r>
      <w:r w:rsidR="00703A55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ve formátu DL </w:t>
      </w:r>
      <w:r w:rsidR="00C437AA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v</w:t>
      </w:r>
      <w:r w:rsidR="00703A55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celkovém nákladu 170.000</w:t>
      </w:r>
      <w:r w:rsidR="00824F0C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(d</w:t>
      </w:r>
      <w:r w:rsidR="00703A55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istribuovány v několik</w:t>
      </w:r>
      <w:r w:rsidR="006D61A3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a</w:t>
      </w:r>
      <w:r w:rsidR="00703A55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</w:p>
    <w:p w14:paraId="170B69BA" w14:textId="08F7A2B4" w:rsidR="00824F0C" w:rsidRPr="001B1C29" w:rsidRDefault="00703A55" w:rsidP="001B1C29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vlnách v jednotlivých regionech konání </w:t>
      </w:r>
      <w:r w:rsidR="00824F0C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A</w:t>
      </w:r>
      <w:r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kce např. infocentra, ubytovací zařízení, stravovací a kulturní zařízení atd.)</w:t>
      </w:r>
      <w:r w:rsidR="00824F0C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.</w:t>
      </w:r>
    </w:p>
    <w:p w14:paraId="17483804" w14:textId="77777777" w:rsidR="00824F0C" w:rsidRPr="001B1C29" w:rsidRDefault="00C13745" w:rsidP="001B1C29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>V</w:t>
      </w:r>
      <w:r w:rsidR="00D4658C"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> </w:t>
      </w:r>
      <w:r w:rsidR="00703A55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tištěném programu festivalu pomocí inzerce o velikosti 1/8 strany</w:t>
      </w:r>
      <w:r w:rsidR="00F95B60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a celkovém </w:t>
      </w:r>
    </w:p>
    <w:p w14:paraId="79C11EB1" w14:textId="038B210F" w:rsidR="00971E6F" w:rsidRPr="001B1C29" w:rsidRDefault="00F95B60" w:rsidP="001B1C29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nákladu 50.000 ks. </w:t>
      </w:r>
      <w:r w:rsidR="00824F0C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</w:t>
      </w:r>
      <w:r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Distribuce probíhá v jednotlivých zastávkách </w:t>
      </w:r>
      <w:r w:rsidR="00824F0C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Akce, tedy </w:t>
      </w:r>
      <w:r w:rsidR="00971E6F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v</w:t>
      </w:r>
      <w:r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 osmi regionech ČR</w:t>
      </w:r>
      <w:r w:rsidR="00824F0C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  <w:r w:rsidR="00971E6F" w:rsidRPr="001B1C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.</w:t>
      </w:r>
    </w:p>
    <w:p w14:paraId="250AE778" w14:textId="6EA2F17C" w:rsidR="00F95B60" w:rsidRPr="001B1C29" w:rsidRDefault="00971E6F" w:rsidP="001B1C29">
      <w:pPr>
        <w:pStyle w:val="Default"/>
        <w:shd w:val="clear" w:color="auto" w:fill="FEFEFE"/>
        <w:ind w:left="705" w:hanging="705"/>
        <w:jc w:val="both"/>
        <w:rPr>
          <w:rStyle w:val="dn"/>
          <w:rFonts w:ascii="Georgia" w:hAnsi="Georgia"/>
          <w:color w:val="FF0000"/>
          <w:u w:color="FF0000"/>
          <w:shd w:val="clear" w:color="auto" w:fill="FEFEFE"/>
        </w:rPr>
      </w:pPr>
      <w:r w:rsidRPr="001B1C29">
        <w:rPr>
          <w:rStyle w:val="dn"/>
          <w:rFonts w:ascii="Georgia" w:hAnsi="Georgia"/>
          <w:color w:val="FF0000"/>
          <w:u w:color="FF0000"/>
          <w:shd w:val="clear" w:color="auto" w:fill="FEFEFE"/>
        </w:rPr>
        <w:t xml:space="preserve">-  </w:t>
      </w:r>
      <w:r w:rsidR="009378B2" w:rsidRPr="001B1C29">
        <w:rPr>
          <w:rStyle w:val="dn"/>
          <w:rFonts w:ascii="Georgia" w:hAnsi="Georgia"/>
          <w:color w:val="FF0000"/>
          <w:u w:color="FF0000"/>
          <w:shd w:val="clear" w:color="auto" w:fill="FEFEFE"/>
        </w:rPr>
        <w:tab/>
      </w:r>
      <w:r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>Prezentace loga Objednatele na</w:t>
      </w:r>
      <w:r w:rsidR="00F95B60"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Billboard</w:t>
      </w:r>
      <w:r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>ech Akce</w:t>
      </w:r>
      <w:r w:rsidR="009378B2"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– </w:t>
      </w:r>
      <w:proofErr w:type="spellStart"/>
      <w:r w:rsidR="009378B2"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>euroformát</w:t>
      </w:r>
      <w:proofErr w:type="spellEnd"/>
      <w:r w:rsidR="009378B2"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výlep 240 ploch</w:t>
      </w:r>
      <w:r w:rsidR="005468D0"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>,</w:t>
      </w:r>
      <w:r w:rsidR="009378B2"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celá ČR</w:t>
      </w:r>
      <w:r w:rsidR="00F95B60"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</w:t>
      </w:r>
      <w:r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</w:t>
      </w:r>
    </w:p>
    <w:p w14:paraId="6C409D80" w14:textId="77777777" w:rsidR="00971E6F" w:rsidRPr="001B1C29" w:rsidRDefault="00684705" w:rsidP="001B1C29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Logo </w:t>
      </w:r>
      <w:r w:rsidR="00971E6F" w:rsidRPr="001B1C29">
        <w:rPr>
          <w:rStyle w:val="dn"/>
          <w:rFonts w:ascii="Georgia" w:hAnsi="Georgia"/>
          <w:color w:val="auto"/>
          <w:shd w:val="clear" w:color="auto" w:fill="FEFEFE"/>
        </w:rPr>
        <w:t>Objednatele</w:t>
      </w:r>
      <w:r w:rsidRPr="001B1C29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r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>na partnerských plachtách</w:t>
      </w:r>
      <w:r w:rsidR="00E17E4C"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, které mají rozměr </w:t>
      </w:r>
      <w:r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3 x </w:t>
      </w:r>
      <w:proofErr w:type="gramStart"/>
      <w:r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>8m</w:t>
      </w:r>
      <w:proofErr w:type="gramEnd"/>
      <w:r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. Plachty jsou </w:t>
      </w:r>
    </w:p>
    <w:p w14:paraId="27D811CF" w14:textId="2BA17419" w:rsidR="00971E6F" w:rsidRPr="001B1C29" w:rsidRDefault="00684705" w:rsidP="001B1C29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umístěny na levé a pravé straně </w:t>
      </w:r>
      <w:proofErr w:type="spellStart"/>
      <w:r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>stage</w:t>
      </w:r>
      <w:proofErr w:type="spellEnd"/>
      <w:r w:rsidR="00971E6F"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Akce</w:t>
      </w:r>
      <w:r w:rsidR="009378B2" w:rsidRPr="001B1C2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– 2ks.</w:t>
      </w:r>
    </w:p>
    <w:p w14:paraId="218C3EFD" w14:textId="77777777" w:rsidR="00971E6F" w:rsidRPr="001B1C29" w:rsidRDefault="00684705" w:rsidP="001B1C2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auto"/>
        </w:rPr>
      </w:pPr>
      <w:r w:rsidRPr="001B1C29">
        <w:rPr>
          <w:rFonts w:ascii="Georgia" w:hAnsi="Georgia"/>
          <w:color w:val="auto"/>
        </w:rPr>
        <w:t xml:space="preserve">Prezentace </w:t>
      </w:r>
      <w:r w:rsidR="00971E6F" w:rsidRPr="001B1C29">
        <w:rPr>
          <w:rFonts w:ascii="Georgia" w:hAnsi="Georgia"/>
          <w:color w:val="auto"/>
        </w:rPr>
        <w:t>loga Objednatele</w:t>
      </w:r>
      <w:r w:rsidRPr="001B1C29">
        <w:rPr>
          <w:rFonts w:ascii="Georgia" w:hAnsi="Georgia"/>
          <w:color w:val="auto"/>
        </w:rPr>
        <w:t xml:space="preserve"> na bannerech rozmístěných na strategických místech </w:t>
      </w:r>
    </w:p>
    <w:p w14:paraId="7771A0E8" w14:textId="77777777" w:rsidR="00971E6F" w:rsidRPr="001B1C29" w:rsidRDefault="00684705" w:rsidP="001B1C29">
      <w:pPr>
        <w:pStyle w:val="Default"/>
        <w:shd w:val="clear" w:color="auto" w:fill="FEFEFE"/>
        <w:ind w:left="708"/>
        <w:jc w:val="both"/>
        <w:rPr>
          <w:rFonts w:ascii="Georgia" w:hAnsi="Georgia"/>
          <w:color w:val="auto"/>
        </w:rPr>
      </w:pPr>
      <w:r w:rsidRPr="001B1C29">
        <w:rPr>
          <w:rFonts w:ascii="Georgia" w:hAnsi="Georgia"/>
          <w:color w:val="auto"/>
        </w:rPr>
        <w:t>v jednotlivých areálech</w:t>
      </w:r>
      <w:r w:rsidR="00971E6F" w:rsidRPr="001B1C29">
        <w:rPr>
          <w:rFonts w:ascii="Georgia" w:hAnsi="Georgia"/>
          <w:color w:val="auto"/>
        </w:rPr>
        <w:t xml:space="preserve"> Akce.</w:t>
      </w:r>
    </w:p>
    <w:p w14:paraId="0B8BC398" w14:textId="23C69782" w:rsidR="00085005" w:rsidRDefault="00971E6F" w:rsidP="001B1C29">
      <w:pPr>
        <w:pStyle w:val="Default"/>
        <w:shd w:val="clear" w:color="auto" w:fill="FEFEFE"/>
        <w:jc w:val="both"/>
        <w:rPr>
          <w:rFonts w:ascii="Georgia" w:hAnsi="Georgia"/>
          <w:color w:val="auto"/>
        </w:rPr>
      </w:pPr>
      <w:r w:rsidRPr="001B1C29">
        <w:rPr>
          <w:rFonts w:ascii="Georgia" w:hAnsi="Georgia"/>
          <w:color w:val="000000" w:themeColor="text1"/>
        </w:rPr>
        <w:t xml:space="preserve">-            </w:t>
      </w:r>
      <w:r w:rsidR="001B30A8">
        <w:rPr>
          <w:rFonts w:ascii="Georgia" w:hAnsi="Georgia"/>
          <w:color w:val="000000" w:themeColor="text1"/>
        </w:rPr>
        <w:t xml:space="preserve"> </w:t>
      </w:r>
      <w:r w:rsidRPr="001B1C29">
        <w:rPr>
          <w:rFonts w:ascii="Georgia" w:hAnsi="Georgia"/>
          <w:color w:val="auto"/>
        </w:rPr>
        <w:t>Prezentace loga Objednatele na b</w:t>
      </w:r>
      <w:r w:rsidR="008A49FD" w:rsidRPr="001B1C29">
        <w:rPr>
          <w:rFonts w:ascii="Georgia" w:hAnsi="Georgia"/>
          <w:color w:val="auto"/>
        </w:rPr>
        <w:t>anner</w:t>
      </w:r>
      <w:r w:rsidRPr="001B1C29">
        <w:rPr>
          <w:rFonts w:ascii="Georgia" w:hAnsi="Georgia"/>
          <w:color w:val="auto"/>
        </w:rPr>
        <w:t>u</w:t>
      </w:r>
      <w:r w:rsidR="008A49FD" w:rsidRPr="001B1C29">
        <w:rPr>
          <w:rFonts w:ascii="Georgia" w:hAnsi="Georgia"/>
          <w:color w:val="auto"/>
        </w:rPr>
        <w:t xml:space="preserve"> o velikosti 2 x 1 m u</w:t>
      </w:r>
      <w:r w:rsidR="0061626C" w:rsidRPr="001B1C29">
        <w:rPr>
          <w:rFonts w:ascii="Georgia" w:hAnsi="Georgia"/>
          <w:color w:val="auto"/>
        </w:rPr>
        <w:t xml:space="preserve"> </w:t>
      </w:r>
      <w:r w:rsidR="008A49FD" w:rsidRPr="001B1C29">
        <w:rPr>
          <w:rFonts w:ascii="Georgia" w:hAnsi="Georgia"/>
          <w:color w:val="auto"/>
        </w:rPr>
        <w:t xml:space="preserve">vstupního </w:t>
      </w:r>
      <w:r w:rsidR="002C3B6B" w:rsidRPr="001B1C29">
        <w:rPr>
          <w:rFonts w:ascii="Georgia" w:hAnsi="Georgia"/>
          <w:color w:val="auto"/>
        </w:rPr>
        <w:t>terminálu</w:t>
      </w:r>
      <w:r w:rsidR="0061626C" w:rsidRPr="001B1C29">
        <w:rPr>
          <w:rFonts w:ascii="Georgia" w:hAnsi="Georgia"/>
          <w:color w:val="auto"/>
        </w:rPr>
        <w:t xml:space="preserve"> Akce.</w:t>
      </w:r>
    </w:p>
    <w:p w14:paraId="0D7D006C" w14:textId="14AF12EC" w:rsidR="00D0324F" w:rsidRPr="001B1C29" w:rsidRDefault="00D0324F" w:rsidP="001B1C29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auto"/>
        </w:rPr>
        <w:t xml:space="preserve">-           </w:t>
      </w:r>
      <w:r w:rsidR="001B30A8"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>Na online kanálech Akce</w:t>
      </w:r>
      <w:r w:rsidR="001B30A8">
        <w:rPr>
          <w:rFonts w:ascii="Georgia" w:hAnsi="Georgia"/>
          <w:color w:val="auto"/>
        </w:rPr>
        <w:t>.</w:t>
      </w:r>
    </w:p>
    <w:p w14:paraId="0EBC0B84" w14:textId="77777777" w:rsidR="008A49FD" w:rsidRPr="001B1C29" w:rsidRDefault="008A49FD" w:rsidP="001B1C29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177F6E6D" w14:textId="77777777" w:rsidR="008A49FD" w:rsidRPr="001B1C29" w:rsidRDefault="008A49FD" w:rsidP="001B1C29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7C08247E" w14:textId="5DB9D8C0" w:rsidR="00CB10B6" w:rsidRPr="00D0324F" w:rsidRDefault="00D4658C" w:rsidP="001B1C29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b/>
          <w:bCs/>
          <w:color w:val="000000" w:themeColor="text1"/>
          <w:lang w:val="de-DE"/>
        </w:rPr>
      </w:pPr>
      <w:r w:rsidRPr="001B1C29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 xml:space="preserve">Online </w:t>
      </w:r>
      <w:proofErr w:type="spellStart"/>
      <w:r w:rsidRPr="001B1C29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prezentace</w:t>
      </w:r>
      <w:proofErr w:type="spellEnd"/>
      <w:r w:rsidRPr="001B1C29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:</w:t>
      </w:r>
    </w:p>
    <w:p w14:paraId="1E7D5CA5" w14:textId="7078F216" w:rsidR="00D0324F" w:rsidRPr="00D0324F" w:rsidRDefault="00D0324F" w:rsidP="00D0324F">
      <w:pPr>
        <w:pStyle w:val="Odstavecseseznamem"/>
        <w:spacing w:after="0" w:line="240" w:lineRule="auto"/>
        <w:ind w:left="360"/>
        <w:jc w:val="both"/>
        <w:rPr>
          <w:rStyle w:val="dn"/>
          <w:rFonts w:ascii="Georgia" w:hAnsi="Georgia"/>
          <w:color w:val="000000" w:themeColor="text1"/>
          <w:u w:color="FF0000"/>
          <w:lang w:val="de-DE"/>
        </w:rPr>
      </w:pPr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(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využití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oficiálních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kanálů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sociálních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/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organizátora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A</w:t>
      </w:r>
      <w:r>
        <w:rPr>
          <w:rStyle w:val="dn"/>
          <w:rFonts w:ascii="Georgia" w:hAnsi="Georgia"/>
          <w:color w:val="000000" w:themeColor="text1"/>
          <w:u w:color="FF0000"/>
          <w:lang w:val="de-DE"/>
        </w:rPr>
        <w:t>k</w:t>
      </w:r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ce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apod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.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Posty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Objednatele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web, PR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článek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PR v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rámci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online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spotů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CzT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newsletter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soutěže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na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sdílení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D0324F">
        <w:rPr>
          <w:rStyle w:val="dn"/>
          <w:rFonts w:ascii="Georgia" w:hAnsi="Georgia"/>
          <w:color w:val="000000" w:themeColor="text1"/>
          <w:u w:color="FF0000"/>
          <w:lang w:val="de-DE"/>
        </w:rPr>
        <w:t>).</w:t>
      </w:r>
    </w:p>
    <w:p w14:paraId="3DBD33EA" w14:textId="77777777" w:rsidR="00D0324F" w:rsidRPr="001B1C29" w:rsidRDefault="00D0324F" w:rsidP="00D0324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Style w:val="dn"/>
          <w:rFonts w:ascii="Georgia" w:hAnsi="Georgia"/>
          <w:b/>
          <w:bCs/>
          <w:color w:val="000000" w:themeColor="text1"/>
          <w:lang w:val="de-DE"/>
        </w:rPr>
      </w:pPr>
    </w:p>
    <w:p w14:paraId="1B4ACFD6" w14:textId="26163423" w:rsidR="0061626C" w:rsidRPr="001B1C29" w:rsidRDefault="0061626C" w:rsidP="001B1C2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Style w:val="dn"/>
          <w:rFonts w:ascii="Georgia" w:hAnsi="Georgia"/>
          <w:color w:val="000000" w:themeColor="text1"/>
          <w:lang w:val="de-DE"/>
        </w:rPr>
      </w:pPr>
    </w:p>
    <w:p w14:paraId="1BB7BB38" w14:textId="7C170852" w:rsidR="00235D5E" w:rsidRPr="001B1C29" w:rsidRDefault="00235D5E" w:rsidP="001B1C2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pacing w:val="2"/>
          <w:lang w:eastAsia="cs-CZ"/>
        </w:rPr>
      </w:pPr>
      <w:r w:rsidRPr="001B1C29">
        <w:rPr>
          <w:rFonts w:ascii="Georgia" w:eastAsia="Times New Roman" w:hAnsi="Georgia" w:cs="Times New Roman"/>
          <w:b/>
          <w:bCs/>
          <w:spacing w:val="2"/>
          <w:lang w:eastAsia="cs-CZ"/>
        </w:rPr>
        <w:t xml:space="preserve">      počet </w:t>
      </w:r>
      <w:proofErr w:type="spellStart"/>
      <w:r w:rsidRPr="001B1C29">
        <w:rPr>
          <w:rFonts w:ascii="Georgia" w:eastAsia="Times New Roman" w:hAnsi="Georgia" w:cs="Times New Roman"/>
          <w:b/>
          <w:bCs/>
          <w:spacing w:val="2"/>
          <w:lang w:eastAsia="cs-CZ"/>
        </w:rPr>
        <w:t>fans</w:t>
      </w:r>
      <w:proofErr w:type="spellEnd"/>
      <w:r w:rsidRPr="001B1C29">
        <w:rPr>
          <w:rFonts w:ascii="Georgia" w:eastAsia="Times New Roman" w:hAnsi="Georgia" w:cs="Times New Roman"/>
          <w:b/>
          <w:bCs/>
          <w:spacing w:val="2"/>
          <w:lang w:eastAsia="cs-CZ"/>
        </w:rPr>
        <w:t xml:space="preserve"> (sledujících) </w:t>
      </w:r>
      <w:r w:rsidRPr="001B1C29">
        <w:rPr>
          <w:rFonts w:ascii="Georgia" w:eastAsia="Times New Roman" w:hAnsi="Georgia" w:cs="Times New Roman"/>
          <w:spacing w:val="2"/>
          <w:lang w:eastAsia="cs-CZ"/>
        </w:rPr>
        <w:t>125 001 - 150 000</w:t>
      </w:r>
    </w:p>
    <w:p w14:paraId="41CF4987" w14:textId="4D72048D" w:rsidR="00235D5E" w:rsidRPr="001B1C29" w:rsidRDefault="00235D5E" w:rsidP="001B1C29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1B1C29">
        <w:rPr>
          <w:rFonts w:ascii="Georgia" w:eastAsia="Times New Roman" w:hAnsi="Georgia" w:cs="Segoe UI"/>
          <w:lang w:eastAsia="cs-CZ"/>
        </w:rPr>
        <w:t xml:space="preserve">FB profil </w:t>
      </w:r>
      <w:proofErr w:type="spellStart"/>
      <w:r w:rsidRPr="001B1C29">
        <w:rPr>
          <w:rFonts w:ascii="Georgia" w:eastAsia="Times New Roman" w:hAnsi="Georgia" w:cs="Segoe UI"/>
          <w:lang w:eastAsia="cs-CZ"/>
        </w:rPr>
        <w:t>fans</w:t>
      </w:r>
      <w:proofErr w:type="spellEnd"/>
      <w:r w:rsidRPr="001B1C29">
        <w:rPr>
          <w:rFonts w:ascii="Georgia" w:eastAsia="Times New Roman" w:hAnsi="Georgia" w:cs="Segoe UI"/>
          <w:lang w:eastAsia="cs-CZ"/>
        </w:rPr>
        <w:t xml:space="preserve">: </w:t>
      </w:r>
      <w:r w:rsidR="002808A7" w:rsidRPr="001B1C29">
        <w:rPr>
          <w:rFonts w:ascii="Georgia" w:eastAsia="Times New Roman" w:hAnsi="Georgia" w:cs="Segoe UI"/>
          <w:lang w:eastAsia="cs-CZ"/>
        </w:rPr>
        <w:t>ČESKÉ HRADY.CZ</w:t>
      </w:r>
    </w:p>
    <w:p w14:paraId="48449815" w14:textId="3A928B85" w:rsidR="00235D5E" w:rsidRPr="001B1C29" w:rsidRDefault="00235D5E" w:rsidP="001B1C29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b/>
          <w:bCs/>
          <w:lang w:eastAsia="cs-CZ"/>
        </w:rPr>
      </w:pPr>
      <w:r w:rsidRPr="001B1C29">
        <w:rPr>
          <w:rFonts w:ascii="Georgia" w:eastAsia="Times New Roman" w:hAnsi="Georgia" w:cs="Segoe UI"/>
          <w:lang w:eastAsia="cs-CZ"/>
        </w:rPr>
        <w:t xml:space="preserve">FB akce </w:t>
      </w:r>
      <w:proofErr w:type="spellStart"/>
      <w:r w:rsidRPr="001B1C29">
        <w:rPr>
          <w:rFonts w:ascii="Georgia" w:eastAsia="Times New Roman" w:hAnsi="Georgia" w:cs="Segoe UI"/>
          <w:lang w:eastAsia="cs-CZ"/>
        </w:rPr>
        <w:t>fans</w:t>
      </w:r>
      <w:proofErr w:type="spellEnd"/>
      <w:r w:rsidRPr="001B1C29">
        <w:rPr>
          <w:rFonts w:ascii="Georgia" w:eastAsia="Times New Roman" w:hAnsi="Georgia" w:cs="Segoe UI"/>
          <w:lang w:eastAsia="cs-CZ"/>
        </w:rPr>
        <w:t>:</w:t>
      </w:r>
      <w:r w:rsidR="002E4EAA" w:rsidRPr="001B1C29">
        <w:rPr>
          <w:rFonts w:ascii="Georgia" w:eastAsia="Times New Roman" w:hAnsi="Georgia" w:cs="Segoe UI"/>
          <w:lang w:eastAsia="cs-CZ"/>
        </w:rPr>
        <w:t xml:space="preserve"> </w:t>
      </w:r>
      <w:r w:rsidR="00AF15AB" w:rsidRPr="001B1C29">
        <w:rPr>
          <w:rFonts w:ascii="Georgia" w:hAnsi="Georgia"/>
        </w:rPr>
        <w:t>https://www.facebook.com/CESKEHRADY/</w:t>
      </w:r>
    </w:p>
    <w:p w14:paraId="1C514BF2" w14:textId="46AFA135" w:rsidR="00235D5E" w:rsidRPr="001B1C29" w:rsidRDefault="00235D5E" w:rsidP="001B1C29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1B1C29">
        <w:rPr>
          <w:rFonts w:ascii="Georgia" w:eastAsia="Times New Roman" w:hAnsi="Georgia" w:cs="Segoe UI"/>
          <w:lang w:eastAsia="cs-CZ"/>
        </w:rPr>
        <w:t>Instagram</w:t>
      </w:r>
      <w:r w:rsidR="00ED5441" w:rsidRPr="001B1C29">
        <w:rPr>
          <w:rFonts w:ascii="Georgia" w:eastAsia="Times New Roman" w:hAnsi="Georgia" w:cs="Segoe UI"/>
          <w:lang w:eastAsia="cs-CZ"/>
        </w:rPr>
        <w:t xml:space="preserve">: </w:t>
      </w:r>
      <w:proofErr w:type="spellStart"/>
      <w:r w:rsidR="00ED5441" w:rsidRPr="001B1C29">
        <w:rPr>
          <w:rFonts w:ascii="Georgia" w:eastAsia="Times New Roman" w:hAnsi="Georgia" w:cs="Segoe UI"/>
          <w:lang w:eastAsia="cs-CZ"/>
        </w:rPr>
        <w:t>hradycz</w:t>
      </w:r>
      <w:proofErr w:type="spellEnd"/>
      <w:r w:rsidRPr="001B1C29">
        <w:rPr>
          <w:rFonts w:ascii="Georgia" w:eastAsia="Times New Roman" w:hAnsi="Georgia" w:cs="Segoe UI"/>
          <w:lang w:eastAsia="cs-CZ"/>
        </w:rPr>
        <w:t xml:space="preserve"> </w:t>
      </w:r>
    </w:p>
    <w:p w14:paraId="5AC849F7" w14:textId="069189E5" w:rsidR="00D3483D" w:rsidRPr="001B1C29" w:rsidRDefault="00D3483D" w:rsidP="001B1C29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Style w:val="Hypertextovodkaz"/>
          <w:rFonts w:ascii="Georgia" w:eastAsia="Times New Roman" w:hAnsi="Georgia" w:cs="Segoe UI"/>
          <w:color w:val="auto"/>
          <w:u w:val="none"/>
          <w:lang w:eastAsia="cs-CZ"/>
        </w:rPr>
      </w:pPr>
      <w:r w:rsidRPr="001B1C29">
        <w:rPr>
          <w:rFonts w:ascii="Georgia" w:eastAsia="Times New Roman" w:hAnsi="Georgia" w:cs="Segoe UI"/>
          <w:lang w:eastAsia="cs-CZ"/>
        </w:rPr>
        <w:t xml:space="preserve">Instagram: </w:t>
      </w:r>
      <w:hyperlink r:id="rId6" w:history="1">
        <w:r w:rsidRPr="001B1C29">
          <w:rPr>
            <w:rStyle w:val="Hypertextovodkaz"/>
            <w:rFonts w:ascii="Georgia" w:hAnsi="Georgia"/>
            <w:shd w:val="clear" w:color="auto" w:fill="FEFEFE"/>
          </w:rPr>
          <w:t>https://www.instagram.com/hradycz/?hl=cs</w:t>
        </w:r>
      </w:hyperlink>
    </w:p>
    <w:p w14:paraId="1863C134" w14:textId="3EE41E13" w:rsidR="00D3483D" w:rsidRPr="001B1C29" w:rsidRDefault="00D3483D" w:rsidP="001B1C29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1B1C29">
        <w:rPr>
          <w:rStyle w:val="Hypertextovodkaz"/>
          <w:rFonts w:ascii="Georgia" w:hAnsi="Georgia"/>
          <w:color w:val="auto"/>
          <w:u w:val="none"/>
          <w:shd w:val="clear" w:color="auto" w:fill="FEFEFE"/>
        </w:rPr>
        <w:t xml:space="preserve">Instagram: 11 300 sledujících </w:t>
      </w:r>
    </w:p>
    <w:p w14:paraId="71AA2145" w14:textId="5624C554" w:rsidR="00D3483D" w:rsidRPr="001B1C29" w:rsidRDefault="00235D5E" w:rsidP="001B1C29">
      <w:pPr>
        <w:pStyle w:val="Odstavecseseznamem"/>
        <w:numPr>
          <w:ilvl w:val="0"/>
          <w:numId w:val="28"/>
        </w:numPr>
        <w:jc w:val="both"/>
        <w:rPr>
          <w:rFonts w:ascii="Georgia" w:eastAsia="Times New Roman" w:hAnsi="Georgia" w:cs="Segoe UI"/>
          <w:b/>
          <w:bCs/>
          <w:lang w:eastAsia="cs-CZ"/>
        </w:rPr>
      </w:pPr>
      <w:r w:rsidRPr="001B1C29">
        <w:rPr>
          <w:rFonts w:ascii="Georgia" w:eastAsia="Times New Roman" w:hAnsi="Georgia" w:cs="Segoe UI"/>
          <w:lang w:eastAsia="cs-CZ"/>
        </w:rPr>
        <w:t xml:space="preserve">Webové stránky: </w:t>
      </w:r>
      <w:r w:rsidR="00ED5441" w:rsidRPr="001B1C29">
        <w:rPr>
          <w:rFonts w:ascii="Georgia" w:eastAsia="Times New Roman" w:hAnsi="Georgia" w:cs="Segoe UI"/>
          <w:lang w:eastAsia="cs-CZ"/>
        </w:rPr>
        <w:t xml:space="preserve">1100 unikátních návštěvníků/ den </w:t>
      </w:r>
      <w:r w:rsidRPr="001B1C29">
        <w:rPr>
          <w:rFonts w:ascii="Georgia" w:eastAsia="Times New Roman" w:hAnsi="Georgia" w:cs="Segoe UI"/>
          <w:lang w:eastAsia="cs-CZ"/>
        </w:rPr>
        <w:t xml:space="preserve">/ </w:t>
      </w:r>
      <w:r w:rsidR="00ED5441" w:rsidRPr="001B1C29">
        <w:rPr>
          <w:rFonts w:ascii="Georgia" w:eastAsia="Times New Roman" w:hAnsi="Georgia" w:cs="Segoe UI"/>
          <w:lang w:eastAsia="cs-CZ"/>
        </w:rPr>
        <w:t>www.hradycz.cz</w:t>
      </w:r>
    </w:p>
    <w:p w14:paraId="2CDB06BE" w14:textId="50629991" w:rsidR="00ED5441" w:rsidRPr="001B1C29" w:rsidRDefault="00235D5E" w:rsidP="001B1C29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 w:afterAutospacing="1" w:line="240" w:lineRule="auto"/>
        <w:jc w:val="both"/>
        <w:textAlignment w:val="baseline"/>
        <w:rPr>
          <w:rFonts w:ascii="Georgia" w:hAnsi="Georgia"/>
        </w:rPr>
      </w:pPr>
      <w:r w:rsidRPr="001B1C29">
        <w:rPr>
          <w:rFonts w:ascii="Georgia" w:hAnsi="Georgia"/>
        </w:rPr>
        <w:t xml:space="preserve">Facebook: </w:t>
      </w:r>
      <w:r w:rsidR="00DB5A1D" w:rsidRPr="001B1C29">
        <w:rPr>
          <w:rFonts w:ascii="Georgia" w:hAnsi="Georgia"/>
        </w:rPr>
        <w:t xml:space="preserve"> </w:t>
      </w:r>
    </w:p>
    <w:p w14:paraId="364BF76C" w14:textId="77777777" w:rsidR="001B0B7C" w:rsidRPr="001B1C29" w:rsidRDefault="00ED5441" w:rsidP="001B1C2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 w:afterAutospacing="1" w:line="240" w:lineRule="auto"/>
        <w:jc w:val="both"/>
        <w:textAlignment w:val="baseline"/>
        <w:rPr>
          <w:rFonts w:ascii="Georgia" w:hAnsi="Georgia"/>
        </w:rPr>
      </w:pPr>
      <w:r w:rsidRPr="001B1C29">
        <w:rPr>
          <w:rFonts w:ascii="Georgia" w:hAnsi="Georgia"/>
        </w:rPr>
        <w:t xml:space="preserve">logo Objednatele umístěno na vizuálu oficiální stránky Akce (na Facebook </w:t>
      </w:r>
    </w:p>
    <w:p w14:paraId="64AAE962" w14:textId="7E560592" w:rsidR="00AF03EC" w:rsidRPr="001B1C29" w:rsidRDefault="00D3483D" w:rsidP="001B1C2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 w:afterAutospacing="1" w:line="240" w:lineRule="auto"/>
        <w:ind w:firstLine="696"/>
        <w:jc w:val="both"/>
        <w:textAlignment w:val="baseline"/>
        <w:rPr>
          <w:rFonts w:ascii="Georgia" w:hAnsi="Georgia"/>
        </w:rPr>
      </w:pPr>
      <w:r w:rsidRPr="001B1C29">
        <w:rPr>
          <w:rFonts w:ascii="Georgia" w:hAnsi="Georgia"/>
        </w:rPr>
        <w:t xml:space="preserve">stránce </w:t>
      </w:r>
      <w:r w:rsidR="00ED5441" w:rsidRPr="001B1C29">
        <w:rPr>
          <w:rFonts w:ascii="Georgia" w:hAnsi="Georgia"/>
        </w:rPr>
        <w:t xml:space="preserve">v souvislosti s konáním </w:t>
      </w:r>
      <w:r w:rsidR="001B1C29">
        <w:rPr>
          <w:rFonts w:ascii="Georgia" w:hAnsi="Georgia"/>
        </w:rPr>
        <w:t>A</w:t>
      </w:r>
      <w:r w:rsidR="00ED5441" w:rsidRPr="001B1C29">
        <w:rPr>
          <w:rFonts w:ascii="Georgia" w:hAnsi="Georgia"/>
        </w:rPr>
        <w:t>kce</w:t>
      </w:r>
      <w:r w:rsidR="00AF03EC" w:rsidRPr="001B1C29">
        <w:rPr>
          <w:rFonts w:ascii="Georgia" w:hAnsi="Georgia"/>
        </w:rPr>
        <w:t>)</w:t>
      </w:r>
    </w:p>
    <w:p w14:paraId="2C868AF9" w14:textId="610DCA8F" w:rsidR="00AF03EC" w:rsidRPr="001B1C29" w:rsidRDefault="00AF03EC" w:rsidP="001B1C2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 w:afterAutospacing="1" w:line="240" w:lineRule="auto"/>
        <w:jc w:val="both"/>
        <w:textAlignment w:val="baseline"/>
        <w:rPr>
          <w:rFonts w:ascii="Georgia" w:hAnsi="Georgia"/>
        </w:rPr>
      </w:pPr>
      <w:r w:rsidRPr="001B1C29">
        <w:rPr>
          <w:rFonts w:ascii="Georgia" w:hAnsi="Georgia"/>
        </w:rPr>
        <w:t>logo Objednatele umístěno na vizuálu „události</w:t>
      </w:r>
      <w:r w:rsidRPr="001B1C29">
        <w:rPr>
          <w:rStyle w:val="dn"/>
          <w:rFonts w:ascii="Georgia" w:hAnsi="Georgia"/>
          <w:lang w:val="de-DE"/>
        </w:rPr>
        <w:t xml:space="preserve">“ </w:t>
      </w:r>
      <w:r w:rsidRPr="001B1C29">
        <w:rPr>
          <w:rFonts w:ascii="Georgia" w:hAnsi="Georgia"/>
        </w:rPr>
        <w:t>vytvoření k Akci</w:t>
      </w:r>
    </w:p>
    <w:p w14:paraId="52D4E288" w14:textId="766A6633" w:rsidR="00235D5E" w:rsidRPr="001B1C29" w:rsidRDefault="001B1C29" w:rsidP="001B1C2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 w:afterAutospacing="1" w:line="240" w:lineRule="auto"/>
        <w:jc w:val="both"/>
        <w:textAlignment w:val="baseline"/>
        <w:rPr>
          <w:rFonts w:ascii="Georgia" w:hAnsi="Georgia"/>
        </w:rPr>
      </w:pPr>
      <w:r>
        <w:rPr>
          <w:rStyle w:val="dn"/>
          <w:rFonts w:ascii="Georgia" w:hAnsi="Georgia"/>
          <w:u w:color="FF0000"/>
          <w:lang w:val="fr-FR"/>
        </w:rPr>
        <w:t>m</w:t>
      </w:r>
      <w:r w:rsidRPr="001B1C29">
        <w:rPr>
          <w:rStyle w:val="dn"/>
          <w:rFonts w:ascii="Georgia" w:hAnsi="Georgia"/>
          <w:u w:color="FF0000"/>
          <w:lang w:val="fr-FR"/>
        </w:rPr>
        <w:t xml:space="preserve">in. </w:t>
      </w:r>
      <w:r w:rsidR="00AF03EC" w:rsidRPr="001B1C29">
        <w:rPr>
          <w:rStyle w:val="dn"/>
          <w:rFonts w:ascii="Georgia" w:hAnsi="Georgia"/>
          <w:b/>
          <w:bCs/>
          <w:u w:color="FF0000"/>
          <w:lang w:val="fr-FR"/>
        </w:rPr>
        <w:t>8 p</w:t>
      </w:r>
      <w:proofErr w:type="spellStart"/>
      <w:r w:rsidR="00AF03EC" w:rsidRPr="001B1C29">
        <w:rPr>
          <w:rStyle w:val="dn"/>
          <w:rFonts w:ascii="Georgia" w:hAnsi="Georgia"/>
          <w:b/>
          <w:bCs/>
          <w:u w:color="FF0000"/>
        </w:rPr>
        <w:t>říspěvků</w:t>
      </w:r>
      <w:proofErr w:type="spellEnd"/>
      <w:r w:rsidR="00AF03EC" w:rsidRPr="001B1C29">
        <w:rPr>
          <w:rStyle w:val="dn"/>
          <w:rFonts w:ascii="Georgia" w:hAnsi="Georgia"/>
          <w:u w:color="FF0000"/>
        </w:rPr>
        <w:t xml:space="preserve"> </w:t>
      </w:r>
      <w:r w:rsidR="00AF03EC" w:rsidRPr="001B1C29">
        <w:rPr>
          <w:rFonts w:ascii="Georgia" w:hAnsi="Georgia"/>
        </w:rPr>
        <w:t>s </w:t>
      </w:r>
      <w:r w:rsidR="00AF03EC" w:rsidRPr="001B1C29">
        <w:rPr>
          <w:rFonts w:ascii="Georgia" w:hAnsi="Georgia"/>
          <w:lang w:val="fr-FR"/>
        </w:rPr>
        <w:t xml:space="preserve">logem </w:t>
      </w:r>
      <w:r w:rsidR="00AF03EC" w:rsidRPr="001B1C29">
        <w:rPr>
          <w:rFonts w:ascii="Georgia" w:hAnsi="Georgia"/>
        </w:rPr>
        <w:t xml:space="preserve">či </w:t>
      </w:r>
      <w:proofErr w:type="spellStart"/>
      <w:r w:rsidR="00AF03EC" w:rsidRPr="001B1C29">
        <w:rPr>
          <w:rFonts w:ascii="Georgia" w:hAnsi="Georgia"/>
        </w:rPr>
        <w:t>hastagem</w:t>
      </w:r>
      <w:proofErr w:type="spellEnd"/>
      <w:r w:rsidR="00AF03EC" w:rsidRPr="001B1C29">
        <w:rPr>
          <w:rFonts w:ascii="Georgia" w:hAnsi="Georgia"/>
        </w:rPr>
        <w:t xml:space="preserve"> Objednatele </w:t>
      </w:r>
      <w:r w:rsidR="00AF03EC" w:rsidRPr="001B1C29">
        <w:rPr>
          <w:rStyle w:val="dn"/>
          <w:rFonts w:ascii="Georgia" w:hAnsi="Georgia"/>
        </w:rPr>
        <w:t>(foto, video, anketa)</w:t>
      </w:r>
    </w:p>
    <w:p w14:paraId="37F297A9" w14:textId="26CB4CDA" w:rsidR="00235D5E" w:rsidRPr="001B1C29" w:rsidRDefault="00235D5E" w:rsidP="001B1C29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1B1C29">
        <w:rPr>
          <w:rStyle w:val="dn"/>
          <w:rFonts w:ascii="Georgia" w:hAnsi="Georgia"/>
          <w:lang w:val="da-DK"/>
        </w:rPr>
        <w:lastRenderedPageBreak/>
        <w:t xml:space="preserve">Instagram: </w:t>
      </w:r>
    </w:p>
    <w:p w14:paraId="70B10C47" w14:textId="52F75C46" w:rsidR="00235D5E" w:rsidRPr="001B1C29" w:rsidRDefault="00235D5E" w:rsidP="001B1C2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360"/>
        <w:contextualSpacing w:val="0"/>
        <w:jc w:val="both"/>
        <w:rPr>
          <w:rStyle w:val="dn"/>
          <w:rFonts w:ascii="Georgia" w:hAnsi="Georgia"/>
        </w:rPr>
      </w:pPr>
      <w:r w:rsidRPr="001B1C29">
        <w:rPr>
          <w:rFonts w:ascii="Georgia" w:hAnsi="Georgia"/>
        </w:rPr>
        <w:t xml:space="preserve">logo Objednatele umístěno na vizuálu oficiální stránky Akce (na </w:t>
      </w:r>
      <w:r w:rsidR="00AF03EC" w:rsidRPr="001B1C29">
        <w:rPr>
          <w:rFonts w:ascii="Georgia" w:hAnsi="Georgia"/>
        </w:rPr>
        <w:t>Instagram</w:t>
      </w:r>
      <w:r w:rsidRPr="001B1C29">
        <w:rPr>
          <w:rFonts w:ascii="Georgia" w:hAnsi="Georgia"/>
        </w:rPr>
        <w:t xml:space="preserve"> profilu v souvislosti s konáním akce)</w:t>
      </w:r>
    </w:p>
    <w:p w14:paraId="5330F07C" w14:textId="325CD293" w:rsidR="00235D5E" w:rsidRPr="001B1C29" w:rsidRDefault="00235D5E" w:rsidP="001B1C2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360"/>
        <w:contextualSpacing w:val="0"/>
        <w:jc w:val="both"/>
        <w:rPr>
          <w:rFonts w:ascii="Georgia" w:hAnsi="Georgia"/>
          <w:lang w:val="fr-FR"/>
        </w:rPr>
      </w:pPr>
      <w:r w:rsidRPr="001B1C29">
        <w:rPr>
          <w:rStyle w:val="dn"/>
          <w:rFonts w:ascii="Georgia" w:hAnsi="Georgia"/>
          <w:u w:color="FF0000"/>
          <w:lang w:val="fr-FR"/>
        </w:rPr>
        <w:t xml:space="preserve">min. </w:t>
      </w:r>
      <w:r w:rsidR="00DB5A1D" w:rsidRPr="001B1C29">
        <w:rPr>
          <w:rStyle w:val="dn"/>
          <w:rFonts w:ascii="Georgia" w:hAnsi="Georgia"/>
          <w:b/>
          <w:bCs/>
          <w:u w:color="FF0000"/>
          <w:lang w:val="fr-FR"/>
        </w:rPr>
        <w:t>8</w:t>
      </w:r>
      <w:r w:rsidRPr="001B1C29">
        <w:rPr>
          <w:rStyle w:val="dn"/>
          <w:rFonts w:ascii="Georgia" w:hAnsi="Georgia"/>
          <w:b/>
          <w:bCs/>
          <w:u w:color="FF0000"/>
          <w:lang w:val="fr-FR"/>
        </w:rPr>
        <w:t xml:space="preserve"> p</w:t>
      </w:r>
      <w:proofErr w:type="spellStart"/>
      <w:r w:rsidRPr="001B1C29">
        <w:rPr>
          <w:rStyle w:val="dn"/>
          <w:rFonts w:ascii="Georgia" w:hAnsi="Georgia"/>
          <w:b/>
          <w:bCs/>
          <w:u w:color="FF0000"/>
        </w:rPr>
        <w:t>říspěvk</w:t>
      </w:r>
      <w:r w:rsidR="00DB5A1D" w:rsidRPr="001B1C29">
        <w:rPr>
          <w:rStyle w:val="dn"/>
          <w:rFonts w:ascii="Georgia" w:hAnsi="Georgia"/>
          <w:b/>
          <w:bCs/>
          <w:u w:color="FF0000"/>
        </w:rPr>
        <w:t>ů</w:t>
      </w:r>
      <w:proofErr w:type="spellEnd"/>
      <w:r w:rsidRPr="001B1C29">
        <w:rPr>
          <w:rStyle w:val="dn"/>
          <w:rFonts w:ascii="Georgia" w:hAnsi="Georgia"/>
          <w:u w:color="FF0000"/>
        </w:rPr>
        <w:t xml:space="preserve"> </w:t>
      </w:r>
      <w:r w:rsidRPr="001B1C29">
        <w:rPr>
          <w:rFonts w:ascii="Georgia" w:hAnsi="Georgia"/>
        </w:rPr>
        <w:t>s </w:t>
      </w:r>
      <w:r w:rsidRPr="001B1C29">
        <w:rPr>
          <w:rFonts w:ascii="Georgia" w:hAnsi="Georgia"/>
          <w:lang w:val="fr-FR"/>
        </w:rPr>
        <w:t xml:space="preserve">logem </w:t>
      </w:r>
      <w:r w:rsidRPr="001B1C29">
        <w:rPr>
          <w:rFonts w:ascii="Georgia" w:hAnsi="Georgia"/>
        </w:rPr>
        <w:t xml:space="preserve">či </w:t>
      </w:r>
      <w:proofErr w:type="spellStart"/>
      <w:r w:rsidRPr="001B1C29">
        <w:rPr>
          <w:rFonts w:ascii="Georgia" w:hAnsi="Georgia"/>
        </w:rPr>
        <w:t>hastagem</w:t>
      </w:r>
      <w:proofErr w:type="spellEnd"/>
      <w:r w:rsidRPr="001B1C29">
        <w:rPr>
          <w:rFonts w:ascii="Georgia" w:hAnsi="Georgia"/>
        </w:rPr>
        <w:t xml:space="preserve"> Objednatele, </w:t>
      </w:r>
      <w:r w:rsidRPr="001B1C29">
        <w:rPr>
          <w:rStyle w:val="dn"/>
          <w:rFonts w:ascii="Georgia" w:hAnsi="Georgia"/>
        </w:rPr>
        <w:t>(foto, video, anketa)</w:t>
      </w:r>
      <w:r w:rsidR="00AF03EC" w:rsidRPr="001B1C29">
        <w:rPr>
          <w:rStyle w:val="dn"/>
          <w:rFonts w:ascii="Georgia" w:hAnsi="Georgia"/>
        </w:rPr>
        <w:t xml:space="preserve"> </w:t>
      </w:r>
    </w:p>
    <w:p w14:paraId="1786A615" w14:textId="77777777" w:rsidR="00235D5E" w:rsidRPr="001B1C29" w:rsidRDefault="00235D5E" w:rsidP="001B1C2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360"/>
        <w:contextualSpacing w:val="0"/>
        <w:jc w:val="both"/>
        <w:rPr>
          <w:rFonts w:ascii="Georgia" w:hAnsi="Georgia"/>
        </w:rPr>
      </w:pPr>
      <w:r w:rsidRPr="001B1C29">
        <w:rPr>
          <w:rStyle w:val="dn"/>
          <w:rFonts w:ascii="Georgia" w:hAnsi="Georgia"/>
        </w:rPr>
        <w:t>označení loga Objednatele u příspěvků</w:t>
      </w:r>
    </w:p>
    <w:p w14:paraId="28286FCD" w14:textId="776C224A" w:rsidR="00AF03EC" w:rsidRPr="001B1C29" w:rsidRDefault="00235D5E" w:rsidP="001B1C2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1440" w:hanging="360"/>
        <w:contextualSpacing w:val="0"/>
        <w:jc w:val="both"/>
        <w:rPr>
          <w:rFonts w:ascii="Georgia" w:hAnsi="Georgia"/>
          <w:lang w:val="de-DE"/>
        </w:rPr>
      </w:pPr>
      <w:proofErr w:type="spellStart"/>
      <w:r w:rsidRPr="001B1C29">
        <w:rPr>
          <w:rStyle w:val="dn"/>
          <w:rFonts w:ascii="Georgia" w:hAnsi="Georgia"/>
          <w:lang w:val="de-DE"/>
        </w:rPr>
        <w:t>hashtag</w:t>
      </w:r>
      <w:proofErr w:type="spellEnd"/>
      <w:r w:rsidRPr="001B1C29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1B1C29">
        <w:rPr>
          <w:rStyle w:val="dn"/>
          <w:rFonts w:ascii="Georgia" w:hAnsi="Georgia"/>
          <w:u w:val="single" w:color="222222"/>
        </w:rPr>
        <w:t>Czech</w:t>
      </w:r>
      <w:r w:rsidRPr="001B1C29">
        <w:rPr>
          <w:rStyle w:val="dn"/>
          <w:rFonts w:ascii="Georgia" w:hAnsi="Georgia"/>
        </w:rPr>
        <w:t>Republic</w:t>
      </w:r>
      <w:proofErr w:type="spellEnd"/>
      <w:r w:rsidRPr="001B1C29">
        <w:rPr>
          <w:rStyle w:val="dn"/>
          <w:rFonts w:ascii="Georgia" w:hAnsi="Georgia"/>
        </w:rPr>
        <w:t>/</w:t>
      </w:r>
      <w:r w:rsidRPr="001B1C29">
        <w:rPr>
          <w:rStyle w:val="dn"/>
          <w:rFonts w:ascii="Georgia" w:hAnsi="Georgia"/>
          <w:lang w:val="de-DE"/>
        </w:rPr>
        <w:t>#světové</w:t>
      </w:r>
      <w:r w:rsidRPr="001B1C29">
        <w:rPr>
          <w:rStyle w:val="dn"/>
          <w:rFonts w:ascii="Georgia" w:hAnsi="Georgia"/>
          <w:u w:val="single"/>
          <w:lang w:val="de-DE"/>
        </w:rPr>
        <w:t>Česko</w:t>
      </w:r>
    </w:p>
    <w:p w14:paraId="007AAB9B" w14:textId="1820BE30" w:rsidR="00AF03EC" w:rsidRPr="001B1C29" w:rsidRDefault="00AF03EC" w:rsidP="001B1C29">
      <w:pPr>
        <w:pStyle w:val="Default"/>
        <w:numPr>
          <w:ilvl w:val="0"/>
          <w:numId w:val="32"/>
        </w:numPr>
        <w:shd w:val="clear" w:color="auto" w:fill="FEFEFE"/>
        <w:jc w:val="both"/>
        <w:rPr>
          <w:rStyle w:val="Hyperlink0"/>
          <w:rFonts w:ascii="Georgia" w:hAnsi="Georgia"/>
          <w:color w:val="auto"/>
          <w:u w:val="none" w:color="000000"/>
        </w:rPr>
      </w:pPr>
      <w:r w:rsidRPr="001B1C29">
        <w:rPr>
          <w:rFonts w:ascii="Georgia" w:hAnsi="Georgia"/>
          <w:color w:val="auto"/>
        </w:rPr>
        <w:t>Prezentace Objednatele na oficiální</w:t>
      </w:r>
      <w:proofErr w:type="spellStart"/>
      <w:r w:rsidRPr="001B1C29">
        <w:rPr>
          <w:rFonts w:ascii="Georgia" w:hAnsi="Georgia"/>
          <w:color w:val="auto"/>
          <w:lang w:val="de-DE"/>
        </w:rPr>
        <w:t>ch</w:t>
      </w:r>
      <w:proofErr w:type="spellEnd"/>
      <w:r w:rsidRPr="001B1C29">
        <w:rPr>
          <w:rFonts w:ascii="Georgia" w:hAnsi="Georgia"/>
          <w:color w:val="auto"/>
          <w:lang w:val="de-DE"/>
        </w:rPr>
        <w:t xml:space="preserve"> </w:t>
      </w:r>
      <w:proofErr w:type="spellStart"/>
      <w:r w:rsidRPr="001B1C29">
        <w:rPr>
          <w:rFonts w:ascii="Georgia" w:hAnsi="Georgia"/>
          <w:color w:val="auto"/>
          <w:lang w:val="de-DE"/>
        </w:rPr>
        <w:t>webov</w:t>
      </w:r>
      <w:r w:rsidRPr="001B1C29">
        <w:rPr>
          <w:rFonts w:ascii="Georgia" w:hAnsi="Georgia"/>
          <w:color w:val="auto"/>
        </w:rPr>
        <w:t>ých</w:t>
      </w:r>
      <w:proofErr w:type="spellEnd"/>
      <w:r w:rsidRPr="001B1C29">
        <w:rPr>
          <w:rFonts w:ascii="Georgia" w:hAnsi="Georgia"/>
          <w:color w:val="auto"/>
        </w:rPr>
        <w:t xml:space="preserve"> stránkách Akce. </w:t>
      </w:r>
      <w:r w:rsidRPr="001B1C29">
        <w:rPr>
          <w:rFonts w:ascii="Georgia" w:hAnsi="Georgia"/>
          <w:color w:val="auto"/>
          <w:shd w:val="clear" w:color="auto" w:fill="FEFEFE"/>
        </w:rPr>
        <w:t xml:space="preserve">Průměrná denní návštěvnost stránek je </w:t>
      </w:r>
      <w:r w:rsidRPr="001B1C29">
        <w:rPr>
          <w:rFonts w:ascii="Georgia" w:hAnsi="Georgia"/>
          <w:b/>
          <w:bCs/>
          <w:color w:val="auto"/>
          <w:shd w:val="clear" w:color="auto" w:fill="FEFEFE"/>
        </w:rPr>
        <w:t xml:space="preserve">cca </w:t>
      </w:r>
      <w:r w:rsidRPr="001B1C29">
        <w:rPr>
          <w:rFonts w:ascii="Georgia" w:hAnsi="Georgia"/>
          <w:b/>
          <w:bCs/>
          <w:color w:val="auto"/>
          <w:u w:color="FF0000"/>
          <w:shd w:val="clear" w:color="auto" w:fill="FEFEFE"/>
        </w:rPr>
        <w:t>1 100 unikátních uživatelů/den</w:t>
      </w:r>
      <w:r w:rsidRPr="001B1C29">
        <w:rPr>
          <w:rFonts w:ascii="Georgia" w:hAnsi="Georgia"/>
          <w:color w:val="auto"/>
          <w:shd w:val="clear" w:color="auto" w:fill="FEFEFE"/>
        </w:rPr>
        <w:t xml:space="preserve"> </w:t>
      </w:r>
      <w:r w:rsidRPr="001B1C29">
        <w:rPr>
          <w:rFonts w:ascii="Georgia" w:hAnsi="Georgia"/>
          <w:color w:val="auto"/>
        </w:rPr>
        <w:t xml:space="preserve">s uvedením loga Objednatele včetně aktivního </w:t>
      </w:r>
      <w:proofErr w:type="spellStart"/>
      <w:r w:rsidRPr="001B1C29">
        <w:rPr>
          <w:rFonts w:ascii="Georgia" w:hAnsi="Georgia"/>
          <w:b/>
          <w:bCs/>
          <w:color w:val="auto"/>
        </w:rPr>
        <w:t>prolinku</w:t>
      </w:r>
      <w:proofErr w:type="spellEnd"/>
      <w:r w:rsidRPr="001B1C29">
        <w:rPr>
          <w:rFonts w:ascii="Georgia" w:hAnsi="Georgia"/>
          <w:b/>
          <w:bCs/>
          <w:color w:val="auto"/>
        </w:rPr>
        <w:t xml:space="preserve"> odkazujícího na web</w:t>
      </w:r>
      <w:r w:rsidRPr="001B1C29">
        <w:rPr>
          <w:rFonts w:ascii="Georgia" w:hAnsi="Georgia"/>
          <w:color w:val="auto"/>
        </w:rPr>
        <w:t xml:space="preserve"> Objednatele, případně, bude – </w:t>
      </w:r>
      <w:proofErr w:type="spellStart"/>
      <w:r w:rsidRPr="001B1C29">
        <w:rPr>
          <w:rFonts w:ascii="Georgia" w:hAnsi="Georgia"/>
          <w:color w:val="auto"/>
        </w:rPr>
        <w:t>li</w:t>
      </w:r>
      <w:proofErr w:type="spellEnd"/>
      <w:r w:rsidRPr="001B1C29">
        <w:rPr>
          <w:rFonts w:ascii="Georgia" w:hAnsi="Georgia"/>
          <w:color w:val="auto"/>
        </w:rPr>
        <w:t xml:space="preserve"> to relevantní, tak</w:t>
      </w:r>
      <w:r w:rsidRPr="001B1C29">
        <w:rPr>
          <w:rFonts w:ascii="Georgia" w:hAnsi="Georgia"/>
          <w:color w:val="auto"/>
          <w:lang w:val="fr-FR"/>
        </w:rPr>
        <w:t xml:space="preserve">é </w:t>
      </w:r>
      <w:r w:rsidRPr="001B1C29">
        <w:rPr>
          <w:rFonts w:ascii="Georgia" w:hAnsi="Georgia"/>
          <w:color w:val="auto"/>
          <w:lang w:val="pt-PT"/>
        </w:rPr>
        <w:t>logo Z</w:t>
      </w:r>
      <w:proofErr w:type="spellStart"/>
      <w:r w:rsidRPr="001B1C29">
        <w:rPr>
          <w:rFonts w:ascii="Georgia" w:hAnsi="Georgia"/>
          <w:color w:val="auto"/>
        </w:rPr>
        <w:t>řizovatele</w:t>
      </w:r>
      <w:proofErr w:type="spellEnd"/>
      <w:r w:rsidRPr="001B1C29">
        <w:rPr>
          <w:rFonts w:ascii="Georgia" w:hAnsi="Georgia"/>
          <w:color w:val="auto"/>
        </w:rPr>
        <w:t xml:space="preserve"> Objednatele (Ministerstva pro místní rozvoj – dále jen „MMR“) s aktivním </w:t>
      </w:r>
      <w:proofErr w:type="spellStart"/>
      <w:r w:rsidRPr="001B1C29">
        <w:rPr>
          <w:rFonts w:ascii="Georgia" w:hAnsi="Georgia"/>
          <w:color w:val="auto"/>
        </w:rPr>
        <w:t>prolinkem</w:t>
      </w:r>
      <w:proofErr w:type="spellEnd"/>
      <w:r w:rsidRPr="001B1C29">
        <w:rPr>
          <w:rFonts w:ascii="Georgia" w:hAnsi="Georgia"/>
          <w:color w:val="auto"/>
        </w:rPr>
        <w:t xml:space="preserve"> na web </w:t>
      </w:r>
      <w:hyperlink r:id="rId7" w:history="1">
        <w:r w:rsidRPr="001B1C29">
          <w:rPr>
            <w:rStyle w:val="Hyperlink0"/>
            <w:rFonts w:ascii="Georgia" w:hAnsi="Georgia"/>
            <w:color w:val="auto"/>
          </w:rPr>
          <w:t>www.mmr.cz</w:t>
        </w:r>
      </w:hyperlink>
      <w:r w:rsidRPr="001B1C29">
        <w:rPr>
          <w:rStyle w:val="Hyperlink0"/>
          <w:rFonts w:ascii="Georgia" w:hAnsi="Georgia"/>
          <w:color w:val="auto"/>
        </w:rPr>
        <w:t xml:space="preserve">. </w:t>
      </w:r>
    </w:p>
    <w:p w14:paraId="0F6BFA30" w14:textId="6305531F" w:rsidR="00780877" w:rsidRPr="001B1C29" w:rsidRDefault="00780877" w:rsidP="001B1C29">
      <w:pPr>
        <w:pStyle w:val="Default"/>
        <w:shd w:val="clear" w:color="auto" w:fill="FEFEFE"/>
        <w:jc w:val="both"/>
        <w:rPr>
          <w:rFonts w:ascii="Georgia" w:hAnsi="Georgia"/>
          <w:color w:val="FF0000"/>
        </w:rPr>
      </w:pPr>
    </w:p>
    <w:p w14:paraId="716F6A23" w14:textId="46CD6133" w:rsidR="00780877" w:rsidRPr="001B1C29" w:rsidRDefault="00780877" w:rsidP="001B1C2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360"/>
        <w:contextualSpacing w:val="0"/>
        <w:jc w:val="both"/>
        <w:rPr>
          <w:rStyle w:val="dn"/>
          <w:rFonts w:ascii="Georgia" w:hAnsi="Georgia"/>
        </w:rPr>
      </w:pPr>
      <w:r w:rsidRPr="001B1C29">
        <w:rPr>
          <w:rStyle w:val="dn"/>
          <w:rFonts w:ascii="Georgia" w:hAnsi="Georgia"/>
          <w:b/>
          <w:bCs/>
          <w:u w:color="FF0000"/>
        </w:rPr>
        <w:t>Prezentace banneru</w:t>
      </w:r>
      <w:r w:rsidRPr="001B1C29">
        <w:rPr>
          <w:rStyle w:val="dn"/>
          <w:rFonts w:ascii="Georgia" w:hAnsi="Georgia"/>
          <w:u w:color="FF0000"/>
        </w:rPr>
        <w:t xml:space="preserve"> s logem Objednatele na oficiálních stránkách Akce s aktivním </w:t>
      </w:r>
      <w:proofErr w:type="spellStart"/>
      <w:r w:rsidRPr="001B1C29">
        <w:rPr>
          <w:rStyle w:val="dn"/>
          <w:rFonts w:ascii="Georgia" w:hAnsi="Georgia"/>
          <w:u w:color="FF0000"/>
        </w:rPr>
        <w:t>prolinkem</w:t>
      </w:r>
      <w:proofErr w:type="spellEnd"/>
      <w:r w:rsidRPr="001B1C29">
        <w:rPr>
          <w:rStyle w:val="dn"/>
          <w:rFonts w:ascii="Georgia" w:hAnsi="Georgia"/>
          <w:u w:color="FF0000"/>
        </w:rPr>
        <w:t xml:space="preserve"> na </w:t>
      </w:r>
      <w:hyperlink r:id="rId8" w:history="1">
        <w:r w:rsidRPr="001B1C29">
          <w:rPr>
            <w:rStyle w:val="Hyperlink1"/>
            <w:rFonts w:ascii="Georgia" w:hAnsi="Georgia"/>
            <w:color w:val="auto"/>
            <w:u w:color="0563C1"/>
          </w:rPr>
          <w:t>www.kudyznudy.cz</w:t>
        </w:r>
      </w:hyperlink>
      <w:r w:rsidRPr="001B1C29">
        <w:rPr>
          <w:rStyle w:val="dn"/>
          <w:rFonts w:ascii="Georgia" w:hAnsi="Georgia"/>
          <w:u w:color="FF0000"/>
        </w:rPr>
        <w:t>, a to prostřednictvím článku v sekci Aktuality/</w:t>
      </w:r>
      <w:proofErr w:type="spellStart"/>
      <w:r w:rsidRPr="001B1C29">
        <w:rPr>
          <w:rStyle w:val="dn"/>
          <w:rFonts w:ascii="Georgia" w:hAnsi="Georgia"/>
          <w:u w:color="FF0000"/>
        </w:rPr>
        <w:t>News</w:t>
      </w:r>
      <w:proofErr w:type="spellEnd"/>
      <w:r w:rsidRPr="001B1C29">
        <w:rPr>
          <w:rStyle w:val="dn"/>
          <w:rFonts w:ascii="Georgia" w:hAnsi="Georgia"/>
          <w:u w:color="FF0000"/>
        </w:rPr>
        <w:t>, loga: Kudy z nudy.cz / #Visit Czech Republic</w:t>
      </w:r>
    </w:p>
    <w:p w14:paraId="6384B462" w14:textId="77777777" w:rsidR="00AF03EC" w:rsidRPr="001B1C29" w:rsidRDefault="00AF03EC" w:rsidP="001B1C29">
      <w:pPr>
        <w:pStyle w:val="Default"/>
        <w:shd w:val="clear" w:color="auto" w:fill="FEFEFE"/>
        <w:jc w:val="both"/>
        <w:rPr>
          <w:rFonts w:ascii="Georgia" w:hAnsi="Georgia"/>
          <w:color w:val="FF0000"/>
        </w:rPr>
      </w:pPr>
    </w:p>
    <w:p w14:paraId="3230F1FF" w14:textId="77777777" w:rsidR="00AF15AB" w:rsidRPr="001B1C29" w:rsidRDefault="00AF15AB" w:rsidP="001B1C29">
      <w:pPr>
        <w:pStyle w:val="Default"/>
        <w:numPr>
          <w:ilvl w:val="0"/>
          <w:numId w:val="28"/>
        </w:numPr>
        <w:shd w:val="clear" w:color="auto" w:fill="FEFEFE"/>
        <w:jc w:val="both"/>
        <w:rPr>
          <w:rFonts w:ascii="Georgia" w:hAnsi="Georgia"/>
          <w:color w:val="auto"/>
        </w:rPr>
      </w:pPr>
      <w:r w:rsidRPr="001B1C29">
        <w:rPr>
          <w:rStyle w:val="dn"/>
          <w:rFonts w:ascii="Georgia" w:hAnsi="Georgia"/>
          <w:color w:val="auto"/>
          <w:shd w:val="clear" w:color="auto" w:fill="FEFEFE"/>
        </w:rPr>
        <w:t>Prezentace spotu Objednatele:</w:t>
      </w:r>
    </w:p>
    <w:p w14:paraId="1AC097A2" w14:textId="5EA69E4E" w:rsidR="00AF15AB" w:rsidRPr="001B1C29" w:rsidRDefault="00AF15AB" w:rsidP="001B1C29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auto"/>
          <w:lang w:val="pt-PT"/>
        </w:rPr>
      </w:pPr>
      <w:r w:rsidRPr="001B1C29">
        <w:rPr>
          <w:rStyle w:val="dn"/>
          <w:rFonts w:ascii="Georgia" w:hAnsi="Georgia"/>
          <w:color w:val="auto"/>
          <w:shd w:val="clear" w:color="auto" w:fill="FEFEFE"/>
          <w:lang w:val="pt-PT"/>
        </w:rPr>
        <w:t xml:space="preserve">na </w:t>
      </w:r>
      <w:proofErr w:type="spellStart"/>
      <w:r w:rsidRPr="001B1C29">
        <w:rPr>
          <w:rStyle w:val="dn"/>
          <w:rFonts w:ascii="Georgia" w:hAnsi="Georgia"/>
          <w:color w:val="auto"/>
          <w:shd w:val="clear" w:color="auto" w:fill="FEFEFE"/>
          <w:lang w:val="pt-PT"/>
        </w:rPr>
        <w:t>ofici</w:t>
      </w:r>
      <w:r w:rsidRPr="001B1C29">
        <w:rPr>
          <w:rStyle w:val="dn"/>
          <w:rFonts w:ascii="Georgia" w:hAnsi="Georgia"/>
          <w:color w:val="auto"/>
          <w:shd w:val="clear" w:color="auto" w:fill="FEFEFE"/>
        </w:rPr>
        <w:t>álních</w:t>
      </w:r>
      <w:proofErr w:type="spellEnd"/>
      <w:r w:rsidRPr="001B1C29">
        <w:rPr>
          <w:rStyle w:val="dn"/>
          <w:rFonts w:ascii="Georgia" w:hAnsi="Georgia"/>
          <w:color w:val="auto"/>
          <w:shd w:val="clear" w:color="auto" w:fill="FEFEFE"/>
        </w:rPr>
        <w:t xml:space="preserve"> stránkách </w:t>
      </w:r>
      <w:r w:rsidRPr="001B1C29">
        <w:rPr>
          <w:rFonts w:ascii="Georgia" w:hAnsi="Georgia"/>
          <w:b/>
          <w:bCs/>
          <w:color w:val="auto"/>
          <w:shd w:val="clear" w:color="auto" w:fill="FEFEFE"/>
        </w:rPr>
        <w:t>www</w:t>
      </w:r>
      <w:r w:rsidR="00DB5A1D" w:rsidRPr="001B1C29">
        <w:rPr>
          <w:rFonts w:ascii="Georgia" w:hAnsi="Georgia"/>
          <w:b/>
          <w:bCs/>
          <w:color w:val="auto"/>
          <w:shd w:val="clear" w:color="auto" w:fill="FEFEFE"/>
        </w:rPr>
        <w:t>.hradycz.cz</w:t>
      </w:r>
      <w:r w:rsidRPr="001B1C29">
        <w:rPr>
          <w:rStyle w:val="dn"/>
          <w:rFonts w:ascii="Georgia" w:hAnsi="Georgia"/>
          <w:b/>
          <w:bCs/>
          <w:color w:val="auto"/>
          <w:shd w:val="clear" w:color="auto" w:fill="FEFEFE"/>
        </w:rPr>
        <w:t>,</w:t>
      </w:r>
      <w:r w:rsidRPr="001B1C29">
        <w:rPr>
          <w:rStyle w:val="dn"/>
          <w:rFonts w:ascii="Georgia" w:hAnsi="Georgia"/>
          <w:color w:val="auto"/>
          <w:shd w:val="clear" w:color="auto" w:fill="FEFEFE"/>
        </w:rPr>
        <w:t xml:space="preserve"> a to prostřednictvím linku v článku (odkaz z log </w:t>
      </w:r>
      <w:r w:rsidRPr="001B1C29">
        <w:rPr>
          <w:rStyle w:val="dn"/>
          <w:rFonts w:ascii="Georgia" w:hAnsi="Georgia"/>
          <w:color w:val="auto"/>
          <w:u w:color="FF0000"/>
        </w:rPr>
        <w:t>Kudy z nudy.cz / #Visit Czech Republic)</w:t>
      </w:r>
    </w:p>
    <w:p w14:paraId="6985ED14" w14:textId="7F9C2B5F" w:rsidR="00AF15AB" w:rsidRPr="001B1C29" w:rsidRDefault="00AF15AB" w:rsidP="001B1C29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auto"/>
          <w:lang w:val="pt-PT"/>
        </w:rPr>
      </w:pPr>
      <w:r w:rsidRPr="001B1C29">
        <w:rPr>
          <w:rStyle w:val="dn"/>
          <w:rFonts w:ascii="Georgia" w:hAnsi="Georgia"/>
          <w:color w:val="auto"/>
          <w:shd w:val="clear" w:color="auto" w:fill="FEFEFE"/>
          <w:lang w:val="pt-PT"/>
        </w:rPr>
        <w:t xml:space="preserve">na </w:t>
      </w:r>
      <w:proofErr w:type="spellStart"/>
      <w:r w:rsidRPr="001B1C29">
        <w:rPr>
          <w:rStyle w:val="dn"/>
          <w:rFonts w:ascii="Georgia" w:hAnsi="Georgia"/>
          <w:color w:val="auto"/>
          <w:shd w:val="clear" w:color="auto" w:fill="FEFEFE"/>
          <w:lang w:val="pt-PT"/>
        </w:rPr>
        <w:t>ofici</w:t>
      </w:r>
      <w:r w:rsidRPr="001B1C29">
        <w:rPr>
          <w:rStyle w:val="dn"/>
          <w:rFonts w:ascii="Georgia" w:hAnsi="Georgia"/>
          <w:color w:val="auto"/>
          <w:shd w:val="clear" w:color="auto" w:fill="FEFEFE"/>
        </w:rPr>
        <w:t>álních</w:t>
      </w:r>
      <w:proofErr w:type="spellEnd"/>
      <w:r w:rsidRPr="001B1C29">
        <w:rPr>
          <w:rStyle w:val="dn"/>
          <w:rFonts w:ascii="Georgia" w:hAnsi="Georgia"/>
          <w:color w:val="auto"/>
          <w:shd w:val="clear" w:color="auto" w:fill="FEFEFE"/>
        </w:rPr>
        <w:t xml:space="preserve"> sociální</w:t>
      </w:r>
      <w:proofErr w:type="spellStart"/>
      <w:r w:rsidRPr="001B1C29">
        <w:rPr>
          <w:rStyle w:val="dn"/>
          <w:rFonts w:ascii="Georgia" w:hAnsi="Georgia"/>
          <w:color w:val="auto"/>
          <w:shd w:val="clear" w:color="auto" w:fill="FEFEFE"/>
          <w:lang w:val="de-DE"/>
        </w:rPr>
        <w:t>ch</w:t>
      </w:r>
      <w:proofErr w:type="spellEnd"/>
      <w:r w:rsidRPr="001B1C29">
        <w:rPr>
          <w:rStyle w:val="dn"/>
          <w:rFonts w:ascii="Georgia" w:hAnsi="Georgia"/>
          <w:color w:val="auto"/>
          <w:shd w:val="clear" w:color="auto" w:fill="FEFEFE"/>
          <w:lang w:val="de-DE"/>
        </w:rPr>
        <w:t xml:space="preserve"> s</w:t>
      </w:r>
      <w:proofErr w:type="spellStart"/>
      <w:r w:rsidRPr="001B1C29">
        <w:rPr>
          <w:rStyle w:val="dn"/>
          <w:rFonts w:ascii="Georgia" w:hAnsi="Georgia"/>
          <w:color w:val="auto"/>
          <w:shd w:val="clear" w:color="auto" w:fill="FEFEFE"/>
        </w:rPr>
        <w:t>ítích</w:t>
      </w:r>
      <w:proofErr w:type="spellEnd"/>
      <w:r w:rsidRPr="001B1C29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r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>(</w:t>
      </w:r>
      <w:r w:rsidR="00780877"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>Facebook, Instagram</w:t>
      </w:r>
      <w:r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>)</w:t>
      </w:r>
    </w:p>
    <w:p w14:paraId="51E50031" w14:textId="77777777" w:rsidR="00AF15AB" w:rsidRPr="001B1C29" w:rsidRDefault="00AF15AB" w:rsidP="001B1C29">
      <w:pPr>
        <w:pStyle w:val="Default"/>
        <w:numPr>
          <w:ilvl w:val="0"/>
          <w:numId w:val="19"/>
        </w:numPr>
        <w:shd w:val="clear" w:color="auto" w:fill="FEFEFE"/>
        <w:jc w:val="both"/>
        <w:rPr>
          <w:rStyle w:val="dn"/>
          <w:rFonts w:ascii="Georgia" w:hAnsi="Georgia"/>
          <w:color w:val="auto"/>
          <w:lang w:val="pt-PT"/>
        </w:rPr>
      </w:pPr>
      <w:proofErr w:type="gramStart"/>
      <w:r w:rsidRPr="001B1C29">
        <w:rPr>
          <w:rStyle w:val="dn"/>
          <w:rFonts w:ascii="Georgia" w:hAnsi="Georgia"/>
          <w:color w:val="auto"/>
          <w:u w:color="FF0000"/>
          <w:shd w:val="clear" w:color="auto" w:fill="FEFEFE"/>
          <w:lang w:val="nl-NL"/>
        </w:rPr>
        <w:t>videospot</w:t>
      </w:r>
      <w:proofErr w:type="gramEnd"/>
      <w:r w:rsidRPr="001B1C29">
        <w:rPr>
          <w:rStyle w:val="dn"/>
          <w:rFonts w:ascii="Georgia" w:hAnsi="Georgia"/>
          <w:color w:val="auto"/>
          <w:u w:color="FF0000"/>
          <w:shd w:val="clear" w:color="auto" w:fill="FEFEFE"/>
          <w:lang w:val="nl-NL"/>
        </w:rPr>
        <w:t xml:space="preserve"> dod</w:t>
      </w:r>
      <w:r w:rsidRPr="001B1C29">
        <w:rPr>
          <w:rStyle w:val="dn"/>
          <w:rFonts w:ascii="Georgia" w:hAnsi="Georgia"/>
          <w:color w:val="auto"/>
          <w:u w:color="FF0000"/>
          <w:shd w:val="clear" w:color="auto" w:fill="FEFEFE"/>
        </w:rPr>
        <w:t>á Objednatel, stopáž min. 30 sec.</w:t>
      </w:r>
    </w:p>
    <w:p w14:paraId="59452F2A" w14:textId="77777777" w:rsidR="00AF15AB" w:rsidRPr="001B1C29" w:rsidRDefault="00AF15AB" w:rsidP="001B1C29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color w:val="FF0000"/>
          <w:shd w:val="clear" w:color="auto" w:fill="FEFEFE"/>
        </w:rPr>
      </w:pPr>
    </w:p>
    <w:p w14:paraId="4E2F5684" w14:textId="77777777" w:rsidR="00AF15AB" w:rsidRPr="001B1C29" w:rsidRDefault="00AF15AB" w:rsidP="001B1C29">
      <w:pPr>
        <w:pStyle w:val="Odstavecseseznamem"/>
        <w:numPr>
          <w:ilvl w:val="0"/>
          <w:numId w:val="28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>Logo Objednatele v newsletteru k Akci</w:t>
      </w:r>
    </w:p>
    <w:p w14:paraId="0916F440" w14:textId="77777777" w:rsidR="00AF15AB" w:rsidRPr="001B1C29" w:rsidRDefault="00AF15AB" w:rsidP="001B1C2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>Logo Objednatele v newsletteru k Akci v sekci partneři</w:t>
      </w:r>
    </w:p>
    <w:p w14:paraId="50A4FD1C" w14:textId="50845884" w:rsidR="00AF15AB" w:rsidRPr="001B1C29" w:rsidRDefault="00AF15AB" w:rsidP="001B1C2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 xml:space="preserve">Cca </w:t>
      </w:r>
      <w:r w:rsidR="00A727EA" w:rsidRPr="001B1C29">
        <w:rPr>
          <w:rFonts w:ascii="Georgia" w:hAnsi="Georgia"/>
          <w:b/>
          <w:bCs/>
        </w:rPr>
        <w:t xml:space="preserve">20 000 </w:t>
      </w:r>
      <w:r w:rsidRPr="001B1C29">
        <w:rPr>
          <w:rFonts w:ascii="Georgia" w:hAnsi="Georgia"/>
        </w:rPr>
        <w:t>unikátních emailových adres</w:t>
      </w:r>
    </w:p>
    <w:p w14:paraId="648F0E69" w14:textId="77777777" w:rsidR="00AF15AB" w:rsidRPr="001B1C29" w:rsidRDefault="00AF15AB" w:rsidP="001B1C2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 xml:space="preserve">Loga: </w:t>
      </w:r>
      <w:r w:rsidRPr="001B1C29">
        <w:rPr>
          <w:rStyle w:val="dn"/>
          <w:rFonts w:ascii="Georgia" w:hAnsi="Georgia"/>
          <w:u w:color="FF0000"/>
        </w:rPr>
        <w:t>Kudy z nudy.cz / #Visit Czech Republic</w:t>
      </w:r>
    </w:p>
    <w:p w14:paraId="5F28B9EB" w14:textId="77777777" w:rsidR="00AF15AB" w:rsidRPr="001B1C29" w:rsidRDefault="00AF15AB" w:rsidP="001B1C29">
      <w:pPr>
        <w:pStyle w:val="Odstavecseseznamem"/>
        <w:tabs>
          <w:tab w:val="left" w:pos="720"/>
        </w:tabs>
        <w:ind w:left="1440"/>
        <w:jc w:val="both"/>
        <w:rPr>
          <w:rFonts w:ascii="Georgia" w:hAnsi="Georgia"/>
          <w:color w:val="FF0000"/>
        </w:rPr>
      </w:pPr>
    </w:p>
    <w:p w14:paraId="38715C2A" w14:textId="77777777" w:rsidR="00AF15AB" w:rsidRPr="001B1C29" w:rsidRDefault="00AF15AB" w:rsidP="001B1C29">
      <w:pPr>
        <w:pStyle w:val="Odstavecseseznamem"/>
        <w:numPr>
          <w:ilvl w:val="0"/>
          <w:numId w:val="28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>Inzerce Objednatele v newsletteru k Akci</w:t>
      </w:r>
    </w:p>
    <w:p w14:paraId="6FE99165" w14:textId="3D82AE80" w:rsidR="00AF15AB" w:rsidRPr="001B1C29" w:rsidRDefault="00AF15AB" w:rsidP="001B1C2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B1C29">
        <w:rPr>
          <w:rFonts w:ascii="Georgia" w:hAnsi="Georgia"/>
          <w:b/>
          <w:bCs/>
        </w:rPr>
        <w:t xml:space="preserve">1x </w:t>
      </w:r>
      <w:r w:rsidRPr="001B1C29">
        <w:rPr>
          <w:rFonts w:ascii="Georgia" w:hAnsi="Georgia"/>
        </w:rPr>
        <w:t xml:space="preserve">Inzerce Objednatele v newsletteru k Akci (banner/logo s </w:t>
      </w:r>
      <w:proofErr w:type="spellStart"/>
      <w:r w:rsidRPr="001B1C29">
        <w:rPr>
          <w:rFonts w:ascii="Georgia" w:hAnsi="Georgia"/>
        </w:rPr>
        <w:t>prolinkem</w:t>
      </w:r>
      <w:proofErr w:type="spellEnd"/>
      <w:r w:rsidRPr="001B1C29">
        <w:rPr>
          <w:rFonts w:ascii="Georgia" w:hAnsi="Georgia"/>
        </w:rPr>
        <w:t>)</w:t>
      </w:r>
    </w:p>
    <w:p w14:paraId="6E7BBD3C" w14:textId="6F03A6B7" w:rsidR="00AF15AB" w:rsidRPr="001B1C29" w:rsidRDefault="00A727EA" w:rsidP="001B1C2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B1C29">
        <w:rPr>
          <w:rFonts w:ascii="Georgia" w:hAnsi="Georgia"/>
          <w:b/>
          <w:bCs/>
        </w:rPr>
        <w:t>20 000</w:t>
      </w:r>
      <w:r w:rsidR="00AF15AB" w:rsidRPr="001B1C29">
        <w:rPr>
          <w:rFonts w:ascii="Georgia" w:hAnsi="Georgia"/>
          <w:b/>
          <w:bCs/>
        </w:rPr>
        <w:t xml:space="preserve"> </w:t>
      </w:r>
      <w:r w:rsidR="00AF15AB" w:rsidRPr="001B1C29">
        <w:rPr>
          <w:rFonts w:ascii="Georgia" w:hAnsi="Georgia"/>
        </w:rPr>
        <w:t>unikátních emailových adres</w:t>
      </w:r>
    </w:p>
    <w:p w14:paraId="1C179638" w14:textId="77777777" w:rsidR="00AF15AB" w:rsidRPr="001B1C29" w:rsidRDefault="00AF15AB" w:rsidP="001B1C2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B1C29">
        <w:rPr>
          <w:rStyle w:val="dn"/>
          <w:rFonts w:ascii="Georgia" w:hAnsi="Georgia"/>
          <w:u w:color="FF0000"/>
        </w:rPr>
        <w:t>Loga: Kudy z nudy.cz / #Visit Czech Republic</w:t>
      </w:r>
    </w:p>
    <w:p w14:paraId="4FEA99B7" w14:textId="77777777" w:rsidR="00AF15AB" w:rsidRPr="001B1C29" w:rsidRDefault="00AF15AB" w:rsidP="001B1C29">
      <w:pPr>
        <w:pStyle w:val="Odstavecseseznamem"/>
        <w:tabs>
          <w:tab w:val="left" w:pos="720"/>
        </w:tabs>
        <w:ind w:left="1440"/>
        <w:jc w:val="both"/>
        <w:rPr>
          <w:rFonts w:ascii="Georgia" w:hAnsi="Georgia"/>
          <w:color w:val="FF0000"/>
        </w:rPr>
      </w:pPr>
    </w:p>
    <w:p w14:paraId="7617E43C" w14:textId="3A3128F0" w:rsidR="00AF15AB" w:rsidRPr="001B1C29" w:rsidRDefault="00AF15AB" w:rsidP="001B1C29">
      <w:pPr>
        <w:pStyle w:val="Odstavecseseznamem"/>
        <w:numPr>
          <w:ilvl w:val="0"/>
          <w:numId w:val="28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 xml:space="preserve">PR článek Objednatele na webu </w:t>
      </w:r>
      <w:r w:rsidR="00DB5A1D" w:rsidRPr="001B1C29">
        <w:rPr>
          <w:rFonts w:ascii="Georgia" w:hAnsi="Georgia"/>
          <w:b/>
          <w:bCs/>
        </w:rPr>
        <w:t>www.hradycz.cz</w:t>
      </w:r>
    </w:p>
    <w:p w14:paraId="0D9BBB13" w14:textId="230FFA18" w:rsidR="00AF15AB" w:rsidRPr="001B1C29" w:rsidRDefault="00C32C06" w:rsidP="001B1C29">
      <w:pPr>
        <w:pStyle w:val="Odstavecseseznamem"/>
        <w:numPr>
          <w:ilvl w:val="1"/>
          <w:numId w:val="28"/>
        </w:numPr>
        <w:jc w:val="both"/>
        <w:rPr>
          <w:rStyle w:val="dn"/>
          <w:rFonts w:ascii="Georgia" w:hAnsi="Georgia"/>
        </w:rPr>
      </w:pPr>
      <w:r w:rsidRPr="001B1C29">
        <w:rPr>
          <w:rFonts w:ascii="Georgia" w:hAnsi="Georgia"/>
          <w:b/>
          <w:bCs/>
        </w:rPr>
        <w:t>2</w:t>
      </w:r>
      <w:r w:rsidR="00AF15AB" w:rsidRPr="001B1C29">
        <w:rPr>
          <w:rFonts w:ascii="Georgia" w:hAnsi="Georgia"/>
          <w:b/>
          <w:bCs/>
        </w:rPr>
        <w:t>x</w:t>
      </w:r>
      <w:r w:rsidR="00AF15AB" w:rsidRPr="001B1C29">
        <w:rPr>
          <w:rFonts w:ascii="Georgia" w:hAnsi="Georgia"/>
        </w:rPr>
        <w:t xml:space="preserve"> Článek Objednatele na webu v sekci </w:t>
      </w:r>
      <w:r w:rsidRPr="001B1C29">
        <w:rPr>
          <w:rStyle w:val="dn"/>
          <w:rFonts w:ascii="Georgia" w:hAnsi="Georgia"/>
          <w:u w:color="FF0000"/>
        </w:rPr>
        <w:t>Novinky</w:t>
      </w:r>
    </w:p>
    <w:p w14:paraId="2A648352" w14:textId="43511035" w:rsidR="00AF15AB" w:rsidRPr="001B1C29" w:rsidRDefault="00AF15AB" w:rsidP="001B1C29">
      <w:pPr>
        <w:pStyle w:val="Odstavecseseznamem"/>
        <w:numPr>
          <w:ilvl w:val="1"/>
          <w:numId w:val="28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 xml:space="preserve">Průměrná návštěvnost </w:t>
      </w:r>
      <w:r w:rsidR="00C32C06" w:rsidRPr="001B1C29">
        <w:rPr>
          <w:rFonts w:ascii="Georgia" w:hAnsi="Georgia"/>
          <w:shd w:val="clear" w:color="auto" w:fill="FEFEFE"/>
        </w:rPr>
        <w:t>více jak</w:t>
      </w:r>
      <w:r w:rsidRPr="001B1C29">
        <w:rPr>
          <w:rFonts w:ascii="Georgia" w:hAnsi="Georgia"/>
          <w:shd w:val="clear" w:color="auto" w:fill="FEFEFE"/>
        </w:rPr>
        <w:t xml:space="preserve"> </w:t>
      </w:r>
      <w:r w:rsidR="00C32C06" w:rsidRPr="001B1C29">
        <w:rPr>
          <w:rFonts w:ascii="Georgia" w:hAnsi="Georgia"/>
          <w:shd w:val="clear" w:color="auto" w:fill="FEFEFE"/>
        </w:rPr>
        <w:t>1100</w:t>
      </w:r>
      <w:r w:rsidRPr="001B1C29">
        <w:rPr>
          <w:rFonts w:ascii="Georgia" w:hAnsi="Georgia"/>
          <w:u w:color="FF0000"/>
          <w:shd w:val="clear" w:color="auto" w:fill="FEFEFE"/>
        </w:rPr>
        <w:t xml:space="preserve"> unikátních uživatelů</w:t>
      </w:r>
    </w:p>
    <w:p w14:paraId="7CA5CD0E" w14:textId="3DFA0A88" w:rsidR="000643BA" w:rsidRPr="001B1C29" w:rsidRDefault="00AF15AB" w:rsidP="001B1C29">
      <w:pPr>
        <w:pStyle w:val="Odstavecseseznamem"/>
        <w:numPr>
          <w:ilvl w:val="1"/>
          <w:numId w:val="28"/>
        </w:numPr>
        <w:jc w:val="both"/>
        <w:rPr>
          <w:rFonts w:ascii="Georgia" w:hAnsi="Georgia"/>
        </w:rPr>
      </w:pPr>
      <w:r w:rsidRPr="001B1C29">
        <w:rPr>
          <w:rStyle w:val="dn"/>
          <w:rFonts w:ascii="Georgia" w:hAnsi="Georgia"/>
          <w:u w:color="FF0000"/>
        </w:rPr>
        <w:t>Loga: Kudy z nudy.cz / #Visit Czech Republic</w:t>
      </w:r>
    </w:p>
    <w:p w14:paraId="61B445A1" w14:textId="2FC983EA" w:rsidR="00D4658C" w:rsidRPr="001B1C29" w:rsidRDefault="00D4658C" w:rsidP="001B1C29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r w:rsidRPr="001B1C29">
        <w:rPr>
          <w:rStyle w:val="dn"/>
          <w:rFonts w:ascii="Georgia" w:hAnsi="Georgia"/>
          <w:b/>
          <w:bCs/>
          <w:lang w:val="da-DK"/>
        </w:rPr>
        <w:t>Onsite prezentace:</w:t>
      </w:r>
    </w:p>
    <w:p w14:paraId="1F0F8137" w14:textId="77777777" w:rsidR="00A727EA" w:rsidRPr="001B1C29" w:rsidRDefault="00A727EA" w:rsidP="001B1C29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  <w:r w:rsidRPr="001B1C29">
        <w:rPr>
          <w:rStyle w:val="dn"/>
          <w:rFonts w:ascii="Georgia" w:hAnsi="Georgia"/>
          <w:lang w:val="da-DK"/>
        </w:rPr>
        <w:t>(spoty, mantinely, zábrany, možnost umístění stánku, využití prostoru na Akci, roll-upy, možnost aktivace návštěvníků, zprostředkování natáčení rozhovorů s osobnostmi atd).</w:t>
      </w:r>
    </w:p>
    <w:p w14:paraId="60D679E7" w14:textId="77777777" w:rsidR="00A727EA" w:rsidRPr="001B1C29" w:rsidRDefault="00A727EA" w:rsidP="001B1C29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</w:p>
    <w:p w14:paraId="475833F8" w14:textId="77777777" w:rsidR="00A727EA" w:rsidRPr="001B1C29" w:rsidRDefault="00A727EA" w:rsidP="001B1C29">
      <w:pPr>
        <w:pStyle w:val="Default"/>
        <w:numPr>
          <w:ilvl w:val="0"/>
          <w:numId w:val="28"/>
        </w:numPr>
        <w:shd w:val="clear" w:color="auto" w:fill="FEFEFE"/>
        <w:jc w:val="both"/>
        <w:rPr>
          <w:rStyle w:val="dn"/>
          <w:rFonts w:ascii="Georgia" w:hAnsi="Georgia"/>
          <w:color w:val="auto"/>
          <w:lang w:val="da-DK"/>
        </w:rPr>
      </w:pPr>
      <w:r w:rsidRPr="001B1C29">
        <w:rPr>
          <w:rStyle w:val="dn"/>
          <w:rFonts w:ascii="Georgia" w:hAnsi="Georgia"/>
          <w:b/>
          <w:bCs/>
          <w:color w:val="auto"/>
          <w:lang w:val="da-DK"/>
        </w:rPr>
        <w:t>Prezentace spotu</w:t>
      </w:r>
      <w:r w:rsidRPr="001B1C29">
        <w:rPr>
          <w:rStyle w:val="dn"/>
          <w:rFonts w:ascii="Georgia" w:hAnsi="Georgia"/>
          <w:color w:val="auto"/>
          <w:lang w:val="da-DK"/>
        </w:rPr>
        <w:t xml:space="preserve"> Objednatele na LED obrazovkách </w:t>
      </w:r>
    </w:p>
    <w:p w14:paraId="11A24BCB" w14:textId="77777777" w:rsidR="00A727EA" w:rsidRPr="001B1C29" w:rsidRDefault="00A727EA" w:rsidP="001B1C29">
      <w:pPr>
        <w:pStyle w:val="Default"/>
        <w:numPr>
          <w:ilvl w:val="0"/>
          <w:numId w:val="29"/>
        </w:numPr>
        <w:shd w:val="clear" w:color="auto" w:fill="FEFEFE"/>
        <w:jc w:val="both"/>
        <w:rPr>
          <w:rStyle w:val="dn"/>
          <w:rFonts w:ascii="Georgia" w:hAnsi="Georgia"/>
          <w:color w:val="auto"/>
          <w:lang w:val="da-DK"/>
        </w:rPr>
      </w:pPr>
      <w:r w:rsidRPr="001B1C29">
        <w:rPr>
          <w:rStyle w:val="dn"/>
          <w:rFonts w:ascii="Georgia" w:hAnsi="Georgia"/>
          <w:color w:val="auto"/>
          <w:lang w:val="da-DK"/>
        </w:rPr>
        <w:t>stopáž min. 30 sec., spot dodá Objednatel</w:t>
      </w:r>
    </w:p>
    <w:p w14:paraId="2C0BEFF6" w14:textId="2892F9E7" w:rsidR="00A727EA" w:rsidRPr="001B1C29" w:rsidRDefault="00A727EA" w:rsidP="001B1C29">
      <w:pPr>
        <w:pStyle w:val="Default"/>
        <w:numPr>
          <w:ilvl w:val="0"/>
          <w:numId w:val="29"/>
        </w:numPr>
        <w:shd w:val="clear" w:color="auto" w:fill="FEFEFE"/>
        <w:jc w:val="both"/>
        <w:rPr>
          <w:rStyle w:val="dn"/>
          <w:rFonts w:ascii="Georgia" w:hAnsi="Georgia"/>
          <w:color w:val="auto"/>
          <w:lang w:val="da-DK"/>
        </w:rPr>
      </w:pPr>
      <w:r w:rsidRPr="001B1C29">
        <w:rPr>
          <w:rStyle w:val="dn"/>
          <w:rFonts w:ascii="Georgia" w:hAnsi="Georgia"/>
          <w:color w:val="auto"/>
          <w:shd w:val="clear" w:color="auto" w:fill="FEFEFE"/>
        </w:rPr>
        <w:t xml:space="preserve">na LED obrazovkách umístěných na obou stranách </w:t>
      </w:r>
      <w:proofErr w:type="spellStart"/>
      <w:r w:rsidRPr="001B1C29">
        <w:rPr>
          <w:rStyle w:val="dn"/>
          <w:rFonts w:ascii="Georgia" w:hAnsi="Georgia"/>
          <w:color w:val="auto"/>
          <w:shd w:val="clear" w:color="auto" w:fill="FEFEFE"/>
        </w:rPr>
        <w:t>stage</w:t>
      </w:r>
      <w:proofErr w:type="spellEnd"/>
      <w:r w:rsidRPr="001B1C29">
        <w:rPr>
          <w:rStyle w:val="dn"/>
          <w:rFonts w:ascii="Georgia" w:hAnsi="Georgia"/>
          <w:color w:val="auto"/>
          <w:shd w:val="clear" w:color="auto" w:fill="FEFEFE"/>
        </w:rPr>
        <w:t>. Rozměr LED projekce je 2,5 x 4 m. Četnost projekce smyček je 14 x 30 minut v rámci Akce, min. sedm repríz v jednotlivých 30 minutách, což za celou Akci je min. 800 rotací</w:t>
      </w:r>
    </w:p>
    <w:p w14:paraId="2989E916" w14:textId="6AEC23FC" w:rsidR="00A727EA" w:rsidRDefault="00A727EA" w:rsidP="001B1C29">
      <w:pPr>
        <w:pStyle w:val="Default"/>
        <w:shd w:val="clear" w:color="auto" w:fill="FEFEFE"/>
        <w:ind w:left="1788"/>
        <w:jc w:val="both"/>
        <w:rPr>
          <w:rStyle w:val="dn"/>
          <w:rFonts w:ascii="Georgia" w:hAnsi="Georgia"/>
          <w:color w:val="FF0000"/>
          <w:lang w:val="da-DK"/>
        </w:rPr>
      </w:pPr>
    </w:p>
    <w:p w14:paraId="002D6D44" w14:textId="69C580C6" w:rsidR="00D0324F" w:rsidRDefault="00D0324F" w:rsidP="001B1C29">
      <w:pPr>
        <w:pStyle w:val="Default"/>
        <w:shd w:val="clear" w:color="auto" w:fill="FEFEFE"/>
        <w:ind w:left="1788"/>
        <w:jc w:val="both"/>
        <w:rPr>
          <w:rStyle w:val="dn"/>
          <w:rFonts w:ascii="Georgia" w:hAnsi="Georgia"/>
          <w:color w:val="FF0000"/>
          <w:lang w:val="da-DK"/>
        </w:rPr>
      </w:pPr>
    </w:p>
    <w:p w14:paraId="58EA192D" w14:textId="27D4B522" w:rsidR="00D0324F" w:rsidRDefault="00D0324F" w:rsidP="001B1C29">
      <w:pPr>
        <w:pStyle w:val="Default"/>
        <w:shd w:val="clear" w:color="auto" w:fill="FEFEFE"/>
        <w:ind w:left="1788"/>
        <w:jc w:val="both"/>
        <w:rPr>
          <w:rStyle w:val="dn"/>
          <w:rFonts w:ascii="Georgia" w:hAnsi="Georgia"/>
          <w:color w:val="FF0000"/>
          <w:lang w:val="da-DK"/>
        </w:rPr>
      </w:pPr>
    </w:p>
    <w:p w14:paraId="26358E67" w14:textId="77777777" w:rsidR="00D0324F" w:rsidRPr="001B1C29" w:rsidRDefault="00D0324F" w:rsidP="001B1C29">
      <w:pPr>
        <w:pStyle w:val="Default"/>
        <w:shd w:val="clear" w:color="auto" w:fill="FEFEFE"/>
        <w:ind w:left="1788"/>
        <w:jc w:val="both"/>
        <w:rPr>
          <w:rStyle w:val="dn"/>
          <w:rFonts w:ascii="Georgia" w:hAnsi="Georgia"/>
          <w:color w:val="FF0000"/>
          <w:lang w:val="da-DK"/>
        </w:rPr>
      </w:pPr>
    </w:p>
    <w:p w14:paraId="6101803D" w14:textId="77777777" w:rsidR="00A727EA" w:rsidRPr="001B1C29" w:rsidRDefault="00A727EA" w:rsidP="001B1C29">
      <w:pPr>
        <w:pStyle w:val="Odstavecseseznamem"/>
        <w:numPr>
          <w:ilvl w:val="0"/>
          <w:numId w:val="28"/>
        </w:numPr>
        <w:jc w:val="both"/>
        <w:rPr>
          <w:rFonts w:ascii="Georgia" w:hAnsi="Georgia"/>
          <w:b/>
          <w:bCs/>
        </w:rPr>
      </w:pPr>
      <w:r w:rsidRPr="001B1C29">
        <w:rPr>
          <w:rFonts w:ascii="Georgia" w:hAnsi="Georgia"/>
          <w:b/>
          <w:bCs/>
        </w:rPr>
        <w:lastRenderedPageBreak/>
        <w:t xml:space="preserve">Prezentace v místě Akce </w:t>
      </w:r>
    </w:p>
    <w:p w14:paraId="7D27EF85" w14:textId="77777777" w:rsidR="00A727EA" w:rsidRPr="001B1C29" w:rsidRDefault="00A727EA" w:rsidP="001B1C29">
      <w:pPr>
        <w:pStyle w:val="Odstavecseseznamem"/>
        <w:numPr>
          <w:ilvl w:val="1"/>
          <w:numId w:val="4"/>
        </w:numPr>
        <w:jc w:val="both"/>
        <w:rPr>
          <w:rFonts w:ascii="Georgia" w:hAnsi="Georgia"/>
        </w:rPr>
      </w:pPr>
      <w:proofErr w:type="gramStart"/>
      <w:r w:rsidRPr="001B1C29">
        <w:rPr>
          <w:rFonts w:ascii="Georgia" w:hAnsi="Georgia"/>
        </w:rPr>
        <w:t>bannery - prezentace</w:t>
      </w:r>
      <w:proofErr w:type="gramEnd"/>
      <w:r w:rsidRPr="001B1C29">
        <w:rPr>
          <w:rFonts w:ascii="Georgia" w:hAnsi="Georgia"/>
        </w:rPr>
        <w:t xml:space="preserve"> loga Objednatele </w:t>
      </w:r>
    </w:p>
    <w:p w14:paraId="11A19621" w14:textId="0B52EFAF" w:rsidR="00A727EA" w:rsidRPr="001B1C29" w:rsidRDefault="00A727EA" w:rsidP="001B1C29">
      <w:pPr>
        <w:pStyle w:val="Odstavecseseznamem"/>
        <w:numPr>
          <w:ilvl w:val="1"/>
          <w:numId w:val="4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 xml:space="preserve"> výrobu a dodání zajistí Dodavatel</w:t>
      </w:r>
      <w:r w:rsidR="00C32C06" w:rsidRPr="001B1C29">
        <w:rPr>
          <w:rFonts w:ascii="Georgia" w:hAnsi="Georgia"/>
        </w:rPr>
        <w:t xml:space="preserve">, </w:t>
      </w:r>
      <w:r w:rsidR="00B27E77" w:rsidRPr="001B1C29">
        <w:rPr>
          <w:rFonts w:ascii="Georgia" w:hAnsi="Georgia"/>
        </w:rPr>
        <w:t>grafické podklady pro výrobu zajistí</w:t>
      </w:r>
      <w:r w:rsidR="00C32C06" w:rsidRPr="001B1C29">
        <w:rPr>
          <w:rFonts w:ascii="Georgia" w:hAnsi="Georgia"/>
        </w:rPr>
        <w:t xml:space="preserve"> Objednatel</w:t>
      </w:r>
    </w:p>
    <w:p w14:paraId="7F092E06" w14:textId="4318D2EE" w:rsidR="00A727EA" w:rsidRPr="001B1C29" w:rsidRDefault="00A727EA" w:rsidP="001B1C29">
      <w:pPr>
        <w:pStyle w:val="Odstavecseseznamem"/>
        <w:numPr>
          <w:ilvl w:val="1"/>
          <w:numId w:val="4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>6 ks, včetně všech log Objednatele</w:t>
      </w:r>
    </w:p>
    <w:p w14:paraId="58C192F7" w14:textId="77777777" w:rsidR="00A727EA" w:rsidRPr="001B1C29" w:rsidRDefault="00A727EA" w:rsidP="001B1C29">
      <w:pPr>
        <w:pStyle w:val="Odstavecseseznamem"/>
        <w:ind w:left="1440"/>
        <w:jc w:val="both"/>
        <w:rPr>
          <w:rFonts w:ascii="Georgia" w:hAnsi="Georgia"/>
          <w:color w:val="FF0000"/>
        </w:rPr>
      </w:pPr>
    </w:p>
    <w:p w14:paraId="152FF163" w14:textId="6ABD171D" w:rsidR="00A727EA" w:rsidRPr="001B1C29" w:rsidRDefault="00A727EA" w:rsidP="001B1C29">
      <w:pPr>
        <w:pStyle w:val="Odstavecseseznamem"/>
        <w:numPr>
          <w:ilvl w:val="0"/>
          <w:numId w:val="28"/>
        </w:numPr>
        <w:jc w:val="both"/>
        <w:rPr>
          <w:rFonts w:ascii="Georgia" w:hAnsi="Georgia"/>
        </w:rPr>
      </w:pPr>
      <w:r w:rsidRPr="001B1C29">
        <w:rPr>
          <w:rFonts w:ascii="Georgia" w:hAnsi="Georgia"/>
          <w:b/>
          <w:bCs/>
        </w:rPr>
        <w:t>Prezentace – produkce</w:t>
      </w:r>
      <w:r w:rsidRPr="001B1C29">
        <w:rPr>
          <w:rFonts w:ascii="Georgia" w:hAnsi="Georgia"/>
        </w:rPr>
        <w:t xml:space="preserve"> a umístění 4 ks vlajek s logem Objednatele</w:t>
      </w:r>
    </w:p>
    <w:p w14:paraId="6B4C2CC4" w14:textId="77777777" w:rsidR="00A727EA" w:rsidRPr="001B1C29" w:rsidRDefault="00A727EA" w:rsidP="001B1C29">
      <w:pPr>
        <w:pStyle w:val="Odstavecseseznamem"/>
        <w:numPr>
          <w:ilvl w:val="1"/>
          <w:numId w:val="4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>umístění v prostoru Akce</w:t>
      </w:r>
    </w:p>
    <w:p w14:paraId="022A503C" w14:textId="29370D0F" w:rsidR="00A727EA" w:rsidRPr="001B1C29" w:rsidRDefault="00A727EA" w:rsidP="001B1C29">
      <w:pPr>
        <w:pStyle w:val="Odstavecseseznamem"/>
        <w:numPr>
          <w:ilvl w:val="1"/>
          <w:numId w:val="4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>výrobu a dodání zajistí Dodavatel</w:t>
      </w:r>
      <w:r w:rsidR="00B27E77" w:rsidRPr="001B1C29">
        <w:rPr>
          <w:rFonts w:ascii="Georgia" w:hAnsi="Georgia"/>
        </w:rPr>
        <w:t>, grafické podklady pro výrobu zajistí Objednatel</w:t>
      </w:r>
    </w:p>
    <w:p w14:paraId="2C54CBEA" w14:textId="33C11EFF" w:rsidR="00A727EA" w:rsidRPr="001B1C29" w:rsidRDefault="00A727EA" w:rsidP="001B1C29">
      <w:pPr>
        <w:pStyle w:val="Odstavecseseznamem"/>
        <w:numPr>
          <w:ilvl w:val="0"/>
          <w:numId w:val="28"/>
        </w:numPr>
        <w:jc w:val="both"/>
        <w:rPr>
          <w:rFonts w:ascii="Georgia" w:hAnsi="Georgia"/>
        </w:rPr>
      </w:pPr>
      <w:r w:rsidRPr="001B1C29">
        <w:rPr>
          <w:rFonts w:ascii="Georgia" w:hAnsi="Georgia"/>
          <w:b/>
          <w:bCs/>
        </w:rPr>
        <w:t>Prezentace – umístění loga</w:t>
      </w:r>
      <w:r w:rsidRPr="001B1C29">
        <w:rPr>
          <w:rFonts w:ascii="Georgia" w:hAnsi="Georgia"/>
        </w:rPr>
        <w:t xml:space="preserve"> Objednatele na informačním stojanu?</w:t>
      </w:r>
    </w:p>
    <w:p w14:paraId="4C1F99BD" w14:textId="4D6CFE44" w:rsidR="00A727EA" w:rsidRPr="001B1C29" w:rsidRDefault="00A727EA" w:rsidP="001B1C29">
      <w:pPr>
        <w:pStyle w:val="Odstavecseseznamem"/>
        <w:numPr>
          <w:ilvl w:val="0"/>
          <w:numId w:val="21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 xml:space="preserve">o informační stojan </w:t>
      </w:r>
      <w:r w:rsidR="001F2903" w:rsidRPr="001B1C29">
        <w:rPr>
          <w:rFonts w:ascii="Georgia" w:hAnsi="Georgia"/>
        </w:rPr>
        <w:t>(180 x 60</w:t>
      </w:r>
      <w:r w:rsidR="00D0324F">
        <w:rPr>
          <w:rFonts w:ascii="Georgia" w:hAnsi="Georgia"/>
        </w:rPr>
        <w:t xml:space="preserve"> </w:t>
      </w:r>
      <w:r w:rsidR="001F2903" w:rsidRPr="001B1C29">
        <w:rPr>
          <w:rFonts w:ascii="Georgia" w:hAnsi="Georgia"/>
        </w:rPr>
        <w:t>cm</w:t>
      </w:r>
      <w:r w:rsidR="00D0324F">
        <w:rPr>
          <w:rFonts w:ascii="Georgia" w:hAnsi="Georgia"/>
        </w:rPr>
        <w:t>)</w:t>
      </w:r>
      <w:r w:rsidR="001F2903" w:rsidRPr="001B1C29">
        <w:rPr>
          <w:rFonts w:ascii="Georgia" w:hAnsi="Georgia"/>
        </w:rPr>
        <w:t xml:space="preserve"> </w:t>
      </w:r>
      <w:r w:rsidRPr="001B1C29">
        <w:rPr>
          <w:rFonts w:ascii="Georgia" w:hAnsi="Georgia"/>
        </w:rPr>
        <w:t>s propozicemi, mapami apod.</w:t>
      </w:r>
    </w:p>
    <w:p w14:paraId="7359CE4F" w14:textId="22EA6C9A" w:rsidR="00A727EA" w:rsidRPr="001B1C29" w:rsidRDefault="00A727EA" w:rsidP="001B1C29">
      <w:pPr>
        <w:pStyle w:val="Odstavecseseznamem"/>
        <w:numPr>
          <w:ilvl w:val="0"/>
          <w:numId w:val="21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>o min. 2x logo Objednatele, velikost min. 1</w:t>
      </w:r>
      <w:r w:rsidR="00D0324F">
        <w:rPr>
          <w:rFonts w:ascii="Georgia" w:hAnsi="Georgia"/>
        </w:rPr>
        <w:t xml:space="preserve"> </w:t>
      </w:r>
      <w:r w:rsidRPr="001B1C29">
        <w:rPr>
          <w:rFonts w:ascii="Georgia" w:hAnsi="Georgia"/>
        </w:rPr>
        <w:t>000 x 1</w:t>
      </w:r>
      <w:r w:rsidR="00D0324F">
        <w:rPr>
          <w:rFonts w:ascii="Georgia" w:hAnsi="Georgia"/>
        </w:rPr>
        <w:t xml:space="preserve"> </w:t>
      </w:r>
      <w:r w:rsidRPr="001B1C29">
        <w:rPr>
          <w:rFonts w:ascii="Georgia" w:hAnsi="Georgia"/>
        </w:rPr>
        <w:t>400 cm</w:t>
      </w:r>
    </w:p>
    <w:p w14:paraId="230F44B9" w14:textId="77777777" w:rsidR="00E3488D" w:rsidRPr="001B1C29" w:rsidRDefault="00E3488D" w:rsidP="001B1C2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8"/>
        <w:jc w:val="both"/>
        <w:rPr>
          <w:rStyle w:val="dn"/>
          <w:rFonts w:ascii="Georgia" w:hAnsi="Georgia"/>
          <w:u w:color="FF0000"/>
        </w:rPr>
      </w:pPr>
    </w:p>
    <w:p w14:paraId="33751923" w14:textId="2E2D8335" w:rsidR="00E3488D" w:rsidRPr="001B1C29" w:rsidRDefault="00E3488D" w:rsidP="001B1C29">
      <w:pPr>
        <w:pStyle w:val="Odstavecseseznamem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</w:rPr>
      </w:pPr>
      <w:r w:rsidRPr="001B1C29">
        <w:rPr>
          <w:rStyle w:val="dn"/>
          <w:rFonts w:ascii="Georgia" w:hAnsi="Georgia"/>
          <w:b/>
          <w:bCs/>
          <w:u w:color="FF0000"/>
        </w:rPr>
        <w:t>Distribuce tiskový</w:t>
      </w:r>
      <w:proofErr w:type="spellStart"/>
      <w:r w:rsidRPr="001B1C29">
        <w:rPr>
          <w:rStyle w:val="dn"/>
          <w:rFonts w:ascii="Georgia" w:hAnsi="Georgia"/>
          <w:b/>
          <w:bCs/>
          <w:u w:color="FF0000"/>
          <w:lang w:val="de-DE"/>
        </w:rPr>
        <w:t>ch</w:t>
      </w:r>
      <w:proofErr w:type="spellEnd"/>
      <w:r w:rsidRPr="001B1C29">
        <w:rPr>
          <w:rStyle w:val="dn"/>
          <w:rFonts w:ascii="Georgia" w:hAnsi="Georgia"/>
          <w:b/>
          <w:bCs/>
          <w:u w:color="FF0000"/>
          <w:lang w:val="de-DE"/>
        </w:rPr>
        <w:t xml:space="preserve"> </w:t>
      </w:r>
      <w:proofErr w:type="spellStart"/>
      <w:r w:rsidRPr="001B1C29">
        <w:rPr>
          <w:rStyle w:val="dn"/>
          <w:rFonts w:ascii="Georgia" w:hAnsi="Georgia"/>
          <w:b/>
          <w:bCs/>
          <w:u w:color="FF0000"/>
          <w:lang w:val="de-DE"/>
        </w:rPr>
        <w:t>materi</w:t>
      </w:r>
      <w:r w:rsidRPr="001B1C29">
        <w:rPr>
          <w:rStyle w:val="dn"/>
          <w:rFonts w:ascii="Georgia" w:hAnsi="Georgia"/>
          <w:b/>
          <w:bCs/>
          <w:u w:color="FF0000"/>
        </w:rPr>
        <w:t>álů</w:t>
      </w:r>
      <w:proofErr w:type="spellEnd"/>
      <w:r w:rsidRPr="001B1C29">
        <w:rPr>
          <w:rStyle w:val="dn"/>
          <w:rFonts w:ascii="Georgia" w:hAnsi="Georgia"/>
          <w:u w:color="FF0000"/>
        </w:rPr>
        <w:t xml:space="preserve"> </w:t>
      </w:r>
      <w:r w:rsidRPr="001B1C29">
        <w:rPr>
          <w:rFonts w:ascii="Georgia" w:hAnsi="Georgia"/>
        </w:rPr>
        <w:t xml:space="preserve">Objednatele po dobu trvání Akce. Materiály dodá Objednatel. Distribuci zajišťuje Dodavatel. Materiály budou k vyzvednutí po </w:t>
      </w:r>
      <w:proofErr w:type="spellStart"/>
      <w:r w:rsidRPr="001B1C29">
        <w:rPr>
          <w:rFonts w:ascii="Georgia" w:hAnsi="Georgia"/>
        </w:rPr>
        <w:t>vzájemn</w:t>
      </w:r>
      <w:proofErr w:type="spellEnd"/>
      <w:r w:rsidRPr="001B1C29">
        <w:rPr>
          <w:rFonts w:ascii="Georgia" w:hAnsi="Georgia"/>
          <w:lang w:val="fr-FR"/>
        </w:rPr>
        <w:t xml:space="preserve">é </w:t>
      </w:r>
      <w:r w:rsidRPr="001B1C29">
        <w:rPr>
          <w:rFonts w:ascii="Georgia" w:hAnsi="Georgia"/>
        </w:rPr>
        <w:t>domluvě Dodavatele s Objednatelem.</w:t>
      </w:r>
    </w:p>
    <w:p w14:paraId="51791986" w14:textId="77777777" w:rsidR="00703355" w:rsidRPr="001B30A8" w:rsidRDefault="00703355" w:rsidP="001B30A8">
      <w:pPr>
        <w:jc w:val="both"/>
        <w:rPr>
          <w:rStyle w:val="dn"/>
          <w:rFonts w:ascii="Georgia" w:hAnsi="Georgia"/>
        </w:rPr>
      </w:pPr>
    </w:p>
    <w:p w14:paraId="75470C69" w14:textId="4A314BBA" w:rsidR="00D4658C" w:rsidRPr="00D0324F" w:rsidRDefault="00D4658C" w:rsidP="001B1C29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proofErr w:type="spellStart"/>
      <w:r w:rsidRPr="001B1C29">
        <w:rPr>
          <w:rStyle w:val="dn"/>
          <w:rFonts w:ascii="Georgia" w:hAnsi="Georgia"/>
          <w:b/>
          <w:bCs/>
          <w:shd w:val="clear" w:color="auto" w:fill="FEFEFE"/>
          <w:lang w:val="da-DK"/>
        </w:rPr>
        <w:t>Mediální</w:t>
      </w:r>
      <w:proofErr w:type="spellEnd"/>
      <w:r w:rsidRPr="001B1C29">
        <w:rPr>
          <w:rStyle w:val="dn"/>
          <w:rFonts w:ascii="Georgia" w:hAnsi="Georgia"/>
          <w:b/>
          <w:bCs/>
          <w:shd w:val="clear" w:color="auto" w:fill="FEFEFE"/>
          <w:lang w:val="da-DK"/>
        </w:rPr>
        <w:t xml:space="preserve"> prostor:</w:t>
      </w:r>
    </w:p>
    <w:p w14:paraId="1F7919EC" w14:textId="77777777" w:rsidR="00D0324F" w:rsidRPr="005B1039" w:rsidRDefault="00D0324F" w:rsidP="00D0324F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</w:pPr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(PR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regionu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,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případně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ČR v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rámci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vysílání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TV,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sponzorské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vzkazy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,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spoty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, PR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články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,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sdílení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článků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,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inzerce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Objednatele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v POS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materiálech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,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inzerce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Objednatele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v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médiích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</w:t>
      </w:r>
      <w:proofErr w:type="spellStart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atd</w:t>
      </w:r>
      <w:proofErr w:type="spellEnd"/>
      <w:r w:rsidRPr="005B103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.).</w:t>
      </w:r>
    </w:p>
    <w:p w14:paraId="6032FF4D" w14:textId="77777777" w:rsidR="00D0324F" w:rsidRPr="001B1C29" w:rsidRDefault="00D0324F" w:rsidP="00D0324F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b/>
          <w:bCs/>
          <w:lang w:val="da-DK"/>
        </w:rPr>
      </w:pPr>
    </w:p>
    <w:p w14:paraId="23921C37" w14:textId="375129AC" w:rsidR="001F2903" w:rsidRPr="00967697" w:rsidRDefault="001F2903" w:rsidP="001B1C29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</w:pPr>
    </w:p>
    <w:p w14:paraId="09557E4B" w14:textId="77777777" w:rsidR="00586418" w:rsidRPr="00967697" w:rsidRDefault="00586418" w:rsidP="001B1C2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</w:pPr>
      <w:r w:rsidRPr="00967697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Zásah prostřednictvím TV přenosů, výstupů, spotů – sledovanost   </w:t>
      </w:r>
    </w:p>
    <w:p w14:paraId="71209CFA" w14:textId="722364AA" w:rsidR="00586418" w:rsidRDefault="00586418" w:rsidP="001B30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</w:pPr>
      <w:r w:rsidRPr="00967697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500 001 - </w:t>
      </w:r>
      <w:r w:rsidR="00E43C4D" w:rsidRPr="00967697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2</w:t>
      </w:r>
      <w:r w:rsidRPr="00967697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 000</w:t>
      </w:r>
      <w:r w:rsidR="001B30A8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 </w:t>
      </w:r>
      <w:r w:rsidRPr="00967697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000</w:t>
      </w:r>
    </w:p>
    <w:p w14:paraId="2A345E4B" w14:textId="77777777" w:rsidR="001B30A8" w:rsidRPr="001B30A8" w:rsidRDefault="001B30A8" w:rsidP="001B30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</w:pPr>
    </w:p>
    <w:tbl>
      <w:tblPr>
        <w:tblW w:w="8165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021"/>
        <w:gridCol w:w="2876"/>
      </w:tblGrid>
      <w:tr w:rsidR="00967697" w:rsidRPr="00967697" w14:paraId="578F9E91" w14:textId="77777777" w:rsidTr="007E7707">
        <w:trPr>
          <w:trHeight w:val="257"/>
        </w:trPr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9E94C" w14:textId="77777777" w:rsidR="00586418" w:rsidRPr="00967697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967697">
              <w:rPr>
                <w:rFonts w:ascii="Georgia" w:eastAsia="Times New Roman" w:hAnsi="Georgia" w:cs="Calibr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Země</w:t>
            </w:r>
          </w:p>
        </w:tc>
        <w:tc>
          <w:tcPr>
            <w:tcW w:w="30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7B651" w14:textId="77777777" w:rsidR="00586418" w:rsidRPr="00967697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967697">
              <w:rPr>
                <w:rFonts w:ascii="Georgia" w:eastAsia="Times New Roman" w:hAnsi="Georgia" w:cs="Calibr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Stanice</w:t>
            </w:r>
          </w:p>
        </w:tc>
        <w:tc>
          <w:tcPr>
            <w:tcW w:w="28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BA13A0" w14:textId="77777777" w:rsidR="00586418" w:rsidRPr="00967697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967697">
              <w:rPr>
                <w:rFonts w:ascii="Georgia" w:eastAsia="Times New Roman" w:hAnsi="Georgia" w:cs="Calibr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Sledovanost/zásah</w:t>
            </w:r>
          </w:p>
        </w:tc>
      </w:tr>
      <w:tr w:rsidR="00967697" w:rsidRPr="00967697" w14:paraId="23267A81" w14:textId="77777777" w:rsidTr="007E7707">
        <w:trPr>
          <w:trHeight w:val="25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2F86B" w14:textId="77777777" w:rsidR="00586418" w:rsidRPr="00967697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967697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Česká republika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0EF3F" w14:textId="02B0F466" w:rsidR="00586418" w:rsidRPr="00967697" w:rsidRDefault="007E7707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967697">
              <w:rPr>
                <w:rFonts w:ascii="Georgia" w:eastAsia="Times New Roman" w:hAnsi="Georgia" w:cs="Calibri"/>
                <w:color w:val="000000" w:themeColor="text1"/>
                <w:lang w:eastAsia="cs-CZ"/>
              </w:rPr>
              <w:t>TV Prima – všechny kanály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A71D94" w14:textId="77777777" w:rsidR="00586418" w:rsidRPr="00967697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967697">
              <w:rPr>
                <w:rFonts w:ascii="Georgia" w:eastAsia="Times New Roman" w:hAnsi="Georgia" w:cs="Calibri"/>
                <w:color w:val="000000" w:themeColor="text1"/>
                <w:lang w:eastAsia="cs-CZ"/>
              </w:rPr>
              <w:t>2 000 000+</w:t>
            </w:r>
          </w:p>
        </w:tc>
      </w:tr>
      <w:tr w:rsidR="00967697" w:rsidRPr="00967697" w14:paraId="0B2A6F4A" w14:textId="77777777" w:rsidTr="007E7707">
        <w:trPr>
          <w:trHeight w:val="25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C48F19" w14:textId="77777777" w:rsidR="00586418" w:rsidRPr="00967697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967697">
              <w:rPr>
                <w:rFonts w:ascii="Georgia" w:eastAsia="Times New Roman" w:hAnsi="Georgia" w:cs="Calibri"/>
                <w:color w:val="000000" w:themeColor="text1"/>
                <w:lang w:eastAsia="cs-CZ"/>
              </w:rPr>
              <w:t>Česká republika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2A9D1" w14:textId="77777777" w:rsidR="00586418" w:rsidRPr="00967697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967697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Regionální televize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99AF5" w14:textId="77777777" w:rsidR="00586418" w:rsidRPr="00967697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967697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500 000</w:t>
            </w:r>
          </w:p>
        </w:tc>
      </w:tr>
      <w:tr w:rsidR="00967697" w:rsidRPr="00967697" w14:paraId="1DB275BC" w14:textId="77777777" w:rsidTr="007E7707">
        <w:trPr>
          <w:trHeight w:val="25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C2BE4" w14:textId="77777777" w:rsidR="00586418" w:rsidRPr="00967697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</w:pPr>
            <w:r w:rsidRPr="00967697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Česká republika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CCB01" w14:textId="77777777" w:rsidR="00586418" w:rsidRPr="00967697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</w:pPr>
            <w:r w:rsidRPr="00967697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Nova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4C4E5" w14:textId="77777777" w:rsidR="00586418" w:rsidRPr="00967697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</w:pPr>
            <w:r w:rsidRPr="00967697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1 000 000+</w:t>
            </w:r>
          </w:p>
        </w:tc>
      </w:tr>
      <w:tr w:rsidR="00D0324F" w:rsidRPr="00D0324F" w14:paraId="79C41C90" w14:textId="77777777" w:rsidTr="007E7707">
        <w:trPr>
          <w:trHeight w:val="257"/>
        </w:trPr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3DFEF" w14:textId="77777777" w:rsidR="00586418" w:rsidRPr="00D0324F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</w:p>
        </w:tc>
        <w:tc>
          <w:tcPr>
            <w:tcW w:w="30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2A8B7" w14:textId="77777777" w:rsidR="00586418" w:rsidRPr="00D0324F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lang w:eastAsia="cs-CZ"/>
              </w:rPr>
            </w:pPr>
          </w:p>
        </w:tc>
        <w:tc>
          <w:tcPr>
            <w:tcW w:w="28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BF6CF6" w14:textId="749BC097" w:rsidR="00586418" w:rsidRPr="00D0324F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</w:p>
        </w:tc>
      </w:tr>
    </w:tbl>
    <w:p w14:paraId="04C87261" w14:textId="6A001DC1" w:rsidR="00586418" w:rsidRPr="00D0324F" w:rsidRDefault="00D0324F" w:rsidP="001B1C29">
      <w:pPr>
        <w:jc w:val="both"/>
        <w:rPr>
          <w:rFonts w:ascii="Georgia" w:hAnsi="Georgia"/>
          <w:color w:val="000000" w:themeColor="text1"/>
        </w:rPr>
      </w:pPr>
      <w:r w:rsidRPr="00D0324F">
        <w:rPr>
          <w:rFonts w:ascii="Georgia" w:hAnsi="Georgia"/>
          <w:color w:val="000000" w:themeColor="text1"/>
        </w:rPr>
        <w:t>PR regionu, prezentace místa v rámci vysílání na těchto stanicích:</w:t>
      </w:r>
    </w:p>
    <w:p w14:paraId="4BD0DD05" w14:textId="52D9CA83" w:rsidR="00586418" w:rsidRPr="001B30A8" w:rsidRDefault="00F6105A" w:rsidP="001B1C29">
      <w:pPr>
        <w:pStyle w:val="Odstavecseseznamem"/>
        <w:numPr>
          <w:ilvl w:val="0"/>
          <w:numId w:val="35"/>
        </w:numPr>
        <w:jc w:val="both"/>
        <w:rPr>
          <w:rFonts w:ascii="Georgia" w:hAnsi="Georgia"/>
          <w:b/>
          <w:bCs/>
        </w:rPr>
      </w:pPr>
      <w:r w:rsidRPr="00967697">
        <w:rPr>
          <w:rFonts w:ascii="Georgia" w:hAnsi="Georgia"/>
          <w:b/>
          <w:bCs/>
        </w:rPr>
        <w:t xml:space="preserve">TV Prima </w:t>
      </w:r>
      <w:r w:rsidR="005B51BF" w:rsidRPr="00967697">
        <w:rPr>
          <w:rFonts w:ascii="Georgia" w:hAnsi="Georgia"/>
          <w:b/>
          <w:bCs/>
        </w:rPr>
        <w:t>–</w:t>
      </w:r>
      <w:r w:rsidRPr="00967697">
        <w:rPr>
          <w:rFonts w:ascii="Georgia" w:hAnsi="Georgia"/>
          <w:b/>
          <w:bCs/>
        </w:rPr>
        <w:t xml:space="preserve"> </w:t>
      </w:r>
      <w:r w:rsidR="005B51BF" w:rsidRPr="00967697">
        <w:rPr>
          <w:rFonts w:ascii="Georgia" w:hAnsi="Georgia"/>
        </w:rPr>
        <w:t xml:space="preserve">spotová kampaň </w:t>
      </w:r>
      <w:r w:rsidR="008D578E" w:rsidRPr="00967697">
        <w:rPr>
          <w:rFonts w:ascii="Georgia" w:hAnsi="Georgia"/>
        </w:rPr>
        <w:t>v počtu</w:t>
      </w:r>
      <w:r w:rsidR="009F624D" w:rsidRPr="00967697">
        <w:rPr>
          <w:rFonts w:ascii="Georgia" w:hAnsi="Georgia"/>
        </w:rPr>
        <w:t xml:space="preserve"> –</w:t>
      </w:r>
      <w:r w:rsidR="009F624D" w:rsidRPr="00967697">
        <w:rPr>
          <w:rFonts w:ascii="Georgia" w:hAnsi="Georgia"/>
          <w:b/>
          <w:bCs/>
        </w:rPr>
        <w:t xml:space="preserve"> 200 spotů</w:t>
      </w:r>
      <w:r w:rsidR="00560C60" w:rsidRPr="00967697">
        <w:rPr>
          <w:rFonts w:ascii="Georgia" w:hAnsi="Georgia"/>
          <w:b/>
          <w:bCs/>
        </w:rPr>
        <w:t xml:space="preserve"> </w:t>
      </w:r>
      <w:r w:rsidR="00560C60" w:rsidRPr="00967697">
        <w:rPr>
          <w:rFonts w:ascii="Georgia" w:hAnsi="Georgia"/>
        </w:rPr>
        <w:t>na jednotlivých kanálech TV Prima</w:t>
      </w:r>
      <w:r w:rsidR="00D50735" w:rsidRPr="00967697">
        <w:rPr>
          <w:rFonts w:ascii="Georgia" w:hAnsi="Georgia"/>
        </w:rPr>
        <w:t xml:space="preserve">. Zaměření spotů </w:t>
      </w:r>
      <w:r w:rsidR="008A736E" w:rsidRPr="00967697">
        <w:rPr>
          <w:rFonts w:ascii="Georgia" w:hAnsi="Georgia"/>
        </w:rPr>
        <w:t>má nejen za úkol přilákat návštěvníky na kulturní akci jako samotnou, ale zároveň m</w:t>
      </w:r>
      <w:r w:rsidR="00193D3E" w:rsidRPr="00967697">
        <w:rPr>
          <w:rFonts w:ascii="Georgia" w:hAnsi="Georgia"/>
        </w:rPr>
        <w:t>ají</w:t>
      </w:r>
      <w:r w:rsidR="008A736E" w:rsidRPr="00967697">
        <w:rPr>
          <w:rFonts w:ascii="Georgia" w:hAnsi="Georgia"/>
        </w:rPr>
        <w:t xml:space="preserve"> jasný úkol</w:t>
      </w:r>
      <w:r w:rsidR="009130C2" w:rsidRPr="00967697">
        <w:rPr>
          <w:rFonts w:ascii="Georgia" w:hAnsi="Georgia"/>
        </w:rPr>
        <w:t xml:space="preserve"> naplnit heslo</w:t>
      </w:r>
      <w:r w:rsidR="001229AD" w:rsidRPr="00967697">
        <w:rPr>
          <w:rFonts w:ascii="Georgia" w:hAnsi="Georgia"/>
        </w:rPr>
        <w:t xml:space="preserve"> „Nejlepší muzika a pohoda na nejhezčích památkách České republiky</w:t>
      </w:r>
      <w:r w:rsidR="00193D3E" w:rsidRPr="00967697">
        <w:rPr>
          <w:rFonts w:ascii="Georgia" w:hAnsi="Georgia"/>
        </w:rPr>
        <w:t>“</w:t>
      </w:r>
      <w:r w:rsidR="00AC30E1" w:rsidRPr="00967697">
        <w:rPr>
          <w:rFonts w:ascii="Georgia" w:hAnsi="Georgia"/>
        </w:rPr>
        <w:t xml:space="preserve">. </w:t>
      </w:r>
      <w:r w:rsidR="001571F4" w:rsidRPr="00967697">
        <w:rPr>
          <w:rFonts w:ascii="Georgia" w:hAnsi="Georgia"/>
        </w:rPr>
        <w:t xml:space="preserve">Divák se ve </w:t>
      </w:r>
      <w:r w:rsidR="00766670" w:rsidRPr="00967697">
        <w:rPr>
          <w:rFonts w:ascii="Georgia" w:hAnsi="Georgia"/>
        </w:rPr>
        <w:t>video upoutávce</w:t>
      </w:r>
      <w:r w:rsidR="001571F4" w:rsidRPr="00967697">
        <w:rPr>
          <w:rFonts w:ascii="Georgia" w:hAnsi="Georgia"/>
        </w:rPr>
        <w:t xml:space="preserve"> setkává nejen s přehlídkou známých hudebníků, které má možnost na jednotlivých zastávkách akce vidět, ale </w:t>
      </w:r>
      <w:r w:rsidR="004D0BDA" w:rsidRPr="00967697">
        <w:rPr>
          <w:rFonts w:ascii="Georgia" w:hAnsi="Georgia"/>
        </w:rPr>
        <w:t xml:space="preserve">díky atraktivním </w:t>
      </w:r>
      <w:r w:rsidR="00796DA2" w:rsidRPr="00967697">
        <w:rPr>
          <w:rFonts w:ascii="Georgia" w:hAnsi="Georgia"/>
        </w:rPr>
        <w:t xml:space="preserve">záběrům jednotlivých památek, či hradů v místě konání </w:t>
      </w:r>
      <w:r w:rsidR="00556490" w:rsidRPr="00967697">
        <w:rPr>
          <w:rFonts w:ascii="Georgia" w:hAnsi="Georgia"/>
        </w:rPr>
        <w:t xml:space="preserve">akce dostává nabídku na návštěvu </w:t>
      </w:r>
      <w:r w:rsidR="00EE53DB" w:rsidRPr="00967697">
        <w:rPr>
          <w:rFonts w:ascii="Georgia" w:hAnsi="Georgia"/>
        </w:rPr>
        <w:t xml:space="preserve">regionu, kde může </w:t>
      </w:r>
      <w:r w:rsidR="00E631C4" w:rsidRPr="00967697">
        <w:rPr>
          <w:rFonts w:ascii="Georgia" w:hAnsi="Georgia"/>
        </w:rPr>
        <w:t>skloubit kulturní zážitek s historickým poznáním.</w:t>
      </w:r>
      <w:r w:rsidR="00474C04" w:rsidRPr="00967697">
        <w:rPr>
          <w:rFonts w:ascii="Georgia" w:hAnsi="Georgia"/>
        </w:rPr>
        <w:t xml:space="preserve">  </w:t>
      </w:r>
      <w:r w:rsidR="00E97275" w:rsidRPr="00967697">
        <w:rPr>
          <w:rFonts w:ascii="Georgia" w:hAnsi="Georgia"/>
        </w:rPr>
        <w:t>V současné době je možné určit pouze Gross rating point</w:t>
      </w:r>
      <w:r w:rsidR="001757D0" w:rsidRPr="00967697">
        <w:rPr>
          <w:rFonts w:ascii="Georgia" w:hAnsi="Georgia"/>
        </w:rPr>
        <w:t>, samotná sledovanost je k dispozici po ukončení kampaně – v dokumentaci Objednateli. Cílení</w:t>
      </w:r>
      <w:r w:rsidR="00A94275" w:rsidRPr="00967697">
        <w:rPr>
          <w:rFonts w:ascii="Georgia" w:hAnsi="Georgia"/>
        </w:rPr>
        <w:t xml:space="preserve"> 15+.</w:t>
      </w:r>
    </w:p>
    <w:p w14:paraId="083AEE11" w14:textId="77777777" w:rsidR="001B30A8" w:rsidRPr="00967697" w:rsidRDefault="001B30A8" w:rsidP="001B30A8">
      <w:pPr>
        <w:pStyle w:val="Odstavecseseznamem"/>
        <w:jc w:val="both"/>
        <w:rPr>
          <w:rFonts w:ascii="Georgia" w:hAnsi="Georgia"/>
          <w:b/>
          <w:bCs/>
        </w:rPr>
      </w:pPr>
    </w:p>
    <w:p w14:paraId="3F77FF89" w14:textId="0CCAEBAC" w:rsidR="00F544F3" w:rsidRPr="00967697" w:rsidRDefault="00053897" w:rsidP="001B1C29">
      <w:pPr>
        <w:pStyle w:val="Odstavecseseznamem"/>
        <w:numPr>
          <w:ilvl w:val="0"/>
          <w:numId w:val="35"/>
        </w:numPr>
        <w:jc w:val="both"/>
        <w:rPr>
          <w:rFonts w:ascii="Georgia" w:hAnsi="Georgia"/>
          <w:b/>
          <w:bCs/>
        </w:rPr>
      </w:pPr>
      <w:r w:rsidRPr="00967697">
        <w:rPr>
          <w:rFonts w:ascii="Georgia" w:hAnsi="Georgia"/>
          <w:b/>
          <w:bCs/>
        </w:rPr>
        <w:t xml:space="preserve">TV Prima </w:t>
      </w:r>
      <w:r w:rsidR="00690CD1" w:rsidRPr="00967697">
        <w:rPr>
          <w:rFonts w:ascii="Georgia" w:hAnsi="Georgia"/>
          <w:b/>
          <w:bCs/>
        </w:rPr>
        <w:t>–</w:t>
      </w:r>
      <w:r w:rsidRPr="00967697">
        <w:rPr>
          <w:rFonts w:ascii="Georgia" w:hAnsi="Georgia"/>
          <w:b/>
          <w:bCs/>
        </w:rPr>
        <w:t xml:space="preserve"> </w:t>
      </w:r>
      <w:r w:rsidR="007F21A6" w:rsidRPr="00967697">
        <w:rPr>
          <w:rFonts w:ascii="Georgia" w:hAnsi="Georgia"/>
        </w:rPr>
        <w:t xml:space="preserve">pořad </w:t>
      </w:r>
      <w:proofErr w:type="spellStart"/>
      <w:r w:rsidR="00690CD1" w:rsidRPr="00967697">
        <w:rPr>
          <w:rFonts w:ascii="Georgia" w:hAnsi="Georgia"/>
          <w:b/>
          <w:bCs/>
        </w:rPr>
        <w:t>Showtime</w:t>
      </w:r>
      <w:proofErr w:type="spellEnd"/>
      <w:r w:rsidR="00C94818" w:rsidRPr="00967697">
        <w:rPr>
          <w:rFonts w:ascii="Georgia" w:hAnsi="Georgia"/>
          <w:b/>
          <w:bCs/>
        </w:rPr>
        <w:t xml:space="preserve"> </w:t>
      </w:r>
      <w:r w:rsidR="00C94818" w:rsidRPr="00967697">
        <w:rPr>
          <w:rFonts w:ascii="Georgia" w:hAnsi="Georgia"/>
        </w:rPr>
        <w:t>(16x)</w:t>
      </w:r>
      <w:r w:rsidR="007F21A6" w:rsidRPr="00967697">
        <w:rPr>
          <w:rFonts w:ascii="Georgia" w:hAnsi="Georgia"/>
        </w:rPr>
        <w:t>, rozhovory</w:t>
      </w:r>
      <w:r w:rsidR="008A15ED" w:rsidRPr="00967697">
        <w:rPr>
          <w:rFonts w:ascii="Georgia" w:hAnsi="Georgia"/>
        </w:rPr>
        <w:t xml:space="preserve"> s umělci vystupujícími na jednotlivých zastávkách hradní tour</w:t>
      </w:r>
      <w:r w:rsidR="007F21A6" w:rsidRPr="00967697">
        <w:rPr>
          <w:rFonts w:ascii="Georgia" w:hAnsi="Georgia"/>
        </w:rPr>
        <w:t xml:space="preserve">, </w:t>
      </w:r>
      <w:r w:rsidR="00FF75A6" w:rsidRPr="00967697">
        <w:rPr>
          <w:rFonts w:ascii="Georgia" w:hAnsi="Georgia"/>
        </w:rPr>
        <w:t xml:space="preserve">aktuální reportáž z místa konání </w:t>
      </w:r>
      <w:r w:rsidR="00134E48" w:rsidRPr="00967697">
        <w:rPr>
          <w:rFonts w:ascii="Georgia" w:hAnsi="Georgia"/>
        </w:rPr>
        <w:t>akce, které jsou zároveň i pozvánkou na další zastávku festivalového putování do dalšího regionu České republiky</w:t>
      </w:r>
      <w:r w:rsidR="00641450" w:rsidRPr="00967697">
        <w:rPr>
          <w:rFonts w:ascii="Georgia" w:hAnsi="Georgia"/>
        </w:rPr>
        <w:t xml:space="preserve">. V koncepci těchto reportáží je </w:t>
      </w:r>
      <w:r w:rsidR="00527B33" w:rsidRPr="00967697">
        <w:rPr>
          <w:rFonts w:ascii="Georgia" w:hAnsi="Georgia"/>
        </w:rPr>
        <w:t xml:space="preserve">opět </w:t>
      </w:r>
      <w:r w:rsidR="00641450" w:rsidRPr="00967697">
        <w:rPr>
          <w:rFonts w:ascii="Georgia" w:hAnsi="Georgia"/>
        </w:rPr>
        <w:t xml:space="preserve">kladen důraz na propojení </w:t>
      </w:r>
      <w:r w:rsidR="00527B33" w:rsidRPr="00967697">
        <w:rPr>
          <w:rFonts w:ascii="Georgia" w:hAnsi="Georgia"/>
        </w:rPr>
        <w:t xml:space="preserve">regionu, </w:t>
      </w:r>
      <w:r w:rsidR="003A272B" w:rsidRPr="00967697">
        <w:rPr>
          <w:rFonts w:ascii="Georgia" w:hAnsi="Georgia"/>
        </w:rPr>
        <w:t>historického odkazu</w:t>
      </w:r>
      <w:r w:rsidR="001667D9" w:rsidRPr="00967697">
        <w:rPr>
          <w:rFonts w:ascii="Georgia" w:hAnsi="Georgia"/>
        </w:rPr>
        <w:t xml:space="preserve"> </w:t>
      </w:r>
      <w:r w:rsidR="003A272B" w:rsidRPr="00967697">
        <w:rPr>
          <w:rFonts w:ascii="Georgia" w:hAnsi="Georgia"/>
        </w:rPr>
        <w:t xml:space="preserve">památek </w:t>
      </w:r>
      <w:r w:rsidR="001667D9" w:rsidRPr="00967697">
        <w:rPr>
          <w:rFonts w:ascii="Georgia" w:hAnsi="Georgia"/>
        </w:rPr>
        <w:t>s</w:t>
      </w:r>
      <w:r w:rsidR="003A272B" w:rsidRPr="00967697">
        <w:rPr>
          <w:rFonts w:ascii="Georgia" w:hAnsi="Georgia"/>
        </w:rPr>
        <w:t xml:space="preserve"> kulturní</w:t>
      </w:r>
      <w:r w:rsidR="001667D9" w:rsidRPr="00967697">
        <w:rPr>
          <w:rFonts w:ascii="Georgia" w:hAnsi="Georgia"/>
        </w:rPr>
        <w:t>m</w:t>
      </w:r>
      <w:r w:rsidR="003A272B" w:rsidRPr="00967697">
        <w:rPr>
          <w:rFonts w:ascii="Georgia" w:hAnsi="Georgia"/>
        </w:rPr>
        <w:t xml:space="preserve"> propojení</w:t>
      </w:r>
      <w:r w:rsidR="001667D9" w:rsidRPr="00967697">
        <w:rPr>
          <w:rFonts w:ascii="Georgia" w:hAnsi="Georgia"/>
        </w:rPr>
        <w:t>m</w:t>
      </w:r>
      <w:r w:rsidR="00E916C2" w:rsidRPr="00967697">
        <w:rPr>
          <w:rFonts w:ascii="Georgia" w:hAnsi="Georgia"/>
        </w:rPr>
        <w:t xml:space="preserve"> prostřednictvím živé hudby na netradičních místech.</w:t>
      </w:r>
      <w:r w:rsidR="00FD3E0C" w:rsidRPr="00967697">
        <w:rPr>
          <w:rFonts w:ascii="Georgia" w:hAnsi="Georgia"/>
        </w:rPr>
        <w:t xml:space="preserve"> Sledovanost opět možno řešit po odvysílání</w:t>
      </w:r>
      <w:r w:rsidR="00C94818" w:rsidRPr="00967697">
        <w:rPr>
          <w:rFonts w:ascii="Georgia" w:hAnsi="Georgia"/>
        </w:rPr>
        <w:t>, statistika bude součástí dokumentace pro Objednatele</w:t>
      </w:r>
    </w:p>
    <w:p w14:paraId="3D0870A5" w14:textId="3BA0C15B" w:rsidR="009E2F5B" w:rsidRPr="001B30A8" w:rsidRDefault="009E2F5B" w:rsidP="001B1C29">
      <w:pPr>
        <w:pStyle w:val="Odstavecseseznamem"/>
        <w:numPr>
          <w:ilvl w:val="0"/>
          <w:numId w:val="35"/>
        </w:numPr>
        <w:jc w:val="both"/>
        <w:rPr>
          <w:rFonts w:ascii="Georgia" w:hAnsi="Georgia"/>
          <w:b/>
          <w:bCs/>
        </w:rPr>
      </w:pPr>
      <w:r w:rsidRPr="00967697">
        <w:rPr>
          <w:rFonts w:ascii="Georgia" w:hAnsi="Georgia"/>
          <w:b/>
          <w:bCs/>
        </w:rPr>
        <w:lastRenderedPageBreak/>
        <w:t xml:space="preserve">Regionální </w:t>
      </w:r>
      <w:proofErr w:type="gramStart"/>
      <w:r w:rsidRPr="00967697">
        <w:rPr>
          <w:rFonts w:ascii="Georgia" w:hAnsi="Georgia"/>
          <w:b/>
          <w:bCs/>
        </w:rPr>
        <w:t>TV</w:t>
      </w:r>
      <w:r w:rsidR="001B30A8">
        <w:rPr>
          <w:rFonts w:ascii="Georgia" w:hAnsi="Georgia"/>
          <w:b/>
          <w:bCs/>
        </w:rPr>
        <w:t xml:space="preserve"> </w:t>
      </w:r>
      <w:r w:rsidRPr="00967697">
        <w:rPr>
          <w:rFonts w:ascii="Georgia" w:hAnsi="Georgia"/>
          <w:b/>
          <w:bCs/>
        </w:rPr>
        <w:t>-</w:t>
      </w:r>
      <w:r w:rsidR="001B30A8">
        <w:rPr>
          <w:rFonts w:ascii="Georgia" w:hAnsi="Georgia"/>
          <w:b/>
          <w:bCs/>
        </w:rPr>
        <w:t xml:space="preserve"> </w:t>
      </w:r>
      <w:r w:rsidR="00D97D9E" w:rsidRPr="00967697">
        <w:rPr>
          <w:rFonts w:ascii="Georgia" w:hAnsi="Georgia"/>
        </w:rPr>
        <w:t>i</w:t>
      </w:r>
      <w:proofErr w:type="gramEnd"/>
      <w:r w:rsidR="00D97D9E" w:rsidRPr="00967697">
        <w:rPr>
          <w:rFonts w:ascii="Georgia" w:hAnsi="Georgia"/>
        </w:rPr>
        <w:t xml:space="preserve"> v letošním roce pokračujeme v historicky osvědčené spolup</w:t>
      </w:r>
      <w:r w:rsidR="00967697">
        <w:rPr>
          <w:rFonts w:ascii="Georgia" w:hAnsi="Georgia"/>
        </w:rPr>
        <w:t>r</w:t>
      </w:r>
      <w:r w:rsidR="00D97D9E" w:rsidRPr="00967697">
        <w:rPr>
          <w:rFonts w:ascii="Georgia" w:hAnsi="Georgia"/>
        </w:rPr>
        <w:t xml:space="preserve">áci s regionálními televizemi, jako je například </w:t>
      </w:r>
      <w:r w:rsidR="00B40D45" w:rsidRPr="00967697">
        <w:rPr>
          <w:rFonts w:ascii="Georgia" w:hAnsi="Georgia"/>
        </w:rPr>
        <w:t>TV ZAK, OIK TV</w:t>
      </w:r>
      <w:r w:rsidR="0038567E" w:rsidRPr="00967697">
        <w:rPr>
          <w:rFonts w:ascii="Georgia" w:hAnsi="Georgia"/>
        </w:rPr>
        <w:t xml:space="preserve"> a mnoho dalších. </w:t>
      </w:r>
      <w:r w:rsidR="003B48AE" w:rsidRPr="00967697">
        <w:rPr>
          <w:rFonts w:ascii="Georgia" w:hAnsi="Georgia"/>
        </w:rPr>
        <w:t xml:space="preserve">Tato média stejně tak jako </w:t>
      </w:r>
      <w:r w:rsidR="00172557" w:rsidRPr="00967697">
        <w:rPr>
          <w:rFonts w:ascii="Georgia" w:hAnsi="Georgia"/>
        </w:rPr>
        <w:t xml:space="preserve">ta </w:t>
      </w:r>
      <w:r w:rsidR="00B376F8" w:rsidRPr="00967697">
        <w:rPr>
          <w:rFonts w:ascii="Georgia" w:hAnsi="Georgia"/>
        </w:rPr>
        <w:t>celostátní,</w:t>
      </w:r>
      <w:r w:rsidR="00172557" w:rsidRPr="00967697">
        <w:rPr>
          <w:rFonts w:ascii="Georgia" w:hAnsi="Georgia"/>
        </w:rPr>
        <w:t xml:space="preserve"> rozsáhle informují o akci</w:t>
      </w:r>
      <w:r w:rsidR="00B376F8" w:rsidRPr="00967697">
        <w:rPr>
          <w:rFonts w:ascii="Georgia" w:hAnsi="Georgia"/>
        </w:rPr>
        <w:t xml:space="preserve"> samotné</w:t>
      </w:r>
      <w:r w:rsidR="00F5392C" w:rsidRPr="00967697">
        <w:rPr>
          <w:rFonts w:ascii="Georgia" w:hAnsi="Georgia"/>
        </w:rPr>
        <w:t xml:space="preserve">, jejích aktérech, ale zároveň mají za úkol vyzdvihnout </w:t>
      </w:r>
      <w:r w:rsidR="00381DBA" w:rsidRPr="00967697">
        <w:rPr>
          <w:rFonts w:ascii="Georgia" w:hAnsi="Georgia"/>
        </w:rPr>
        <w:t>již zmiňované propojení hudby a historie regionu – např. upozorňují na oblíbenou akci, kdy</w:t>
      </w:r>
      <w:r w:rsidR="0079207D" w:rsidRPr="00967697">
        <w:rPr>
          <w:rFonts w:ascii="Georgia" w:hAnsi="Georgia"/>
        </w:rPr>
        <w:t xml:space="preserve"> návštěvníci festivalu zdarma získávají vstupenky na památku v těsném konání akce. </w:t>
      </w:r>
      <w:r w:rsidR="00B135B0" w:rsidRPr="00967697">
        <w:rPr>
          <w:rFonts w:ascii="Georgia" w:hAnsi="Georgia"/>
        </w:rPr>
        <w:t>Samozřejmostí je vysílání spotů napříč vysíláním.</w:t>
      </w:r>
    </w:p>
    <w:p w14:paraId="2126969A" w14:textId="77777777" w:rsidR="001B30A8" w:rsidRPr="00967697" w:rsidRDefault="001B30A8" w:rsidP="001B30A8">
      <w:pPr>
        <w:pStyle w:val="Odstavecseseznamem"/>
        <w:jc w:val="both"/>
        <w:rPr>
          <w:rFonts w:ascii="Georgia" w:hAnsi="Georgia"/>
          <w:b/>
          <w:bCs/>
        </w:rPr>
      </w:pPr>
    </w:p>
    <w:p w14:paraId="732CA380" w14:textId="779BF34F" w:rsidR="00F6105A" w:rsidRPr="00967697" w:rsidRDefault="009E2F5B" w:rsidP="001B1C29">
      <w:pPr>
        <w:pStyle w:val="Odstavecseseznamem"/>
        <w:numPr>
          <w:ilvl w:val="0"/>
          <w:numId w:val="35"/>
        </w:numPr>
        <w:jc w:val="both"/>
        <w:rPr>
          <w:rFonts w:ascii="Georgia" w:hAnsi="Georgia"/>
          <w:b/>
          <w:bCs/>
          <w:color w:val="FF0000"/>
        </w:rPr>
      </w:pPr>
      <w:r w:rsidRPr="00967697">
        <w:rPr>
          <w:rFonts w:ascii="Georgia" w:hAnsi="Georgia"/>
          <w:b/>
          <w:bCs/>
        </w:rPr>
        <w:t xml:space="preserve">TV NOVA </w:t>
      </w:r>
      <w:r w:rsidR="001849DC" w:rsidRPr="00967697">
        <w:rPr>
          <w:rFonts w:ascii="Georgia" w:hAnsi="Georgia"/>
          <w:b/>
          <w:bCs/>
        </w:rPr>
        <w:t>–</w:t>
      </w:r>
      <w:r w:rsidR="00B135B0" w:rsidRPr="00967697">
        <w:rPr>
          <w:rFonts w:ascii="Georgia" w:hAnsi="Georgia"/>
          <w:b/>
          <w:bCs/>
        </w:rPr>
        <w:t xml:space="preserve"> </w:t>
      </w:r>
      <w:r w:rsidR="00B135B0" w:rsidRPr="00967697">
        <w:rPr>
          <w:rFonts w:ascii="Georgia" w:hAnsi="Georgia"/>
        </w:rPr>
        <w:t>Pro sezónu 2022</w:t>
      </w:r>
      <w:r w:rsidR="00464A11" w:rsidRPr="00967697">
        <w:rPr>
          <w:rFonts w:ascii="Georgia" w:hAnsi="Georgia"/>
        </w:rPr>
        <w:t xml:space="preserve"> </w:t>
      </w:r>
      <w:r w:rsidR="005F278B" w:rsidRPr="00967697">
        <w:rPr>
          <w:rFonts w:ascii="Georgia" w:hAnsi="Georgia"/>
        </w:rPr>
        <w:t>je navázána spolupráce s TV NO</w:t>
      </w:r>
      <w:r w:rsidR="000F1DD4" w:rsidRPr="00967697">
        <w:rPr>
          <w:rFonts w:ascii="Georgia" w:hAnsi="Georgia"/>
        </w:rPr>
        <w:t xml:space="preserve">VA. Před každou akcí v je zařazen rozhovor s některou známou osobností z řad hudebníků vystupujících na akci </w:t>
      </w:r>
      <w:r w:rsidR="00AD1C03" w:rsidRPr="00967697">
        <w:rPr>
          <w:rFonts w:ascii="Georgia" w:hAnsi="Georgia"/>
        </w:rPr>
        <w:t>(</w:t>
      </w:r>
      <w:r w:rsidR="00CA5038" w:rsidRPr="00967697">
        <w:rPr>
          <w:rFonts w:ascii="Georgia" w:hAnsi="Georgia"/>
        </w:rPr>
        <w:t xml:space="preserve">např. Michal Malátný – Chinaski, Jiří Macháček – </w:t>
      </w:r>
      <w:proofErr w:type="spellStart"/>
      <w:r w:rsidR="00CA5038" w:rsidRPr="00967697">
        <w:rPr>
          <w:rFonts w:ascii="Georgia" w:hAnsi="Georgia"/>
        </w:rPr>
        <w:t>Mig</w:t>
      </w:r>
      <w:proofErr w:type="spellEnd"/>
      <w:r w:rsidR="00CA5038" w:rsidRPr="00967697">
        <w:rPr>
          <w:rFonts w:ascii="Georgia" w:hAnsi="Georgia"/>
        </w:rPr>
        <w:t xml:space="preserve"> 21, Tomáš Klus, </w:t>
      </w:r>
      <w:r w:rsidR="004019E0" w:rsidRPr="00967697">
        <w:rPr>
          <w:rFonts w:ascii="Georgia" w:hAnsi="Georgia"/>
        </w:rPr>
        <w:t xml:space="preserve">Kuba Ryba – Rybičky 48 atd.) </w:t>
      </w:r>
      <w:r w:rsidR="000F1DD4" w:rsidRPr="00967697">
        <w:rPr>
          <w:rFonts w:ascii="Georgia" w:hAnsi="Georgia"/>
        </w:rPr>
        <w:t xml:space="preserve">a zároveň zástupci pořadatele, kdy </w:t>
      </w:r>
      <w:r w:rsidR="00921488" w:rsidRPr="00967697">
        <w:rPr>
          <w:rFonts w:ascii="Georgia" w:hAnsi="Georgia"/>
        </w:rPr>
        <w:t xml:space="preserve">posledně zmiňovaní mají za úkol </w:t>
      </w:r>
      <w:r w:rsidR="008A370C" w:rsidRPr="00967697">
        <w:rPr>
          <w:rFonts w:ascii="Georgia" w:hAnsi="Georgia"/>
        </w:rPr>
        <w:t xml:space="preserve">divákům přinést </w:t>
      </w:r>
      <w:r w:rsidR="000B69E3" w:rsidRPr="00967697">
        <w:rPr>
          <w:rFonts w:ascii="Georgia" w:hAnsi="Georgia"/>
        </w:rPr>
        <w:t>pozvánku do místa konání, s vyzdvihnutím unikátnosti každého regionu</w:t>
      </w:r>
      <w:r w:rsidR="004750CF" w:rsidRPr="00967697">
        <w:rPr>
          <w:rFonts w:ascii="Georgia" w:hAnsi="Georgia"/>
        </w:rPr>
        <w:t xml:space="preserve">, zajímavosti o </w:t>
      </w:r>
      <w:r w:rsidR="00AA06D7" w:rsidRPr="00967697">
        <w:rPr>
          <w:rFonts w:ascii="Georgia" w:hAnsi="Georgia"/>
        </w:rPr>
        <w:t xml:space="preserve">památkách a dalších atraktivních informacích, aby </w:t>
      </w:r>
      <w:r w:rsidR="00F37B6A" w:rsidRPr="00967697">
        <w:rPr>
          <w:rFonts w:ascii="Georgia" w:hAnsi="Georgia"/>
        </w:rPr>
        <w:t xml:space="preserve">si </w:t>
      </w:r>
      <w:r w:rsidR="0015282A" w:rsidRPr="00967697">
        <w:rPr>
          <w:rFonts w:ascii="Georgia" w:hAnsi="Georgia"/>
        </w:rPr>
        <w:t>televizní divák</w:t>
      </w:r>
      <w:r w:rsidR="00F37B6A" w:rsidRPr="00967697">
        <w:rPr>
          <w:rFonts w:ascii="Georgia" w:hAnsi="Georgia"/>
        </w:rPr>
        <w:t xml:space="preserve"> odnesl jasnou informaci, kdy místa konání festivalu nejsou „živá“ </w:t>
      </w:r>
      <w:r w:rsidR="00E26057" w:rsidRPr="00967697">
        <w:rPr>
          <w:rFonts w:ascii="Georgia" w:hAnsi="Georgia"/>
        </w:rPr>
        <w:t>jen o těchto víkendech, ale jejich návštěva je zážitkem</w:t>
      </w:r>
      <w:r w:rsidR="004B6A8E" w:rsidRPr="00967697">
        <w:rPr>
          <w:rFonts w:ascii="Georgia" w:hAnsi="Georgia"/>
        </w:rPr>
        <w:t xml:space="preserve">, kdykoliv během roku. Zároveň rozhovory samotné jsou podtrženy projekcí </w:t>
      </w:r>
      <w:r w:rsidR="00AE4C32" w:rsidRPr="00967697">
        <w:rPr>
          <w:rFonts w:ascii="Georgia" w:hAnsi="Georgia"/>
        </w:rPr>
        <w:t>videomateriálu, který je zaměřen ze 70</w:t>
      </w:r>
      <w:r w:rsidR="00967697">
        <w:rPr>
          <w:rFonts w:ascii="Georgia" w:hAnsi="Georgia"/>
        </w:rPr>
        <w:t xml:space="preserve"> </w:t>
      </w:r>
      <w:r w:rsidR="00AE4C32" w:rsidRPr="00967697">
        <w:rPr>
          <w:rFonts w:ascii="Georgia" w:hAnsi="Georgia"/>
        </w:rPr>
        <w:t xml:space="preserve">% právě na </w:t>
      </w:r>
      <w:r w:rsidR="00B939C4" w:rsidRPr="00967697">
        <w:rPr>
          <w:rFonts w:ascii="Georgia" w:hAnsi="Georgia"/>
        </w:rPr>
        <w:t>historickou památku a ve zbylých 30</w:t>
      </w:r>
      <w:r w:rsidR="00967697">
        <w:rPr>
          <w:rFonts w:ascii="Georgia" w:hAnsi="Georgia"/>
        </w:rPr>
        <w:t xml:space="preserve"> </w:t>
      </w:r>
      <w:r w:rsidR="00B939C4" w:rsidRPr="00967697">
        <w:rPr>
          <w:rFonts w:ascii="Georgia" w:hAnsi="Georgia"/>
        </w:rPr>
        <w:t>% na akci samotnou</w:t>
      </w:r>
      <w:r w:rsidR="00850FF7" w:rsidRPr="00967697">
        <w:rPr>
          <w:rFonts w:ascii="Georgia" w:hAnsi="Georgia"/>
        </w:rPr>
        <w:t xml:space="preserve"> prostřednictvím PDK.</w:t>
      </w:r>
      <w:r w:rsidRPr="00967697">
        <w:rPr>
          <w:rFonts w:ascii="Georgia" w:hAnsi="Georgia"/>
          <w:b/>
          <w:bCs/>
        </w:rPr>
        <w:t xml:space="preserve"> </w:t>
      </w:r>
      <w:r w:rsidR="001849DC" w:rsidRPr="00967697">
        <w:rPr>
          <w:rFonts w:ascii="Georgia" w:hAnsi="Georgia"/>
        </w:rPr>
        <w:t xml:space="preserve">8x rozhovor ve vysílání Snídaně s Novou. </w:t>
      </w:r>
    </w:p>
    <w:p w14:paraId="44909F62" w14:textId="77777777" w:rsidR="004305F2" w:rsidRPr="001B1C29" w:rsidRDefault="004305F2" w:rsidP="001B1C29">
      <w:pPr>
        <w:pStyle w:val="Odstavecseseznamem"/>
        <w:jc w:val="both"/>
        <w:rPr>
          <w:rFonts w:ascii="Georgia" w:hAnsi="Georgia"/>
          <w:b/>
          <w:bCs/>
          <w:color w:val="FF0000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188"/>
        <w:gridCol w:w="2298"/>
      </w:tblGrid>
      <w:tr w:rsidR="001F5D60" w:rsidRPr="001B1C29" w14:paraId="1884D83A" w14:textId="77777777" w:rsidTr="00284222">
        <w:trPr>
          <w:trHeight w:val="3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8C3489B" w14:textId="77777777" w:rsidR="00586418" w:rsidRPr="001A6F50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000000" w:themeColor="text1"/>
                <w:lang w:eastAsia="cs-CZ"/>
              </w:rPr>
            </w:pPr>
            <w:r w:rsidRPr="001A6F50">
              <w:rPr>
                <w:rFonts w:ascii="Georgia" w:eastAsia="Times New Roman" w:hAnsi="Georgia" w:cs="Arial"/>
                <w:b/>
                <w:bCs/>
                <w:color w:val="000000" w:themeColor="text1"/>
                <w:lang w:eastAsia="cs-CZ"/>
              </w:rPr>
              <w:t>tištěná média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6C535A1" w14:textId="6233321A" w:rsidR="00586418" w:rsidRPr="001A6F50" w:rsidRDefault="007F2240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000000" w:themeColor="text1"/>
                <w:highlight w:val="yellow"/>
                <w:lang w:eastAsia="cs-CZ"/>
              </w:rPr>
            </w:pPr>
            <w:r w:rsidRPr="001A6F50">
              <w:rPr>
                <w:rFonts w:ascii="Georgia" w:eastAsia="Times New Roman" w:hAnsi="Georgia" w:cs="Arial"/>
                <w:b/>
                <w:bCs/>
                <w:color w:val="000000" w:themeColor="text1"/>
                <w:lang w:eastAsia="cs-CZ"/>
              </w:rPr>
              <w:t>počet inzerátů</w:t>
            </w:r>
          </w:p>
        </w:tc>
      </w:tr>
      <w:tr w:rsidR="001F5D60" w:rsidRPr="001B1C29" w14:paraId="5C5A1236" w14:textId="77777777" w:rsidTr="00284222">
        <w:trPr>
          <w:trHeight w:val="315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7D6B4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MF Dnes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829F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inzerce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CF53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34</w:t>
            </w:r>
          </w:p>
        </w:tc>
      </w:tr>
      <w:tr w:rsidR="001F5D60" w:rsidRPr="001B1C29" w14:paraId="0374BAD4" w14:textId="77777777" w:rsidTr="00284222">
        <w:trPr>
          <w:trHeight w:val="315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8FFE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Náš region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5A5BF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inzerce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32C8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16</w:t>
            </w:r>
          </w:p>
        </w:tc>
      </w:tr>
      <w:tr w:rsidR="001F5D60" w:rsidRPr="001B1C29" w14:paraId="36149D45" w14:textId="77777777" w:rsidTr="00284222">
        <w:trPr>
          <w:trHeight w:val="315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004D6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Deník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4F36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inzerce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950E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8</w:t>
            </w:r>
          </w:p>
        </w:tc>
      </w:tr>
      <w:tr w:rsidR="001F5D60" w:rsidRPr="001B1C29" w14:paraId="0ADB163B" w14:textId="77777777" w:rsidTr="00284222">
        <w:trPr>
          <w:trHeight w:val="315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4345" w14:textId="062612E1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REFLEX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B9ACA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inzerce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005D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8</w:t>
            </w:r>
          </w:p>
        </w:tc>
      </w:tr>
      <w:tr w:rsidR="001F5D60" w:rsidRPr="001B1C29" w14:paraId="17413263" w14:textId="77777777" w:rsidTr="00284222">
        <w:trPr>
          <w:trHeight w:val="315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9C18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různé tituly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0335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ostatní inzerce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F4D2" w14:textId="77777777" w:rsidR="00586418" w:rsidRPr="001B1C29" w:rsidRDefault="00586418" w:rsidP="001B1C2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cs-CZ"/>
              </w:rPr>
            </w:pPr>
            <w:r w:rsidRPr="001B1C29">
              <w:rPr>
                <w:rFonts w:ascii="Georgia" w:eastAsia="Times New Roman" w:hAnsi="Georgia" w:cs="Arial"/>
                <w:lang w:eastAsia="cs-CZ"/>
              </w:rPr>
              <w:t>48</w:t>
            </w:r>
          </w:p>
        </w:tc>
      </w:tr>
    </w:tbl>
    <w:p w14:paraId="57724C18" w14:textId="5EA33836" w:rsidR="00DC206E" w:rsidRPr="001A6F50" w:rsidRDefault="00DC206E" w:rsidP="001B1C29">
      <w:pPr>
        <w:jc w:val="both"/>
        <w:rPr>
          <w:rFonts w:ascii="Georgia" w:hAnsi="Georgia"/>
          <w:b/>
          <w:bCs/>
          <w:color w:val="000000" w:themeColor="text1"/>
        </w:rPr>
      </w:pPr>
    </w:p>
    <w:p w14:paraId="09252A02" w14:textId="5A812F7A" w:rsidR="00586418" w:rsidRPr="001A6F50" w:rsidRDefault="001A6F50" w:rsidP="001B1C29">
      <w:pPr>
        <w:jc w:val="both"/>
        <w:rPr>
          <w:rFonts w:ascii="Georgia" w:hAnsi="Georgia"/>
          <w:color w:val="000000" w:themeColor="text1"/>
        </w:rPr>
      </w:pPr>
      <w:r w:rsidRPr="001A6F50">
        <w:rPr>
          <w:rFonts w:ascii="Georgia" w:hAnsi="Georgia"/>
          <w:color w:val="000000" w:themeColor="text1"/>
        </w:rPr>
        <w:t xml:space="preserve">Prezentace loga Objednatele v uvedených </w:t>
      </w:r>
      <w:r>
        <w:rPr>
          <w:rFonts w:ascii="Georgia" w:hAnsi="Georgia"/>
          <w:color w:val="000000" w:themeColor="text1"/>
        </w:rPr>
        <w:t xml:space="preserve">tištěných </w:t>
      </w:r>
      <w:r w:rsidRPr="001A6F50">
        <w:rPr>
          <w:rFonts w:ascii="Georgia" w:hAnsi="Georgia"/>
          <w:color w:val="000000" w:themeColor="text1"/>
        </w:rPr>
        <w:t>médiích.</w:t>
      </w:r>
    </w:p>
    <w:p w14:paraId="6F63251A" w14:textId="7DC56898" w:rsidR="00ED13C8" w:rsidRPr="002339CB" w:rsidRDefault="00ED13C8" w:rsidP="002339CB">
      <w:pPr>
        <w:pStyle w:val="Odstavecseseznamem"/>
        <w:numPr>
          <w:ilvl w:val="0"/>
          <w:numId w:val="28"/>
        </w:numPr>
        <w:jc w:val="both"/>
        <w:rPr>
          <w:rFonts w:ascii="Georgia" w:hAnsi="Georgia"/>
          <w:b/>
        </w:rPr>
      </w:pPr>
      <w:r w:rsidRPr="001B1C29">
        <w:rPr>
          <w:rFonts w:ascii="Georgia" w:hAnsi="Georgia"/>
          <w:b/>
        </w:rPr>
        <w:t>PR regionu</w:t>
      </w:r>
    </w:p>
    <w:p w14:paraId="3565B76B" w14:textId="623919D7" w:rsidR="00586418" w:rsidRPr="002339CB" w:rsidRDefault="00586418" w:rsidP="001B1C29">
      <w:pPr>
        <w:pStyle w:val="Odstavecseseznamem"/>
        <w:numPr>
          <w:ilvl w:val="0"/>
          <w:numId w:val="28"/>
        </w:numPr>
        <w:jc w:val="both"/>
        <w:rPr>
          <w:rFonts w:ascii="Georgia" w:hAnsi="Georgia"/>
        </w:rPr>
      </w:pPr>
      <w:r w:rsidRPr="002339CB">
        <w:rPr>
          <w:rFonts w:ascii="Georgia" w:hAnsi="Georgia"/>
        </w:rPr>
        <w:t>„</w:t>
      </w:r>
      <w:proofErr w:type="spellStart"/>
      <w:r w:rsidRPr="002339CB">
        <w:rPr>
          <w:rFonts w:ascii="Georgia" w:hAnsi="Georgia"/>
        </w:rPr>
        <w:t>Points</w:t>
      </w:r>
      <w:proofErr w:type="spellEnd"/>
      <w:r w:rsidRPr="002339CB">
        <w:rPr>
          <w:rFonts w:ascii="Georgia" w:hAnsi="Georgia"/>
        </w:rPr>
        <w:t xml:space="preserve"> </w:t>
      </w:r>
      <w:proofErr w:type="spellStart"/>
      <w:r w:rsidRPr="002339CB">
        <w:rPr>
          <w:rFonts w:ascii="Georgia" w:hAnsi="Georgia"/>
        </w:rPr>
        <w:t>of</w:t>
      </w:r>
      <w:proofErr w:type="spellEnd"/>
      <w:r w:rsidRPr="002339CB">
        <w:rPr>
          <w:rFonts w:ascii="Georgia" w:hAnsi="Georgia"/>
        </w:rPr>
        <w:t xml:space="preserve"> </w:t>
      </w:r>
      <w:proofErr w:type="spellStart"/>
      <w:r w:rsidRPr="002339CB">
        <w:rPr>
          <w:rFonts w:ascii="Georgia" w:hAnsi="Georgia"/>
        </w:rPr>
        <w:t>interest</w:t>
      </w:r>
      <w:proofErr w:type="spellEnd"/>
      <w:r w:rsidRPr="002339CB">
        <w:rPr>
          <w:rFonts w:ascii="Georgia" w:hAnsi="Georgia"/>
        </w:rPr>
        <w:t xml:space="preserve">“, prezentace </w:t>
      </w:r>
      <w:r w:rsidR="00262668" w:rsidRPr="002339CB">
        <w:rPr>
          <w:rFonts w:ascii="Georgia" w:hAnsi="Georgia"/>
        </w:rPr>
        <w:t xml:space="preserve">jednotlivých destinací v rámci </w:t>
      </w:r>
      <w:r w:rsidR="00D30522" w:rsidRPr="002339CB">
        <w:rPr>
          <w:rFonts w:ascii="Georgia" w:hAnsi="Georgia"/>
        </w:rPr>
        <w:t>rozhovorů na TV Nova. 8x rozhovor ve spojení s PDK a vizuální prezentací POI.</w:t>
      </w:r>
    </w:p>
    <w:p w14:paraId="391B7248" w14:textId="77777777" w:rsidR="00586418" w:rsidRPr="002339CB" w:rsidRDefault="00586418" w:rsidP="001B1C29">
      <w:pPr>
        <w:pStyle w:val="Odstavecseseznamem"/>
        <w:ind w:left="1440"/>
        <w:jc w:val="both"/>
        <w:rPr>
          <w:rFonts w:ascii="Georgia" w:hAnsi="Georgia"/>
        </w:rPr>
      </w:pPr>
    </w:p>
    <w:p w14:paraId="1A3A5373" w14:textId="77777777" w:rsidR="00586418" w:rsidRPr="002339CB" w:rsidRDefault="00586418" w:rsidP="001B1C29">
      <w:pPr>
        <w:pStyle w:val="Odstavecseseznamem"/>
        <w:numPr>
          <w:ilvl w:val="1"/>
          <w:numId w:val="2"/>
        </w:numPr>
        <w:jc w:val="both"/>
        <w:rPr>
          <w:rFonts w:ascii="Georgia" w:hAnsi="Georgia"/>
        </w:rPr>
      </w:pPr>
      <w:proofErr w:type="spellStart"/>
      <w:r w:rsidRPr="002339CB">
        <w:rPr>
          <w:rFonts w:ascii="Georgia" w:hAnsi="Georgia"/>
        </w:rPr>
        <w:t>POIs</w:t>
      </w:r>
      <w:proofErr w:type="spellEnd"/>
      <w:r w:rsidRPr="002339CB">
        <w:rPr>
          <w:rFonts w:ascii="Georgia" w:hAnsi="Georgia"/>
        </w:rPr>
        <w:t xml:space="preserve"> budou komfortně odbavené v rámci:</w:t>
      </w:r>
    </w:p>
    <w:p w14:paraId="4AA01282" w14:textId="45A0F8EA" w:rsidR="00586418" w:rsidRPr="002339CB" w:rsidRDefault="00000000" w:rsidP="001B1C29">
      <w:pPr>
        <w:pStyle w:val="Odstavecseseznamem"/>
        <w:numPr>
          <w:ilvl w:val="2"/>
          <w:numId w:val="2"/>
        </w:numPr>
        <w:jc w:val="both"/>
        <w:rPr>
          <w:rFonts w:ascii="Georgia" w:hAnsi="Georgia"/>
        </w:rPr>
      </w:pPr>
      <w:hyperlink r:id="rId9" w:history="1">
        <w:r w:rsidR="00586418" w:rsidRPr="002339CB">
          <w:rPr>
            <w:rStyle w:val="Hypertextovodkaz"/>
            <w:rFonts w:ascii="Georgia" w:hAnsi="Georgia"/>
            <w:color w:val="auto"/>
          </w:rPr>
          <w:t>www.hradycz.cz</w:t>
        </w:r>
      </w:hyperlink>
      <w:r w:rsidR="00586418" w:rsidRPr="002339CB">
        <w:rPr>
          <w:rFonts w:ascii="Georgia" w:hAnsi="Georgia"/>
        </w:rPr>
        <w:t xml:space="preserve">, </w:t>
      </w:r>
    </w:p>
    <w:p w14:paraId="7AA9D58B" w14:textId="1D946104" w:rsidR="00A92266" w:rsidRPr="002339CB" w:rsidRDefault="00586418" w:rsidP="002339CB">
      <w:pPr>
        <w:pStyle w:val="Odstavecseseznamem"/>
        <w:numPr>
          <w:ilvl w:val="2"/>
          <w:numId w:val="2"/>
        </w:numPr>
        <w:jc w:val="both"/>
        <w:rPr>
          <w:rFonts w:ascii="Georgia" w:hAnsi="Georgia"/>
        </w:rPr>
      </w:pPr>
      <w:r w:rsidRPr="002339CB">
        <w:rPr>
          <w:rFonts w:ascii="Georgia" w:hAnsi="Georgia"/>
        </w:rPr>
        <w:t>Sociálních sítí</w:t>
      </w:r>
    </w:p>
    <w:p w14:paraId="2B337043" w14:textId="5A32096B" w:rsidR="00586418" w:rsidRPr="002339CB" w:rsidRDefault="00586418" w:rsidP="002339CB">
      <w:pPr>
        <w:pStyle w:val="Odstavecseseznamem"/>
        <w:numPr>
          <w:ilvl w:val="1"/>
          <w:numId w:val="2"/>
        </w:numPr>
        <w:jc w:val="both"/>
        <w:rPr>
          <w:rFonts w:ascii="Georgia" w:hAnsi="Georgia"/>
        </w:rPr>
      </w:pPr>
      <w:r w:rsidRPr="002339CB">
        <w:rPr>
          <w:rFonts w:ascii="Georgia" w:hAnsi="Georgia"/>
        </w:rPr>
        <w:t>Užití log: Kudy z nudy.cz / #Visit Czech Republic</w:t>
      </w:r>
    </w:p>
    <w:p w14:paraId="7DE26AA1" w14:textId="77777777" w:rsidR="006105AD" w:rsidRPr="001B1C29" w:rsidRDefault="006105AD" w:rsidP="001B1C29">
      <w:pPr>
        <w:pStyle w:val="Odstavecseseznamem"/>
        <w:ind w:left="1440"/>
        <w:jc w:val="both"/>
        <w:rPr>
          <w:rFonts w:ascii="Georgia" w:hAnsi="Georgia"/>
          <w:b/>
          <w:bCs/>
        </w:rPr>
      </w:pPr>
    </w:p>
    <w:p w14:paraId="5F6B1C9F" w14:textId="37FAB2B0" w:rsidR="00D4658C" w:rsidRDefault="00D4658C" w:rsidP="001B1C29">
      <w:pPr>
        <w:pStyle w:val="Odstavecseseznamem"/>
        <w:numPr>
          <w:ilvl w:val="0"/>
          <w:numId w:val="18"/>
        </w:numPr>
        <w:jc w:val="both"/>
        <w:rPr>
          <w:rFonts w:ascii="Georgia" w:hAnsi="Georgia"/>
          <w:b/>
          <w:bCs/>
        </w:rPr>
      </w:pPr>
      <w:r w:rsidRPr="001B1C29">
        <w:rPr>
          <w:rFonts w:ascii="Georgia" w:hAnsi="Georgia"/>
          <w:b/>
          <w:bCs/>
        </w:rPr>
        <w:t>Obsahové materiály:</w:t>
      </w:r>
    </w:p>
    <w:p w14:paraId="23876ACD" w14:textId="541DD6AD" w:rsidR="002339CB" w:rsidRDefault="002339CB" w:rsidP="002339CB">
      <w:pPr>
        <w:pStyle w:val="Odstavecseseznamem"/>
        <w:ind w:left="360"/>
        <w:jc w:val="both"/>
        <w:rPr>
          <w:rFonts w:ascii="Georgia" w:hAnsi="Georgia"/>
        </w:rPr>
      </w:pPr>
      <w:r w:rsidRPr="005B1039">
        <w:rPr>
          <w:rFonts w:ascii="Georgia" w:hAnsi="Georgia"/>
        </w:rPr>
        <w:t>(Dodání destinačního spotu, včetně licencí k použití Objednatele, dodání fotografií prezentující destinaci, včetně licencí k užití Objednatele a další)</w:t>
      </w:r>
      <w:r>
        <w:rPr>
          <w:rFonts w:ascii="Georgia" w:hAnsi="Georgia"/>
        </w:rPr>
        <w:t>.</w:t>
      </w:r>
    </w:p>
    <w:p w14:paraId="17C1837E" w14:textId="75DE27AD" w:rsidR="002339CB" w:rsidRDefault="002339CB" w:rsidP="002339CB">
      <w:pPr>
        <w:pStyle w:val="Odstavecseseznamem"/>
        <w:ind w:left="360"/>
        <w:jc w:val="both"/>
        <w:rPr>
          <w:rFonts w:ascii="Georgia" w:hAnsi="Georgia"/>
        </w:rPr>
      </w:pPr>
    </w:p>
    <w:p w14:paraId="3AF84B2A" w14:textId="6E5E4DE7" w:rsidR="002339CB" w:rsidRPr="001B30A8" w:rsidRDefault="002339CB" w:rsidP="001B30A8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  <w:r w:rsidRPr="005B1039">
        <w:rPr>
          <w:rStyle w:val="dn"/>
          <w:rFonts w:ascii="Georgia" w:hAnsi="Georgia"/>
          <w:color w:val="000000" w:themeColor="text1"/>
        </w:rPr>
        <w:t xml:space="preserve">Dodání unikátního </w:t>
      </w:r>
      <w:proofErr w:type="gramStart"/>
      <w:r w:rsidRPr="005B1039">
        <w:rPr>
          <w:rStyle w:val="dn"/>
          <w:rFonts w:ascii="Georgia" w:hAnsi="Georgia"/>
          <w:color w:val="000000" w:themeColor="text1"/>
        </w:rPr>
        <w:t xml:space="preserve">obsahu - </w:t>
      </w:r>
      <w:proofErr w:type="spellStart"/>
      <w:r w:rsidRPr="005B1039">
        <w:rPr>
          <w:rStyle w:val="dn"/>
          <w:rFonts w:ascii="Georgia" w:hAnsi="Georgia"/>
          <w:color w:val="000000" w:themeColor="text1"/>
        </w:rPr>
        <w:t>obrazov</w:t>
      </w:r>
      <w:r w:rsidRPr="005B1039">
        <w:rPr>
          <w:rStyle w:val="dn"/>
          <w:rFonts w:ascii="Georgia" w:hAnsi="Georgia"/>
          <w:color w:val="000000" w:themeColor="text1"/>
          <w:lang w:val="fr-FR"/>
        </w:rPr>
        <w:t>ého</w:t>
      </w:r>
      <w:proofErr w:type="spellEnd"/>
      <w:proofErr w:type="gramEnd"/>
      <w:r w:rsidRPr="005B1039">
        <w:rPr>
          <w:rStyle w:val="dn"/>
          <w:rFonts w:ascii="Georgia" w:hAnsi="Georgia"/>
          <w:color w:val="000000" w:themeColor="text1"/>
        </w:rPr>
        <w:t xml:space="preserve"> materiálu (např. fotografií, videí) pro propagační účely Objednatele včetně autorských práv. </w:t>
      </w:r>
      <w:proofErr w:type="spellStart"/>
      <w:r w:rsidRPr="005B1039">
        <w:rPr>
          <w:rStyle w:val="dn"/>
          <w:rFonts w:ascii="Georgia" w:hAnsi="Georgia"/>
          <w:color w:val="000000" w:themeColor="text1"/>
          <w:u w:color="FF0000"/>
        </w:rPr>
        <w:t>Dodan</w:t>
      </w:r>
      <w:proofErr w:type="spellEnd"/>
      <w:r w:rsidRPr="005B1039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é </w:t>
      </w:r>
      <w:r w:rsidRPr="005B1039">
        <w:rPr>
          <w:rStyle w:val="dn"/>
          <w:rFonts w:ascii="Georgia" w:hAnsi="Georgia"/>
          <w:color w:val="000000" w:themeColor="text1"/>
          <w:u w:color="FF0000"/>
        </w:rPr>
        <w:t xml:space="preserve">materiály budou mít licenci pro využívání v komunikaci Objednatele pro nekomerční využití po </w:t>
      </w:r>
      <w:r w:rsidRPr="005B1039">
        <w:rPr>
          <w:rStyle w:val="dn"/>
          <w:rFonts w:ascii="Georgia" w:hAnsi="Georgia"/>
          <w:b/>
          <w:bCs/>
          <w:color w:val="000000" w:themeColor="text1"/>
          <w:u w:color="FF0000"/>
        </w:rPr>
        <w:t>neomezenou dobu</w:t>
      </w:r>
      <w:r w:rsidRPr="005B1039">
        <w:rPr>
          <w:rStyle w:val="dn"/>
          <w:rFonts w:ascii="Georgia" w:hAnsi="Georgia"/>
          <w:color w:val="000000" w:themeColor="text1"/>
          <w:u w:color="FF0000"/>
        </w:rPr>
        <w:t xml:space="preserve">. Použití </w:t>
      </w:r>
      <w:proofErr w:type="spellStart"/>
      <w:r w:rsidRPr="005B1039">
        <w:rPr>
          <w:rStyle w:val="dn"/>
          <w:rFonts w:ascii="Georgia" w:hAnsi="Georgia"/>
          <w:color w:val="000000" w:themeColor="text1"/>
          <w:u w:color="FF0000"/>
        </w:rPr>
        <w:t>brandu</w:t>
      </w:r>
      <w:proofErr w:type="spellEnd"/>
      <w:r w:rsidRPr="005B1039">
        <w:rPr>
          <w:rStyle w:val="dn"/>
          <w:rFonts w:ascii="Georgia" w:hAnsi="Georgia"/>
          <w:color w:val="000000" w:themeColor="text1"/>
          <w:u w:color="FF0000"/>
        </w:rPr>
        <w:t xml:space="preserve"> a hashtagu Objednatele do uvedený</w:t>
      </w:r>
      <w:proofErr w:type="spellStart"/>
      <w:r w:rsidRPr="005B1039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5B10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5B1039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5B1039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5B1039">
        <w:rPr>
          <w:rStyle w:val="dn"/>
          <w:rFonts w:ascii="Georgia" w:hAnsi="Georgia"/>
          <w:color w:val="000000" w:themeColor="text1"/>
          <w:u w:color="FF0000"/>
        </w:rPr>
        <w:t xml:space="preserve">. Podoba umístění loga a hashtagu na základě dohody Objednatele s Dodavatelem. </w:t>
      </w:r>
    </w:p>
    <w:p w14:paraId="27A5ED25" w14:textId="6F8897A6" w:rsidR="002339CB" w:rsidRPr="002339CB" w:rsidRDefault="002339CB" w:rsidP="002339CB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 w:cs="Helvetica Neue CE Cond"/>
          <w:color w:val="000000" w:themeColor="text1"/>
        </w:rPr>
      </w:pPr>
      <w:r w:rsidRPr="005B1039">
        <w:rPr>
          <w:rStyle w:val="A5"/>
          <w:rFonts w:ascii="Georgia" w:hAnsi="Georgia"/>
          <w:color w:val="000000" w:themeColor="text1"/>
        </w:rPr>
        <w:lastRenderedPageBreak/>
        <w:t xml:space="preserve">Dodané fotografie budou mít licenci pro využívání v komunikaci Objednatele pro nekomerční využití </w:t>
      </w:r>
      <w:r w:rsidRPr="005B1039">
        <w:rPr>
          <w:rStyle w:val="A5"/>
          <w:rFonts w:ascii="Georgia" w:hAnsi="Georgia"/>
          <w:b/>
          <w:bCs/>
          <w:color w:val="000000" w:themeColor="text1"/>
        </w:rPr>
        <w:t>po neomezenou dobu</w:t>
      </w:r>
      <w:r w:rsidRPr="005B1039">
        <w:rPr>
          <w:rStyle w:val="dn"/>
          <w:rFonts w:ascii="Georgia" w:hAnsi="Georgia"/>
          <w:color w:val="000000" w:themeColor="text1"/>
          <w:u w:color="FF0000"/>
        </w:rPr>
        <w:t xml:space="preserve">. </w:t>
      </w:r>
      <w:r w:rsidRPr="005B1039">
        <w:rPr>
          <w:rStyle w:val="A5"/>
          <w:rFonts w:ascii="Georgia" w:hAnsi="Georgia"/>
          <w:color w:val="000000" w:themeColor="text1"/>
        </w:rPr>
        <w:t>Video materiál viz Specifikace níže.</w:t>
      </w:r>
    </w:p>
    <w:p w14:paraId="68553A40" w14:textId="77777777" w:rsidR="00ED13C8" w:rsidRPr="001B1C29" w:rsidRDefault="00ED13C8" w:rsidP="001B1C29">
      <w:pPr>
        <w:pStyle w:val="Odstavecseseznamem"/>
        <w:jc w:val="both"/>
        <w:rPr>
          <w:rFonts w:ascii="Georgia" w:hAnsi="Georgia"/>
          <w:color w:val="FF0000"/>
        </w:rPr>
      </w:pPr>
    </w:p>
    <w:p w14:paraId="07EF425A" w14:textId="77777777" w:rsidR="00F51BD4" w:rsidRPr="00F51BD4" w:rsidRDefault="00ED13C8" w:rsidP="001B1C29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Style w:val="dn"/>
          <w:rFonts w:ascii="Georgia" w:hAnsi="Georgia"/>
        </w:rPr>
      </w:pPr>
      <w:r w:rsidRPr="00F51BD4">
        <w:rPr>
          <w:rStyle w:val="dn"/>
          <w:rFonts w:ascii="Georgia" w:hAnsi="Georgia"/>
          <w:b/>
          <w:bCs/>
          <w:u w:color="FF0000"/>
        </w:rPr>
        <w:t>Dodání fotografií z</w:t>
      </w:r>
      <w:r w:rsidR="00DB3891" w:rsidRPr="00F51BD4">
        <w:rPr>
          <w:rStyle w:val="dn"/>
          <w:rFonts w:ascii="Georgia" w:hAnsi="Georgia"/>
          <w:b/>
          <w:bCs/>
          <w:u w:color="FF0000"/>
        </w:rPr>
        <w:t> </w:t>
      </w:r>
      <w:r w:rsidRPr="00F51BD4">
        <w:rPr>
          <w:rStyle w:val="dn"/>
          <w:rFonts w:ascii="Georgia" w:hAnsi="Georgia"/>
          <w:b/>
          <w:bCs/>
          <w:u w:color="FF0000"/>
        </w:rPr>
        <w:t>Akce</w:t>
      </w:r>
      <w:r w:rsidR="00DB3891" w:rsidRPr="00F51BD4">
        <w:rPr>
          <w:rStyle w:val="dn"/>
          <w:rFonts w:ascii="Georgia" w:hAnsi="Georgia"/>
          <w:b/>
          <w:bCs/>
          <w:u w:color="FF0000"/>
        </w:rPr>
        <w:t>,</w:t>
      </w:r>
      <w:r w:rsidRPr="00F51BD4">
        <w:rPr>
          <w:rStyle w:val="dn"/>
          <w:rFonts w:ascii="Georgia" w:hAnsi="Georgia"/>
          <w:b/>
          <w:bCs/>
          <w:u w:color="FF0000"/>
        </w:rPr>
        <w:t xml:space="preserve"> </w:t>
      </w:r>
      <w:r w:rsidRPr="00F51BD4">
        <w:rPr>
          <w:rStyle w:val="dn"/>
          <w:rFonts w:ascii="Georgia" w:hAnsi="Georgia"/>
          <w:b/>
          <w:bCs/>
        </w:rPr>
        <w:t>regionu</w:t>
      </w:r>
      <w:r w:rsidR="00F51BD4" w:rsidRPr="00F51BD4">
        <w:rPr>
          <w:rStyle w:val="dn"/>
          <w:rFonts w:ascii="Georgia" w:hAnsi="Georgia"/>
          <w:b/>
          <w:bCs/>
        </w:rPr>
        <w:t>:</w:t>
      </w:r>
    </w:p>
    <w:p w14:paraId="11AB40B5" w14:textId="3D0DFECA" w:rsidR="00F51BD4" w:rsidRPr="00F51BD4" w:rsidRDefault="00DB3891" w:rsidP="00F51BD4">
      <w:pPr>
        <w:pStyle w:val="Odstavecseseznamem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Style w:val="dn"/>
          <w:rFonts w:ascii="Georgia" w:hAnsi="Georgia"/>
          <w:u w:color="FF0000"/>
        </w:rPr>
      </w:pPr>
      <w:r w:rsidRPr="00F51BD4">
        <w:rPr>
          <w:rStyle w:val="dn"/>
          <w:rFonts w:ascii="Georgia" w:hAnsi="Georgia"/>
        </w:rPr>
        <w:t xml:space="preserve">prezentace </w:t>
      </w:r>
      <w:r w:rsidR="002339CB" w:rsidRPr="00F51BD4">
        <w:rPr>
          <w:rStyle w:val="dn"/>
          <w:rFonts w:ascii="Georgia" w:hAnsi="Georgia"/>
        </w:rPr>
        <w:t>O</w:t>
      </w:r>
      <w:r w:rsidRPr="00F51BD4">
        <w:rPr>
          <w:rStyle w:val="dn"/>
          <w:rFonts w:ascii="Georgia" w:hAnsi="Georgia"/>
        </w:rPr>
        <w:t>bjednatele (dle destinací</w:t>
      </w:r>
      <w:r w:rsidR="00F51BD4" w:rsidRPr="00F51BD4">
        <w:rPr>
          <w:rStyle w:val="dn"/>
          <w:rFonts w:ascii="Georgia" w:hAnsi="Georgia"/>
          <w:u w:val="single"/>
        </w:rPr>
        <w:t xml:space="preserve"> Akce)</w:t>
      </w:r>
    </w:p>
    <w:p w14:paraId="5EAC4BE3" w14:textId="3C3A374F" w:rsidR="00ED13C8" w:rsidRPr="00F51BD4" w:rsidRDefault="00F258A8" w:rsidP="00F51BD4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F51BD4">
        <w:rPr>
          <w:rStyle w:val="dn"/>
          <w:rFonts w:ascii="Georgia" w:hAnsi="Georgia"/>
          <w:u w:color="FF0000"/>
        </w:rPr>
        <w:t xml:space="preserve">především </w:t>
      </w:r>
      <w:r w:rsidRPr="00F51BD4">
        <w:rPr>
          <w:rStyle w:val="A5"/>
          <w:rFonts w:ascii="Georgia" w:hAnsi="Georgia"/>
          <w:color w:val="auto"/>
        </w:rPr>
        <w:t>POI místa konání jednotlivých regionů</w:t>
      </w:r>
    </w:p>
    <w:p w14:paraId="12E81E48" w14:textId="77777777" w:rsidR="00ED13C8" w:rsidRPr="00F51BD4" w:rsidRDefault="00ED13C8" w:rsidP="001B1C2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de-DE"/>
        </w:rPr>
      </w:pPr>
      <w:r w:rsidRPr="00F51BD4">
        <w:rPr>
          <w:rFonts w:ascii="Georgia" w:hAnsi="Georgia"/>
          <w:lang w:val="de-DE"/>
        </w:rPr>
        <w:t>Form</w:t>
      </w:r>
      <w:proofErr w:type="spellStart"/>
      <w:r w:rsidRPr="00F51BD4">
        <w:rPr>
          <w:rFonts w:ascii="Georgia" w:hAnsi="Georgia"/>
        </w:rPr>
        <w:t>át</w:t>
      </w:r>
      <w:proofErr w:type="spellEnd"/>
      <w:r w:rsidRPr="00F51BD4">
        <w:rPr>
          <w:rFonts w:ascii="Georgia" w:hAnsi="Georgia"/>
        </w:rPr>
        <w:t xml:space="preserve">: RAW/ TIFF + fotografie </w:t>
      </w:r>
      <w:proofErr w:type="spellStart"/>
      <w:r w:rsidRPr="00F51BD4">
        <w:rPr>
          <w:rFonts w:ascii="Georgia" w:hAnsi="Georgia"/>
        </w:rPr>
        <w:t>komprimovan</w:t>
      </w:r>
      <w:proofErr w:type="spellEnd"/>
      <w:r w:rsidRPr="00F51BD4">
        <w:rPr>
          <w:rFonts w:ascii="Georgia" w:hAnsi="Georgia"/>
          <w:lang w:val="fr-FR"/>
        </w:rPr>
        <w:t xml:space="preserve">é </w:t>
      </w:r>
      <w:r w:rsidRPr="00F51BD4">
        <w:rPr>
          <w:rFonts w:ascii="Georgia" w:hAnsi="Georgia"/>
          <w:lang w:val="pt-PT"/>
        </w:rPr>
        <w:t xml:space="preserve">do </w:t>
      </w:r>
      <w:proofErr w:type="spellStart"/>
      <w:r w:rsidRPr="00F51BD4">
        <w:rPr>
          <w:rFonts w:ascii="Georgia" w:hAnsi="Georgia"/>
          <w:lang w:val="pt-PT"/>
        </w:rPr>
        <w:t>form</w:t>
      </w:r>
      <w:r w:rsidRPr="00F51BD4">
        <w:rPr>
          <w:rFonts w:ascii="Georgia" w:hAnsi="Georgia"/>
        </w:rPr>
        <w:t>átu</w:t>
      </w:r>
      <w:proofErr w:type="spellEnd"/>
      <w:r w:rsidRPr="00F51BD4">
        <w:rPr>
          <w:rFonts w:ascii="Georgia" w:hAnsi="Georgia"/>
        </w:rPr>
        <w:t xml:space="preserve"> JPG</w:t>
      </w:r>
    </w:p>
    <w:p w14:paraId="6DDE6953" w14:textId="77777777" w:rsidR="00ED13C8" w:rsidRPr="00F51BD4" w:rsidRDefault="00ED13C8" w:rsidP="001B1C2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</w:rPr>
      </w:pPr>
      <w:r w:rsidRPr="00F51BD4">
        <w:rPr>
          <w:rStyle w:val="dn"/>
          <w:rFonts w:ascii="Georgia" w:hAnsi="Georgia"/>
          <w:b/>
          <w:bCs/>
          <w:u w:color="FF0000"/>
        </w:rPr>
        <w:t>Min. počet: 50 ks</w:t>
      </w:r>
    </w:p>
    <w:p w14:paraId="087B85B3" w14:textId="77777777" w:rsidR="00ED13C8" w:rsidRPr="00F51BD4" w:rsidRDefault="00ED13C8" w:rsidP="001B1C2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F51BD4">
        <w:rPr>
          <w:rFonts w:ascii="Georgia" w:hAnsi="Georgia"/>
        </w:rPr>
        <w:t>Fotografie budou použity pro účely prezentace Akce, regionu a ČR na kanálech Objednatele.</w:t>
      </w:r>
    </w:p>
    <w:p w14:paraId="05C4D0EA" w14:textId="77777777" w:rsidR="00ED13C8" w:rsidRPr="00F51BD4" w:rsidRDefault="00ED13C8" w:rsidP="001B1C2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F51BD4">
        <w:rPr>
          <w:rFonts w:ascii="Georgia" w:hAnsi="Georgia"/>
        </w:rPr>
        <w:t xml:space="preserve">Způsob využití pro Objednatele: </w:t>
      </w:r>
      <w:proofErr w:type="spellStart"/>
      <w:r w:rsidRPr="00F51BD4">
        <w:rPr>
          <w:rFonts w:ascii="Georgia" w:hAnsi="Georgia"/>
        </w:rPr>
        <w:t>voln</w:t>
      </w:r>
      <w:proofErr w:type="spellEnd"/>
      <w:r w:rsidRPr="00F51BD4">
        <w:rPr>
          <w:rFonts w:ascii="Georgia" w:hAnsi="Georgia"/>
          <w:lang w:val="fr-FR"/>
        </w:rPr>
        <w:t xml:space="preserve">é </w:t>
      </w:r>
      <w:r w:rsidRPr="00F51BD4">
        <w:rPr>
          <w:rFonts w:ascii="Georgia" w:hAnsi="Georgia"/>
        </w:rPr>
        <w:t>užití pro Objednatele.</w:t>
      </w:r>
    </w:p>
    <w:p w14:paraId="6A8F4CEA" w14:textId="5CC87580" w:rsidR="00ED13C8" w:rsidRPr="00F51BD4" w:rsidRDefault="00ED13C8" w:rsidP="001B1C2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F51BD4">
        <w:rPr>
          <w:rFonts w:ascii="Georgia" w:hAnsi="Georgia"/>
        </w:rPr>
        <w:t xml:space="preserve">Fotografie budou vybrány po </w:t>
      </w:r>
      <w:proofErr w:type="spellStart"/>
      <w:r w:rsidRPr="00F51BD4">
        <w:rPr>
          <w:rFonts w:ascii="Georgia" w:hAnsi="Georgia"/>
        </w:rPr>
        <w:t>vzájemn</w:t>
      </w:r>
      <w:proofErr w:type="spellEnd"/>
      <w:r w:rsidRPr="00F51BD4">
        <w:rPr>
          <w:rFonts w:ascii="Georgia" w:hAnsi="Georgia"/>
          <w:lang w:val="fr-FR"/>
        </w:rPr>
        <w:t xml:space="preserve">é </w:t>
      </w:r>
      <w:r w:rsidRPr="00F51BD4">
        <w:rPr>
          <w:rFonts w:ascii="Georgia" w:hAnsi="Georgia"/>
        </w:rPr>
        <w:t>konzultaci Objednatele s Dodavatelem.</w:t>
      </w:r>
      <w:r w:rsidR="00A56EEE" w:rsidRPr="00F51BD4">
        <w:rPr>
          <w:rFonts w:ascii="Georgia" w:hAnsi="Georgia"/>
        </w:rPr>
        <w:t xml:space="preserve"> Objednatel bude mít k dispozici kompletní set fotografií z </w:t>
      </w:r>
      <w:r w:rsidR="00F51BD4" w:rsidRPr="00F51BD4">
        <w:rPr>
          <w:rFonts w:ascii="Georgia" w:hAnsi="Georgia"/>
        </w:rPr>
        <w:t>Akce</w:t>
      </w:r>
      <w:r w:rsidR="00A56EEE" w:rsidRPr="00F51BD4">
        <w:rPr>
          <w:rFonts w:ascii="Georgia" w:hAnsi="Georgia"/>
        </w:rPr>
        <w:t xml:space="preserve">, kde si bude moci vybrat </w:t>
      </w:r>
      <w:r w:rsidR="003101F8" w:rsidRPr="00F51BD4">
        <w:rPr>
          <w:rFonts w:ascii="Georgia" w:hAnsi="Georgia"/>
        </w:rPr>
        <w:t>požadované fotografie.</w:t>
      </w:r>
    </w:p>
    <w:p w14:paraId="168697C9" w14:textId="77777777" w:rsidR="00ED13C8" w:rsidRPr="001B1C29" w:rsidRDefault="00ED13C8" w:rsidP="001B1C2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</w:rPr>
      </w:pPr>
    </w:p>
    <w:p w14:paraId="4479A747" w14:textId="07557569" w:rsidR="00ED13C8" w:rsidRPr="00F51BD4" w:rsidRDefault="00ED13C8" w:rsidP="001B1C29">
      <w:pPr>
        <w:pStyle w:val="Odstavecseseznamem"/>
        <w:numPr>
          <w:ilvl w:val="0"/>
          <w:numId w:val="1"/>
        </w:numPr>
        <w:jc w:val="both"/>
        <w:rPr>
          <w:rFonts w:ascii="Georgia" w:hAnsi="Georgia"/>
          <w:b/>
          <w:bCs/>
        </w:rPr>
      </w:pPr>
      <w:r w:rsidRPr="00F51BD4">
        <w:rPr>
          <w:rFonts w:ascii="Georgia" w:hAnsi="Georgia"/>
          <w:b/>
          <w:bCs/>
        </w:rPr>
        <w:t>Unikátní letecké záběry okolí Akce vč. hrubých zá</w:t>
      </w:r>
      <w:r w:rsidR="00450C68" w:rsidRPr="00F51BD4">
        <w:rPr>
          <w:rFonts w:ascii="Georgia" w:hAnsi="Georgia"/>
          <w:b/>
          <w:bCs/>
        </w:rPr>
        <w:t>b</w:t>
      </w:r>
      <w:r w:rsidRPr="00F51BD4">
        <w:rPr>
          <w:rFonts w:ascii="Georgia" w:hAnsi="Georgia"/>
          <w:b/>
          <w:bCs/>
        </w:rPr>
        <w:t>ěrů s možností dodání brandingu</w:t>
      </w:r>
    </w:p>
    <w:p w14:paraId="0D796DE4" w14:textId="50DAB0DA" w:rsidR="00ED13C8" w:rsidRPr="00F51BD4" w:rsidRDefault="00ED13C8" w:rsidP="001B1C29">
      <w:pPr>
        <w:pStyle w:val="Odstavecseseznamem"/>
        <w:numPr>
          <w:ilvl w:val="0"/>
          <w:numId w:val="25"/>
        </w:numPr>
        <w:jc w:val="both"/>
        <w:rPr>
          <w:rFonts w:ascii="Georgia" w:hAnsi="Georgia"/>
        </w:rPr>
      </w:pPr>
      <w:r w:rsidRPr="00F51BD4">
        <w:rPr>
          <w:rFonts w:ascii="Georgia" w:hAnsi="Georgia"/>
        </w:rPr>
        <w:t>Dodání</w:t>
      </w:r>
      <w:r w:rsidR="00450C68" w:rsidRPr="00F51BD4">
        <w:rPr>
          <w:rFonts w:ascii="Georgia" w:hAnsi="Georgia"/>
        </w:rPr>
        <w:t xml:space="preserve"> </w:t>
      </w:r>
      <w:r w:rsidRPr="00F51BD4">
        <w:rPr>
          <w:rFonts w:ascii="Georgia" w:hAnsi="Georgia"/>
          <w:b/>
          <w:bCs/>
        </w:rPr>
        <w:t>min. 3</w:t>
      </w:r>
      <w:r w:rsidRPr="00F51BD4">
        <w:rPr>
          <w:rFonts w:ascii="Georgia" w:hAnsi="Georgia"/>
        </w:rPr>
        <w:t xml:space="preserve"> minut leteckých záběrů </w:t>
      </w:r>
      <w:r w:rsidR="00E90AF6" w:rsidRPr="00F51BD4">
        <w:rPr>
          <w:rFonts w:ascii="Georgia" w:hAnsi="Georgia"/>
        </w:rPr>
        <w:t>místa</w:t>
      </w:r>
      <w:r w:rsidRPr="00F51BD4">
        <w:rPr>
          <w:rFonts w:ascii="Georgia" w:hAnsi="Georgia"/>
        </w:rPr>
        <w:t xml:space="preserve"> </w:t>
      </w:r>
      <w:r w:rsidR="003101F8" w:rsidRPr="00F51BD4">
        <w:rPr>
          <w:rFonts w:ascii="Georgia" w:hAnsi="Georgia"/>
        </w:rPr>
        <w:t>ko</w:t>
      </w:r>
      <w:r w:rsidR="00CD7A47" w:rsidRPr="00F51BD4">
        <w:rPr>
          <w:rFonts w:ascii="Georgia" w:hAnsi="Georgia"/>
        </w:rPr>
        <w:t>nání akce</w:t>
      </w:r>
      <w:r w:rsidR="001D3A3C" w:rsidRPr="00F51BD4">
        <w:rPr>
          <w:rFonts w:ascii="Georgia" w:hAnsi="Georgia"/>
        </w:rPr>
        <w:t xml:space="preserve"> a</w:t>
      </w:r>
      <w:r w:rsidR="00CD7A47" w:rsidRPr="00F51BD4">
        <w:rPr>
          <w:rFonts w:ascii="Georgia" w:hAnsi="Georgia"/>
        </w:rPr>
        <w:t xml:space="preserve"> </w:t>
      </w:r>
      <w:r w:rsidR="00E90AF6" w:rsidRPr="00F51BD4">
        <w:rPr>
          <w:rFonts w:ascii="Georgia" w:hAnsi="Georgia"/>
        </w:rPr>
        <w:t xml:space="preserve">přilehlých </w:t>
      </w:r>
      <w:r w:rsidR="00CD7A47" w:rsidRPr="00F51BD4">
        <w:rPr>
          <w:rFonts w:ascii="Georgia" w:hAnsi="Georgia"/>
        </w:rPr>
        <w:t xml:space="preserve">hradů v jednotlivých destinacích </w:t>
      </w:r>
    </w:p>
    <w:p w14:paraId="4167441E" w14:textId="14DF6E29" w:rsidR="00F85B49" w:rsidRPr="00F51BD4" w:rsidRDefault="00F85B49" w:rsidP="001B1C29">
      <w:pPr>
        <w:pStyle w:val="Odstavecseseznamem"/>
        <w:numPr>
          <w:ilvl w:val="0"/>
          <w:numId w:val="25"/>
        </w:numPr>
        <w:jc w:val="both"/>
        <w:rPr>
          <w:rFonts w:ascii="Georgia" w:hAnsi="Georgia"/>
        </w:rPr>
      </w:pPr>
      <w:r w:rsidRPr="00F51BD4">
        <w:rPr>
          <w:rFonts w:ascii="Georgia" w:hAnsi="Georgia"/>
        </w:rPr>
        <w:t xml:space="preserve">Dodání </w:t>
      </w:r>
      <w:r w:rsidRPr="00F51BD4">
        <w:rPr>
          <w:rFonts w:ascii="Georgia" w:hAnsi="Georgia"/>
          <w:b/>
          <w:bCs/>
        </w:rPr>
        <w:t>hrubých</w:t>
      </w:r>
      <w:r w:rsidRPr="00F51BD4">
        <w:rPr>
          <w:rFonts w:ascii="Georgia" w:hAnsi="Georgia"/>
        </w:rPr>
        <w:t xml:space="preserve"> materiálů leteckých záběrů</w:t>
      </w:r>
      <w:r w:rsidR="00100708" w:rsidRPr="00F51BD4">
        <w:rPr>
          <w:rFonts w:ascii="Georgia" w:hAnsi="Georgia"/>
        </w:rPr>
        <w:t xml:space="preserve"> POI a místa konání Akce</w:t>
      </w:r>
      <w:r w:rsidR="00D5757D" w:rsidRPr="00F51BD4">
        <w:rPr>
          <w:rFonts w:ascii="Georgia" w:hAnsi="Georgia"/>
        </w:rPr>
        <w:t xml:space="preserve"> v kvalitním rozlišením </w:t>
      </w:r>
    </w:p>
    <w:p w14:paraId="1E07D641" w14:textId="662EB0DD" w:rsidR="00ED13C8" w:rsidRPr="001B1C29" w:rsidRDefault="00ED13C8" w:rsidP="001B1C29">
      <w:pPr>
        <w:pStyle w:val="Odstavecseseznamem"/>
        <w:numPr>
          <w:ilvl w:val="0"/>
          <w:numId w:val="25"/>
        </w:numPr>
        <w:jc w:val="both"/>
        <w:rPr>
          <w:rFonts w:ascii="Georgia" w:hAnsi="Georgia"/>
        </w:rPr>
      </w:pPr>
      <w:r w:rsidRPr="001B1C29">
        <w:rPr>
          <w:rFonts w:ascii="Georgia" w:hAnsi="Georgia"/>
        </w:rPr>
        <w:t>Licence pro využívání – dodané materiály budou mít licenci pro využívání v komunikaci Objednatele pro nekomerční využití bez časového omezení</w:t>
      </w:r>
      <w:r w:rsidR="00F51BD4">
        <w:rPr>
          <w:rFonts w:ascii="Georgia" w:hAnsi="Georgia"/>
        </w:rPr>
        <w:t>.</w:t>
      </w:r>
    </w:p>
    <w:p w14:paraId="286BD2B6" w14:textId="4B7F5414" w:rsidR="00ED13C8" w:rsidRPr="001B1C29" w:rsidRDefault="00ED13C8" w:rsidP="001B1C29">
      <w:pPr>
        <w:pStyle w:val="Odstavecseseznamem"/>
        <w:ind w:left="360"/>
        <w:jc w:val="both"/>
        <w:rPr>
          <w:rFonts w:ascii="Georgia" w:hAnsi="Georgia"/>
        </w:rPr>
      </w:pPr>
    </w:p>
    <w:p w14:paraId="6EC95370" w14:textId="77777777" w:rsidR="00ED13C8" w:rsidRPr="001B1C29" w:rsidRDefault="00ED13C8" w:rsidP="001B1C29">
      <w:pPr>
        <w:pStyle w:val="Odstavecseseznamem"/>
        <w:ind w:left="360"/>
        <w:jc w:val="both"/>
        <w:rPr>
          <w:rFonts w:ascii="Georgia" w:hAnsi="Georgia"/>
        </w:rPr>
      </w:pPr>
    </w:p>
    <w:p w14:paraId="083950D7" w14:textId="55E6E357" w:rsidR="00F258A8" w:rsidRDefault="00F258A8" w:rsidP="001B1C29">
      <w:pPr>
        <w:pStyle w:val="Odstavecseseznamem"/>
        <w:numPr>
          <w:ilvl w:val="0"/>
          <w:numId w:val="18"/>
        </w:numPr>
        <w:spacing w:before="100" w:after="100"/>
        <w:jc w:val="both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 w:rsidRPr="001B1C29"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Ambasador:</w:t>
      </w:r>
    </w:p>
    <w:p w14:paraId="28CC8D72" w14:textId="77777777" w:rsidR="00F51BD4" w:rsidRPr="005B1039" w:rsidRDefault="00F51BD4" w:rsidP="00F51BD4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  <w:r w:rsidRPr="005B1039">
        <w:rPr>
          <w:rFonts w:ascii="Georgia" w:eastAsia="Times New Roman" w:hAnsi="Georgia" w:cs="Times New Roman"/>
          <w:color w:val="000000" w:themeColor="text1"/>
          <w:u w:color="FF0000"/>
        </w:rPr>
        <w:t>(Poskytnutí obsahových matriálů (foto/video), prezentujících ČR/region jako destinaci s veřejně známou osobností (ambasador zvoucí do regionu, včetně brandingu a licencí pro užití Objednatele).</w:t>
      </w:r>
    </w:p>
    <w:p w14:paraId="15AC623D" w14:textId="38636883" w:rsidR="00F51BD4" w:rsidRDefault="00F51BD4" w:rsidP="00F51BD4">
      <w:pPr>
        <w:spacing w:before="100" w:after="100"/>
        <w:jc w:val="both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</w:p>
    <w:p w14:paraId="0879B63A" w14:textId="1E27CC66" w:rsidR="00F51BD4" w:rsidRPr="001A6F50" w:rsidRDefault="00F51BD4" w:rsidP="00F51BD4">
      <w:pPr>
        <w:pStyle w:val="Odstavecseseznamem"/>
        <w:numPr>
          <w:ilvl w:val="0"/>
          <w:numId w:val="22"/>
        </w:numP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A6F50">
        <w:rPr>
          <w:rStyle w:val="dn"/>
          <w:rFonts w:ascii="Georgia" w:hAnsi="Georgia"/>
          <w:color w:val="000000" w:themeColor="text1"/>
          <w:u w:color="FF0000"/>
        </w:rPr>
        <w:t>Dodání spot</w:t>
      </w:r>
      <w:r w:rsidR="00CA54AE" w:rsidRPr="001A6F50">
        <w:rPr>
          <w:rStyle w:val="dn"/>
          <w:rFonts w:ascii="Georgia" w:hAnsi="Georgia"/>
          <w:color w:val="000000" w:themeColor="text1"/>
          <w:u w:color="FF0000"/>
        </w:rPr>
        <w:t>ů</w:t>
      </w:r>
      <w:r w:rsidRPr="001A6F50">
        <w:rPr>
          <w:rStyle w:val="dn"/>
          <w:rFonts w:ascii="Georgia" w:hAnsi="Georgia"/>
          <w:color w:val="000000" w:themeColor="text1"/>
          <w:u w:color="FF0000"/>
        </w:rPr>
        <w:t xml:space="preserve"> s brandingem Objednatele pro využití na kanálech Objednatele: </w:t>
      </w:r>
    </w:p>
    <w:p w14:paraId="6810FCD7" w14:textId="77777777" w:rsidR="00CA54AE" w:rsidRPr="001A6F50" w:rsidRDefault="00F51BD4" w:rsidP="00F51BD4">
      <w:pPr>
        <w:pStyle w:val="Odstavecseseznamem"/>
        <w:numPr>
          <w:ilvl w:val="0"/>
          <w:numId w:val="23"/>
        </w:numPr>
        <w:spacing w:before="100" w:after="10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1A6F5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4x </w:t>
      </w:r>
      <w:proofErr w:type="spellStart"/>
      <w:r w:rsidRPr="001A6F5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výstupy</w:t>
      </w:r>
      <w:proofErr w:type="spellEnd"/>
      <w:r w:rsidRPr="001A6F50">
        <w:rPr>
          <w:rStyle w:val="dn"/>
          <w:rFonts w:ascii="Georgia" w:hAnsi="Georgia"/>
          <w:b/>
          <w:bCs/>
          <w:color w:val="000000" w:themeColor="text1"/>
          <w:u w:color="FF0000"/>
        </w:rPr>
        <w:t>/</w:t>
      </w:r>
      <w:r w:rsidR="00CA54AE" w:rsidRPr="001A6F50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sady </w:t>
      </w:r>
      <w:r w:rsidRPr="001A6F50">
        <w:rPr>
          <w:rStyle w:val="dn"/>
          <w:rFonts w:ascii="Georgia" w:hAnsi="Georgia"/>
          <w:b/>
          <w:bCs/>
          <w:color w:val="000000" w:themeColor="text1"/>
          <w:u w:color="FF0000"/>
        </w:rPr>
        <w:t>rozhovor</w:t>
      </w:r>
      <w:r w:rsidR="00CA54AE" w:rsidRPr="001A6F50">
        <w:rPr>
          <w:rStyle w:val="dn"/>
          <w:rFonts w:ascii="Georgia" w:hAnsi="Georgia"/>
          <w:b/>
          <w:bCs/>
          <w:color w:val="000000" w:themeColor="text1"/>
          <w:u w:color="FF0000"/>
        </w:rPr>
        <w:t>ů</w:t>
      </w:r>
      <w:r w:rsidRPr="001A6F50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s osobnostmi Akce </w:t>
      </w:r>
      <w:r w:rsidRPr="001A6F50">
        <w:rPr>
          <w:rFonts w:ascii="Georgia" w:hAnsi="Georgia"/>
          <w:b/>
          <w:bCs/>
          <w:color w:val="000000" w:themeColor="text1"/>
        </w:rPr>
        <w:t xml:space="preserve">s prezentací </w:t>
      </w:r>
      <w:proofErr w:type="spellStart"/>
      <w:r w:rsidRPr="001A6F50">
        <w:rPr>
          <w:rFonts w:ascii="Georgia" w:hAnsi="Georgia"/>
          <w:b/>
          <w:bCs/>
          <w:color w:val="000000" w:themeColor="text1"/>
        </w:rPr>
        <w:t>Česk</w:t>
      </w:r>
      <w:proofErr w:type="spellEnd"/>
      <w:r w:rsidRPr="001A6F50">
        <w:rPr>
          <w:rFonts w:ascii="Georgia" w:hAnsi="Georgia"/>
          <w:b/>
          <w:bCs/>
          <w:color w:val="000000" w:themeColor="text1"/>
          <w:lang w:val="fr-FR"/>
        </w:rPr>
        <w:t xml:space="preserve">é </w:t>
      </w:r>
      <w:r w:rsidRPr="001A6F50">
        <w:rPr>
          <w:rFonts w:ascii="Georgia" w:hAnsi="Georgia"/>
          <w:b/>
          <w:bCs/>
          <w:color w:val="000000" w:themeColor="text1"/>
        </w:rPr>
        <w:t>republiky a regionu</w:t>
      </w:r>
    </w:p>
    <w:p w14:paraId="73F5BF58" w14:textId="29072EDE" w:rsidR="00CA54AE" w:rsidRPr="001A6F50" w:rsidRDefault="00F51BD4" w:rsidP="00F51BD4">
      <w:pPr>
        <w:pStyle w:val="Odstavecseseznamem"/>
        <w:numPr>
          <w:ilvl w:val="0"/>
          <w:numId w:val="23"/>
        </w:numPr>
        <w:spacing w:before="100" w:after="10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1A6F50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stopáž min. </w:t>
      </w:r>
      <w:r w:rsidR="00CA54AE" w:rsidRPr="001A6F50">
        <w:rPr>
          <w:rStyle w:val="dn"/>
          <w:rFonts w:ascii="Georgia" w:hAnsi="Georgia"/>
          <w:b/>
          <w:bCs/>
          <w:color w:val="000000" w:themeColor="text1"/>
          <w:u w:color="FF0000"/>
        </w:rPr>
        <w:t>6</w:t>
      </w:r>
      <w:r w:rsidRPr="001A6F50">
        <w:rPr>
          <w:rStyle w:val="dn"/>
          <w:rFonts w:ascii="Georgia" w:hAnsi="Georgia"/>
          <w:b/>
          <w:bCs/>
          <w:color w:val="000000" w:themeColor="text1"/>
          <w:u w:color="FF0000"/>
        </w:rPr>
        <w:t>0 s</w:t>
      </w:r>
      <w:r w:rsidRPr="001A6F50">
        <w:rPr>
          <w:rFonts w:ascii="Georgia" w:hAnsi="Georgia"/>
          <w:color w:val="000000" w:themeColor="text1"/>
          <w:lang w:val="da-DK"/>
        </w:rPr>
        <w:t xml:space="preserve">, </w:t>
      </w:r>
    </w:p>
    <w:p w14:paraId="4050731C" w14:textId="58164A26" w:rsidR="00F51BD4" w:rsidRPr="001A6F50" w:rsidRDefault="00F51BD4" w:rsidP="00F51BD4">
      <w:pPr>
        <w:pStyle w:val="Odstavecseseznamem"/>
        <w:numPr>
          <w:ilvl w:val="0"/>
          <w:numId w:val="23"/>
        </w:numPr>
        <w:spacing w:before="100" w:after="10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1A6F50">
        <w:rPr>
          <w:rFonts w:ascii="Georgia" w:hAnsi="Georgia"/>
          <w:b/>
          <w:bCs/>
          <w:color w:val="000000" w:themeColor="text1"/>
          <w:lang w:val="da-DK"/>
        </w:rPr>
        <w:t>form</w:t>
      </w:r>
      <w:proofErr w:type="spellStart"/>
      <w:r w:rsidRPr="001A6F50">
        <w:rPr>
          <w:rFonts w:ascii="Georgia" w:hAnsi="Georgia"/>
          <w:b/>
          <w:bCs/>
          <w:color w:val="000000" w:themeColor="text1"/>
        </w:rPr>
        <w:t>át</w:t>
      </w:r>
      <w:proofErr w:type="spellEnd"/>
      <w:r w:rsidR="00CA54AE" w:rsidRPr="001A6F50">
        <w:rPr>
          <w:rFonts w:ascii="Georgia" w:hAnsi="Georgia"/>
          <w:b/>
          <w:bCs/>
          <w:color w:val="000000" w:themeColor="text1"/>
        </w:rPr>
        <w:t>:</w:t>
      </w:r>
      <w:r w:rsidRPr="001A6F50">
        <w:rPr>
          <w:rFonts w:ascii="Georgia" w:hAnsi="Georgia"/>
          <w:color w:val="000000" w:themeColor="text1"/>
        </w:rPr>
        <w:t xml:space="preserve"> </w:t>
      </w:r>
      <w:r w:rsidR="00CA54AE" w:rsidRPr="001A6F50">
        <w:rPr>
          <w:rFonts w:ascii="Georgia" w:hAnsi="Georgia"/>
          <w:b/>
          <w:bCs/>
          <w:color w:val="000000" w:themeColor="text1"/>
        </w:rPr>
        <w:t>mp4,</w:t>
      </w:r>
      <w:r w:rsidR="00CA54AE" w:rsidRPr="001A6F50">
        <w:rPr>
          <w:rFonts w:ascii="Georgia" w:hAnsi="Georgia"/>
          <w:color w:val="000000" w:themeColor="text1"/>
        </w:rPr>
        <w:t xml:space="preserve"> </w:t>
      </w:r>
      <w:r w:rsidRPr="001A6F50">
        <w:rPr>
          <w:rFonts w:ascii="Georgia" w:hAnsi="Georgia"/>
          <w:color w:val="000000" w:themeColor="text1"/>
        </w:rPr>
        <w:t xml:space="preserve">pro použití na online kanálech Objednatele. </w:t>
      </w:r>
    </w:p>
    <w:p w14:paraId="695CE12C" w14:textId="0B679B10" w:rsidR="00F51BD4" w:rsidRPr="001A6F50" w:rsidRDefault="00F51BD4" w:rsidP="00F51BD4">
      <w:pPr>
        <w:pStyle w:val="Odstavecseseznamem"/>
        <w:numPr>
          <w:ilvl w:val="0"/>
          <w:numId w:val="23"/>
        </w:numP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A6F50">
        <w:rPr>
          <w:rFonts w:ascii="Georgia" w:hAnsi="Georgia"/>
          <w:color w:val="000000" w:themeColor="text1"/>
        </w:rPr>
        <w:t>Způsob využití pro Objednatele: nekomerčně vč</w:t>
      </w:r>
      <w:r w:rsidRPr="001A6F50">
        <w:rPr>
          <w:rFonts w:ascii="Georgia" w:hAnsi="Georgia"/>
          <w:color w:val="000000" w:themeColor="text1"/>
          <w:lang w:val="fr-FR"/>
        </w:rPr>
        <w:t>. pou</w:t>
      </w:r>
      <w:r w:rsidRPr="001A6F50">
        <w:rPr>
          <w:rFonts w:ascii="Georgia" w:hAnsi="Georgia"/>
          <w:color w:val="000000" w:themeColor="text1"/>
        </w:rPr>
        <w:t xml:space="preserve">žití třetích stran, </w:t>
      </w:r>
      <w:r w:rsidR="00CA54AE" w:rsidRPr="001A6F50">
        <w:rPr>
          <w:rFonts w:ascii="Georgia" w:hAnsi="Georgia"/>
          <w:color w:val="000000" w:themeColor="text1"/>
        </w:rPr>
        <w:t xml:space="preserve">bez časového omezení. </w:t>
      </w:r>
      <w:r w:rsidRPr="001A6F50">
        <w:rPr>
          <w:rFonts w:ascii="Georgia" w:hAnsi="Georgia"/>
          <w:color w:val="000000" w:themeColor="text1"/>
        </w:rPr>
        <w:t>Dodavatel se zavazuje předat Objednateli vytvořen</w:t>
      </w:r>
      <w:r w:rsidRPr="001A6F50">
        <w:rPr>
          <w:rFonts w:ascii="Georgia" w:hAnsi="Georgia"/>
          <w:color w:val="000000" w:themeColor="text1"/>
          <w:lang w:val="fr-FR"/>
        </w:rPr>
        <w:t xml:space="preserve">é </w:t>
      </w:r>
      <w:proofErr w:type="spellStart"/>
      <w:r w:rsidRPr="001A6F50">
        <w:rPr>
          <w:rFonts w:ascii="Georgia" w:hAnsi="Georgia"/>
          <w:color w:val="000000" w:themeColor="text1"/>
        </w:rPr>
        <w:t>obsahov</w:t>
      </w:r>
      <w:proofErr w:type="spellEnd"/>
      <w:r w:rsidRPr="001A6F50">
        <w:rPr>
          <w:rFonts w:ascii="Georgia" w:hAnsi="Georgia"/>
          <w:color w:val="000000" w:themeColor="text1"/>
          <w:lang w:val="fr-FR"/>
        </w:rPr>
        <w:t xml:space="preserve">é </w:t>
      </w:r>
      <w:r w:rsidRPr="001A6F50">
        <w:rPr>
          <w:rFonts w:ascii="Georgia" w:hAnsi="Georgia"/>
          <w:color w:val="000000" w:themeColor="text1"/>
          <w:lang w:val="it-IT"/>
        </w:rPr>
        <w:t>materi</w:t>
      </w:r>
      <w:proofErr w:type="spellStart"/>
      <w:r w:rsidRPr="001A6F50">
        <w:rPr>
          <w:rFonts w:ascii="Georgia" w:hAnsi="Georgia"/>
          <w:color w:val="000000" w:themeColor="text1"/>
        </w:rPr>
        <w:t>ály</w:t>
      </w:r>
      <w:proofErr w:type="spellEnd"/>
      <w:r w:rsidRPr="001A6F50">
        <w:rPr>
          <w:rFonts w:ascii="Georgia" w:hAnsi="Georgia"/>
          <w:color w:val="000000" w:themeColor="text1"/>
        </w:rPr>
        <w:t xml:space="preserve"> i s kompletním popisem licencí a způsobu použití obsahový</w:t>
      </w:r>
      <w:proofErr w:type="spellStart"/>
      <w:r w:rsidRPr="001A6F50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1A6F50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1A6F50">
        <w:rPr>
          <w:rFonts w:ascii="Georgia" w:hAnsi="Georgia"/>
          <w:color w:val="000000" w:themeColor="text1"/>
          <w:lang w:val="de-DE"/>
        </w:rPr>
        <w:t>materi</w:t>
      </w:r>
      <w:r w:rsidRPr="001A6F50">
        <w:rPr>
          <w:rFonts w:ascii="Georgia" w:hAnsi="Georgia"/>
          <w:color w:val="000000" w:themeColor="text1"/>
        </w:rPr>
        <w:t>álů</w:t>
      </w:r>
      <w:proofErr w:type="spellEnd"/>
      <w:r w:rsidRPr="001A6F50">
        <w:rPr>
          <w:rFonts w:ascii="Georgia" w:hAnsi="Georgia"/>
          <w:color w:val="000000" w:themeColor="text1"/>
        </w:rPr>
        <w:t xml:space="preserve"> pro Objednatele.</w:t>
      </w:r>
    </w:p>
    <w:p w14:paraId="5B1A063D" w14:textId="152548F6" w:rsidR="00F258A8" w:rsidRPr="001A6F50" w:rsidRDefault="00F258A8" w:rsidP="001B1C2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34267829" w14:textId="77777777" w:rsidR="00F51BD4" w:rsidRPr="001A6F50" w:rsidRDefault="00F51BD4" w:rsidP="00F51BD4">
      <w:pPr>
        <w:pStyle w:val="Odstavecseseznamem"/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42DC9BE7" w14:textId="28E2C728" w:rsidR="00F51BD4" w:rsidRPr="001A6F50" w:rsidRDefault="00F51BD4" w:rsidP="00F51BD4">
      <w:pPr>
        <w:pStyle w:val="Odstavecseseznamem"/>
        <w:numPr>
          <w:ilvl w:val="0"/>
          <w:numId w:val="22"/>
        </w:numP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A6F50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 s Ambasadory Akce</w:t>
      </w:r>
      <w:r w:rsidRPr="001A6F50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2455D30C" w14:textId="77777777" w:rsidR="00F51BD4" w:rsidRPr="001A6F50" w:rsidRDefault="00F51BD4" w:rsidP="00F51BD4">
      <w:pPr>
        <w:pStyle w:val="Odstavecseseznamem"/>
        <w:numPr>
          <w:ilvl w:val="0"/>
          <w:numId w:val="24"/>
        </w:numP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1A6F50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1A6F50">
        <w:rPr>
          <w:rFonts w:ascii="Georgia" w:hAnsi="Georgia"/>
          <w:color w:val="000000" w:themeColor="text1"/>
        </w:rPr>
        <w:t>át</w:t>
      </w:r>
      <w:proofErr w:type="spellEnd"/>
      <w:r w:rsidRPr="001A6F50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1A6F50">
        <w:rPr>
          <w:rFonts w:ascii="Georgia" w:hAnsi="Georgia"/>
          <w:color w:val="000000" w:themeColor="text1"/>
        </w:rPr>
        <w:t>komprimovan</w:t>
      </w:r>
      <w:proofErr w:type="spellEnd"/>
      <w:r w:rsidRPr="001A6F50">
        <w:rPr>
          <w:rFonts w:ascii="Georgia" w:hAnsi="Georgia"/>
          <w:color w:val="000000" w:themeColor="text1"/>
          <w:lang w:val="fr-FR"/>
        </w:rPr>
        <w:t xml:space="preserve">é </w:t>
      </w:r>
      <w:r w:rsidRPr="001A6F50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1A6F50">
        <w:rPr>
          <w:rFonts w:ascii="Georgia" w:hAnsi="Georgia"/>
          <w:color w:val="000000" w:themeColor="text1"/>
          <w:lang w:val="pt-PT"/>
        </w:rPr>
        <w:t>form</w:t>
      </w:r>
      <w:r w:rsidRPr="001A6F50">
        <w:rPr>
          <w:rFonts w:ascii="Georgia" w:hAnsi="Georgia"/>
          <w:color w:val="000000" w:themeColor="text1"/>
        </w:rPr>
        <w:t>átu</w:t>
      </w:r>
      <w:proofErr w:type="spellEnd"/>
      <w:r w:rsidRPr="001A6F50">
        <w:rPr>
          <w:rFonts w:ascii="Georgia" w:hAnsi="Georgia"/>
          <w:color w:val="000000" w:themeColor="text1"/>
        </w:rPr>
        <w:t xml:space="preserve"> JPG</w:t>
      </w:r>
    </w:p>
    <w:p w14:paraId="0B8E3CF1" w14:textId="55987FAD" w:rsidR="00F51BD4" w:rsidRPr="001A6F50" w:rsidRDefault="00F51BD4" w:rsidP="00F51BD4">
      <w:pPr>
        <w:pStyle w:val="Odstavecseseznamem"/>
        <w:numPr>
          <w:ilvl w:val="0"/>
          <w:numId w:val="24"/>
        </w:numP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1A6F50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4E77CE">
        <w:rPr>
          <w:rStyle w:val="dn"/>
          <w:rFonts w:ascii="Georgia" w:hAnsi="Georgia"/>
          <w:b/>
          <w:bCs/>
          <w:color w:val="000000" w:themeColor="text1"/>
          <w:u w:color="FF0000"/>
        </w:rPr>
        <w:t>5</w:t>
      </w:r>
      <w:r w:rsidRPr="001A6F50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</w:p>
    <w:p w14:paraId="6AC4AB43" w14:textId="77777777" w:rsidR="00F51BD4" w:rsidRPr="001A6F50" w:rsidRDefault="00F51BD4" w:rsidP="00F51BD4">
      <w:pPr>
        <w:pStyle w:val="Odstavecseseznamem"/>
        <w:numPr>
          <w:ilvl w:val="0"/>
          <w:numId w:val="24"/>
        </w:numP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A6F50">
        <w:rPr>
          <w:rFonts w:ascii="Georgia" w:hAnsi="Georgia"/>
          <w:color w:val="000000" w:themeColor="text1"/>
        </w:rPr>
        <w:t>Fotografie budou použity pro nekomerční účely prezentace regionu a ČR na kanálech Objednatele.</w:t>
      </w:r>
    </w:p>
    <w:p w14:paraId="15EB0EA5" w14:textId="77777777" w:rsidR="00F51BD4" w:rsidRPr="001A6F50" w:rsidRDefault="00F51BD4" w:rsidP="00F51BD4">
      <w:pPr>
        <w:pStyle w:val="Odstavecseseznamem"/>
        <w:numPr>
          <w:ilvl w:val="0"/>
          <w:numId w:val="24"/>
        </w:numP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A6F50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1A6F50">
        <w:rPr>
          <w:rFonts w:ascii="Georgia" w:hAnsi="Georgia"/>
          <w:color w:val="000000" w:themeColor="text1"/>
        </w:rPr>
        <w:t>voln</w:t>
      </w:r>
      <w:proofErr w:type="spellEnd"/>
      <w:r w:rsidRPr="001A6F50">
        <w:rPr>
          <w:rFonts w:ascii="Georgia" w:hAnsi="Georgia"/>
          <w:color w:val="000000" w:themeColor="text1"/>
          <w:lang w:val="fr-FR"/>
        </w:rPr>
        <w:t xml:space="preserve">é </w:t>
      </w:r>
      <w:proofErr w:type="spellStart"/>
      <w:r w:rsidRPr="001A6F50">
        <w:rPr>
          <w:rFonts w:ascii="Georgia" w:hAnsi="Georgia"/>
          <w:color w:val="000000" w:themeColor="text1"/>
          <w:lang w:val="fr-FR"/>
        </w:rPr>
        <w:t>nekomerční</w:t>
      </w:r>
      <w:proofErr w:type="spellEnd"/>
      <w:r w:rsidRPr="001A6F50">
        <w:rPr>
          <w:rFonts w:ascii="Georgia" w:hAnsi="Georgia"/>
          <w:color w:val="000000" w:themeColor="text1"/>
          <w:lang w:val="fr-FR"/>
        </w:rPr>
        <w:t xml:space="preserve"> </w:t>
      </w:r>
      <w:r w:rsidRPr="001A6F50">
        <w:rPr>
          <w:rFonts w:ascii="Georgia" w:hAnsi="Georgia"/>
          <w:color w:val="000000" w:themeColor="text1"/>
        </w:rPr>
        <w:t>užití pro Objednatele.</w:t>
      </w:r>
    </w:p>
    <w:p w14:paraId="759D9998" w14:textId="77777777" w:rsidR="00F51BD4" w:rsidRPr="005B1039" w:rsidRDefault="00F51BD4" w:rsidP="00F51BD4">
      <w:pP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</w:p>
    <w:p w14:paraId="3A1A4B43" w14:textId="77777777" w:rsidR="00F51BD4" w:rsidRPr="005B1039" w:rsidRDefault="00F51BD4" w:rsidP="00F51BD4">
      <w:pPr>
        <w:pStyle w:val="Odstavecseseznamem"/>
        <w:numPr>
          <w:ilvl w:val="0"/>
          <w:numId w:val="12"/>
        </w:numPr>
        <w:spacing w:before="100" w:after="100" w:line="240" w:lineRule="auto"/>
        <w:ind w:left="1068"/>
        <w:jc w:val="both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5B1039">
        <w:rPr>
          <w:rFonts w:ascii="Georgia" w:hAnsi="Georgia"/>
          <w:b/>
          <w:bCs/>
          <w:sz w:val="24"/>
          <w:szCs w:val="24"/>
        </w:rPr>
        <w:t>Veškeré grafické návrhy, které obsahují logo Objednatele, případně MMR podléhají schválení ze strany Objednatele.</w:t>
      </w:r>
    </w:p>
    <w:p w14:paraId="1DC62AAD" w14:textId="77777777" w:rsidR="00F51BD4" w:rsidRPr="005B1039" w:rsidRDefault="00F51BD4" w:rsidP="00F51BD4">
      <w:pPr>
        <w:pStyle w:val="Odstavecseseznamem"/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565FE073" w14:textId="77777777" w:rsidR="00F51BD4" w:rsidRPr="005B1039" w:rsidRDefault="00F51BD4" w:rsidP="00F51BD4">
      <w:pPr>
        <w:pStyle w:val="Odstavecseseznamem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left="1068"/>
        <w:contextualSpacing w:val="0"/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 w:rsidRPr="005B1039">
        <w:rPr>
          <w:rFonts w:ascii="Georgia" w:eastAsia="Times New Roman" w:hAnsi="Georgia"/>
          <w:b/>
          <w:color w:val="000000" w:themeColor="text1"/>
          <w:sz w:val="24"/>
          <w:szCs w:val="24"/>
        </w:rPr>
        <w:lastRenderedPageBreak/>
        <w:t xml:space="preserve">   Veškeré obrazové materiály budou předány Objednateli na paměťovém médiu.</w:t>
      </w:r>
    </w:p>
    <w:p w14:paraId="37327F0F" w14:textId="77777777" w:rsidR="00F51BD4" w:rsidRPr="005B1039" w:rsidRDefault="00F51BD4" w:rsidP="00F51BD4">
      <w:pPr>
        <w:pStyle w:val="Odstavecseseznamem"/>
        <w:shd w:val="clear" w:color="auto" w:fill="FFFFFF"/>
        <w:spacing w:after="0" w:line="240" w:lineRule="auto"/>
        <w:ind w:left="1068"/>
        <w:jc w:val="both"/>
        <w:textAlignment w:val="baseline"/>
        <w:rPr>
          <w:rFonts w:ascii="Georgia" w:eastAsia="Times New Roman" w:hAnsi="Georgia" w:cs="Times New Roman"/>
          <w:color w:val="002451"/>
          <w:lang w:eastAsia="cs-CZ"/>
        </w:rPr>
      </w:pPr>
    </w:p>
    <w:p w14:paraId="27412FC7" w14:textId="77777777" w:rsidR="00F51BD4" w:rsidRPr="005B1039" w:rsidRDefault="00F51BD4" w:rsidP="00F51BD4">
      <w:pPr>
        <w:pStyle w:val="ListNumber-ContinueHeadingCzechTourism"/>
        <w:numPr>
          <w:ilvl w:val="0"/>
          <w:numId w:val="12"/>
        </w:numPr>
        <w:ind w:left="1068"/>
        <w:jc w:val="both"/>
        <w:rPr>
          <w:b/>
          <w:bCs/>
        </w:rPr>
      </w:pPr>
      <w:r w:rsidRPr="005B1039">
        <w:rPr>
          <w:b/>
          <w:bCs/>
        </w:rPr>
        <w:t xml:space="preserve">   Dodavatel zhotoví a předá závěrečnou zprávu, která bude obsahovat popis aktivit, fotodokumentaci, zhodnocení propagace a kvantifikaci ukazatelů: </w:t>
      </w:r>
    </w:p>
    <w:p w14:paraId="0AD2AA28" w14:textId="77777777" w:rsidR="00F51BD4" w:rsidRPr="005B1039" w:rsidRDefault="00F51BD4" w:rsidP="00F51BD4">
      <w:pPr>
        <w:pStyle w:val="Odstavecseseznamem"/>
        <w:jc w:val="both"/>
        <w:rPr>
          <w:rFonts w:ascii="Georgia" w:hAnsi="Georgia"/>
          <w:b/>
          <w:bCs/>
        </w:rPr>
      </w:pPr>
    </w:p>
    <w:p w14:paraId="4ED6713C" w14:textId="77777777" w:rsidR="00F51BD4" w:rsidRPr="005B1039" w:rsidRDefault="00F51BD4" w:rsidP="00F51BD4">
      <w:pPr>
        <w:pStyle w:val="ListNumber-ContinueHeadingCzechTourism"/>
        <w:numPr>
          <w:ilvl w:val="0"/>
          <w:numId w:val="27"/>
        </w:numPr>
        <w:jc w:val="both"/>
        <w:rPr>
          <w:b/>
          <w:bCs/>
        </w:rPr>
      </w:pPr>
      <w:r w:rsidRPr="005B1039">
        <w:rPr>
          <w:b/>
          <w:bCs/>
        </w:rPr>
        <w:t>zásah v rámci TV přenosů</w:t>
      </w:r>
    </w:p>
    <w:p w14:paraId="13C2E730" w14:textId="77777777" w:rsidR="00F51BD4" w:rsidRPr="005B1039" w:rsidRDefault="00F51BD4" w:rsidP="00F51BD4">
      <w:pPr>
        <w:pStyle w:val="ListNumber-ContinueHeadingCzechTourism"/>
        <w:numPr>
          <w:ilvl w:val="0"/>
          <w:numId w:val="27"/>
        </w:numPr>
        <w:jc w:val="both"/>
        <w:rPr>
          <w:b/>
          <w:bCs/>
        </w:rPr>
      </w:pPr>
      <w:r w:rsidRPr="005B1039">
        <w:rPr>
          <w:b/>
          <w:bCs/>
        </w:rPr>
        <w:t xml:space="preserve">zásah v </w:t>
      </w:r>
      <w:proofErr w:type="spellStart"/>
      <w:r w:rsidRPr="005B1039">
        <w:rPr>
          <w:b/>
          <w:bCs/>
        </w:rPr>
        <w:t>onlinu</w:t>
      </w:r>
      <w:proofErr w:type="spellEnd"/>
    </w:p>
    <w:p w14:paraId="372BCE7E" w14:textId="77777777" w:rsidR="00F51BD4" w:rsidRPr="005B1039" w:rsidRDefault="00F51BD4" w:rsidP="00F51BD4">
      <w:pPr>
        <w:pStyle w:val="ListNumber-ContinueHeadingCzechTourism"/>
        <w:numPr>
          <w:ilvl w:val="0"/>
          <w:numId w:val="27"/>
        </w:numPr>
        <w:jc w:val="both"/>
        <w:rPr>
          <w:b/>
          <w:bCs/>
        </w:rPr>
      </w:pPr>
      <w:r w:rsidRPr="005B1039">
        <w:rPr>
          <w:b/>
          <w:bCs/>
        </w:rPr>
        <w:t>celkový zásah</w:t>
      </w:r>
    </w:p>
    <w:p w14:paraId="269D7824" w14:textId="77777777" w:rsidR="00F51BD4" w:rsidRPr="005B1039" w:rsidRDefault="00F51BD4" w:rsidP="00F51BD4">
      <w:pPr>
        <w:pStyle w:val="ListNumber-ContinueHeadingCzechTourism"/>
        <w:numPr>
          <w:ilvl w:val="0"/>
          <w:numId w:val="27"/>
        </w:numPr>
        <w:jc w:val="both"/>
        <w:rPr>
          <w:b/>
          <w:bCs/>
        </w:rPr>
      </w:pPr>
      <w:r w:rsidRPr="005B1039">
        <w:rPr>
          <w:b/>
          <w:bCs/>
        </w:rPr>
        <w:t>hodnota AVE plnění</w:t>
      </w:r>
    </w:p>
    <w:p w14:paraId="0216B1AF" w14:textId="77777777" w:rsidR="00F51BD4" w:rsidRPr="005B1039" w:rsidRDefault="00F51BD4" w:rsidP="00F51BD4">
      <w:pPr>
        <w:pStyle w:val="ListNumber-ContinueHeadingCzechTourism"/>
        <w:jc w:val="both"/>
      </w:pPr>
    </w:p>
    <w:p w14:paraId="3BAB2752" w14:textId="77777777" w:rsidR="00F51BD4" w:rsidRPr="005B1039" w:rsidRDefault="00F51BD4" w:rsidP="00F51BD4">
      <w:pPr>
        <w:pStyle w:val="ListNumber-ContinueHeadingCzechTourism"/>
        <w:ind w:left="1134"/>
        <w:jc w:val="both"/>
      </w:pPr>
      <w:r w:rsidRPr="005B1039">
        <w:t xml:space="preserve">(počet návštěvníků akce, u </w:t>
      </w:r>
      <w:proofErr w:type="spellStart"/>
      <w:r w:rsidRPr="005B1039">
        <w:t>printových</w:t>
      </w:r>
      <w:proofErr w:type="spellEnd"/>
      <w:r w:rsidRPr="005B1039">
        <w:t xml:space="preserve"> nosičů a billboardů – ukazatel net </w:t>
      </w:r>
      <w:proofErr w:type="spellStart"/>
      <w:r w:rsidRPr="005B1039">
        <w:t>reach</w:t>
      </w:r>
      <w:proofErr w:type="spellEnd"/>
      <w:r w:rsidRPr="005B1039">
        <w:t xml:space="preserve"> / OTS, u online propagace – ukazatel celkové návštěvnosti stránek, počet shlédnutých stránek, průměrná doba návštěvy, </w:t>
      </w:r>
      <w:proofErr w:type="spellStart"/>
      <w:r w:rsidRPr="005B1039">
        <w:t>bounce</w:t>
      </w:r>
      <w:proofErr w:type="spellEnd"/>
      <w:r w:rsidRPr="005B1039">
        <w:t xml:space="preserve"> </w:t>
      </w:r>
      <w:proofErr w:type="spellStart"/>
      <w:r w:rsidRPr="005B1039">
        <w:t>rate</w:t>
      </w:r>
      <w:proofErr w:type="spellEnd"/>
      <w:r w:rsidRPr="005B1039">
        <w:t xml:space="preserve"> a podobně)</w:t>
      </w:r>
    </w:p>
    <w:p w14:paraId="526CD4A4" w14:textId="77777777" w:rsidR="00F51BD4" w:rsidRPr="001B1C29" w:rsidRDefault="00F51BD4" w:rsidP="001B1C2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sectPr w:rsidR="00F51BD4" w:rsidRPr="001B1C29" w:rsidSect="00D4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BC"/>
    <w:multiLevelType w:val="hybridMultilevel"/>
    <w:tmpl w:val="6F1285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1018E1"/>
    <w:multiLevelType w:val="hybridMultilevel"/>
    <w:tmpl w:val="8F40106E"/>
    <w:numStyleLink w:val="Importovanstyl2"/>
  </w:abstractNum>
  <w:abstractNum w:abstractNumId="3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15CD"/>
    <w:multiLevelType w:val="hybridMultilevel"/>
    <w:tmpl w:val="159C41FE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B5A2955"/>
    <w:multiLevelType w:val="hybridMultilevel"/>
    <w:tmpl w:val="98C2C43C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6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C5D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E96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C8C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E3A6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E275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D6BD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0C5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CA0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0054307"/>
    <w:multiLevelType w:val="hybridMultilevel"/>
    <w:tmpl w:val="98FA529C"/>
    <w:numStyleLink w:val="Importovanstyl5"/>
  </w:abstractNum>
  <w:abstractNum w:abstractNumId="8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4733BF3"/>
    <w:multiLevelType w:val="hybridMultilevel"/>
    <w:tmpl w:val="212619D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52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88B87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E58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A4D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C09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E3EA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FE1C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83B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673695"/>
    <w:multiLevelType w:val="hybridMultilevel"/>
    <w:tmpl w:val="7640F518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490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036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88EA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3487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0B3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20FD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4B3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6E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0277A22"/>
    <w:multiLevelType w:val="hybridMultilevel"/>
    <w:tmpl w:val="96CC7814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141362"/>
    <w:multiLevelType w:val="hybridMultilevel"/>
    <w:tmpl w:val="81809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1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44F45"/>
    <w:multiLevelType w:val="hybridMultilevel"/>
    <w:tmpl w:val="890AB8BE"/>
    <w:numStyleLink w:val="Importovanstyl6"/>
  </w:abstractNum>
  <w:abstractNum w:abstractNumId="24" w15:restartNumberingAfterBreak="0">
    <w:nsid w:val="459A6FBF"/>
    <w:multiLevelType w:val="hybridMultilevel"/>
    <w:tmpl w:val="93602CE2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5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CF2A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0289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2D0C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88DC3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FCD0EC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09834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B6362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4EB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81F56C2"/>
    <w:multiLevelType w:val="hybridMultilevel"/>
    <w:tmpl w:val="54A4879C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8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262B6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C12DC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B2E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FE409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E928A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8CFEE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47C5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022F0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230A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62E0E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C1C26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F8D196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800A6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4A908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6CD1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2007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9BA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C5CF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27F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3A41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75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22EF1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AE3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0234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C87C9F"/>
    <w:multiLevelType w:val="hybridMultilevel"/>
    <w:tmpl w:val="01A2DA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F74E4E"/>
    <w:multiLevelType w:val="hybridMultilevel"/>
    <w:tmpl w:val="74F0B0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4B0D76"/>
    <w:multiLevelType w:val="hybridMultilevel"/>
    <w:tmpl w:val="4B4ADA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53306996">
    <w:abstractNumId w:val="34"/>
  </w:num>
  <w:num w:numId="2" w16cid:durableId="482815074">
    <w:abstractNumId w:val="3"/>
  </w:num>
  <w:num w:numId="3" w16cid:durableId="1657341885">
    <w:abstractNumId w:val="22"/>
  </w:num>
  <w:num w:numId="4" w16cid:durableId="1344017648">
    <w:abstractNumId w:val="17"/>
  </w:num>
  <w:num w:numId="5" w16cid:durableId="1975132870">
    <w:abstractNumId w:val="30"/>
  </w:num>
  <w:num w:numId="6" w16cid:durableId="1889536053">
    <w:abstractNumId w:val="25"/>
  </w:num>
  <w:num w:numId="7" w16cid:durableId="1891531306">
    <w:abstractNumId w:val="7"/>
  </w:num>
  <w:num w:numId="8" w16cid:durableId="1210263674">
    <w:abstractNumId w:val="7"/>
    <w:lvlOverride w:ilvl="0">
      <w:lvl w:ilvl="0" w:tplc="9B66FF8A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CC98C2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14DE86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082A08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90B3BE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520796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920C84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56BE40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683BA8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722289724">
    <w:abstractNumId w:val="29"/>
  </w:num>
  <w:num w:numId="10" w16cid:durableId="1922061663">
    <w:abstractNumId w:val="23"/>
  </w:num>
  <w:num w:numId="11" w16cid:durableId="1273443450">
    <w:abstractNumId w:val="14"/>
  </w:num>
  <w:num w:numId="12" w16cid:durableId="1987851784">
    <w:abstractNumId w:val="19"/>
  </w:num>
  <w:num w:numId="13" w16cid:durableId="711661130">
    <w:abstractNumId w:val="28"/>
  </w:num>
  <w:num w:numId="14" w16cid:durableId="556206704">
    <w:abstractNumId w:val="2"/>
  </w:num>
  <w:num w:numId="15" w16cid:durableId="1356540486">
    <w:abstractNumId w:val="6"/>
  </w:num>
  <w:num w:numId="16" w16cid:durableId="2060589552">
    <w:abstractNumId w:val="11"/>
  </w:num>
  <w:num w:numId="17" w16cid:durableId="753092764">
    <w:abstractNumId w:val="18"/>
  </w:num>
  <w:num w:numId="18" w16cid:durableId="2013026448">
    <w:abstractNumId w:val="32"/>
  </w:num>
  <w:num w:numId="19" w16cid:durableId="487064991">
    <w:abstractNumId w:val="1"/>
  </w:num>
  <w:num w:numId="20" w16cid:durableId="1993368516">
    <w:abstractNumId w:val="16"/>
  </w:num>
  <w:num w:numId="21" w16cid:durableId="1635254516">
    <w:abstractNumId w:val="12"/>
  </w:num>
  <w:num w:numId="22" w16cid:durableId="952056762">
    <w:abstractNumId w:val="9"/>
  </w:num>
  <w:num w:numId="23" w16cid:durableId="1901479713">
    <w:abstractNumId w:val="27"/>
  </w:num>
  <w:num w:numId="24" w16cid:durableId="1514300133">
    <w:abstractNumId w:val="20"/>
  </w:num>
  <w:num w:numId="25" w16cid:durableId="2065447182">
    <w:abstractNumId w:val="8"/>
  </w:num>
  <w:num w:numId="26" w16cid:durableId="728454592">
    <w:abstractNumId w:val="21"/>
  </w:num>
  <w:num w:numId="27" w16cid:durableId="1294096847">
    <w:abstractNumId w:val="15"/>
  </w:num>
  <w:num w:numId="28" w16cid:durableId="204372367">
    <w:abstractNumId w:val="31"/>
  </w:num>
  <w:num w:numId="29" w16cid:durableId="1172838725">
    <w:abstractNumId w:val="13"/>
  </w:num>
  <w:num w:numId="30" w16cid:durableId="239486486">
    <w:abstractNumId w:val="33"/>
  </w:num>
  <w:num w:numId="31" w16cid:durableId="1483547014">
    <w:abstractNumId w:val="26"/>
  </w:num>
  <w:num w:numId="32" w16cid:durableId="19862736">
    <w:abstractNumId w:val="10"/>
  </w:num>
  <w:num w:numId="33" w16cid:durableId="421033345">
    <w:abstractNumId w:val="35"/>
  </w:num>
  <w:num w:numId="34" w16cid:durableId="1295401961">
    <w:abstractNumId w:val="4"/>
  </w:num>
  <w:num w:numId="35" w16cid:durableId="1537111828">
    <w:abstractNumId w:val="0"/>
  </w:num>
  <w:num w:numId="36" w16cid:durableId="1728336889">
    <w:abstractNumId w:val="24"/>
  </w:num>
  <w:num w:numId="37" w16cid:durableId="354307280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45"/>
    <w:rsid w:val="00013675"/>
    <w:rsid w:val="00026D5C"/>
    <w:rsid w:val="00030820"/>
    <w:rsid w:val="00033F33"/>
    <w:rsid w:val="00045BE0"/>
    <w:rsid w:val="00047DF9"/>
    <w:rsid w:val="00053897"/>
    <w:rsid w:val="00061901"/>
    <w:rsid w:val="000643BA"/>
    <w:rsid w:val="00067DBE"/>
    <w:rsid w:val="00070D8A"/>
    <w:rsid w:val="00074B4B"/>
    <w:rsid w:val="00081F2A"/>
    <w:rsid w:val="00085005"/>
    <w:rsid w:val="00091B62"/>
    <w:rsid w:val="00092375"/>
    <w:rsid w:val="00092A4D"/>
    <w:rsid w:val="000B69E3"/>
    <w:rsid w:val="000C2913"/>
    <w:rsid w:val="000F1DD4"/>
    <w:rsid w:val="00100708"/>
    <w:rsid w:val="00100BA8"/>
    <w:rsid w:val="0010148D"/>
    <w:rsid w:val="00102CBC"/>
    <w:rsid w:val="00104947"/>
    <w:rsid w:val="001060E9"/>
    <w:rsid w:val="00107C0A"/>
    <w:rsid w:val="00111EF6"/>
    <w:rsid w:val="001229AD"/>
    <w:rsid w:val="00134E48"/>
    <w:rsid w:val="0015282A"/>
    <w:rsid w:val="001571F4"/>
    <w:rsid w:val="00162986"/>
    <w:rsid w:val="00163544"/>
    <w:rsid w:val="00164364"/>
    <w:rsid w:val="001655D6"/>
    <w:rsid w:val="001667D9"/>
    <w:rsid w:val="00172557"/>
    <w:rsid w:val="00172BF7"/>
    <w:rsid w:val="001733D5"/>
    <w:rsid w:val="001757D0"/>
    <w:rsid w:val="001849DC"/>
    <w:rsid w:val="001919C2"/>
    <w:rsid w:val="0019283E"/>
    <w:rsid w:val="00193D3E"/>
    <w:rsid w:val="00195F4B"/>
    <w:rsid w:val="001A6F50"/>
    <w:rsid w:val="001B0B7C"/>
    <w:rsid w:val="001B1C29"/>
    <w:rsid w:val="001B30A8"/>
    <w:rsid w:val="001C37C2"/>
    <w:rsid w:val="001D0DC6"/>
    <w:rsid w:val="001D3A3C"/>
    <w:rsid w:val="001D52FD"/>
    <w:rsid w:val="001D5696"/>
    <w:rsid w:val="001E1074"/>
    <w:rsid w:val="001F2903"/>
    <w:rsid w:val="001F5D60"/>
    <w:rsid w:val="00206A63"/>
    <w:rsid w:val="002100AE"/>
    <w:rsid w:val="00222F87"/>
    <w:rsid w:val="002339CB"/>
    <w:rsid w:val="00235D5E"/>
    <w:rsid w:val="00242D76"/>
    <w:rsid w:val="00262668"/>
    <w:rsid w:val="0026582D"/>
    <w:rsid w:val="00267F0A"/>
    <w:rsid w:val="00270029"/>
    <w:rsid w:val="00273928"/>
    <w:rsid w:val="00273C02"/>
    <w:rsid w:val="002763B8"/>
    <w:rsid w:val="002808A7"/>
    <w:rsid w:val="00284222"/>
    <w:rsid w:val="002A53BE"/>
    <w:rsid w:val="002A7D03"/>
    <w:rsid w:val="002A7FE3"/>
    <w:rsid w:val="002B0534"/>
    <w:rsid w:val="002C3B6B"/>
    <w:rsid w:val="002C6B14"/>
    <w:rsid w:val="002E0F55"/>
    <w:rsid w:val="002E4EAA"/>
    <w:rsid w:val="0030489D"/>
    <w:rsid w:val="00306BBF"/>
    <w:rsid w:val="003101F8"/>
    <w:rsid w:val="00313166"/>
    <w:rsid w:val="00313ED3"/>
    <w:rsid w:val="00315143"/>
    <w:rsid w:val="0031533E"/>
    <w:rsid w:val="0032668D"/>
    <w:rsid w:val="00332F55"/>
    <w:rsid w:val="00335323"/>
    <w:rsid w:val="0033619E"/>
    <w:rsid w:val="0033696A"/>
    <w:rsid w:val="00355732"/>
    <w:rsid w:val="00381DBA"/>
    <w:rsid w:val="003820C3"/>
    <w:rsid w:val="003831BD"/>
    <w:rsid w:val="0038567E"/>
    <w:rsid w:val="00386C72"/>
    <w:rsid w:val="00387A18"/>
    <w:rsid w:val="00391CD9"/>
    <w:rsid w:val="003A19D6"/>
    <w:rsid w:val="003A272B"/>
    <w:rsid w:val="003B48AE"/>
    <w:rsid w:val="003D289E"/>
    <w:rsid w:val="003E7C21"/>
    <w:rsid w:val="003F6138"/>
    <w:rsid w:val="004019E0"/>
    <w:rsid w:val="00410EBA"/>
    <w:rsid w:val="004305F2"/>
    <w:rsid w:val="00431A34"/>
    <w:rsid w:val="00435EE5"/>
    <w:rsid w:val="00450C68"/>
    <w:rsid w:val="00464A11"/>
    <w:rsid w:val="00474C04"/>
    <w:rsid w:val="004750CF"/>
    <w:rsid w:val="00475D3C"/>
    <w:rsid w:val="0047625C"/>
    <w:rsid w:val="0049382D"/>
    <w:rsid w:val="004B415A"/>
    <w:rsid w:val="004B6A8E"/>
    <w:rsid w:val="004C6C3B"/>
    <w:rsid w:val="004D0BDA"/>
    <w:rsid w:val="004D2DEB"/>
    <w:rsid w:val="004E0A10"/>
    <w:rsid w:val="004E77CE"/>
    <w:rsid w:val="004F2A80"/>
    <w:rsid w:val="0050054B"/>
    <w:rsid w:val="00511A14"/>
    <w:rsid w:val="00527B33"/>
    <w:rsid w:val="005341D0"/>
    <w:rsid w:val="005465E8"/>
    <w:rsid w:val="005468D0"/>
    <w:rsid w:val="00556490"/>
    <w:rsid w:val="00560C60"/>
    <w:rsid w:val="00560D94"/>
    <w:rsid w:val="00572CB0"/>
    <w:rsid w:val="00580362"/>
    <w:rsid w:val="005809F1"/>
    <w:rsid w:val="0058194A"/>
    <w:rsid w:val="00586418"/>
    <w:rsid w:val="0059124E"/>
    <w:rsid w:val="005B13DC"/>
    <w:rsid w:val="005B1839"/>
    <w:rsid w:val="005B51BF"/>
    <w:rsid w:val="005C0A88"/>
    <w:rsid w:val="005D1347"/>
    <w:rsid w:val="005E49FD"/>
    <w:rsid w:val="005E748D"/>
    <w:rsid w:val="005F278B"/>
    <w:rsid w:val="00607860"/>
    <w:rsid w:val="006105AD"/>
    <w:rsid w:val="00610729"/>
    <w:rsid w:val="00611E05"/>
    <w:rsid w:val="00612C62"/>
    <w:rsid w:val="00614D75"/>
    <w:rsid w:val="0061626C"/>
    <w:rsid w:val="00620DB1"/>
    <w:rsid w:val="00620F4E"/>
    <w:rsid w:val="006250BE"/>
    <w:rsid w:val="00636E99"/>
    <w:rsid w:val="00641450"/>
    <w:rsid w:val="00646073"/>
    <w:rsid w:val="006505E9"/>
    <w:rsid w:val="00664A37"/>
    <w:rsid w:val="00664B45"/>
    <w:rsid w:val="0067014C"/>
    <w:rsid w:val="006709FA"/>
    <w:rsid w:val="006718D5"/>
    <w:rsid w:val="00684705"/>
    <w:rsid w:val="00690CD1"/>
    <w:rsid w:val="006965F9"/>
    <w:rsid w:val="00696D04"/>
    <w:rsid w:val="00696FD4"/>
    <w:rsid w:val="006B716A"/>
    <w:rsid w:val="006D21A3"/>
    <w:rsid w:val="006D61A3"/>
    <w:rsid w:val="006D7649"/>
    <w:rsid w:val="006E0B0A"/>
    <w:rsid w:val="006F5A34"/>
    <w:rsid w:val="006F6A93"/>
    <w:rsid w:val="006F79B9"/>
    <w:rsid w:val="00703355"/>
    <w:rsid w:val="00703A55"/>
    <w:rsid w:val="00710C14"/>
    <w:rsid w:val="00714B27"/>
    <w:rsid w:val="00716F54"/>
    <w:rsid w:val="0074225B"/>
    <w:rsid w:val="00743D80"/>
    <w:rsid w:val="00752ABF"/>
    <w:rsid w:val="00754064"/>
    <w:rsid w:val="00762514"/>
    <w:rsid w:val="007637FE"/>
    <w:rsid w:val="00764286"/>
    <w:rsid w:val="00766670"/>
    <w:rsid w:val="00780877"/>
    <w:rsid w:val="0078716D"/>
    <w:rsid w:val="0079207D"/>
    <w:rsid w:val="00796DA2"/>
    <w:rsid w:val="007A46E8"/>
    <w:rsid w:val="007B5C53"/>
    <w:rsid w:val="007B6176"/>
    <w:rsid w:val="007C3192"/>
    <w:rsid w:val="007D3946"/>
    <w:rsid w:val="007E0140"/>
    <w:rsid w:val="007E4A5D"/>
    <w:rsid w:val="007E73E0"/>
    <w:rsid w:val="007E7707"/>
    <w:rsid w:val="007F21A6"/>
    <w:rsid w:val="007F2240"/>
    <w:rsid w:val="008002A8"/>
    <w:rsid w:val="00805D49"/>
    <w:rsid w:val="00824F0C"/>
    <w:rsid w:val="00826BEB"/>
    <w:rsid w:val="00850FF7"/>
    <w:rsid w:val="00864AC5"/>
    <w:rsid w:val="00867113"/>
    <w:rsid w:val="00884B00"/>
    <w:rsid w:val="008868EA"/>
    <w:rsid w:val="0088741D"/>
    <w:rsid w:val="008A15ED"/>
    <w:rsid w:val="008A370C"/>
    <w:rsid w:val="008A49FD"/>
    <w:rsid w:val="008A736E"/>
    <w:rsid w:val="008C114C"/>
    <w:rsid w:val="008D578E"/>
    <w:rsid w:val="008D69AA"/>
    <w:rsid w:val="008D6E36"/>
    <w:rsid w:val="008E5D0E"/>
    <w:rsid w:val="008F6702"/>
    <w:rsid w:val="00900CDD"/>
    <w:rsid w:val="009130C2"/>
    <w:rsid w:val="00921488"/>
    <w:rsid w:val="0093123E"/>
    <w:rsid w:val="00931703"/>
    <w:rsid w:val="0093643E"/>
    <w:rsid w:val="009378B2"/>
    <w:rsid w:val="00967697"/>
    <w:rsid w:val="00971CFE"/>
    <w:rsid w:val="00971E6F"/>
    <w:rsid w:val="00976940"/>
    <w:rsid w:val="009810E4"/>
    <w:rsid w:val="009A26CF"/>
    <w:rsid w:val="009A70B9"/>
    <w:rsid w:val="009B37DE"/>
    <w:rsid w:val="009B3B83"/>
    <w:rsid w:val="009B4589"/>
    <w:rsid w:val="009C3BD2"/>
    <w:rsid w:val="009E28FC"/>
    <w:rsid w:val="009E2F5B"/>
    <w:rsid w:val="009F624D"/>
    <w:rsid w:val="009F6E2C"/>
    <w:rsid w:val="009F713B"/>
    <w:rsid w:val="00A00A6E"/>
    <w:rsid w:val="00A01411"/>
    <w:rsid w:val="00A031D2"/>
    <w:rsid w:val="00A04D45"/>
    <w:rsid w:val="00A17A54"/>
    <w:rsid w:val="00A275C9"/>
    <w:rsid w:val="00A40AA9"/>
    <w:rsid w:val="00A44A9D"/>
    <w:rsid w:val="00A56EEE"/>
    <w:rsid w:val="00A64204"/>
    <w:rsid w:val="00A727EA"/>
    <w:rsid w:val="00A73335"/>
    <w:rsid w:val="00A838E8"/>
    <w:rsid w:val="00A92266"/>
    <w:rsid w:val="00A94181"/>
    <w:rsid w:val="00A94275"/>
    <w:rsid w:val="00AA06D7"/>
    <w:rsid w:val="00AA70FC"/>
    <w:rsid w:val="00AC140A"/>
    <w:rsid w:val="00AC30E1"/>
    <w:rsid w:val="00AC514A"/>
    <w:rsid w:val="00AC63E7"/>
    <w:rsid w:val="00AD17B9"/>
    <w:rsid w:val="00AD1C03"/>
    <w:rsid w:val="00AD5D08"/>
    <w:rsid w:val="00AD791F"/>
    <w:rsid w:val="00AE4C32"/>
    <w:rsid w:val="00AF03EC"/>
    <w:rsid w:val="00AF0D3D"/>
    <w:rsid w:val="00AF15AB"/>
    <w:rsid w:val="00B0083D"/>
    <w:rsid w:val="00B135B0"/>
    <w:rsid w:val="00B16A5B"/>
    <w:rsid w:val="00B25E0E"/>
    <w:rsid w:val="00B27D32"/>
    <w:rsid w:val="00B27E77"/>
    <w:rsid w:val="00B30B57"/>
    <w:rsid w:val="00B376F8"/>
    <w:rsid w:val="00B40D45"/>
    <w:rsid w:val="00B43098"/>
    <w:rsid w:val="00B44204"/>
    <w:rsid w:val="00B5180A"/>
    <w:rsid w:val="00B56C77"/>
    <w:rsid w:val="00B72619"/>
    <w:rsid w:val="00B90ED6"/>
    <w:rsid w:val="00B91B21"/>
    <w:rsid w:val="00B939C4"/>
    <w:rsid w:val="00B9450D"/>
    <w:rsid w:val="00BB04B7"/>
    <w:rsid w:val="00BC3792"/>
    <w:rsid w:val="00C13745"/>
    <w:rsid w:val="00C1601C"/>
    <w:rsid w:val="00C176E4"/>
    <w:rsid w:val="00C17B87"/>
    <w:rsid w:val="00C21258"/>
    <w:rsid w:val="00C26AA5"/>
    <w:rsid w:val="00C32C06"/>
    <w:rsid w:val="00C357A7"/>
    <w:rsid w:val="00C35D1B"/>
    <w:rsid w:val="00C437AA"/>
    <w:rsid w:val="00C54EE8"/>
    <w:rsid w:val="00C62752"/>
    <w:rsid w:val="00C7371D"/>
    <w:rsid w:val="00C83448"/>
    <w:rsid w:val="00C87392"/>
    <w:rsid w:val="00C94818"/>
    <w:rsid w:val="00C9605F"/>
    <w:rsid w:val="00CA12BA"/>
    <w:rsid w:val="00CA5038"/>
    <w:rsid w:val="00CA54AE"/>
    <w:rsid w:val="00CA6B6C"/>
    <w:rsid w:val="00CB10B6"/>
    <w:rsid w:val="00CB13FA"/>
    <w:rsid w:val="00CD169F"/>
    <w:rsid w:val="00CD3408"/>
    <w:rsid w:val="00CD3479"/>
    <w:rsid w:val="00CD52D1"/>
    <w:rsid w:val="00CD6286"/>
    <w:rsid w:val="00CD7A47"/>
    <w:rsid w:val="00D0324F"/>
    <w:rsid w:val="00D261F1"/>
    <w:rsid w:val="00D30522"/>
    <w:rsid w:val="00D3483D"/>
    <w:rsid w:val="00D4658C"/>
    <w:rsid w:val="00D50735"/>
    <w:rsid w:val="00D5757D"/>
    <w:rsid w:val="00D60080"/>
    <w:rsid w:val="00D6595C"/>
    <w:rsid w:val="00D701B5"/>
    <w:rsid w:val="00D70B27"/>
    <w:rsid w:val="00D93489"/>
    <w:rsid w:val="00D959E8"/>
    <w:rsid w:val="00D97D9E"/>
    <w:rsid w:val="00DA53CF"/>
    <w:rsid w:val="00DB3891"/>
    <w:rsid w:val="00DB44AB"/>
    <w:rsid w:val="00DB5A1D"/>
    <w:rsid w:val="00DC206E"/>
    <w:rsid w:val="00DD17E9"/>
    <w:rsid w:val="00DD37B0"/>
    <w:rsid w:val="00DE79E8"/>
    <w:rsid w:val="00E17E4C"/>
    <w:rsid w:val="00E26057"/>
    <w:rsid w:val="00E265EA"/>
    <w:rsid w:val="00E3488D"/>
    <w:rsid w:val="00E43C4D"/>
    <w:rsid w:val="00E5761C"/>
    <w:rsid w:val="00E631C4"/>
    <w:rsid w:val="00E80939"/>
    <w:rsid w:val="00E875DA"/>
    <w:rsid w:val="00E90AF6"/>
    <w:rsid w:val="00E916C2"/>
    <w:rsid w:val="00E95F0A"/>
    <w:rsid w:val="00E96CA7"/>
    <w:rsid w:val="00E97275"/>
    <w:rsid w:val="00EA441D"/>
    <w:rsid w:val="00EB0B13"/>
    <w:rsid w:val="00EB3803"/>
    <w:rsid w:val="00EB382C"/>
    <w:rsid w:val="00EB5E95"/>
    <w:rsid w:val="00EC05C4"/>
    <w:rsid w:val="00EC13F9"/>
    <w:rsid w:val="00EC29AA"/>
    <w:rsid w:val="00ED13C8"/>
    <w:rsid w:val="00ED3B80"/>
    <w:rsid w:val="00ED5441"/>
    <w:rsid w:val="00EE53DB"/>
    <w:rsid w:val="00EE5DCA"/>
    <w:rsid w:val="00EE7C52"/>
    <w:rsid w:val="00F0191E"/>
    <w:rsid w:val="00F07C92"/>
    <w:rsid w:val="00F17F9E"/>
    <w:rsid w:val="00F258A8"/>
    <w:rsid w:val="00F2779D"/>
    <w:rsid w:val="00F33F96"/>
    <w:rsid w:val="00F37B6A"/>
    <w:rsid w:val="00F51BD4"/>
    <w:rsid w:val="00F5392C"/>
    <w:rsid w:val="00F53C84"/>
    <w:rsid w:val="00F544F3"/>
    <w:rsid w:val="00F6105A"/>
    <w:rsid w:val="00F713EE"/>
    <w:rsid w:val="00F75B85"/>
    <w:rsid w:val="00F80354"/>
    <w:rsid w:val="00F85B49"/>
    <w:rsid w:val="00F95B60"/>
    <w:rsid w:val="00F961EC"/>
    <w:rsid w:val="00FB00FB"/>
    <w:rsid w:val="00FB271F"/>
    <w:rsid w:val="00FB5240"/>
    <w:rsid w:val="00FC7F1D"/>
    <w:rsid w:val="00FD3E0C"/>
    <w:rsid w:val="00FD742C"/>
    <w:rsid w:val="00FD7E7C"/>
    <w:rsid w:val="00FE753D"/>
    <w:rsid w:val="00FF75A6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53F"/>
  <w15:docId w15:val="{2817B98C-3F4C-48FC-823E-181F7086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0335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hAnsi="Georgia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yznud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mr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hradycz/?hl=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ady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B23A-EFBA-43DD-9D12-1071D83B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1757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3</cp:revision>
  <cp:lastPrinted>2022-06-15T15:57:00Z</cp:lastPrinted>
  <dcterms:created xsi:type="dcterms:W3CDTF">2022-07-12T09:41:00Z</dcterms:created>
  <dcterms:modified xsi:type="dcterms:W3CDTF">2022-07-12T16:41:00Z</dcterms:modified>
</cp:coreProperties>
</file>