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9BB6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7E3F76F9" w14:textId="77777777" w:rsidR="00E3794C" w:rsidRPr="00C76F38" w:rsidRDefault="00E3794C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7C130F">
        <w:rPr>
          <w:rFonts w:ascii="Tahoma" w:hAnsi="Tahoma" w:cs="Tahoma"/>
          <w:bCs w:val="0"/>
          <w:sz w:val="28"/>
          <w:szCs w:val="28"/>
        </w:rPr>
        <w:t>DNS TČ 044</w:t>
      </w:r>
      <w:r w:rsidR="008F7C8B">
        <w:rPr>
          <w:rFonts w:ascii="Tahoma" w:hAnsi="Tahoma" w:cs="Tahoma"/>
          <w:bCs w:val="0"/>
          <w:sz w:val="28"/>
          <w:szCs w:val="28"/>
        </w:rPr>
        <w:t>/2022</w:t>
      </w:r>
    </w:p>
    <w:p w14:paraId="63C41C4D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757E9AE6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15095D19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23453F28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3294A86A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0C0DBDE8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7C130F" w:rsidRPr="007C130F">
        <w:rPr>
          <w:rFonts w:ascii="Tahoma" w:hAnsi="Tahoma" w:cs="Tahoma"/>
          <w:b/>
          <w:bCs/>
          <w:sz w:val="22"/>
          <w:szCs w:val="22"/>
        </w:rPr>
        <w:t>DNS TČ 044</w:t>
      </w:r>
      <w:r w:rsidR="008F7C8B" w:rsidRPr="007C130F">
        <w:rPr>
          <w:rFonts w:ascii="Tahoma" w:hAnsi="Tahoma" w:cs="Tahoma"/>
          <w:b/>
          <w:bCs/>
          <w:sz w:val="22"/>
          <w:szCs w:val="22"/>
        </w:rPr>
        <w:t>/2022</w:t>
      </w:r>
    </w:p>
    <w:p w14:paraId="063B2721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2658D928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398FA7E7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572910A0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5D6F9D72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1DF7F7A8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4CE4A852" w14:textId="77777777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Pr="00C76F38">
        <w:rPr>
          <w:rFonts w:ascii="Tahoma" w:hAnsi="Tahoma" w:cs="Tahoma"/>
          <w:sz w:val="22"/>
          <w:szCs w:val="22"/>
        </w:rPr>
        <w:tab/>
        <w:t>Ludvíkem Kadlecem, předsedou představenstva</w:t>
      </w:r>
    </w:p>
    <w:p w14:paraId="7B1A25C8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35285B40" w14:textId="7391E343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</w:r>
      <w:proofErr w:type="spellStart"/>
      <w:r w:rsidR="00A76AF1">
        <w:rPr>
          <w:rFonts w:ascii="Tahoma" w:hAnsi="Tahoma" w:cs="Tahoma"/>
          <w:sz w:val="22"/>
          <w:szCs w:val="22"/>
        </w:rPr>
        <w:t>xxxxxxxxxxxxxxxxx</w:t>
      </w:r>
      <w:proofErr w:type="spellEnd"/>
    </w:p>
    <w:p w14:paraId="684167CF" w14:textId="17FBBFC1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proofErr w:type="spellStart"/>
        <w:r w:rsidR="00A76AF1">
          <w:rPr>
            <w:rFonts w:ascii="Tahoma" w:hAnsi="Tahoma" w:cs="Tahoma"/>
            <w:sz w:val="22"/>
            <w:szCs w:val="22"/>
          </w:rPr>
          <w:t>xxxxxxxxxxxxxxxxx</w:t>
        </w:r>
        <w:proofErr w:type="spellEnd"/>
      </w:hyperlink>
    </w:p>
    <w:p w14:paraId="30386DEE" w14:textId="6EB315D9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</w:r>
      <w:proofErr w:type="spellStart"/>
      <w:r w:rsidR="00A76AF1">
        <w:rPr>
          <w:rFonts w:ascii="Tahoma" w:hAnsi="Tahoma" w:cs="Tahoma"/>
          <w:sz w:val="22"/>
          <w:szCs w:val="22"/>
        </w:rPr>
        <w:t>xxxxxxx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76AF1">
        <w:rPr>
          <w:rFonts w:ascii="Tahoma" w:hAnsi="Tahoma" w:cs="Tahoma"/>
          <w:sz w:val="22"/>
          <w:szCs w:val="22"/>
        </w:rPr>
        <w:t>xxxxxxxxx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76AF1">
        <w:rPr>
          <w:rFonts w:ascii="Tahoma" w:hAnsi="Tahoma" w:cs="Tahoma"/>
          <w:sz w:val="22"/>
          <w:szCs w:val="22"/>
        </w:rPr>
        <w:t>xxxxxxxxxxx</w:t>
      </w:r>
      <w:proofErr w:type="spellEnd"/>
      <w:r w:rsidRPr="00C76F38">
        <w:rPr>
          <w:rFonts w:ascii="Tahoma" w:hAnsi="Tahoma" w:cs="Tahoma"/>
          <w:sz w:val="22"/>
          <w:szCs w:val="22"/>
        </w:rPr>
        <w:t>,</w:t>
      </w:r>
    </w:p>
    <w:p w14:paraId="7FDE155B" w14:textId="36854EDA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: </w:t>
      </w:r>
      <w:r w:rsidR="00F165CD" w:rsidRPr="00C76F38">
        <w:rPr>
          <w:rFonts w:ascii="Tahoma" w:hAnsi="Tahoma" w:cs="Tahoma"/>
          <w:sz w:val="22"/>
          <w:szCs w:val="22"/>
        </w:rPr>
        <w:tab/>
      </w:r>
      <w:proofErr w:type="spellStart"/>
      <w:r w:rsidR="00A76AF1">
        <w:rPr>
          <w:rFonts w:ascii="Tahoma" w:hAnsi="Tahoma" w:cs="Tahoma"/>
          <w:sz w:val="22"/>
          <w:szCs w:val="22"/>
        </w:rPr>
        <w:t>xxxxxxxxxxxxxxxxx</w:t>
      </w:r>
      <w:proofErr w:type="spellEnd"/>
    </w:p>
    <w:p w14:paraId="05E6325B" w14:textId="77777777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61879" w:rsidRPr="00C76F38">
        <w:rPr>
          <w:rFonts w:ascii="Tahoma" w:hAnsi="Tahoma" w:cs="Tahoma"/>
          <w:sz w:val="22"/>
          <w:szCs w:val="22"/>
        </w:rPr>
        <w:t xml:space="preserve"> </w:t>
      </w:r>
    </w:p>
    <w:p w14:paraId="6B268EEB" w14:textId="77777777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14:paraId="4145C09C" w14:textId="77777777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</w:p>
    <w:p w14:paraId="2BFB0899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5885ACF2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1B48B82D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4FCE5E47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 w:val="0"/>
          <w:sz w:val="22"/>
          <w:szCs w:val="22"/>
        </w:rPr>
        <w:t>Jiří Crhák</w:t>
      </w:r>
      <w:r w:rsidR="00F165CD" w:rsidRPr="008F7C8B">
        <w:rPr>
          <w:rFonts w:ascii="Tahoma" w:hAnsi="Tahoma" w:cs="Tahoma"/>
          <w:bCs w:val="0"/>
          <w:sz w:val="22"/>
          <w:szCs w:val="22"/>
          <w:lang w:val="en-US"/>
        </w:rPr>
        <w:t xml:space="preserve"> </w:t>
      </w:r>
    </w:p>
    <w:p w14:paraId="3B03B205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Češkovice 225, Blansko</w:t>
      </w:r>
    </w:p>
    <w:p w14:paraId="17D136B2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65777107</w:t>
      </w:r>
    </w:p>
    <w:p w14:paraId="502C0C13" w14:textId="067C70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proofErr w:type="spellStart"/>
      <w:r w:rsidR="007C130F" w:rsidRPr="008C561A">
        <w:rPr>
          <w:rFonts w:ascii="Tahoma" w:hAnsi="Tahoma" w:cs="Tahoma"/>
          <w:sz w:val="22"/>
        </w:rPr>
        <w:t>CZ</w:t>
      </w:r>
      <w:r w:rsidR="00A76AF1">
        <w:rPr>
          <w:rFonts w:ascii="Tahoma" w:hAnsi="Tahoma" w:cs="Tahoma"/>
          <w:sz w:val="22"/>
        </w:rPr>
        <w:t>xxxxxxxxxxxxx</w:t>
      </w:r>
      <w:proofErr w:type="spellEnd"/>
    </w:p>
    <w:p w14:paraId="44D824B2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33049ACE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</w:p>
    <w:p w14:paraId="52B39804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</w:p>
    <w:p w14:paraId="4EDBC0B9" w14:textId="21BC1F86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proofErr w:type="spellStart"/>
      <w:r w:rsidR="00A76AF1">
        <w:rPr>
          <w:rFonts w:ascii="Tahoma" w:hAnsi="Tahoma" w:cs="Tahoma"/>
          <w:sz w:val="22"/>
          <w:lang w:bidi="en-US"/>
        </w:rPr>
        <w:t>xxxxxxxxxxxxxxxx</w:t>
      </w:r>
      <w:proofErr w:type="spellEnd"/>
      <w:r w:rsidRPr="00C76F38">
        <w:rPr>
          <w:rFonts w:ascii="Tahoma" w:hAnsi="Tahoma" w:cs="Tahoma"/>
          <w:sz w:val="22"/>
          <w:szCs w:val="22"/>
        </w:rPr>
        <w:tab/>
      </w:r>
    </w:p>
    <w:p w14:paraId="5F7D48EE" w14:textId="32E27AC0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>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proofErr w:type="spellStart"/>
      <w:r w:rsidR="00A76AF1">
        <w:rPr>
          <w:rFonts w:ascii="Tahoma" w:hAnsi="Tahoma" w:cs="Tahoma"/>
          <w:sz w:val="22"/>
        </w:rPr>
        <w:t>xxxxxxxxxxxxxxxx</w:t>
      </w:r>
      <w:proofErr w:type="spellEnd"/>
    </w:p>
    <w:p w14:paraId="6463B67D" w14:textId="325D93FF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proofErr w:type="spellStart"/>
      <w:r w:rsidR="00A76AF1">
        <w:rPr>
          <w:rFonts w:ascii="Tahoma" w:hAnsi="Tahoma" w:cs="Tahoma"/>
          <w:bCs/>
          <w:sz w:val="22"/>
          <w:szCs w:val="22"/>
        </w:rPr>
        <w:t>xxxxxxxxxxxxxxxx</w:t>
      </w:r>
      <w:proofErr w:type="spellEnd"/>
    </w:p>
    <w:p w14:paraId="605CC60E" w14:textId="77777777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</w:p>
    <w:p w14:paraId="6226EF76" w14:textId="77777777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</w:p>
    <w:p w14:paraId="0ABD5CAF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1D995EBF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1FD48F91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389480C6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341CF044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53A2D5B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33EACEEE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52115641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7E26D4A0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32B7F63C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566E3C3B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5E097481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7C130F">
        <w:rPr>
          <w:rFonts w:ascii="Tahoma" w:hAnsi="Tahoma" w:cs="Tahoma"/>
          <w:b/>
          <w:bCs/>
        </w:rPr>
        <w:t>DNS TČ 044</w:t>
      </w:r>
      <w:r w:rsidR="00A92B46" w:rsidRPr="00353646">
        <w:rPr>
          <w:rFonts w:ascii="Tahoma" w:hAnsi="Tahoma" w:cs="Tahoma"/>
          <w:b/>
          <w:bCs/>
        </w:rPr>
        <w:t>/2022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</w:t>
      </w:r>
      <w:proofErr w:type="gramStart"/>
      <w:r w:rsidR="001F0CA7" w:rsidRPr="00604865">
        <w:rPr>
          <w:rFonts w:ascii="Tahoma" w:hAnsi="Tahoma" w:cs="Tahoma"/>
          <w:iCs/>
        </w:rPr>
        <w:t xml:space="preserve">systém - </w:t>
      </w:r>
      <w:r w:rsidRPr="00C76F38">
        <w:rPr>
          <w:rFonts w:ascii="Tahoma" w:hAnsi="Tahoma" w:cs="Tahoma"/>
          <w:iCs/>
        </w:rPr>
        <w:t>Těžební</w:t>
      </w:r>
      <w:proofErr w:type="gramEnd"/>
      <w:r w:rsidRPr="00C76F38">
        <w:rPr>
          <w:rFonts w:ascii="Tahoma" w:hAnsi="Tahoma" w:cs="Tahoma"/>
          <w:iCs/>
        </w:rPr>
        <w:t xml:space="preserve">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2BC7673C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1BD031A1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1D0CB63F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0BB850AD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38FBC2C2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2D6B5203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09360626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78969719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442F9C3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718970E7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40BD3638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35D5D631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6786D317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3A5D0986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1E43304D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12A0AC8D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39086800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128AAC7B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6D07B469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5BA11628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353646" w:rsidRPr="00353646">
        <w:rPr>
          <w:rFonts w:ascii="Tahoma" w:hAnsi="Tahoma" w:cs="Tahoma"/>
          <w:b/>
          <w:bCs/>
          <w:sz w:val="22"/>
          <w:szCs w:val="22"/>
        </w:rPr>
        <w:t>LS Lipůvka, lesní úsek č.3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4DDBD9AB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063A467F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04AF33A8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505D6C60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7C130F">
        <w:rPr>
          <w:rFonts w:ascii="Tahoma" w:hAnsi="Tahoma" w:cs="Tahoma"/>
          <w:b/>
          <w:sz w:val="22"/>
          <w:szCs w:val="22"/>
        </w:rPr>
        <w:t>270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 000,-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2B138F7E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</w:t>
      </w:r>
      <w:proofErr w:type="gramStart"/>
      <w:r w:rsidR="00DE08A6">
        <w:rPr>
          <w:rFonts w:ascii="Tahoma" w:hAnsi="Tahoma" w:cs="Tahoma"/>
          <w:sz w:val="22"/>
          <w:szCs w:val="22"/>
        </w:rPr>
        <w:t>tvoří</w:t>
      </w:r>
      <w:proofErr w:type="gramEnd"/>
      <w:r w:rsidR="00DE08A6">
        <w:rPr>
          <w:rFonts w:ascii="Tahoma" w:hAnsi="Tahoma" w:cs="Tahoma"/>
          <w:sz w:val="22"/>
          <w:szCs w:val="22"/>
        </w:rPr>
        <w:t xml:space="preserve">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2874AED7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1F642E52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6151CCD0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1A2B3D47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07DA8DFC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>Smlouva nabývá účinnosti dnem uveřejnění v registru smluv dle zákona č. 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6685B112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31E6E60B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0213FA0F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536CBE8E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0DD734C5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14101241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4799134A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</w:t>
      </w:r>
      <w:proofErr w:type="spellStart"/>
      <w:r w:rsidR="00042897" w:rsidRPr="00C76F38">
        <w:rPr>
          <w:rFonts w:ascii="Tahoma" w:eastAsia="Calibri" w:hAnsi="Tahoma" w:cs="Tahoma"/>
          <w:iCs/>
        </w:rPr>
        <w:t>ust</w:t>
      </w:r>
      <w:proofErr w:type="spellEnd"/>
      <w:r w:rsidR="00042897" w:rsidRPr="00C76F38">
        <w:rPr>
          <w:rFonts w:ascii="Tahoma" w:eastAsia="Calibri" w:hAnsi="Tahoma" w:cs="Tahoma"/>
          <w:iCs/>
        </w:rPr>
        <w:t xml:space="preserve">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5685E941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6A52479D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71924C8A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</w:t>
      </w:r>
      <w:proofErr w:type="spellStart"/>
      <w:r w:rsidRPr="00DB7F78">
        <w:rPr>
          <w:rFonts w:ascii="Tahoma" w:hAnsi="Tahoma" w:cs="Tahoma"/>
        </w:rPr>
        <w:t>ust</w:t>
      </w:r>
      <w:proofErr w:type="spellEnd"/>
      <w:r w:rsidRPr="00DB7F78">
        <w:rPr>
          <w:rFonts w:ascii="Tahoma" w:hAnsi="Tahoma" w:cs="Tahoma"/>
        </w:rPr>
        <w:t xml:space="preserve">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148F49AA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5809B83A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</w:t>
      </w:r>
      <w:r w:rsidRPr="00AB4C3C">
        <w:rPr>
          <w:rFonts w:ascii="Tahoma" w:hAnsi="Tahoma" w:cs="Tahoma"/>
        </w:rPr>
        <w:lastRenderedPageBreak/>
        <w:t>řešit primárně smírnou cestou. Pakliže nebude spor možné řešit smírnou cestou, bude řešen před věcně příslušným soudem.</w:t>
      </w:r>
    </w:p>
    <w:p w14:paraId="07ED6F20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3ACCE13D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60E9A6FE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7EB84333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V případě, že se kterékoliv prohlášení některé ze Smluvních stran uvedené ve Smlouvě ukáže </w:t>
      </w:r>
      <w:proofErr w:type="gramStart"/>
      <w:r w:rsidRPr="00C76F38">
        <w:rPr>
          <w:rFonts w:ascii="Tahoma" w:hAnsi="Tahoma" w:cs="Tahoma"/>
        </w:rPr>
        <w:t>býti</w:t>
      </w:r>
      <w:proofErr w:type="gramEnd"/>
      <w:r w:rsidRPr="00C76F38">
        <w:rPr>
          <w:rFonts w:ascii="Tahoma" w:hAnsi="Tahoma" w:cs="Tahoma"/>
        </w:rPr>
        <w:t xml:space="preserve"> nepravdivým, odpovídá tato Smluvní strana za škodu a nemajetkovou újmu, které nepravdivostí prohlášení nebo v souvislosti s ní druhé Smluvní straně vznikly.</w:t>
      </w:r>
    </w:p>
    <w:p w14:paraId="7DF6EF10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053E3C9E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3FA819FE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2EF9FFA3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47D0EC4D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350628E1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485B1096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689823F4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2FA84333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6526C328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 xml:space="preserve"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</w:t>
      </w:r>
      <w:r w:rsidRPr="002A5D44">
        <w:rPr>
          <w:rFonts w:ascii="Tahoma" w:hAnsi="Tahoma" w:cs="Tahoma"/>
        </w:rPr>
        <w:lastRenderedPageBreak/>
        <w:t>smlouvy nemohla určit.</w:t>
      </w:r>
      <w:r w:rsidR="00F46E4B" w:rsidRPr="002A5D44">
        <w:rPr>
          <w:rFonts w:cs="Tahoma"/>
        </w:rPr>
        <w:br w:type="page"/>
      </w:r>
    </w:p>
    <w:p w14:paraId="1B19C840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4723F63F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49AAB52A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34F4E3C6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31D302C4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071DD8E5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92B46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Lipůvce</w:t>
      </w:r>
    </w:p>
    <w:p w14:paraId="1F168BCE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3EFE23AB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36AB3C0D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622B8BE6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3BA2D3D7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70A5BE69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</w:p>
    <w:p w14:paraId="2186C426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4A1F9EFA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3A22A700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5E6D7E18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</w:t>
      </w:r>
      <w:proofErr w:type="gramStart"/>
      <w:r w:rsidRPr="00C76F38">
        <w:rPr>
          <w:rFonts w:cs="Tahoma"/>
          <w:b/>
          <w:bCs/>
          <w:sz w:val="18"/>
        </w:rPr>
        <w:t xml:space="preserve">dílo </w:t>
      </w:r>
      <w:r w:rsidR="00FA19E8" w:rsidRPr="00C76F38">
        <w:rPr>
          <w:rFonts w:cs="Tahoma"/>
          <w:b/>
          <w:bCs/>
          <w:sz w:val="18"/>
        </w:rPr>
        <w:t xml:space="preserve"> -</w:t>
      </w:r>
      <w:proofErr w:type="gramEnd"/>
      <w:r w:rsidR="00FA19E8" w:rsidRPr="00C76F38">
        <w:rPr>
          <w:rFonts w:cs="Tahoma"/>
          <w:b/>
          <w:bCs/>
          <w:sz w:val="18"/>
        </w:rPr>
        <w:t xml:space="preserve"> Předmět, rozsah a cena díla</w:t>
      </w:r>
    </w:p>
    <w:p w14:paraId="298B496B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5F8C5A85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2679998D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22048C05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237C4E78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3A715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20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32"/>
        <w:gridCol w:w="569"/>
        <w:gridCol w:w="467"/>
        <w:gridCol w:w="1203"/>
        <w:gridCol w:w="683"/>
        <w:gridCol w:w="821"/>
        <w:gridCol w:w="687"/>
        <w:gridCol w:w="885"/>
        <w:gridCol w:w="823"/>
        <w:gridCol w:w="876"/>
        <w:gridCol w:w="3129"/>
        <w:gridCol w:w="881"/>
        <w:gridCol w:w="1168"/>
      </w:tblGrid>
      <w:tr w:rsidR="007C130F" w14:paraId="5BE7A0F6" w14:textId="77777777" w:rsidTr="007C130F">
        <w:trPr>
          <w:trHeight w:val="1005"/>
        </w:trPr>
        <w:tc>
          <w:tcPr>
            <w:tcW w:w="122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2DB2356" w14:textId="77777777" w:rsidR="007C130F" w:rsidRDefault="007C130F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ahoma"/>
                <w:b/>
                <w:bCs/>
                <w:color w:val="000000"/>
                <w:sz w:val="40"/>
                <w:szCs w:val="40"/>
              </w:rPr>
              <w:lastRenderedPageBreak/>
              <w:t>Tabulka č. 2 - Specifikace rozsahu dílčí veřejné zakázky č. DNS TČ 044/2022</w:t>
            </w:r>
          </w:p>
        </w:tc>
      </w:tr>
      <w:tr w:rsidR="007C130F" w14:paraId="31CE6540" w14:textId="77777777" w:rsidTr="007C130F">
        <w:trPr>
          <w:trHeight w:val="555"/>
        </w:trPr>
        <w:tc>
          <w:tcPr>
            <w:tcW w:w="2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016EDFC" w14:textId="77777777" w:rsidR="007C130F" w:rsidRDefault="007C130F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>
              <w:rPr>
                <w:rFonts w:cs="Tahoma"/>
                <w:b/>
                <w:bCs/>
                <w:color w:val="000000"/>
                <w:szCs w:val="22"/>
              </w:rPr>
              <w:t>(název, IČ, sídlo</w:t>
            </w:r>
            <w:proofErr w:type="gramStart"/>
            <w:r>
              <w:rPr>
                <w:rFonts w:cs="Tahoma"/>
                <w:b/>
                <w:bCs/>
                <w:color w:val="000000"/>
                <w:szCs w:val="22"/>
              </w:rPr>
              <w:t>)</w:t>
            </w:r>
            <w:r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  <w:proofErr w:type="gramEnd"/>
          </w:p>
        </w:tc>
        <w:tc>
          <w:tcPr>
            <w:tcW w:w="941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6AB4B69C" w14:textId="77777777" w:rsidR="007C130F" w:rsidRDefault="007C130F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  <w:szCs w:val="22"/>
              </w:rPr>
              <w:t xml:space="preserve">Jiří </w:t>
            </w:r>
            <w:proofErr w:type="gramStart"/>
            <w:r>
              <w:rPr>
                <w:rFonts w:cs="Tahoma"/>
                <w:b/>
                <w:bCs/>
                <w:color w:val="000000"/>
                <w:szCs w:val="22"/>
              </w:rPr>
              <w:t>Crhák ,</w:t>
            </w:r>
            <w:proofErr w:type="gramEnd"/>
            <w:r>
              <w:rPr>
                <w:rFonts w:cs="Tahoma"/>
                <w:b/>
                <w:bCs/>
                <w:color w:val="000000"/>
                <w:szCs w:val="22"/>
              </w:rPr>
              <w:t xml:space="preserve"> 65777107 , Češkovice 225 , Blansko</w:t>
            </w:r>
          </w:p>
        </w:tc>
      </w:tr>
      <w:tr w:rsidR="007C130F" w14:paraId="3216B215" w14:textId="77777777" w:rsidTr="007C130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60F1546" w14:textId="77777777" w:rsidR="007C130F" w:rsidRDefault="007C130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BB01425" w14:textId="77777777" w:rsidR="007C130F" w:rsidRDefault="007C130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D0190A1" w14:textId="77777777" w:rsidR="007C130F" w:rsidRDefault="007C130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0164B60" w14:textId="77777777" w:rsidR="007C130F" w:rsidRDefault="007C130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2568862" w14:textId="77777777" w:rsidR="007C130F" w:rsidRDefault="007C130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szCs w:val="22"/>
              </w:rPr>
              <w:t>Komodita</w:t>
            </w:r>
          </w:p>
        </w:tc>
        <w:tc>
          <w:tcPr>
            <w:tcW w:w="941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CBAB74C" w14:textId="77777777" w:rsidR="007C130F" w:rsidRDefault="007C130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szCs w:val="22"/>
              </w:rPr>
              <w:t> </w:t>
            </w:r>
          </w:p>
        </w:tc>
      </w:tr>
      <w:tr w:rsidR="007C130F" w14:paraId="1EB426A3" w14:textId="77777777" w:rsidTr="00FF5B89">
        <w:trPr>
          <w:cantSplit/>
          <w:trHeight w:val="1134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2BBAA772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č. zakázky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32B695C2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Lesní správa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219C090C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Lesní úsek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7A13D577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JPRL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65F13AB4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 xml:space="preserve">Výkon </w:t>
            </w:r>
            <w:proofErr w:type="gramStart"/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Kód - název</w:t>
            </w:r>
            <w:proofErr w:type="gramEnd"/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 xml:space="preserve"> položky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7265EA9F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Dřeviny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4AE6D0CB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Požadované množství v m 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13E4DF7B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Přirážka v %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4E5E1C18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hmotnatost v m3 pro těžbu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0B689738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hmotnatost v m3 pro přibližování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467DF24C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přibližovací (vyvážecí) vzdálenost v m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68C514DD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 xml:space="preserve">Popis </w:t>
            </w:r>
            <w:proofErr w:type="gramStart"/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činnosti - specifikace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14:paraId="6BBE5885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Jednotková cena za měrnou jednotku v Kč bez DPH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bottom"/>
            <w:hideMark/>
          </w:tcPr>
          <w:p w14:paraId="0056D849" w14:textId="77777777" w:rsidR="007C130F" w:rsidRPr="00FF5B89" w:rsidRDefault="007C130F" w:rsidP="00FF5B89">
            <w:pPr>
              <w:ind w:left="113" w:right="113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t>Cena za komoditu</w:t>
            </w:r>
            <w:r w:rsidRPr="00FF5B89">
              <w:rPr>
                <w:rFonts w:cs="Tahoma"/>
                <w:b/>
                <w:bCs/>
                <w:color w:val="000000"/>
                <w:sz w:val="14"/>
                <w:szCs w:val="14"/>
              </w:rPr>
              <w:br/>
              <w:t xml:space="preserve"> v Kč bez DPH</w:t>
            </w:r>
          </w:p>
        </w:tc>
      </w:tr>
      <w:tr w:rsidR="007C130F" w14:paraId="7D096121" w14:textId="77777777" w:rsidTr="007C130F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3B04F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3995F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3A638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09B2A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184EE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124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97930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SM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EFC29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200,00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09E9C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20,00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5A9B4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0,95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0516F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0,35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4FDA5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450,00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778A0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 xml:space="preserve">Nahodilá těžba v silné </w:t>
            </w:r>
            <w:proofErr w:type="spellStart"/>
            <w:r>
              <w:rPr>
                <w:rFonts w:cs="Tahoma"/>
                <w:color w:val="000000"/>
                <w:szCs w:val="22"/>
              </w:rPr>
              <w:t>buřeni</w:t>
            </w:r>
            <w:proofErr w:type="spellEnd"/>
            <w:r>
              <w:rPr>
                <w:rFonts w:cs="Tahoma"/>
                <w:color w:val="000000"/>
                <w:szCs w:val="22"/>
              </w:rPr>
              <w:t xml:space="preserve"> a svahu, vyklizování dříví proti svahu na kraj louky, kde bude probíhat manipulace do krátkých výřezů a následně bude dříví vyváženo na odvozní místo vzdálené cca 400 metrů. Nutno tedy použít kombinaci přibližovacích technologií.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F618E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700,00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C2686A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140000,00</w:t>
            </w:r>
          </w:p>
        </w:tc>
      </w:tr>
      <w:tr w:rsidR="007C130F" w14:paraId="21B1F17B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E0175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ED25A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CB1E1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4D18D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BEBF7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132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C3ACB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SM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C4DD3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250,00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66610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15,00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A4A37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20750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369B7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350,00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F6B26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Roztroušena nahodilá těžba, lze i v celých délkách (nikoli stromovou metodou), manipulace a skládkování na P nebo OM dle specifikace.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268CD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520,00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3F5A46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130000,00</w:t>
            </w:r>
          </w:p>
        </w:tc>
      </w:tr>
      <w:tr w:rsidR="007C130F" w14:paraId="3178E236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89D1E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45DDA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54115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2A757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E888C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D334F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A4EF3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7A870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9B9E5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1563D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A4F85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D8006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93CD8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841702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7012D4DB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8AFB2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D0B55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CAC09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4A90A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49D55C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F082B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D3950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07F7D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BBE0F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B1AF0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9591B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02F27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1C9DC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DDE313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23BDF790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7CD98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B1251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E9E86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84D47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D6A8A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F0FD71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DBB8CC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15B9E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F8A223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50955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7EFFC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26695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A3952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C9E660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6596D2A1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CF05E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238BA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B03EE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69421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18311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20DC1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A7F47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5A1CB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0DA8F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182D4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8DC7F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3C6FD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9C997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7B9950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11D34AFB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1B675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577FC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CE61C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897FE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FDC4A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6ED3F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C5E67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327779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23A83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F8D69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4E2B5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E0739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BED49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CEED7A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17D59CC3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F02C9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5EB798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A2977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9AC05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D1EEA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BE1C3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4E559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37086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4A433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02639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CB4397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90CF28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C1FC2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CF2C0A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26561980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EBB35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4CDE6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0FD441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29764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AA5E1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E7DD2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1C5B1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DE679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39634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A2569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E0906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90FDBE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74717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E3159F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464572B3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1D0E2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B3DE8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6CD96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DC2D2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BC7BD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E6F48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40367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762F0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F6D11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BF7BE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020B8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80875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D4096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879087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33BBEBAF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4E17D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BF572A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3BC7D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A6E107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79A5C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D99E5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9BF10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7A84B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414A6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D00B9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586B5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1B45F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571E1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72B507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0A94A50F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B4D605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765D5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E7F47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A99C6C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6C9D4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DBBCD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E82F3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F672F5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90BE0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D7EC8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99B231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9EB81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086EA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9897D3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6A5324C9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8CE54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F448A7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7FECF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DB37AE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7DE2D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73B7B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5C5D2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6F2B7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E33CF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A777B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A7D3E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7A63B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50794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448DD0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143E98F3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B7206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6363D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FA071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EE20D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6DE5B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11833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E33BE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7D065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69557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011EA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02151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F0933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4D4A5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12930B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63102E75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7E6C2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08181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920BB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D85CF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74839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E939B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57A64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92BD4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72F05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7B9E1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6B9ED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B9351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3743F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0366D6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758B42AB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D32C1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50978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D0D54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291EA9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E183B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87BE2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297C05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BB2E2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E5CEB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37AEF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41642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ABEBC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8139A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48DF8B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63A8AD07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A89912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9383A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2F6853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DC2283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8EC88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B00CD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E911C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5C0DA8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84C45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6E17E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98A78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60BED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86FAAE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A4BA940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5D68C991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02C8E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AE1F3D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54B2E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61524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9DD39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CA4BD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DCCAC82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02C78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5AE3B4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24B81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B7CF2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93FCB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52CCA1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080EF4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14CCCF3D" w14:textId="77777777" w:rsidTr="007C130F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0997CB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11119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DD060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3D268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FB65FA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840CD4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ECCECC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C6414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C2FA1D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0202A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2C8B86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F158D7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E9FCAF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E8F9179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7C130F" w14:paraId="065E1CDF" w14:textId="77777777" w:rsidTr="007C130F">
        <w:trPr>
          <w:trHeight w:val="315"/>
        </w:trPr>
        <w:tc>
          <w:tcPr>
            <w:tcW w:w="3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10370971" w14:textId="77777777" w:rsidR="007C130F" w:rsidRDefault="007C130F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71E2F5" w14:textId="77777777" w:rsidR="007C130F" w:rsidRDefault="007C130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450,00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E1C9F9A" w14:textId="77777777" w:rsidR="007C130F" w:rsidRDefault="007C130F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B23C58A" w14:textId="77777777" w:rsidR="007C130F" w:rsidRPr="007C130F" w:rsidRDefault="007C130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7C130F">
              <w:rPr>
                <w:rFonts w:cs="Tahoma"/>
                <w:color w:val="000000"/>
                <w:sz w:val="16"/>
                <w:szCs w:val="16"/>
              </w:rPr>
              <w:t>270 000,00</w:t>
            </w:r>
          </w:p>
        </w:tc>
      </w:tr>
    </w:tbl>
    <w:p w14:paraId="63865367" w14:textId="77777777" w:rsidR="00976F63" w:rsidRDefault="00976F63" w:rsidP="00E3794C">
      <w:pPr>
        <w:rPr>
          <w:rFonts w:cs="Tahoma"/>
        </w:rPr>
        <w:sectPr w:rsidR="00976F63" w:rsidSect="00D711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33A7FB1" w14:textId="77777777" w:rsidR="00976F63" w:rsidRDefault="00976F63">
      <w:pPr>
        <w:spacing w:after="160" w:line="259" w:lineRule="auto"/>
        <w:rPr>
          <w:rFonts w:cs="Tahoma"/>
        </w:rPr>
      </w:pPr>
    </w:p>
    <w:p w14:paraId="66418B01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7B7EA02B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43D386A9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24E1D0BF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0611F094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7947124A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36958763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2177A706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064F64A7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2ED51B7B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408C1C18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5A1E9976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62F22E6A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7FEB7D95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083DBE9C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43C6155A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212DFDC1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7C6CA9B4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6FB7615D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691F1A1A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6939583F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57FB4BF1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5E9D3B55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</w:t>
      </w:r>
      <w:proofErr w:type="spellStart"/>
      <w:r w:rsidRPr="004931EE">
        <w:rPr>
          <w:rFonts w:ascii="Tahoma" w:hAnsi="Tahoma" w:cs="Tahoma"/>
        </w:rPr>
        <w:t>povýrobní</w:t>
      </w:r>
      <w:proofErr w:type="spellEnd"/>
      <w:r w:rsidRPr="004931EE">
        <w:rPr>
          <w:rFonts w:ascii="Tahoma" w:hAnsi="Tahoma" w:cs="Tahoma"/>
        </w:rPr>
        <w:t xml:space="preserve">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50FA2377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272F622D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5FD618EF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338778B1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6F2DFF68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52AC2234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30A9149C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 xml:space="preserve">rozsahu plnění použijí pro stanovení </w:t>
      </w:r>
      <w:proofErr w:type="gramStart"/>
      <w:r w:rsidRPr="00C76F38">
        <w:rPr>
          <w:rFonts w:ascii="Tahoma" w:hAnsi="Tahoma" w:cs="Tahoma"/>
        </w:rPr>
        <w:t>ceny  za</w:t>
      </w:r>
      <w:proofErr w:type="gramEnd"/>
      <w:r w:rsidRPr="00C76F38">
        <w:rPr>
          <w:rFonts w:ascii="Tahoma" w:hAnsi="Tahoma" w:cs="Tahoma"/>
        </w:rPr>
        <w:t xml:space="preserve">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618877D7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4B6A64C5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4BA8C876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251F2A1D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379F6CCF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7A1E059B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6CCA054A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1D39DD00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4FDFF8E1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5E5BAC33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7DE9FFE8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150B7041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72DE2296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4EE1BE71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4553C8E5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3A4EDCD9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7E7B3AA2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588555D5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0E3AA552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7AE50590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3F137028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67C27855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2A8F51DC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</w:t>
      </w:r>
      <w:r w:rsidR="001F71C8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Smlouvy.</w:t>
      </w:r>
    </w:p>
    <w:p w14:paraId="57443DDC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</w:t>
      </w:r>
      <w:proofErr w:type="spellStart"/>
      <w:r w:rsidRPr="00C76F38">
        <w:rPr>
          <w:rFonts w:ascii="Tahoma" w:hAnsi="Tahoma" w:cs="Tahoma"/>
          <w:b/>
          <w:bCs/>
          <w:i/>
          <w:iCs/>
        </w:rPr>
        <w:t>ZoDPH</w:t>
      </w:r>
      <w:proofErr w:type="spellEnd"/>
      <w:r w:rsidRPr="00C76F38">
        <w:rPr>
          <w:rFonts w:ascii="Tahoma" w:hAnsi="Tahoma" w:cs="Tahoma"/>
          <w:b/>
          <w:bCs/>
          <w:i/>
          <w:iCs/>
        </w:rPr>
        <w:t>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70061210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 xml:space="preserve">Faktura musí splňovat náležitosti daňového dokladu podle </w:t>
      </w:r>
      <w:proofErr w:type="spellStart"/>
      <w:r w:rsidRPr="00676BCA">
        <w:rPr>
          <w:rFonts w:ascii="Tahoma" w:hAnsi="Tahoma" w:cs="Tahoma"/>
        </w:rPr>
        <w:t>Z</w:t>
      </w:r>
      <w:r w:rsidRPr="00676BCA">
        <w:rPr>
          <w:rFonts w:ascii="Tahoma" w:hAnsi="Tahoma" w:cs="Tahoma"/>
          <w:color w:val="000000"/>
        </w:rPr>
        <w:t>oDPH</w:t>
      </w:r>
      <w:proofErr w:type="spellEnd"/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33EFD44B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12B00B0E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06A4C858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7AA68A8B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Vyplývá-li z informací zveřejněných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621DE7A3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304C3CD8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77C70222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28A9C020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133C4326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případě oprávněného vrácení faktury Objednatelem </w:t>
      </w:r>
      <w:proofErr w:type="gramStart"/>
      <w:r w:rsidRPr="004931EE">
        <w:rPr>
          <w:rFonts w:ascii="Tahoma" w:hAnsi="Tahoma" w:cs="Tahoma"/>
        </w:rPr>
        <w:t>běží</w:t>
      </w:r>
      <w:proofErr w:type="gramEnd"/>
      <w:r w:rsidRPr="004931EE">
        <w:rPr>
          <w:rFonts w:ascii="Tahoma" w:hAnsi="Tahoma" w:cs="Tahoma"/>
        </w:rPr>
        <w:t xml:space="preserve">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09E8D323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43F8A062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342DB20F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5814B6D9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2DB79506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76DCDA1F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11A8DA64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15CEDD03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proofErr w:type="gramStart"/>
      <w:r w:rsidRPr="00C76F38">
        <w:rPr>
          <w:rFonts w:ascii="Tahoma" w:hAnsi="Tahoma" w:cs="Tahoma"/>
        </w:rPr>
        <w:t>Činnost</w:t>
      </w:r>
      <w:proofErr w:type="gramEnd"/>
      <w:r w:rsidRPr="00C76F38">
        <w:rPr>
          <w:rFonts w:ascii="Tahoma" w:hAnsi="Tahoma" w:cs="Tahoma"/>
        </w:rPr>
        <w:t xml:space="preserve"> pro kterou nemá odbornou způsobilost a již nebyl pověřen, nesmí vykonávat.</w:t>
      </w:r>
    </w:p>
    <w:p w14:paraId="3C0175C9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1F10749E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555687A5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</w:t>
      </w:r>
      <w:proofErr w:type="gramStart"/>
      <w:r w:rsidR="005869B4">
        <w:rPr>
          <w:rFonts w:ascii="Tahoma" w:hAnsi="Tahoma" w:cs="Tahoma"/>
        </w:rPr>
        <w:t>porosty,</w:t>
      </w:r>
      <w:proofErr w:type="gramEnd"/>
      <w:r w:rsidR="005869B4">
        <w:rPr>
          <w:rFonts w:ascii="Tahoma" w:hAnsi="Tahoma" w:cs="Tahoma"/>
        </w:rPr>
        <w:t xml:space="preserve">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739EB242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2A298EB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17546BA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1CB1C9F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6B9DF7B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2634683E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438FE0A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01AB11A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1AD043F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42CBA1C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190A8B1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4485C5F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5B0991A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1926124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649820BB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3B2C983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38D7B67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467EE5B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0D3E8C9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33A38BA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2430DAD0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014714F0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1EFAF795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1CF8D20B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</w:t>
      </w:r>
      <w:proofErr w:type="gramStart"/>
      <w:r>
        <w:rPr>
          <w:rFonts w:ascii="Tahoma" w:hAnsi="Tahoma" w:cs="Tahoma"/>
        </w:rPr>
        <w:t>obdrží</w:t>
      </w:r>
      <w:proofErr w:type="gramEnd"/>
      <w:r>
        <w:rPr>
          <w:rFonts w:ascii="Tahoma" w:hAnsi="Tahoma" w:cs="Tahoma"/>
        </w:rPr>
        <w:t xml:space="preserve">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109EB6D8" w14:textId="77777777" w:rsidR="00F74B0D" w:rsidRDefault="00F74B0D" w:rsidP="00620C01">
      <w:pPr>
        <w:jc w:val="center"/>
        <w:rPr>
          <w:b/>
          <w:bCs/>
        </w:rPr>
      </w:pPr>
    </w:p>
    <w:p w14:paraId="33D93933" w14:textId="77777777" w:rsidR="00F420F8" w:rsidRDefault="00F420F8" w:rsidP="00620C01">
      <w:pPr>
        <w:jc w:val="center"/>
        <w:rPr>
          <w:b/>
          <w:bCs/>
        </w:rPr>
      </w:pPr>
    </w:p>
    <w:p w14:paraId="2F74289E" w14:textId="77777777" w:rsidR="00F420F8" w:rsidRPr="00C76F38" w:rsidRDefault="00F420F8" w:rsidP="00C76F38">
      <w:pPr>
        <w:jc w:val="center"/>
        <w:rPr>
          <w:b/>
          <w:bCs/>
        </w:rPr>
      </w:pPr>
    </w:p>
    <w:p w14:paraId="1646F162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3AA6EC5E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30C6B757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52745707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543B79E3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08BFEB36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45AF1FC1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6A61FE3C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4C633CCE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16209217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7A913B5E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309F7C23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716A0F46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při oznámení požáru je Zhotovitel povinen uvést: kde hoří (místo, porost, místní </w:t>
      </w:r>
      <w:proofErr w:type="gramStart"/>
      <w:r w:rsidRPr="00604865">
        <w:rPr>
          <w:rFonts w:ascii="Tahoma" w:hAnsi="Tahoma" w:cs="Tahoma"/>
        </w:rPr>
        <w:t>název,</w:t>
      </w:r>
      <w:proofErr w:type="gramEnd"/>
      <w:r w:rsidRPr="00604865">
        <w:rPr>
          <w:rFonts w:ascii="Tahoma" w:hAnsi="Tahoma" w:cs="Tahoma"/>
        </w:rPr>
        <w:t xml:space="preserve">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0CD8D1FD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74FC9D91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1A35A888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178F2FC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6B283B2E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017350C5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3FEE4F30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 xml:space="preserve">způsobilé </w:t>
      </w:r>
      <w:proofErr w:type="gramStart"/>
      <w:r w:rsidRPr="00DB7F78">
        <w:rPr>
          <w:rFonts w:ascii="Tahoma" w:hAnsi="Tahoma" w:cs="Tahoma"/>
        </w:rPr>
        <w:t>osoby,</w:t>
      </w:r>
      <w:proofErr w:type="gramEnd"/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 xml:space="preserve">Zhotovitel je povinen plnit předmět Smlouvy prostřednictvím poddodavatelů, které uvedl ve své nabídce podané do Zadávacího řízení Veřejné zakázky, </w:t>
      </w:r>
      <w:proofErr w:type="gramStart"/>
      <w:r>
        <w:rPr>
          <w:rFonts w:ascii="Tahoma" w:hAnsi="Tahoma" w:cs="Tahoma"/>
        </w:rPr>
        <w:t>poddodavatele</w:t>
      </w:r>
      <w:proofErr w:type="gramEnd"/>
      <w:r>
        <w:rPr>
          <w:rFonts w:ascii="Tahoma" w:hAnsi="Tahoma" w:cs="Tahoma"/>
        </w:rPr>
        <w:t xml:space="preserve">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3460B211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7C9BFC01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 xml:space="preserve">Zhotovitel je povinen zajistit na vlastní náklad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071FBDA9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 xml:space="preserve">Zhotovitel je povinen provést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67BBA348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2473E56A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0D34C856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3CF640E4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4E2446C4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60BBA22C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19494B1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2BD1F09E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3008B9A3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59C66CB1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proofErr w:type="gramStart"/>
      <w:r w:rsidR="000A4A2E" w:rsidRPr="00DE08A6">
        <w:rPr>
          <w:rFonts w:ascii="Tahoma" w:hAnsi="Tahoma" w:cs="Tahoma"/>
        </w:rPr>
        <w:t>1.000,-</w:t>
      </w:r>
      <w:proofErr w:type="gramEnd"/>
      <w:r w:rsidR="000A4A2E" w:rsidRPr="00DE08A6">
        <w:rPr>
          <w:rFonts w:ascii="Tahoma" w:hAnsi="Tahoma" w:cs="Tahoma"/>
        </w:rPr>
        <w:t xml:space="preserve">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2C44B145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</w:t>
      </w:r>
      <w:proofErr w:type="gramStart"/>
      <w:r w:rsidRPr="00604865">
        <w:rPr>
          <w:rFonts w:ascii="Tahoma" w:hAnsi="Tahoma" w:cs="Tahoma"/>
        </w:rPr>
        <w:t>neošetří</w:t>
      </w:r>
      <w:proofErr w:type="gramEnd"/>
      <w:r w:rsidRPr="00604865">
        <w:rPr>
          <w:rFonts w:ascii="Tahoma" w:hAnsi="Tahoma" w:cs="Tahoma"/>
        </w:rPr>
        <w:t xml:space="preserve">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62517E47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6B665E4E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513CC17C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22D7824C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</w:t>
      </w:r>
      <w:proofErr w:type="spellStart"/>
      <w:r w:rsidRPr="009A0679">
        <w:rPr>
          <w:rFonts w:ascii="Tahoma" w:hAnsi="Tahoma" w:cs="Tahoma"/>
        </w:rPr>
        <w:t>nedořez</w:t>
      </w:r>
      <w:proofErr w:type="spell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40AE65B1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</w:t>
      </w:r>
      <w:proofErr w:type="gramStart"/>
      <w:r w:rsidRPr="009A0679">
        <w:rPr>
          <w:rFonts w:ascii="Tahoma" w:hAnsi="Tahoma" w:cs="Tahoma"/>
        </w:rPr>
        <w:t>kmen - hroubí</w:t>
      </w:r>
      <w:proofErr w:type="gram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7D800719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</w:t>
      </w:r>
      <w:proofErr w:type="gramStart"/>
      <w:r w:rsidRPr="009A0679">
        <w:rPr>
          <w:rFonts w:ascii="Tahoma" w:hAnsi="Tahoma" w:cs="Tahoma"/>
        </w:rPr>
        <w:t>nedodrží</w:t>
      </w:r>
      <w:proofErr w:type="gramEnd"/>
      <w:r w:rsidRPr="009A0679">
        <w:rPr>
          <w:rFonts w:ascii="Tahoma" w:hAnsi="Tahoma" w:cs="Tahoma"/>
        </w:rPr>
        <w:t xml:space="preserve">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339D3515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310A28CB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6DCBB621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3B170DA5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7E733DF1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6009B1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6009B1">
        <w:rPr>
          <w:rFonts w:ascii="Tahoma" w:hAnsi="Tahoma" w:cs="Tahoma"/>
        </w:rPr>
      </w:r>
      <w:r w:rsidR="006009B1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7.4</w:t>
      </w:r>
      <w:r w:rsidR="006009B1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6009B1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6009B1">
        <w:rPr>
          <w:rFonts w:ascii="Tahoma" w:hAnsi="Tahoma" w:cs="Tahoma"/>
        </w:rPr>
      </w:r>
      <w:r w:rsidR="006009B1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7.5</w:t>
      </w:r>
      <w:r w:rsidR="006009B1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261C3FF0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24CD978E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7E3BF35B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5CF3E2EB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13552AC3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45564911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proofErr w:type="gramStart"/>
      <w:r w:rsidRPr="00604865">
        <w:rPr>
          <w:rFonts w:ascii="Tahoma" w:hAnsi="Tahoma" w:cs="Tahoma"/>
        </w:rPr>
        <w:t>končí</w:t>
      </w:r>
      <w:proofErr w:type="gramEnd"/>
      <w:r w:rsidRPr="00604865">
        <w:rPr>
          <w:rFonts w:ascii="Tahoma" w:hAnsi="Tahoma" w:cs="Tahoma"/>
        </w:rPr>
        <w:t>:</w:t>
      </w:r>
    </w:p>
    <w:p w14:paraId="1A3DDCEE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</w:t>
      </w:r>
      <w:proofErr w:type="gramStart"/>
      <w:r w:rsidR="000A4A2E">
        <w:rPr>
          <w:rFonts w:ascii="Tahoma" w:hAnsi="Tahoma" w:cs="Tahoma"/>
        </w:rPr>
        <w:t>100%</w:t>
      </w:r>
      <w:proofErr w:type="gramEnd"/>
      <w:r w:rsidR="000A4A2E">
        <w:rPr>
          <w:rFonts w:ascii="Tahoma" w:hAnsi="Tahoma" w:cs="Tahoma"/>
        </w:rPr>
        <w:t xml:space="preserve">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52516270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173A4393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313F0C8F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5AD19F97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36E4554C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 xml:space="preserve">Těžební činnost (jiného než „Dynamický nákupní </w:t>
      </w:r>
      <w:proofErr w:type="gramStart"/>
      <w:r>
        <w:rPr>
          <w:rFonts w:ascii="Tahoma" w:hAnsi="Tahoma" w:cs="Tahoma"/>
        </w:rPr>
        <w:t>systém - Těžební</w:t>
      </w:r>
      <w:proofErr w:type="gramEnd"/>
      <w:r>
        <w:rPr>
          <w:rFonts w:ascii="Tahoma" w:hAnsi="Tahoma" w:cs="Tahoma"/>
        </w:rPr>
        <w:t xml:space="preserve">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70A91E98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2307B331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79722FF2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2CA64C41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02C81E7A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5245DF06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5D89C591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096D3B19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3E80E561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 xml:space="preserve">případě, kdy Zhotovitel bezdůvodně </w:t>
      </w:r>
      <w:proofErr w:type="gramStart"/>
      <w:r w:rsidRPr="00A23DA7">
        <w:rPr>
          <w:rFonts w:ascii="Tahoma" w:hAnsi="Tahoma" w:cs="Tahoma"/>
        </w:rPr>
        <w:t>přeruší</w:t>
      </w:r>
      <w:proofErr w:type="gramEnd"/>
      <w:r w:rsidRPr="00A23DA7">
        <w:rPr>
          <w:rFonts w:ascii="Tahoma" w:hAnsi="Tahoma" w:cs="Tahoma"/>
        </w:rPr>
        <w:t xml:space="preserve">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71EC9606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1C445194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03FA55BD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35B7E543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6AE31E9E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 xml:space="preserve"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</w:t>
      </w:r>
      <w:proofErr w:type="gramStart"/>
      <w:r w:rsidRPr="00A23DA7">
        <w:rPr>
          <w:rFonts w:ascii="Tahoma" w:hAnsi="Tahoma" w:cs="Tahoma"/>
        </w:rPr>
        <w:t>osoby,</w:t>
      </w:r>
      <w:proofErr w:type="gramEnd"/>
      <w:r w:rsidRPr="00A23DA7">
        <w:rPr>
          <w:rFonts w:ascii="Tahoma" w:hAnsi="Tahoma" w:cs="Tahoma"/>
        </w:rPr>
        <w:t xml:space="preserve">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261A8717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62BD4236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11A20F0D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11281BC0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4ABD46CD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5A520D33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18D1387E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2D7100E2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</w:t>
      </w:r>
      <w:proofErr w:type="gramStart"/>
      <w:r w:rsidRPr="00604865">
        <w:rPr>
          <w:rFonts w:ascii="Tahoma" w:hAnsi="Tahoma" w:cs="Tahoma"/>
        </w:rPr>
        <w:t>utajení</w:t>
      </w:r>
      <w:r w:rsidR="00A23DA7">
        <w:rPr>
          <w:rFonts w:ascii="Tahoma" w:hAnsi="Tahoma" w:cs="Tahoma"/>
        </w:rPr>
        <w:t xml:space="preserve">  neveřejných</w:t>
      </w:r>
      <w:proofErr w:type="gramEnd"/>
      <w:r w:rsidR="00A23DA7">
        <w:rPr>
          <w:rFonts w:ascii="Tahoma" w:hAnsi="Tahoma" w:cs="Tahoma"/>
        </w:rPr>
        <w:t xml:space="preserve">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633BA009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</w:t>
      </w:r>
      <w:proofErr w:type="spellStart"/>
      <w:r w:rsidRPr="00A23DA7">
        <w:rPr>
          <w:rFonts w:cs="Tahoma"/>
        </w:rPr>
        <w:t>ust</w:t>
      </w:r>
      <w:proofErr w:type="spellEnd"/>
      <w:r w:rsidRPr="00A23DA7">
        <w:rPr>
          <w:rFonts w:cs="Tahoma"/>
        </w:rPr>
        <w:t xml:space="preserve">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0177737B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5E95F2F9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39972AA0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774B1E34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17D2A82E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078AA6C9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6D2D17BA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75F428F0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32D36E75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74414E4D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0865CAF9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4428749E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5F0EBA26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53081B18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79045902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36D79425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075B1102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4BA82ABB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VM = vývozní místo, tj. místo v porostu, kde bude uloženo </w:t>
      </w:r>
      <w:proofErr w:type="spellStart"/>
      <w:r w:rsidRPr="009C1838">
        <w:rPr>
          <w:rFonts w:cs="Tahoma"/>
          <w:bCs/>
          <w:szCs w:val="20"/>
        </w:rPr>
        <w:t>nasvazkované</w:t>
      </w:r>
      <w:proofErr w:type="spellEnd"/>
      <w:r w:rsidRPr="009C1838">
        <w:rPr>
          <w:rFonts w:cs="Tahoma"/>
          <w:bCs/>
          <w:szCs w:val="20"/>
        </w:rPr>
        <w:t xml:space="preserve"> dříví a následně bude přiblíženo na OM</w:t>
      </w:r>
    </w:p>
    <w:p w14:paraId="0D7C19D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6CF7C84F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78CC66EC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54955F0C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016C3E2F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309A36FD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</w:t>
      </w:r>
      <w:proofErr w:type="gramStart"/>
      <w:r w:rsidRPr="009C1838">
        <w:rPr>
          <w:rFonts w:cs="Tahoma"/>
          <w:bCs/>
          <w:szCs w:val="20"/>
        </w:rPr>
        <w:t>značí</w:t>
      </w:r>
      <w:proofErr w:type="gramEnd"/>
      <w:r w:rsidRPr="009C1838">
        <w:rPr>
          <w:rFonts w:cs="Tahoma"/>
          <w:bCs/>
          <w:szCs w:val="20"/>
        </w:rPr>
        <w:t xml:space="preserve">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273C5E4E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51FAA5DF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17BA41CE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5F7B3947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15513089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66BFC624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66215321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277F0317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</w:t>
      </w:r>
      <w:proofErr w:type="gramStart"/>
      <w:r w:rsidRPr="00554B03">
        <w:rPr>
          <w:rFonts w:cs="Tahoma"/>
          <w:bCs/>
          <w:szCs w:val="20"/>
        </w:rPr>
        <w:t>+  (</w:t>
      </w:r>
      <w:proofErr w:type="gramEnd"/>
      <w:r w:rsidRPr="00554B03">
        <w:rPr>
          <w:rFonts w:cs="Tahoma"/>
          <w:bCs/>
          <w:szCs w:val="20"/>
        </w:rPr>
        <w:t>hmotnatost větší 1,00 doporučuje zadavatel nacenit jako kategorii hmotnatosti 1,00 m3);</w:t>
      </w:r>
    </w:p>
    <w:p w14:paraId="4EA644A0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pro těžbu dříví </w:t>
      </w:r>
      <w:proofErr w:type="spellStart"/>
      <w:r w:rsidRPr="00554B03">
        <w:rPr>
          <w:rFonts w:cs="Tahoma"/>
          <w:bCs/>
          <w:szCs w:val="20"/>
        </w:rPr>
        <w:t>harvestorem</w:t>
      </w:r>
      <w:proofErr w:type="spellEnd"/>
      <w:r w:rsidRPr="00554B03">
        <w:rPr>
          <w:rFonts w:cs="Tahoma"/>
          <w:bCs/>
          <w:szCs w:val="20"/>
        </w:rPr>
        <w:t xml:space="preserve"> [m3]: Od 0,05 do 1,50+ (hmotnatost větší 1,00 doporučuje zadavatel nacenit jako kategorii hmotnatosti 1,50 m3).</w:t>
      </w:r>
    </w:p>
    <w:p w14:paraId="5BA37B99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29C995BE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přibližovací vzdálenosti: Od </w:t>
      </w:r>
      <w:proofErr w:type="gramStart"/>
      <w:r w:rsidRPr="00554B03">
        <w:rPr>
          <w:rFonts w:cs="Tahoma"/>
          <w:bCs/>
          <w:szCs w:val="20"/>
        </w:rPr>
        <w:t>50m</w:t>
      </w:r>
      <w:proofErr w:type="gramEnd"/>
      <w:r w:rsidRPr="00554B03">
        <w:rPr>
          <w:rFonts w:cs="Tahoma"/>
          <w:bCs/>
          <w:szCs w:val="20"/>
        </w:rPr>
        <w:t xml:space="preserve"> do 1000m, ale v obtížných lokalitách i více než 1000m (vzdálenost větší než 1000m doporučuje zadavatel nacenit jako kategorii vzdálenosti 1000m.</w:t>
      </w:r>
    </w:p>
    <w:p w14:paraId="358268D9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 xml:space="preserve">Poznámky Č. </w:t>
      </w:r>
      <w:proofErr w:type="gramStart"/>
      <w:r>
        <w:rPr>
          <w:rFonts w:cs="Tahoma"/>
          <w:bCs/>
          <w:i/>
          <w:iCs/>
          <w:szCs w:val="20"/>
        </w:rPr>
        <w:t>3 - 6</w:t>
      </w:r>
      <w:proofErr w:type="gramEnd"/>
      <w:r>
        <w:rPr>
          <w:rFonts w:cs="Tahoma"/>
          <w:bCs/>
          <w:i/>
          <w:iCs/>
          <w:szCs w:val="20"/>
        </w:rPr>
        <w:t xml:space="preserve"> jsou číslovány podle poznámek uvedených v elektronickém katalogu a s těmito se shodují.</w:t>
      </w:r>
    </w:p>
    <w:p w14:paraId="66FD29F7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193FE078" w14:textId="77777777" w:rsidR="00650B56" w:rsidRPr="00604865" w:rsidRDefault="00650B56" w:rsidP="00650B56">
      <w:pPr>
        <w:rPr>
          <w:rFonts w:cs="Tahoma"/>
        </w:rPr>
      </w:pPr>
    </w:p>
    <w:p w14:paraId="4293191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203725E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EB5195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49A9220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38E495F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45AE5E0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Připravená hmota na štěpku v souladu se specifikací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1E31897C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D741BF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1A62666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BFEEE0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DFF863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 xml:space="preserve"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ECD0B3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B33A33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708EF83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CD94477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62454D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6AD753C8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61B608C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F7BB48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7C8762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1069A65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01F07DC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17D5BD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4139F81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7EE624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F3DAC7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C0D32A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15E2FE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5617475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6BD92C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21B4DA4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22589B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52006D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vyvážením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8B45C0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A3A2E4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50F8364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F303C0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387B312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918AA5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24C706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7981D9B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58B274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kmeny nebo sortimenty na lokalitě P vyrobené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466E1C11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937932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om - cizími</w:t>
      </w:r>
      <w:proofErr w:type="gramEnd"/>
    </w:p>
    <w:p w14:paraId="3414933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45F5A6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91AE8B9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 xml:space="preserve">skládek dle dřevin a vyrobených sortimentů, navalování na hromady včetně </w:t>
      </w:r>
      <w:proofErr w:type="spellStart"/>
      <w:r w:rsidRPr="00A04EBA">
        <w:rPr>
          <w:rFonts w:cs="Tahoma"/>
          <w:sz w:val="22"/>
          <w:szCs w:val="22"/>
        </w:rPr>
        <w:t>začelení</w:t>
      </w:r>
      <w:proofErr w:type="spellEnd"/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cs="Tahoma"/>
          <w:sz w:val="22"/>
          <w:szCs w:val="22"/>
        </w:rPr>
        <w:t>povýrobní</w:t>
      </w:r>
      <w:proofErr w:type="spellEnd"/>
      <w:r w:rsidRPr="00E511A4">
        <w:rPr>
          <w:rFonts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85EBE8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5BEFE4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B2ECCF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D798594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A066FF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OM - CIZÍMI</w:t>
      </w:r>
      <w:proofErr w:type="gramEnd"/>
    </w:p>
    <w:p w14:paraId="7402DBA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CB09B7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E48CDF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A125D3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4D8FC53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F8D1FC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408DE80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634C99B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železný kůň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svazkování - CIZÍMI</w:t>
      </w:r>
      <w:proofErr w:type="gramEnd"/>
    </w:p>
    <w:p w14:paraId="0CB294D8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A04EA4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99B738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 xml:space="preserve">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BAC4A4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BA9604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BDF544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1B091D7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DD7B67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svazkování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potahem - CIZÍMI</w:t>
      </w:r>
      <w:proofErr w:type="gramEnd"/>
    </w:p>
    <w:p w14:paraId="27804A3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FAB653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D579F6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 xml:space="preserve"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558B7FA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3ACCA8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6E3C62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1B36EB0B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24E3C31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</w:t>
      </w:r>
      <w:proofErr w:type="gramEnd"/>
      <w:r w:rsidRPr="00E511A4">
        <w:rPr>
          <w:rFonts w:ascii="Tahoma" w:hAnsi="Tahoma" w:cs="Tahoma"/>
          <w:caps/>
          <w:sz w:val="22"/>
          <w:szCs w:val="22"/>
          <w:u w:val="single"/>
        </w:rPr>
        <w:t>-OM - CIZÍMI UKT, SLKT</w:t>
      </w:r>
    </w:p>
    <w:p w14:paraId="50C0F94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627755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2CDDAC3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 xml:space="preserve">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E4E0EE2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39DB5B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45208F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A3009B5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FF1543F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7839D98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</w:t>
      </w:r>
      <w:proofErr w:type="gramEnd"/>
      <w:r w:rsidRPr="00E511A4">
        <w:rPr>
          <w:rFonts w:ascii="Tahoma" w:hAnsi="Tahoma" w:cs="Tahoma"/>
          <w:caps/>
          <w:sz w:val="22"/>
          <w:szCs w:val="22"/>
          <w:u w:val="single"/>
        </w:rPr>
        <w:t>-OM - CIZÍMI UKT, SLKT</w:t>
      </w:r>
    </w:p>
    <w:p w14:paraId="5E5A749E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F38BF5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F10722C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VM na OM univerzálním kolovým traktorem (UKT), speciálním lesnickým kolovým traktorem (SLKT)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4F8E377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B3B322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8FF1D6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E175366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FE77A9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</w:t>
      </w:r>
      <w:proofErr w:type="gramStart"/>
      <w:r w:rsidRPr="00E511A4">
        <w:rPr>
          <w:rFonts w:ascii="Tahoma" w:hAnsi="Tahoma" w:cs="Tahoma"/>
          <w:caps/>
          <w:sz w:val="22"/>
          <w:szCs w:val="22"/>
          <w:u w:val="single"/>
        </w:rPr>
        <w:t>lanovky - CIZÍMI</w:t>
      </w:r>
      <w:proofErr w:type="gramEnd"/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 </w:t>
      </w:r>
    </w:p>
    <w:p w14:paraId="4E5713E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DA25F7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935A2C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79B1EBC7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39AF226F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0EC8E0F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B6AC84E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A93461B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EF5579E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052F3220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7EA2B469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42F0289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1251F9DB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6DEB079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C8F4588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4F6B6139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57DBA6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3659E9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0C821380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532C6A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37FBD481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531418A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501A21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6AB34E4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BCDD28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22135B3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BA0224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94FE5F2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9353AD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0A1E763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DA8D87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186376F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 xml:space="preserve">, označování dříví zaražením údajů dle požadavků zadavatele, dříví uložené v hráních, klest uložený na hromadách dle pokynů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7509791C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778149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4B9E00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v hráních, klest uložený na hromadách dle místních podmínek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</w:t>
      </w:r>
    </w:p>
    <w:p w14:paraId="09D384B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2965D95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D90EA7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130 – </w:t>
      </w:r>
      <w:proofErr w:type="gramStart"/>
      <w:r w:rsidRPr="00E511A4">
        <w:rPr>
          <w:rFonts w:ascii="Tahoma" w:hAnsi="Tahoma" w:cs="Tahoma"/>
          <w:sz w:val="22"/>
          <w:szCs w:val="22"/>
          <w:u w:val="single"/>
        </w:rPr>
        <w:t>HARVESTOR - DOKONČENÁ</w:t>
      </w:r>
      <w:proofErr w:type="gramEnd"/>
      <w:r w:rsidRPr="00E511A4">
        <w:rPr>
          <w:rFonts w:ascii="Tahoma" w:hAnsi="Tahoma" w:cs="Tahoma"/>
          <w:sz w:val="22"/>
          <w:szCs w:val="22"/>
          <w:u w:val="single"/>
        </w:rPr>
        <w:t xml:space="preserve"> VÝROBA DŘÍVÍ NA OM</w:t>
      </w:r>
    </w:p>
    <w:p w14:paraId="2B7F4F5D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Výroba dříví na </w:t>
      </w:r>
      <w:proofErr w:type="gramStart"/>
      <w:r w:rsidRPr="00E511A4">
        <w:rPr>
          <w:rFonts w:ascii="Tahoma" w:hAnsi="Tahoma" w:cs="Tahoma"/>
          <w:b/>
          <w:sz w:val="22"/>
          <w:szCs w:val="22"/>
        </w:rPr>
        <w:t>OM - těžba</w:t>
      </w:r>
      <w:proofErr w:type="gramEnd"/>
      <w:r w:rsidRPr="00E511A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+ vyvážení - vyvážecí soupravy a vyvážecí traktory</w:t>
      </w:r>
    </w:p>
    <w:p w14:paraId="4E1479D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2937C9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 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6F1F388B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</w:t>
      </w:r>
      <w:proofErr w:type="spellStart"/>
      <w:r w:rsidRPr="00C76F38">
        <w:rPr>
          <w:rFonts w:ascii="Tahoma" w:hAnsi="Tahoma" w:cs="Tahoma"/>
          <w:sz w:val="22"/>
          <w:szCs w:val="22"/>
        </w:rPr>
        <w:t>povýrobní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1BC9133A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BF363A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343A1E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4A66A97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F53F6A1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131 </w:t>
      </w:r>
      <w:proofErr w:type="gramStart"/>
      <w:r w:rsidRPr="00E511A4">
        <w:rPr>
          <w:rFonts w:ascii="Tahoma" w:hAnsi="Tahoma" w:cs="Tahoma"/>
          <w:sz w:val="22"/>
          <w:szCs w:val="22"/>
          <w:u w:val="single"/>
        </w:rPr>
        <w:t>-  HARVESTOR</w:t>
      </w:r>
      <w:proofErr w:type="gramEnd"/>
      <w:r w:rsidRPr="00E511A4">
        <w:rPr>
          <w:rFonts w:ascii="Tahoma" w:hAnsi="Tahoma" w:cs="Tahoma"/>
          <w:sz w:val="22"/>
          <w:szCs w:val="22"/>
          <w:u w:val="single"/>
        </w:rPr>
        <w:t xml:space="preserve"> - DOKONČENÁ VÝROBA DŘÍVÍ NA P</w:t>
      </w:r>
    </w:p>
    <w:p w14:paraId="732934CF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Těžba </w:t>
      </w:r>
      <w:proofErr w:type="gramStart"/>
      <w:r w:rsidRPr="00E511A4">
        <w:rPr>
          <w:rFonts w:ascii="Tahoma" w:hAnsi="Tahoma" w:cs="Tahoma"/>
          <w:b/>
          <w:sz w:val="22"/>
          <w:szCs w:val="22"/>
        </w:rPr>
        <w:t xml:space="preserve">dříví -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harvestory</w:t>
      </w:r>
      <w:proofErr w:type="spellEnd"/>
      <w:proofErr w:type="gramEnd"/>
      <w:r w:rsidRPr="00E511A4">
        <w:rPr>
          <w:rFonts w:ascii="Tahoma" w:hAnsi="Tahoma" w:cs="Tahoma"/>
          <w:b/>
          <w:sz w:val="22"/>
          <w:szCs w:val="22"/>
        </w:rPr>
        <w:t xml:space="preserve"> (samostatná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>)</w:t>
      </w:r>
    </w:p>
    <w:p w14:paraId="0EDBDD7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3CCDAA8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04ED1522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650726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740891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na lokalitě P vyrobené v souladu s požadavkem zadavatele a 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71D91F3C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1902AB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02C4B53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F697C1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CCA482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173F3A8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</w:t>
      </w:r>
      <w:proofErr w:type="gramStart"/>
      <w:r w:rsidRPr="00E511A4">
        <w:rPr>
          <w:rFonts w:ascii="Tahoma" w:hAnsi="Tahoma" w:cs="Tahoma"/>
          <w:sz w:val="22"/>
          <w:szCs w:val="22"/>
        </w:rPr>
        <w:t>prací - přípravu</w:t>
      </w:r>
      <w:proofErr w:type="gramEnd"/>
      <w:r w:rsidRPr="00E511A4">
        <w:rPr>
          <w:rFonts w:ascii="Tahoma" w:hAnsi="Tahoma" w:cs="Tahoma"/>
          <w:sz w:val="22"/>
          <w:szCs w:val="22"/>
        </w:rPr>
        <w:t xml:space="preserve"> koňského potahu a potřebného nářadí, dále svazkování vytěžené dřevní hmoty koněm od pařezu - lokalita P na vývozní místo - lokalita VM, popřípadě až na odvozní místo - lokalitu OM. </w:t>
      </w:r>
    </w:p>
    <w:p w14:paraId="6FB4A9D3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00E3F59F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45292E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ED98B7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6AC855B4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228CD5CD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0FF2D33F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719ECD15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742E9D7B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3B5C6574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8FF2" w14:textId="77777777" w:rsidR="00C124DE" w:rsidRDefault="00C124DE">
      <w:r>
        <w:separator/>
      </w:r>
    </w:p>
  </w:endnote>
  <w:endnote w:type="continuationSeparator" w:id="0">
    <w:p w14:paraId="6C7DE5D6" w14:textId="77777777" w:rsidR="00C124DE" w:rsidRDefault="00C1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8346"/>
      <w:docPartObj>
        <w:docPartGallery w:val="Page Numbers (Bottom of Page)"/>
        <w:docPartUnique/>
      </w:docPartObj>
    </w:sdtPr>
    <w:sdtContent>
      <w:p w14:paraId="5DDCBE19" w14:textId="77777777" w:rsidR="007C130F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75BAB7" w14:textId="77777777" w:rsidR="007C130F" w:rsidRDefault="007C1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EA67" w14:textId="77777777" w:rsidR="00C124DE" w:rsidRDefault="00C124DE">
      <w:r>
        <w:separator/>
      </w:r>
    </w:p>
  </w:footnote>
  <w:footnote w:type="continuationSeparator" w:id="0">
    <w:p w14:paraId="4709EA30" w14:textId="77777777" w:rsidR="00C124DE" w:rsidRDefault="00C124DE">
      <w:r>
        <w:continuationSeparator/>
      </w:r>
    </w:p>
  </w:footnote>
  <w:footnote w:id="1">
    <w:p w14:paraId="68C0D14E" w14:textId="77777777" w:rsidR="007C130F" w:rsidRDefault="007C130F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1924993189">
    <w:abstractNumId w:val="15"/>
  </w:num>
  <w:num w:numId="2" w16cid:durableId="1713766786">
    <w:abstractNumId w:val="22"/>
  </w:num>
  <w:num w:numId="3" w16cid:durableId="2116512411">
    <w:abstractNumId w:val="16"/>
  </w:num>
  <w:num w:numId="4" w16cid:durableId="1880824986">
    <w:abstractNumId w:val="10"/>
  </w:num>
  <w:num w:numId="5" w16cid:durableId="120197902">
    <w:abstractNumId w:val="25"/>
  </w:num>
  <w:num w:numId="6" w16cid:durableId="686365884">
    <w:abstractNumId w:val="11"/>
  </w:num>
  <w:num w:numId="7" w16cid:durableId="291255475">
    <w:abstractNumId w:val="34"/>
  </w:num>
  <w:num w:numId="8" w16cid:durableId="1262030822">
    <w:abstractNumId w:val="19"/>
  </w:num>
  <w:num w:numId="9" w16cid:durableId="1256011936">
    <w:abstractNumId w:val="24"/>
  </w:num>
  <w:num w:numId="10" w16cid:durableId="1002775496">
    <w:abstractNumId w:val="5"/>
  </w:num>
  <w:num w:numId="11" w16cid:durableId="535778779">
    <w:abstractNumId w:val="1"/>
  </w:num>
  <w:num w:numId="12" w16cid:durableId="1254970974">
    <w:abstractNumId w:val="26"/>
  </w:num>
  <w:num w:numId="13" w16cid:durableId="26033197">
    <w:abstractNumId w:val="37"/>
  </w:num>
  <w:num w:numId="14" w16cid:durableId="1181049525">
    <w:abstractNumId w:val="29"/>
  </w:num>
  <w:num w:numId="15" w16cid:durableId="1610315425">
    <w:abstractNumId w:val="23"/>
  </w:num>
  <w:num w:numId="16" w16cid:durableId="945190244">
    <w:abstractNumId w:val="30"/>
  </w:num>
  <w:num w:numId="17" w16cid:durableId="2113696350">
    <w:abstractNumId w:val="13"/>
  </w:num>
  <w:num w:numId="18" w16cid:durableId="530411580">
    <w:abstractNumId w:val="27"/>
  </w:num>
  <w:num w:numId="19" w16cid:durableId="346953144">
    <w:abstractNumId w:val="12"/>
  </w:num>
  <w:num w:numId="20" w16cid:durableId="1865286449">
    <w:abstractNumId w:val="36"/>
  </w:num>
  <w:num w:numId="21" w16cid:durableId="305279792">
    <w:abstractNumId w:val="6"/>
  </w:num>
  <w:num w:numId="22" w16cid:durableId="980310107">
    <w:abstractNumId w:val="7"/>
  </w:num>
  <w:num w:numId="23" w16cid:durableId="1850874396">
    <w:abstractNumId w:val="21"/>
  </w:num>
  <w:num w:numId="24" w16cid:durableId="1475491179">
    <w:abstractNumId w:val="4"/>
  </w:num>
  <w:num w:numId="25" w16cid:durableId="1472212555">
    <w:abstractNumId w:val="3"/>
  </w:num>
  <w:num w:numId="26" w16cid:durableId="202326581">
    <w:abstractNumId w:val="14"/>
  </w:num>
  <w:num w:numId="27" w16cid:durableId="736901243">
    <w:abstractNumId w:val="0"/>
  </w:num>
  <w:num w:numId="28" w16cid:durableId="2024742006">
    <w:abstractNumId w:val="31"/>
  </w:num>
  <w:num w:numId="29" w16cid:durableId="694693918">
    <w:abstractNumId w:val="8"/>
  </w:num>
  <w:num w:numId="30" w16cid:durableId="201675457">
    <w:abstractNumId w:val="18"/>
  </w:num>
  <w:num w:numId="31" w16cid:durableId="65765113">
    <w:abstractNumId w:val="20"/>
  </w:num>
  <w:num w:numId="32" w16cid:durableId="104545812">
    <w:abstractNumId w:val="32"/>
  </w:num>
  <w:num w:numId="33" w16cid:durableId="1741445759">
    <w:abstractNumId w:val="28"/>
  </w:num>
  <w:num w:numId="34" w16cid:durableId="1061833681">
    <w:abstractNumId w:val="17"/>
  </w:num>
  <w:num w:numId="35" w16cid:durableId="123425137">
    <w:abstractNumId w:val="33"/>
  </w:num>
  <w:num w:numId="36" w16cid:durableId="641270036">
    <w:abstractNumId w:val="9"/>
  </w:num>
  <w:num w:numId="37" w16cid:durableId="1290550522">
    <w:abstractNumId w:val="35"/>
  </w:num>
  <w:num w:numId="38" w16cid:durableId="25559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58"/>
    <w:rsid w:val="00022AE3"/>
    <w:rsid w:val="00042897"/>
    <w:rsid w:val="00045BA0"/>
    <w:rsid w:val="00074D6B"/>
    <w:rsid w:val="0009613C"/>
    <w:rsid w:val="00097CB5"/>
    <w:rsid w:val="000A4A2E"/>
    <w:rsid w:val="000E25F6"/>
    <w:rsid w:val="000E2A76"/>
    <w:rsid w:val="000F21CC"/>
    <w:rsid w:val="00123A98"/>
    <w:rsid w:val="00132BBB"/>
    <w:rsid w:val="00177B2B"/>
    <w:rsid w:val="0018311E"/>
    <w:rsid w:val="001C6D82"/>
    <w:rsid w:val="001F0CA7"/>
    <w:rsid w:val="001F71C8"/>
    <w:rsid w:val="00215A03"/>
    <w:rsid w:val="00221C5D"/>
    <w:rsid w:val="00246F22"/>
    <w:rsid w:val="002569D7"/>
    <w:rsid w:val="0026399E"/>
    <w:rsid w:val="0027602E"/>
    <w:rsid w:val="002A5D44"/>
    <w:rsid w:val="002B758D"/>
    <w:rsid w:val="002D5D25"/>
    <w:rsid w:val="002E57A9"/>
    <w:rsid w:val="00317A29"/>
    <w:rsid w:val="00351F0D"/>
    <w:rsid w:val="00353646"/>
    <w:rsid w:val="00377840"/>
    <w:rsid w:val="003A483C"/>
    <w:rsid w:val="003A7152"/>
    <w:rsid w:val="003B570B"/>
    <w:rsid w:val="003C0BE7"/>
    <w:rsid w:val="003C5BCE"/>
    <w:rsid w:val="003D7EF0"/>
    <w:rsid w:val="003E0903"/>
    <w:rsid w:val="004150FE"/>
    <w:rsid w:val="00442F4B"/>
    <w:rsid w:val="00445F23"/>
    <w:rsid w:val="004871E3"/>
    <w:rsid w:val="004931EE"/>
    <w:rsid w:val="005145D9"/>
    <w:rsid w:val="00517458"/>
    <w:rsid w:val="00531E36"/>
    <w:rsid w:val="00542645"/>
    <w:rsid w:val="00554B03"/>
    <w:rsid w:val="00573C40"/>
    <w:rsid w:val="0058358D"/>
    <w:rsid w:val="00584F25"/>
    <w:rsid w:val="005869B4"/>
    <w:rsid w:val="005918F8"/>
    <w:rsid w:val="005921D7"/>
    <w:rsid w:val="005A3DB0"/>
    <w:rsid w:val="005A6636"/>
    <w:rsid w:val="005D7CF0"/>
    <w:rsid w:val="006009B1"/>
    <w:rsid w:val="00604865"/>
    <w:rsid w:val="00611940"/>
    <w:rsid w:val="00620C01"/>
    <w:rsid w:val="006329EC"/>
    <w:rsid w:val="00650B56"/>
    <w:rsid w:val="00660931"/>
    <w:rsid w:val="0066570E"/>
    <w:rsid w:val="00670AA4"/>
    <w:rsid w:val="00671742"/>
    <w:rsid w:val="006719A2"/>
    <w:rsid w:val="00690221"/>
    <w:rsid w:val="006969E3"/>
    <w:rsid w:val="006B059C"/>
    <w:rsid w:val="006B377A"/>
    <w:rsid w:val="006E726B"/>
    <w:rsid w:val="006F031D"/>
    <w:rsid w:val="006F08C4"/>
    <w:rsid w:val="007264AC"/>
    <w:rsid w:val="00756805"/>
    <w:rsid w:val="00767CB0"/>
    <w:rsid w:val="007A6A12"/>
    <w:rsid w:val="007A6A44"/>
    <w:rsid w:val="007B4255"/>
    <w:rsid w:val="007C130F"/>
    <w:rsid w:val="007D7C00"/>
    <w:rsid w:val="007E1FCC"/>
    <w:rsid w:val="007F4B88"/>
    <w:rsid w:val="007F5A23"/>
    <w:rsid w:val="007F761C"/>
    <w:rsid w:val="00805697"/>
    <w:rsid w:val="008126F9"/>
    <w:rsid w:val="00823182"/>
    <w:rsid w:val="00850283"/>
    <w:rsid w:val="00861879"/>
    <w:rsid w:val="00866C33"/>
    <w:rsid w:val="00891118"/>
    <w:rsid w:val="008C294F"/>
    <w:rsid w:val="008E542B"/>
    <w:rsid w:val="008F7C8B"/>
    <w:rsid w:val="00901F7B"/>
    <w:rsid w:val="00905B6D"/>
    <w:rsid w:val="009105DA"/>
    <w:rsid w:val="00911579"/>
    <w:rsid w:val="009307AE"/>
    <w:rsid w:val="00933764"/>
    <w:rsid w:val="00967243"/>
    <w:rsid w:val="00976F63"/>
    <w:rsid w:val="009A0679"/>
    <w:rsid w:val="009C1838"/>
    <w:rsid w:val="009C29B2"/>
    <w:rsid w:val="00A0115C"/>
    <w:rsid w:val="00A04EBA"/>
    <w:rsid w:val="00A23DA7"/>
    <w:rsid w:val="00A27398"/>
    <w:rsid w:val="00A30FA4"/>
    <w:rsid w:val="00A45AAC"/>
    <w:rsid w:val="00A5095F"/>
    <w:rsid w:val="00A67260"/>
    <w:rsid w:val="00A76AF1"/>
    <w:rsid w:val="00A8000B"/>
    <w:rsid w:val="00A87E40"/>
    <w:rsid w:val="00A91591"/>
    <w:rsid w:val="00A92B46"/>
    <w:rsid w:val="00A96278"/>
    <w:rsid w:val="00AB4692"/>
    <w:rsid w:val="00AC569C"/>
    <w:rsid w:val="00AD47B1"/>
    <w:rsid w:val="00AE5DC5"/>
    <w:rsid w:val="00AF0CF8"/>
    <w:rsid w:val="00B13F91"/>
    <w:rsid w:val="00B167BE"/>
    <w:rsid w:val="00B16A9F"/>
    <w:rsid w:val="00B40258"/>
    <w:rsid w:val="00B44E36"/>
    <w:rsid w:val="00B51EA6"/>
    <w:rsid w:val="00B525EB"/>
    <w:rsid w:val="00B52F43"/>
    <w:rsid w:val="00B823DC"/>
    <w:rsid w:val="00BB49C9"/>
    <w:rsid w:val="00BC638A"/>
    <w:rsid w:val="00BD3D47"/>
    <w:rsid w:val="00C073F1"/>
    <w:rsid w:val="00C124DE"/>
    <w:rsid w:val="00C35210"/>
    <w:rsid w:val="00C56385"/>
    <w:rsid w:val="00C62F85"/>
    <w:rsid w:val="00C76F38"/>
    <w:rsid w:val="00CB179E"/>
    <w:rsid w:val="00CB3D7E"/>
    <w:rsid w:val="00CC3F74"/>
    <w:rsid w:val="00CD4FA9"/>
    <w:rsid w:val="00D00F39"/>
    <w:rsid w:val="00D52F2C"/>
    <w:rsid w:val="00D7112F"/>
    <w:rsid w:val="00D8658F"/>
    <w:rsid w:val="00D97745"/>
    <w:rsid w:val="00D97D48"/>
    <w:rsid w:val="00DA02B8"/>
    <w:rsid w:val="00DC0C14"/>
    <w:rsid w:val="00DC5A07"/>
    <w:rsid w:val="00DE08A6"/>
    <w:rsid w:val="00DE6C64"/>
    <w:rsid w:val="00E10D87"/>
    <w:rsid w:val="00E169DA"/>
    <w:rsid w:val="00E36213"/>
    <w:rsid w:val="00E3794C"/>
    <w:rsid w:val="00E476E4"/>
    <w:rsid w:val="00E511A4"/>
    <w:rsid w:val="00E67660"/>
    <w:rsid w:val="00EC047D"/>
    <w:rsid w:val="00EE3CFD"/>
    <w:rsid w:val="00EF4A7B"/>
    <w:rsid w:val="00F1111E"/>
    <w:rsid w:val="00F165CD"/>
    <w:rsid w:val="00F220DC"/>
    <w:rsid w:val="00F352EB"/>
    <w:rsid w:val="00F40DF8"/>
    <w:rsid w:val="00F420F8"/>
    <w:rsid w:val="00F46E4B"/>
    <w:rsid w:val="00F543C8"/>
    <w:rsid w:val="00F73118"/>
    <w:rsid w:val="00F74B0D"/>
    <w:rsid w:val="00F81E7C"/>
    <w:rsid w:val="00F84BA5"/>
    <w:rsid w:val="00F858BF"/>
    <w:rsid w:val="00FA19E8"/>
    <w:rsid w:val="00FA2F56"/>
    <w:rsid w:val="00FC4D0D"/>
    <w:rsid w:val="00FF5AD4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E9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1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CD2F-7A42-4BC0-A37A-1B0CE757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12298</Words>
  <Characters>72561</Characters>
  <Application>Microsoft Office Word</Application>
  <DocSecurity>0</DocSecurity>
  <Lines>604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2022-07-13T11:59:00Z</dcterms:created>
  <dcterms:modified xsi:type="dcterms:W3CDTF">2022-07-13T11:59:00Z</dcterms:modified>
</cp:coreProperties>
</file>