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A9AE" w14:textId="77777777" w:rsidR="00CD12E1" w:rsidRDefault="00711717">
      <w:r>
        <w:rPr>
          <w:noProof/>
          <w:lang w:val="cs-CZ" w:eastAsia="cs-CZ"/>
        </w:rPr>
        <w:drawing>
          <wp:inline distT="0" distB="0" distL="0" distR="0" wp14:anchorId="1B06CC06" wp14:editId="6ECDD533">
            <wp:extent cx="799200" cy="813600"/>
            <wp:effectExtent l="0" t="0" r="1270" b="5715"/>
            <wp:docPr id="1" name="Obrázek 1" descr="C:\Users\Rudolf\Desktop\ZÁKONY_VYHLÁŠ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olf\Desktop\ZÁKONY_VYHLÁŠKY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E6FA5" w14:textId="77777777" w:rsidR="003240E1" w:rsidRDefault="003240E1" w:rsidP="003240E1">
      <w:pPr>
        <w:spacing w:after="0" w:line="240" w:lineRule="auto"/>
      </w:pPr>
      <w:r>
        <w:t xml:space="preserve">Městské </w:t>
      </w:r>
      <w:r w:rsidRPr="003240E1">
        <w:rPr>
          <w:lang w:val="cs-CZ"/>
        </w:rPr>
        <w:t>muzeum</w:t>
      </w:r>
      <w:r>
        <w:t xml:space="preserve"> v </w:t>
      </w:r>
      <w:proofErr w:type="spellStart"/>
      <w:r>
        <w:t>Jaroměři</w:t>
      </w:r>
      <w:proofErr w:type="spellEnd"/>
    </w:p>
    <w:p w14:paraId="761DFB4F" w14:textId="77777777" w:rsidR="003240E1" w:rsidRDefault="003240E1" w:rsidP="003240E1">
      <w:pPr>
        <w:spacing w:after="0" w:line="240" w:lineRule="auto"/>
      </w:pPr>
      <w:r>
        <w:t>Husova 295</w:t>
      </w:r>
    </w:p>
    <w:p w14:paraId="773EF4E4" w14:textId="77777777" w:rsidR="003240E1" w:rsidRDefault="003240E1" w:rsidP="003240E1">
      <w:pPr>
        <w:spacing w:after="0" w:line="240" w:lineRule="auto"/>
      </w:pPr>
      <w:r>
        <w:t>551 01 Jaroměř</w:t>
      </w:r>
    </w:p>
    <w:p w14:paraId="4545BDF2" w14:textId="3734757E" w:rsidR="003240E1" w:rsidRDefault="003240E1" w:rsidP="003240E1">
      <w:pPr>
        <w:spacing w:after="0" w:line="240" w:lineRule="auto"/>
      </w:pPr>
      <w:r>
        <w:t>IČ: 00401633</w:t>
      </w:r>
    </w:p>
    <w:p w14:paraId="728C41B4" w14:textId="7BDF02BB" w:rsidR="00F13E91" w:rsidRDefault="00F13E91" w:rsidP="003240E1">
      <w:pPr>
        <w:spacing w:after="0" w:line="240" w:lineRule="auto"/>
      </w:pPr>
      <w:proofErr w:type="spellStart"/>
      <w:r>
        <w:t>zast</w:t>
      </w:r>
      <w:proofErr w:type="spellEnd"/>
      <w:r>
        <w:t xml:space="preserve">.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Rudolfem</w:t>
      </w:r>
      <w:proofErr w:type="spellEnd"/>
      <w:r>
        <w:t xml:space="preserve"> </w:t>
      </w:r>
      <w:proofErr w:type="spellStart"/>
      <w:r>
        <w:t>Havelkou</w:t>
      </w:r>
      <w:proofErr w:type="spellEnd"/>
      <w:r>
        <w:t xml:space="preserve"> </w:t>
      </w:r>
    </w:p>
    <w:p w14:paraId="1F94D524" w14:textId="77777777" w:rsidR="003240E1" w:rsidRDefault="003240E1"/>
    <w:p w14:paraId="40EDDFB8" w14:textId="0C557C30" w:rsidR="003240E1" w:rsidRDefault="00930C27" w:rsidP="00711717">
      <w:pPr>
        <w:spacing w:after="0"/>
        <w:jc w:val="right"/>
      </w:pPr>
      <w:proofErr w:type="spellStart"/>
      <w:r>
        <w:t>Akad</w:t>
      </w:r>
      <w:proofErr w:type="spellEnd"/>
      <w:r>
        <w:t xml:space="preserve">. </w:t>
      </w:r>
      <w:proofErr w:type="spellStart"/>
      <w:r>
        <w:t>sochař</w:t>
      </w:r>
      <w:proofErr w:type="spellEnd"/>
    </w:p>
    <w:p w14:paraId="5AA0A0D5" w14:textId="6B62A106" w:rsidR="00930C27" w:rsidRDefault="00930C27" w:rsidP="00711717">
      <w:pPr>
        <w:spacing w:after="0"/>
        <w:jc w:val="right"/>
      </w:pPr>
      <w:r>
        <w:t xml:space="preserve">pan Petr </w:t>
      </w:r>
      <w:proofErr w:type="spellStart"/>
      <w:r>
        <w:t>Novák</w:t>
      </w:r>
      <w:proofErr w:type="spellEnd"/>
    </w:p>
    <w:p w14:paraId="41C85512" w14:textId="025F4F1E" w:rsidR="00930C27" w:rsidRDefault="00930C27" w:rsidP="00711717">
      <w:pPr>
        <w:spacing w:after="0"/>
        <w:jc w:val="right"/>
      </w:pPr>
      <w:r>
        <w:t xml:space="preserve">Na </w:t>
      </w:r>
      <w:proofErr w:type="spellStart"/>
      <w:r>
        <w:t>Klouzkově</w:t>
      </w:r>
      <w:proofErr w:type="spellEnd"/>
      <w:r>
        <w:t xml:space="preserve"> 306</w:t>
      </w:r>
    </w:p>
    <w:p w14:paraId="1D6AD44B" w14:textId="15C04DDE" w:rsidR="00930C27" w:rsidRDefault="00930C27" w:rsidP="00711717">
      <w:pPr>
        <w:spacing w:after="0"/>
        <w:jc w:val="right"/>
      </w:pPr>
      <w:r>
        <w:t>551 01 Jaroměř</w:t>
      </w:r>
    </w:p>
    <w:p w14:paraId="00AC5EC1" w14:textId="77777777" w:rsidR="00711717" w:rsidRPr="00711717" w:rsidRDefault="00711717" w:rsidP="00711717">
      <w:pPr>
        <w:spacing w:after="0"/>
        <w:jc w:val="right"/>
        <w:rPr>
          <w:sz w:val="24"/>
          <w:szCs w:val="24"/>
        </w:rPr>
      </w:pPr>
    </w:p>
    <w:p w14:paraId="6FBBBB79" w14:textId="715C0238" w:rsidR="00711717" w:rsidRDefault="00711717" w:rsidP="00711717">
      <w:pPr>
        <w:spacing w:after="0"/>
        <w:jc w:val="both"/>
        <w:rPr>
          <w:sz w:val="24"/>
          <w:szCs w:val="24"/>
          <w:u w:val="single"/>
          <w:lang w:val="cs-CZ"/>
        </w:rPr>
      </w:pPr>
      <w:r w:rsidRPr="007F2FDB">
        <w:rPr>
          <w:sz w:val="24"/>
          <w:szCs w:val="24"/>
          <w:u w:val="single"/>
          <w:lang w:val="cs-CZ"/>
        </w:rPr>
        <w:t>Objednávka</w:t>
      </w:r>
      <w:r w:rsidR="003240E1">
        <w:rPr>
          <w:sz w:val="24"/>
          <w:szCs w:val="24"/>
          <w:u w:val="single"/>
          <w:lang w:val="cs-CZ"/>
        </w:rPr>
        <w:t xml:space="preserve"> </w:t>
      </w:r>
      <w:r w:rsidR="00930C27">
        <w:rPr>
          <w:sz w:val="24"/>
          <w:szCs w:val="24"/>
          <w:u w:val="single"/>
          <w:lang w:val="cs-CZ"/>
        </w:rPr>
        <w:t xml:space="preserve">uměleckého návrhu a realizace pamětní desky dr. Pavla Mertlíka pro interiér </w:t>
      </w:r>
      <w:proofErr w:type="spellStart"/>
      <w:r w:rsidR="00930C27">
        <w:rPr>
          <w:sz w:val="24"/>
          <w:szCs w:val="24"/>
          <w:u w:val="single"/>
          <w:lang w:val="cs-CZ"/>
        </w:rPr>
        <w:t>Wenkeova</w:t>
      </w:r>
      <w:proofErr w:type="spellEnd"/>
      <w:r w:rsidR="00930C27">
        <w:rPr>
          <w:sz w:val="24"/>
          <w:szCs w:val="24"/>
          <w:u w:val="single"/>
          <w:lang w:val="cs-CZ"/>
        </w:rPr>
        <w:t xml:space="preserve"> domu (Husova čp. </w:t>
      </w:r>
      <w:r w:rsidR="0092504D">
        <w:rPr>
          <w:sz w:val="24"/>
          <w:szCs w:val="24"/>
          <w:u w:val="single"/>
          <w:lang w:val="cs-CZ"/>
        </w:rPr>
        <w:t>295) v Jaroměři</w:t>
      </w:r>
    </w:p>
    <w:p w14:paraId="0EE9690B" w14:textId="71CE0D16" w:rsidR="0092504D" w:rsidRDefault="0092504D" w:rsidP="00711717">
      <w:pPr>
        <w:spacing w:after="0"/>
        <w:jc w:val="both"/>
        <w:rPr>
          <w:sz w:val="24"/>
          <w:szCs w:val="24"/>
          <w:u w:val="single"/>
          <w:lang w:val="cs-CZ"/>
        </w:rPr>
      </w:pPr>
    </w:p>
    <w:p w14:paraId="08D8F0D1" w14:textId="253BAC12" w:rsidR="0092504D" w:rsidRDefault="0092504D" w:rsidP="0071171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Vážený pane Nováku, </w:t>
      </w:r>
    </w:p>
    <w:p w14:paraId="7D4504B4" w14:textId="5BD2693F" w:rsidR="0092504D" w:rsidRDefault="0092504D" w:rsidP="00711717">
      <w:pPr>
        <w:spacing w:after="0"/>
        <w:jc w:val="both"/>
        <w:rPr>
          <w:sz w:val="24"/>
          <w:szCs w:val="24"/>
          <w:lang w:val="cs-CZ"/>
        </w:rPr>
      </w:pPr>
    </w:p>
    <w:p w14:paraId="321C7978" w14:textId="7C60E470" w:rsidR="0092504D" w:rsidRPr="0092504D" w:rsidRDefault="0092504D" w:rsidP="0071171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základě předchozího jednání a odsouhlasení uměleckého návrhu (přiložen) u Vás objednávám realizaci pamětní bronzové desky o rozměru 80x50 cm, v dřevěném rámu o rozměrech 100x70</w:t>
      </w:r>
      <w:r w:rsidR="0059401C">
        <w:rPr>
          <w:sz w:val="24"/>
          <w:szCs w:val="24"/>
          <w:lang w:val="cs-CZ"/>
        </w:rPr>
        <w:t xml:space="preserve"> cm</w:t>
      </w:r>
      <w:r>
        <w:rPr>
          <w:sz w:val="24"/>
          <w:szCs w:val="24"/>
          <w:lang w:val="cs-CZ"/>
        </w:rPr>
        <w:t>. Celková cena zakázky (umělecký honorář, realizace pamětní desky a dřevěného rámu) činí 100.000 Kč (jedno sto tisíc korun českých).</w:t>
      </w:r>
      <w:r w:rsidR="0019497D">
        <w:rPr>
          <w:sz w:val="24"/>
          <w:szCs w:val="24"/>
          <w:lang w:val="cs-CZ"/>
        </w:rPr>
        <w:t xml:space="preserve"> Dodavatel není plátcem DPH.</w:t>
      </w:r>
      <w:r>
        <w:rPr>
          <w:sz w:val="24"/>
          <w:szCs w:val="24"/>
          <w:lang w:val="cs-CZ"/>
        </w:rPr>
        <w:t xml:space="preserve"> Termín dodání na adresu objednatele je 30. 9. 2022. Platba bude provedena na účet dodavatele, </w:t>
      </w:r>
      <w:r w:rsidR="00F13E91">
        <w:rPr>
          <w:sz w:val="24"/>
          <w:szCs w:val="24"/>
          <w:lang w:val="cs-CZ"/>
        </w:rPr>
        <w:t xml:space="preserve">a to do 5 pracovních dnů po podpisu předávacího protokolu. Číslo účtu dodavatele: </w:t>
      </w:r>
    </w:p>
    <w:p w14:paraId="5150EA36" w14:textId="6A18EA83" w:rsidR="00711717" w:rsidRDefault="00711717" w:rsidP="00711717">
      <w:pPr>
        <w:spacing w:after="0"/>
        <w:jc w:val="both"/>
        <w:rPr>
          <w:sz w:val="24"/>
          <w:szCs w:val="24"/>
          <w:lang w:val="cs-CZ"/>
        </w:rPr>
      </w:pPr>
    </w:p>
    <w:p w14:paraId="28360CEF" w14:textId="6B2C4EE6" w:rsidR="00711717" w:rsidRPr="00711717" w:rsidRDefault="003240E1" w:rsidP="007117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Jaroměři</w:t>
      </w:r>
      <w:proofErr w:type="spellEnd"/>
      <w:r>
        <w:rPr>
          <w:sz w:val="24"/>
          <w:szCs w:val="24"/>
        </w:rPr>
        <w:t xml:space="preserve">, </w:t>
      </w:r>
      <w:r w:rsidR="005C09D4">
        <w:rPr>
          <w:sz w:val="24"/>
          <w:szCs w:val="24"/>
        </w:rPr>
        <w:t>30</w:t>
      </w:r>
      <w:r w:rsidR="0019497D">
        <w:rPr>
          <w:sz w:val="24"/>
          <w:szCs w:val="24"/>
        </w:rPr>
        <w:t>. 6. 2022</w:t>
      </w:r>
    </w:p>
    <w:p w14:paraId="3C9AF535" w14:textId="77777777" w:rsidR="00711717" w:rsidRPr="00711717" w:rsidRDefault="00711717" w:rsidP="00711717">
      <w:pPr>
        <w:spacing w:after="0"/>
        <w:jc w:val="both"/>
        <w:rPr>
          <w:sz w:val="24"/>
          <w:szCs w:val="24"/>
        </w:rPr>
      </w:pPr>
    </w:p>
    <w:p w14:paraId="1FBDB791" w14:textId="77777777" w:rsidR="00711717" w:rsidRDefault="00A0666F" w:rsidP="00711717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  <w:r>
        <w:rPr>
          <w:rFonts w:eastAsia="Times New Roman" w:cs="Times New Roman"/>
          <w:sz w:val="24"/>
          <w:szCs w:val="24"/>
          <w:lang w:val="cs-CZ" w:eastAsia="cs-CZ"/>
        </w:rPr>
        <w:t xml:space="preserve">Mgr. </w:t>
      </w:r>
      <w:r w:rsidR="00711717" w:rsidRPr="00711717">
        <w:rPr>
          <w:rFonts w:eastAsia="Times New Roman" w:cs="Times New Roman"/>
          <w:sz w:val="24"/>
          <w:szCs w:val="24"/>
          <w:lang w:val="cs-CZ" w:eastAsia="cs-CZ"/>
        </w:rPr>
        <w:t>Rudolf Havelka</w:t>
      </w:r>
      <w:r>
        <w:rPr>
          <w:rFonts w:eastAsia="Times New Roman" w:cs="Times New Roman"/>
          <w:sz w:val="24"/>
          <w:szCs w:val="24"/>
          <w:lang w:val="cs-CZ" w:eastAsia="cs-CZ"/>
        </w:rPr>
        <w:t>, Ph.D.</w:t>
      </w:r>
      <w:r w:rsidR="00711717" w:rsidRPr="00711717">
        <w:rPr>
          <w:rFonts w:eastAsia="Times New Roman" w:cs="Times New Roman"/>
          <w:sz w:val="24"/>
          <w:szCs w:val="24"/>
          <w:lang w:val="cs-CZ" w:eastAsia="cs-CZ"/>
        </w:rPr>
        <w:br/>
        <w:t xml:space="preserve">ředitel </w:t>
      </w:r>
    </w:p>
    <w:p w14:paraId="4C37E9D3" w14:textId="77777777" w:rsidR="00711717" w:rsidRDefault="00711717" w:rsidP="00711717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  <w:r w:rsidRPr="00711717">
        <w:rPr>
          <w:rFonts w:eastAsia="Times New Roman" w:cs="Times New Roman"/>
          <w:sz w:val="24"/>
          <w:szCs w:val="24"/>
          <w:lang w:val="cs-CZ" w:eastAsia="cs-CZ"/>
        </w:rPr>
        <w:br/>
      </w:r>
      <w:r w:rsidR="003240E1">
        <w:rPr>
          <w:rFonts w:eastAsia="Times New Roman" w:cs="Times New Roman"/>
          <w:sz w:val="24"/>
          <w:szCs w:val="24"/>
          <w:lang w:val="cs-CZ" w:eastAsia="cs-CZ"/>
        </w:rPr>
        <w:t>Souhlas s realizací zakázky:</w:t>
      </w:r>
    </w:p>
    <w:p w14:paraId="18122DAE" w14:textId="77777777" w:rsidR="003240E1" w:rsidRDefault="003240E1" w:rsidP="00711717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</w:p>
    <w:p w14:paraId="0C6F2084" w14:textId="77777777" w:rsidR="003240E1" w:rsidRDefault="003240E1" w:rsidP="00711717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  <w:r>
        <w:rPr>
          <w:rFonts w:eastAsia="Times New Roman" w:cs="Times New Roman"/>
          <w:sz w:val="24"/>
          <w:szCs w:val="24"/>
          <w:lang w:val="cs-CZ" w:eastAsia="cs-CZ"/>
        </w:rPr>
        <w:t>Tuto výše specifikovanou zakázku přijímám.</w:t>
      </w:r>
    </w:p>
    <w:p w14:paraId="1E3F1330" w14:textId="77777777" w:rsidR="003240E1" w:rsidRDefault="003240E1" w:rsidP="00711717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</w:p>
    <w:p w14:paraId="74CFEADB" w14:textId="35C9BD8F" w:rsidR="003240E1" w:rsidRDefault="003240E1" w:rsidP="00711717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  <w:r>
        <w:rPr>
          <w:rFonts w:eastAsia="Times New Roman" w:cs="Times New Roman"/>
          <w:sz w:val="24"/>
          <w:szCs w:val="24"/>
          <w:lang w:val="cs-CZ" w:eastAsia="cs-CZ"/>
        </w:rPr>
        <w:t xml:space="preserve">V Jaroměři, </w:t>
      </w:r>
      <w:r w:rsidR="005C09D4">
        <w:rPr>
          <w:rFonts w:eastAsia="Times New Roman" w:cs="Times New Roman"/>
          <w:sz w:val="24"/>
          <w:szCs w:val="24"/>
          <w:lang w:val="cs-CZ" w:eastAsia="cs-CZ"/>
        </w:rPr>
        <w:t>30</w:t>
      </w:r>
      <w:r w:rsidR="0019497D">
        <w:rPr>
          <w:rFonts w:eastAsia="Times New Roman" w:cs="Times New Roman"/>
          <w:sz w:val="24"/>
          <w:szCs w:val="24"/>
          <w:lang w:val="cs-CZ" w:eastAsia="cs-CZ"/>
        </w:rPr>
        <w:t>. 6. 2022</w:t>
      </w:r>
    </w:p>
    <w:p w14:paraId="28301762" w14:textId="57FDC21F" w:rsidR="0019497D" w:rsidRDefault="0019497D" w:rsidP="00711717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</w:p>
    <w:p w14:paraId="3D0D0FF4" w14:textId="216D0579" w:rsidR="0019497D" w:rsidRDefault="0019497D" w:rsidP="00711717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  <w:r>
        <w:rPr>
          <w:rFonts w:eastAsia="Times New Roman" w:cs="Times New Roman"/>
          <w:sz w:val="24"/>
          <w:szCs w:val="24"/>
          <w:lang w:val="cs-CZ" w:eastAsia="cs-CZ"/>
        </w:rPr>
        <w:t>Akad. sochař Petr Novák</w:t>
      </w:r>
    </w:p>
    <w:p w14:paraId="51894AC8" w14:textId="5C30A631" w:rsidR="00711717" w:rsidRPr="00F13E91" w:rsidRDefault="00711717" w:rsidP="00F13E91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</w:p>
    <w:sectPr w:rsidR="00711717" w:rsidRPr="00F1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59"/>
    <w:rsid w:val="00000D7F"/>
    <w:rsid w:val="0019497D"/>
    <w:rsid w:val="002D6A9F"/>
    <w:rsid w:val="003240E1"/>
    <w:rsid w:val="00363E7D"/>
    <w:rsid w:val="003C6C2F"/>
    <w:rsid w:val="00423859"/>
    <w:rsid w:val="00534089"/>
    <w:rsid w:val="0059401C"/>
    <w:rsid w:val="005C09D4"/>
    <w:rsid w:val="006E2BEC"/>
    <w:rsid w:val="00711717"/>
    <w:rsid w:val="007F2FDB"/>
    <w:rsid w:val="008B30B7"/>
    <w:rsid w:val="0092504D"/>
    <w:rsid w:val="00930C27"/>
    <w:rsid w:val="00A0666F"/>
    <w:rsid w:val="00B0772F"/>
    <w:rsid w:val="00B30C70"/>
    <w:rsid w:val="00CE1692"/>
    <w:rsid w:val="00DA6266"/>
    <w:rsid w:val="00F1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59D3"/>
  <w15:docId w15:val="{9FF701E8-41AF-4A52-A84F-F21E42F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71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dc:description/>
  <cp:lastModifiedBy>havelka</cp:lastModifiedBy>
  <cp:revision>6</cp:revision>
  <dcterms:created xsi:type="dcterms:W3CDTF">2022-06-28T07:56:00Z</dcterms:created>
  <dcterms:modified xsi:type="dcterms:W3CDTF">2022-07-13T10:09:00Z</dcterms:modified>
</cp:coreProperties>
</file>