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7A82" w14:textId="1A259456" w:rsidR="00AB5B1D" w:rsidRDefault="00BA4CC3" w:rsidP="00AB5B1D">
      <w:pPr>
        <w:contextualSpacing/>
        <w:jc w:val="center"/>
        <w:rPr>
          <w:rFonts w:ascii="Times New Roman" w:hAnsi="Times New Roman" w:cs="Times New Roman"/>
          <w:b/>
          <w:caps/>
        </w:rPr>
      </w:pPr>
      <w:r w:rsidRPr="00925614">
        <w:rPr>
          <w:rFonts w:ascii="Times New Roman" w:hAnsi="Times New Roman" w:cs="Times New Roman"/>
          <w:b/>
          <w:caps/>
        </w:rPr>
        <w:t xml:space="preserve">Smlouva o </w:t>
      </w:r>
      <w:r w:rsidR="00AB5B1D">
        <w:rPr>
          <w:rFonts w:ascii="Times New Roman" w:hAnsi="Times New Roman" w:cs="Times New Roman"/>
          <w:b/>
          <w:caps/>
        </w:rPr>
        <w:t>DÍLO</w:t>
      </w:r>
    </w:p>
    <w:p w14:paraId="2D15D862" w14:textId="77777777" w:rsidR="00BA4CC3" w:rsidRPr="00925614" w:rsidRDefault="00BA4CC3" w:rsidP="00BA4CC3">
      <w:pPr>
        <w:contextualSpacing/>
        <w:jc w:val="center"/>
        <w:rPr>
          <w:rFonts w:ascii="Times New Roman" w:hAnsi="Times New Roman" w:cs="Times New Roman"/>
          <w:b/>
          <w:i/>
          <w:iCs/>
        </w:rPr>
      </w:pPr>
    </w:p>
    <w:p w14:paraId="3A1AF048" w14:textId="55286F53" w:rsidR="00BA4CC3" w:rsidRPr="00925614" w:rsidRDefault="00BA4CC3" w:rsidP="00BA4CC3">
      <w:pPr>
        <w:contextualSpacing/>
        <w:jc w:val="center"/>
        <w:rPr>
          <w:rFonts w:ascii="Times New Roman" w:hAnsi="Times New Roman" w:cs="Times New Roman"/>
          <w:bCs/>
        </w:rPr>
      </w:pPr>
      <w:r w:rsidRPr="00096BD7">
        <w:rPr>
          <w:rFonts w:ascii="Times New Roman" w:hAnsi="Times New Roman" w:cs="Times New Roman"/>
          <w:bCs/>
        </w:rPr>
        <w:t>uzavřená podle § 17</w:t>
      </w:r>
      <w:r w:rsidR="00B3081A" w:rsidRPr="00096BD7">
        <w:rPr>
          <w:rFonts w:ascii="Times New Roman" w:hAnsi="Times New Roman" w:cs="Times New Roman"/>
          <w:bCs/>
        </w:rPr>
        <w:t>46</w:t>
      </w:r>
      <w:r w:rsidRPr="00096BD7">
        <w:rPr>
          <w:rFonts w:ascii="Times New Roman" w:hAnsi="Times New Roman" w:cs="Times New Roman"/>
          <w:bCs/>
        </w:rPr>
        <w:t xml:space="preserve"> a násl. zákona č. 89/2012 Sb., občanský</w:t>
      </w:r>
      <w:r w:rsidRPr="00925614">
        <w:rPr>
          <w:rFonts w:ascii="Times New Roman" w:hAnsi="Times New Roman" w:cs="Times New Roman"/>
          <w:bCs/>
        </w:rPr>
        <w:t xml:space="preserve"> zákoník, ve znění pozdějších předpisů (dále jen „občanský zákoník“) </w:t>
      </w:r>
    </w:p>
    <w:p w14:paraId="3680DB57" w14:textId="77777777" w:rsidR="00BA4CC3" w:rsidRPr="00925614" w:rsidRDefault="00BA4CC3" w:rsidP="00BA4CC3">
      <w:pPr>
        <w:contextualSpacing/>
        <w:jc w:val="center"/>
        <w:rPr>
          <w:rFonts w:ascii="Times New Roman" w:hAnsi="Times New Roman" w:cs="Times New Roman"/>
          <w:bCs/>
        </w:rPr>
      </w:pPr>
    </w:p>
    <w:p w14:paraId="086B62A3" w14:textId="77777777" w:rsidR="00BA4CC3" w:rsidRPr="00925614" w:rsidRDefault="00BA4CC3" w:rsidP="00BA4CC3">
      <w:pPr>
        <w:contextualSpacing/>
        <w:jc w:val="center"/>
        <w:rPr>
          <w:rFonts w:ascii="Times New Roman" w:hAnsi="Times New Roman" w:cs="Times New Roman"/>
          <w:bCs/>
        </w:rPr>
      </w:pPr>
      <w:r w:rsidRPr="00925614">
        <w:rPr>
          <w:rFonts w:ascii="Times New Roman" w:hAnsi="Times New Roman" w:cs="Times New Roman"/>
          <w:bCs/>
        </w:rPr>
        <w:t>(dále jen „smlouva“)</w:t>
      </w:r>
    </w:p>
    <w:p w14:paraId="1AB3CC60" w14:textId="77777777" w:rsidR="00BA4CC3" w:rsidRPr="00925614" w:rsidRDefault="00BA4CC3" w:rsidP="00BA4CC3">
      <w:pPr>
        <w:contextualSpacing/>
        <w:rPr>
          <w:rFonts w:ascii="Times New Roman" w:hAnsi="Times New Roman" w:cs="Times New Roman"/>
          <w:b/>
        </w:rPr>
      </w:pPr>
    </w:p>
    <w:p w14:paraId="7EB44B73" w14:textId="77777777" w:rsidR="00BA4CC3" w:rsidRDefault="00BA4CC3" w:rsidP="00BA4CC3">
      <w:pPr>
        <w:contextualSpacing/>
        <w:jc w:val="center"/>
        <w:rPr>
          <w:rFonts w:ascii="Times New Roman" w:hAnsi="Times New Roman" w:cs="Times New Roman"/>
          <w:b/>
        </w:rPr>
      </w:pPr>
      <w:r w:rsidRPr="00925614">
        <w:rPr>
          <w:rFonts w:ascii="Times New Roman" w:hAnsi="Times New Roman" w:cs="Times New Roman"/>
          <w:b/>
        </w:rPr>
        <w:t>Smluvní strany</w:t>
      </w:r>
    </w:p>
    <w:p w14:paraId="65BF6D0B" w14:textId="77777777" w:rsidR="00BA4CC3" w:rsidRPr="00925614" w:rsidRDefault="00BA4CC3" w:rsidP="00BA4CC3">
      <w:pPr>
        <w:contextualSpacing/>
        <w:jc w:val="center"/>
        <w:rPr>
          <w:rFonts w:ascii="Times New Roman" w:hAnsi="Times New Roman" w:cs="Times New Roman"/>
          <w:b/>
        </w:rPr>
      </w:pPr>
    </w:p>
    <w:p w14:paraId="2921C946" w14:textId="77777777" w:rsidR="006551E2" w:rsidRDefault="006551E2" w:rsidP="006551E2">
      <w:pPr>
        <w:contextualSpacing/>
        <w:rPr>
          <w:rFonts w:ascii="Times New Roman" w:hAnsi="Times New Roman" w:cs="Times New Roman"/>
        </w:rPr>
      </w:pPr>
      <w:bookmarkStart w:id="0" w:name="_Hlk102563464"/>
      <w:r>
        <w:rPr>
          <w:rFonts w:ascii="Times New Roman" w:hAnsi="Times New Roman" w:cs="Times New Roman"/>
          <w:b/>
          <w:bCs/>
        </w:rPr>
        <w:t>Eurosecur</w:t>
      </w:r>
      <w:r w:rsidRPr="00925614">
        <w:rPr>
          <w:rFonts w:ascii="Times New Roman" w:hAnsi="Times New Roman" w:cs="Times New Roman"/>
          <w:b/>
          <w:bCs/>
        </w:rPr>
        <w:t xml:space="preserve"> s.r.o</w:t>
      </w:r>
      <w:r w:rsidRPr="00925614">
        <w:rPr>
          <w:rFonts w:ascii="Times New Roman" w:hAnsi="Times New Roman" w:cs="Times New Roman"/>
        </w:rPr>
        <w:t xml:space="preserve">. </w:t>
      </w:r>
    </w:p>
    <w:bookmarkEnd w:id="0"/>
    <w:p w14:paraId="10334C63" w14:textId="77777777" w:rsidR="006551E2" w:rsidRPr="00925614" w:rsidRDefault="006551E2" w:rsidP="006551E2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Se sídlem: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0602">
        <w:rPr>
          <w:rFonts w:ascii="Times New Roman" w:hAnsi="Times New Roman" w:cs="Times New Roman"/>
        </w:rPr>
        <w:t>Prvního pluku 320/17, Karlín, 186 00 Praha 8</w:t>
      </w:r>
    </w:p>
    <w:p w14:paraId="1B063028" w14:textId="77777777" w:rsidR="006551E2" w:rsidRPr="00925614" w:rsidRDefault="006551E2" w:rsidP="006551E2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Zapsaná: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 48016</w:t>
      </w:r>
      <w:r w:rsidRPr="00B431A5">
        <w:rPr>
          <w:rFonts w:ascii="Times New Roman" w:hAnsi="Times New Roman" w:cs="Times New Roman"/>
        </w:rPr>
        <w:t xml:space="preserve"> u Městského soudu v Praze</w:t>
      </w:r>
    </w:p>
    <w:p w14:paraId="57723F3A" w14:textId="77777777" w:rsidR="006551E2" w:rsidRPr="00925614" w:rsidRDefault="006551E2" w:rsidP="006551E2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25081144</w:t>
      </w:r>
    </w:p>
    <w:p w14:paraId="54F085F6" w14:textId="77777777" w:rsidR="006551E2" w:rsidRPr="00925614" w:rsidRDefault="006551E2" w:rsidP="006551E2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CZ25081144</w:t>
      </w:r>
    </w:p>
    <w:p w14:paraId="2A500BCE" w14:textId="7D1BA585" w:rsidR="006551E2" w:rsidRPr="00925614" w:rsidRDefault="006551E2" w:rsidP="006551E2">
      <w:pPr>
        <w:contextualSpacing/>
        <w:rPr>
          <w:rFonts w:ascii="Times New Roman" w:hAnsi="Times New Roman" w:cs="Times New Roman"/>
        </w:rPr>
      </w:pPr>
      <w:r w:rsidRPr="00FE2203">
        <w:rPr>
          <w:rFonts w:ascii="Times New Roman" w:hAnsi="Times New Roman" w:cs="Times New Roman"/>
        </w:rPr>
        <w:t>Číslo účtu:</w:t>
      </w:r>
      <w:r w:rsidRPr="00C77502">
        <w:rPr>
          <w:rFonts w:ascii="Times New Roman" w:hAnsi="Times New Roman" w:cs="Times New Roman"/>
          <w:color w:val="FF0000"/>
        </w:rPr>
        <w:t xml:space="preserve"> </w:t>
      </w:r>
      <w:r w:rsidRPr="00C77502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ab/>
      </w:r>
      <w:r w:rsidR="00711169">
        <w:rPr>
          <w:rFonts w:ascii="Times New Roman" w:hAnsi="Times New Roman" w:cs="Times New Roman"/>
        </w:rPr>
        <w:t>123-1682750267/0100</w:t>
      </w:r>
    </w:p>
    <w:p w14:paraId="390E9AE2" w14:textId="6F3E41A0" w:rsidR="00BA4CC3" w:rsidRDefault="00BA4CC3" w:rsidP="00BA4CC3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Zastoupená: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Hlk102562808"/>
      <w:r w:rsidR="00AB5B1D">
        <w:rPr>
          <w:rFonts w:ascii="Times New Roman" w:hAnsi="Times New Roman" w:cs="Times New Roman"/>
        </w:rPr>
        <w:t>Mgr</w:t>
      </w:r>
      <w:r w:rsidR="00884A1E">
        <w:rPr>
          <w:rFonts w:ascii="Times New Roman" w:hAnsi="Times New Roman" w:cs="Times New Roman"/>
        </w:rPr>
        <w:t xml:space="preserve">. Ivanou </w:t>
      </w:r>
      <w:r w:rsidR="00AB5B1D">
        <w:rPr>
          <w:rFonts w:ascii="Times New Roman" w:hAnsi="Times New Roman" w:cs="Times New Roman"/>
        </w:rPr>
        <w:t>Jačkovou</w:t>
      </w:r>
      <w:r>
        <w:rPr>
          <w:rFonts w:ascii="Times New Roman" w:hAnsi="Times New Roman" w:cs="Times New Roman"/>
        </w:rPr>
        <w:t>,</w:t>
      </w:r>
      <w:r w:rsidRPr="00321FBF">
        <w:rPr>
          <w:rFonts w:ascii="Times New Roman" w:hAnsi="Times New Roman" w:cs="Times New Roman"/>
        </w:rPr>
        <w:t xml:space="preserve"> </w:t>
      </w:r>
      <w:r w:rsidRPr="003E0602">
        <w:rPr>
          <w:rFonts w:ascii="Times New Roman" w:hAnsi="Times New Roman" w:cs="Times New Roman"/>
        </w:rPr>
        <w:t>jednatel</w:t>
      </w:r>
      <w:bookmarkEnd w:id="1"/>
      <w:r w:rsidR="00AB5B1D">
        <w:rPr>
          <w:rFonts w:ascii="Times New Roman" w:hAnsi="Times New Roman" w:cs="Times New Roman"/>
        </w:rPr>
        <w:t>kou</w:t>
      </w:r>
    </w:p>
    <w:p w14:paraId="00589E8E" w14:textId="77777777" w:rsidR="00BA4CC3" w:rsidRDefault="00BA4CC3" w:rsidP="00BA4CC3">
      <w:pPr>
        <w:contextualSpacing/>
        <w:rPr>
          <w:rFonts w:ascii="Times New Roman" w:hAnsi="Times New Roman" w:cs="Times New Roman"/>
        </w:rPr>
      </w:pPr>
    </w:p>
    <w:p w14:paraId="62C767E1" w14:textId="77777777" w:rsidR="00BA4CC3" w:rsidRPr="00925614" w:rsidRDefault="00BA4CC3" w:rsidP="00BA4CC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„objednatel“)</w:t>
      </w:r>
    </w:p>
    <w:p w14:paraId="16E908B8" w14:textId="77777777" w:rsidR="00BA4CC3" w:rsidRDefault="00BA4CC3" w:rsidP="00BA4CC3">
      <w:pPr>
        <w:contextualSpacing/>
        <w:rPr>
          <w:rFonts w:ascii="Times New Roman" w:hAnsi="Times New Roman" w:cs="Times New Roman"/>
          <w:b/>
        </w:rPr>
      </w:pPr>
    </w:p>
    <w:p w14:paraId="050044E0" w14:textId="77777777" w:rsidR="00BA4CC3" w:rsidRPr="00012B21" w:rsidRDefault="00BA4CC3" w:rsidP="00BA4CC3">
      <w:pPr>
        <w:contextualSpacing/>
        <w:jc w:val="center"/>
        <w:rPr>
          <w:rFonts w:ascii="Times New Roman" w:hAnsi="Times New Roman" w:cs="Times New Roman"/>
          <w:bCs/>
        </w:rPr>
      </w:pPr>
      <w:r w:rsidRPr="00012B21">
        <w:rPr>
          <w:rFonts w:ascii="Times New Roman" w:hAnsi="Times New Roman" w:cs="Times New Roman"/>
          <w:bCs/>
        </w:rPr>
        <w:t>na jedné straně</w:t>
      </w:r>
    </w:p>
    <w:p w14:paraId="765F0A88" w14:textId="77777777" w:rsidR="00BA4CC3" w:rsidRPr="00012B21" w:rsidRDefault="00BA4CC3" w:rsidP="00BA4CC3">
      <w:pPr>
        <w:contextualSpacing/>
        <w:jc w:val="center"/>
        <w:rPr>
          <w:rFonts w:ascii="Times New Roman" w:hAnsi="Times New Roman" w:cs="Times New Roman"/>
          <w:bCs/>
        </w:rPr>
      </w:pPr>
      <w:r w:rsidRPr="00012B21">
        <w:rPr>
          <w:rFonts w:ascii="Times New Roman" w:hAnsi="Times New Roman" w:cs="Times New Roman"/>
          <w:bCs/>
        </w:rPr>
        <w:t>a</w:t>
      </w:r>
    </w:p>
    <w:p w14:paraId="3723F659" w14:textId="77777777" w:rsidR="00BA4CC3" w:rsidRPr="00925614" w:rsidRDefault="00BA4CC3" w:rsidP="00BA4CC3">
      <w:pPr>
        <w:contextualSpacing/>
        <w:jc w:val="center"/>
        <w:rPr>
          <w:rFonts w:ascii="Times New Roman" w:hAnsi="Times New Roman" w:cs="Times New Roman"/>
          <w:b/>
        </w:rPr>
      </w:pPr>
    </w:p>
    <w:p w14:paraId="79AE8062" w14:textId="77777777" w:rsidR="00BA4CC3" w:rsidRPr="00925614" w:rsidRDefault="00BA4CC3" w:rsidP="00BA4CC3">
      <w:pPr>
        <w:contextualSpacing/>
        <w:rPr>
          <w:rFonts w:ascii="Times New Roman" w:hAnsi="Times New Roman" w:cs="Times New Roman"/>
          <w:b/>
          <w:bCs/>
        </w:rPr>
      </w:pPr>
      <w:r w:rsidRPr="00925614">
        <w:rPr>
          <w:rFonts w:ascii="Times New Roman" w:hAnsi="Times New Roman" w:cs="Times New Roman"/>
          <w:b/>
          <w:bCs/>
        </w:rPr>
        <w:t xml:space="preserve">Výzkumný ústav meliorací a ochrany půdy, v.v.i. </w:t>
      </w:r>
    </w:p>
    <w:p w14:paraId="36801774" w14:textId="77777777" w:rsidR="00BA4CC3" w:rsidRPr="00925614" w:rsidRDefault="00BA4CC3" w:rsidP="00BA4CC3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Se sídlem: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614">
        <w:rPr>
          <w:rFonts w:ascii="Times New Roman" w:hAnsi="Times New Roman" w:cs="Times New Roman"/>
        </w:rPr>
        <w:t>Žabovřeská 250, 156 27 Praha 5 Zbraslav</w:t>
      </w:r>
    </w:p>
    <w:p w14:paraId="6B108DB0" w14:textId="77777777" w:rsidR="00BA4CC3" w:rsidRPr="00925614" w:rsidRDefault="00BA4CC3" w:rsidP="00BA4CC3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Zapsaná: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614">
        <w:rPr>
          <w:rFonts w:ascii="Times New Roman" w:hAnsi="Times New Roman" w:cs="Times New Roman"/>
        </w:rPr>
        <w:t>v Rejstříku veřejných výzkumných institucí vedeném MŠMT</w:t>
      </w:r>
    </w:p>
    <w:p w14:paraId="75187CE4" w14:textId="77777777" w:rsidR="00BA4CC3" w:rsidRPr="00925614" w:rsidRDefault="00BA4CC3" w:rsidP="00BA4CC3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614">
        <w:rPr>
          <w:rFonts w:ascii="Times New Roman" w:hAnsi="Times New Roman" w:cs="Times New Roman"/>
        </w:rPr>
        <w:t>00027049</w:t>
      </w:r>
    </w:p>
    <w:p w14:paraId="477C1CA8" w14:textId="77777777" w:rsidR="00BA4CC3" w:rsidRPr="00925614" w:rsidRDefault="00BA4CC3" w:rsidP="00BA4CC3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614">
        <w:rPr>
          <w:rFonts w:ascii="Times New Roman" w:hAnsi="Times New Roman" w:cs="Times New Roman"/>
        </w:rPr>
        <w:t>CZ00027049</w:t>
      </w:r>
    </w:p>
    <w:p w14:paraId="7F642D2C" w14:textId="77777777" w:rsidR="00BA4CC3" w:rsidRPr="00925614" w:rsidRDefault="00BA4CC3" w:rsidP="00BA4CC3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ab/>
      </w:r>
      <w:r w:rsidRPr="00925614">
        <w:rPr>
          <w:rFonts w:ascii="Times New Roman" w:hAnsi="Times New Roman" w:cs="Times New Roman"/>
        </w:rPr>
        <w:t>Komerční banka, a.s., pobočka Praha 5</w:t>
      </w:r>
    </w:p>
    <w:p w14:paraId="4125F083" w14:textId="77777777" w:rsidR="00BA4CC3" w:rsidRPr="00925614" w:rsidRDefault="00BA4CC3" w:rsidP="00BA4CC3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Číslo účtu: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614">
        <w:rPr>
          <w:rFonts w:ascii="Times New Roman" w:hAnsi="Times New Roman" w:cs="Times New Roman"/>
        </w:rPr>
        <w:t>24635051/0100</w:t>
      </w:r>
    </w:p>
    <w:p w14:paraId="6788B16C" w14:textId="5785E19C" w:rsidR="00BA4CC3" w:rsidRPr="00925614" w:rsidRDefault="00BA4CC3" w:rsidP="00BA4CC3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Zastoupená: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6594">
        <w:rPr>
          <w:rFonts w:ascii="Times New Roman" w:hAnsi="Times New Roman" w:cs="Times New Roman"/>
        </w:rPr>
        <w:t>prof</w:t>
      </w:r>
      <w:r w:rsidRPr="00925614">
        <w:rPr>
          <w:rFonts w:ascii="Times New Roman" w:hAnsi="Times New Roman" w:cs="Times New Roman"/>
        </w:rPr>
        <w:t>. Ing. Radimem Váchou, Ph.D., ředitelem ústavu</w:t>
      </w:r>
    </w:p>
    <w:p w14:paraId="020B624A" w14:textId="77777777" w:rsidR="00BA4CC3" w:rsidRPr="00925614" w:rsidRDefault="00BA4CC3" w:rsidP="00BA4CC3">
      <w:pPr>
        <w:contextualSpacing/>
        <w:rPr>
          <w:rFonts w:ascii="Times New Roman" w:hAnsi="Times New Roman" w:cs="Times New Roman"/>
        </w:rPr>
      </w:pPr>
      <w:r w:rsidRPr="00925614">
        <w:rPr>
          <w:rFonts w:ascii="Times New Roman" w:hAnsi="Times New Roman" w:cs="Times New Roman"/>
        </w:rPr>
        <w:t xml:space="preserve">Zástupce ve věcech </w:t>
      </w:r>
      <w:r>
        <w:rPr>
          <w:rFonts w:ascii="Times New Roman" w:hAnsi="Times New Roman" w:cs="Times New Roman"/>
        </w:rPr>
        <w:br/>
      </w:r>
      <w:r w:rsidRPr="00925614">
        <w:rPr>
          <w:rFonts w:ascii="Times New Roman" w:hAnsi="Times New Roman" w:cs="Times New Roman"/>
        </w:rPr>
        <w:t xml:space="preserve">technických: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614">
        <w:rPr>
          <w:rFonts w:ascii="Times New Roman" w:hAnsi="Times New Roman" w:cs="Times New Roman"/>
        </w:rPr>
        <w:t>Ing. Ivan Novotný, náměstek pro Půdní službu a informatiku</w:t>
      </w:r>
    </w:p>
    <w:p w14:paraId="09C6737F" w14:textId="77777777" w:rsidR="00BA4CC3" w:rsidRDefault="00BA4CC3" w:rsidP="00BA4CC3">
      <w:pPr>
        <w:contextualSpacing/>
        <w:rPr>
          <w:rFonts w:ascii="Times New Roman" w:hAnsi="Times New Roman" w:cs="Times New Roman"/>
          <w:b/>
          <w:bCs/>
        </w:rPr>
      </w:pPr>
    </w:p>
    <w:p w14:paraId="1D4994FA" w14:textId="77777777" w:rsidR="00BA4CC3" w:rsidRPr="00012B21" w:rsidRDefault="00BA4CC3" w:rsidP="00BA4CC3">
      <w:pPr>
        <w:contextualSpacing/>
        <w:rPr>
          <w:rFonts w:ascii="Times New Roman" w:hAnsi="Times New Roman" w:cs="Times New Roman"/>
        </w:rPr>
      </w:pPr>
      <w:r w:rsidRPr="00012B21">
        <w:rPr>
          <w:rFonts w:ascii="Times New Roman" w:hAnsi="Times New Roman" w:cs="Times New Roman"/>
        </w:rPr>
        <w:t>(dále jen „zhotovitel)</w:t>
      </w:r>
    </w:p>
    <w:p w14:paraId="2AE4EA04" w14:textId="77777777" w:rsidR="00BA4CC3" w:rsidRDefault="00BA4CC3" w:rsidP="00BA4CC3">
      <w:pPr>
        <w:contextualSpacing/>
        <w:jc w:val="center"/>
        <w:rPr>
          <w:rFonts w:ascii="Times New Roman" w:hAnsi="Times New Roman" w:cs="Times New Roman"/>
        </w:rPr>
      </w:pPr>
    </w:p>
    <w:p w14:paraId="2AF276AE" w14:textId="77777777" w:rsidR="00BA4CC3" w:rsidRPr="00012B21" w:rsidRDefault="00BA4CC3" w:rsidP="00BA4CC3">
      <w:pPr>
        <w:contextualSpacing/>
        <w:jc w:val="center"/>
        <w:rPr>
          <w:rFonts w:ascii="Times New Roman" w:hAnsi="Times New Roman" w:cs="Times New Roman"/>
        </w:rPr>
      </w:pPr>
      <w:r w:rsidRPr="00012B21">
        <w:rPr>
          <w:rFonts w:ascii="Times New Roman" w:hAnsi="Times New Roman" w:cs="Times New Roman"/>
        </w:rPr>
        <w:t>na straně druhé</w:t>
      </w:r>
    </w:p>
    <w:p w14:paraId="32BFBD87" w14:textId="77777777" w:rsidR="00BA4CC3" w:rsidRPr="00012B21" w:rsidRDefault="00BA4CC3" w:rsidP="00BA4CC3">
      <w:pPr>
        <w:contextualSpacing/>
        <w:jc w:val="center"/>
        <w:rPr>
          <w:rFonts w:ascii="Times New Roman" w:hAnsi="Times New Roman" w:cs="Times New Roman"/>
        </w:rPr>
      </w:pPr>
      <w:r w:rsidRPr="00012B21">
        <w:rPr>
          <w:rFonts w:ascii="Times New Roman" w:hAnsi="Times New Roman" w:cs="Times New Roman"/>
        </w:rPr>
        <w:t>uzavírají tuto smlouvu:</w:t>
      </w:r>
    </w:p>
    <w:p w14:paraId="00D6AABE" w14:textId="77777777" w:rsidR="00BA4CC3" w:rsidRDefault="00BA4CC3" w:rsidP="00BA4CC3">
      <w:pPr>
        <w:contextualSpacing/>
        <w:rPr>
          <w:rFonts w:ascii="Times New Roman" w:hAnsi="Times New Roman" w:cs="Times New Roman"/>
          <w:b/>
          <w:bCs/>
        </w:rPr>
      </w:pPr>
    </w:p>
    <w:p w14:paraId="4660E9D1" w14:textId="77777777" w:rsidR="00BA4CC3" w:rsidRPr="00925614" w:rsidRDefault="00BA4CC3" w:rsidP="00BA4CC3">
      <w:pPr>
        <w:contextualSpacing/>
        <w:rPr>
          <w:rFonts w:ascii="Times New Roman" w:hAnsi="Times New Roman" w:cs="Times New Roman"/>
          <w:b/>
          <w:bCs/>
        </w:rPr>
      </w:pPr>
    </w:p>
    <w:p w14:paraId="0EF6CE42" w14:textId="77777777" w:rsidR="00BA4CC3" w:rsidRPr="0010729D" w:rsidRDefault="00BA4CC3" w:rsidP="00BA4CC3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10729D">
        <w:rPr>
          <w:rFonts w:ascii="Times New Roman" w:hAnsi="Times New Roman" w:cs="Times New Roman"/>
          <w:b/>
          <w:bCs/>
        </w:rPr>
        <w:t>Článek I.</w:t>
      </w:r>
    </w:p>
    <w:p w14:paraId="2D5380B6" w14:textId="77777777" w:rsidR="00BA4CC3" w:rsidRPr="00087DA3" w:rsidRDefault="00BA4CC3" w:rsidP="00BA4CC3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10729D">
        <w:rPr>
          <w:rFonts w:ascii="Times New Roman" w:hAnsi="Times New Roman" w:cs="Times New Roman"/>
          <w:b/>
          <w:bCs/>
        </w:rPr>
        <w:t>Předmět a účel smlouvy</w:t>
      </w:r>
    </w:p>
    <w:p w14:paraId="6260949E" w14:textId="77777777" w:rsidR="00AB5B1D" w:rsidRDefault="00AB5B1D" w:rsidP="00E856AB">
      <w:pPr>
        <w:pStyle w:val="Odstavecseseznamem"/>
        <w:numPr>
          <w:ilvl w:val="0"/>
          <w:numId w:val="10"/>
        </w:numPr>
        <w:spacing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B5B1D">
        <w:rPr>
          <w:rFonts w:ascii="Times New Roman" w:hAnsi="Times New Roman" w:cs="Times New Roman"/>
        </w:rPr>
        <w:t>Smlouva je uzavřena na základě předchozí smlouvy o smlouvě budoucí v souvislosti s uzavřenou smlouvou mezi objednatelem a Lesní správ</w:t>
      </w:r>
      <w:r>
        <w:rPr>
          <w:rFonts w:ascii="Times New Roman" w:hAnsi="Times New Roman" w:cs="Times New Roman"/>
        </w:rPr>
        <w:t>ou</w:t>
      </w:r>
      <w:r w:rsidRPr="00AB5B1D">
        <w:rPr>
          <w:rFonts w:ascii="Times New Roman" w:hAnsi="Times New Roman" w:cs="Times New Roman"/>
        </w:rPr>
        <w:t xml:space="preserve"> Lány, příspěvkov</w:t>
      </w:r>
      <w:r>
        <w:rPr>
          <w:rFonts w:ascii="Times New Roman" w:hAnsi="Times New Roman" w:cs="Times New Roman"/>
        </w:rPr>
        <w:t>ou</w:t>
      </w:r>
      <w:r w:rsidRPr="00AB5B1D">
        <w:rPr>
          <w:rFonts w:ascii="Times New Roman" w:hAnsi="Times New Roman" w:cs="Times New Roman"/>
        </w:rPr>
        <w:t xml:space="preserve"> organizac</w:t>
      </w:r>
      <w:r>
        <w:rPr>
          <w:rFonts w:ascii="Times New Roman" w:hAnsi="Times New Roman" w:cs="Times New Roman"/>
        </w:rPr>
        <w:t>í</w:t>
      </w:r>
      <w:r w:rsidRPr="00AB5B1D">
        <w:rPr>
          <w:rFonts w:ascii="Times New Roman" w:hAnsi="Times New Roman" w:cs="Times New Roman"/>
        </w:rPr>
        <w:t xml:space="preserve"> Kanceláře prezidenta republiky, IČO 00000078, se sídlem Lesní 140, 270 61 Lány.</w:t>
      </w:r>
      <w:r>
        <w:rPr>
          <w:rFonts w:ascii="Times New Roman" w:hAnsi="Times New Roman" w:cs="Times New Roman"/>
        </w:rPr>
        <w:t xml:space="preserve"> </w:t>
      </w:r>
    </w:p>
    <w:p w14:paraId="31F999D4" w14:textId="49FBFF11" w:rsidR="001071DE" w:rsidRPr="00884A1E" w:rsidRDefault="00812111" w:rsidP="00E856AB">
      <w:pPr>
        <w:pStyle w:val="Odstavecseseznamem"/>
        <w:numPr>
          <w:ilvl w:val="0"/>
          <w:numId w:val="10"/>
        </w:numPr>
        <w:spacing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87DA3">
        <w:rPr>
          <w:rFonts w:ascii="Times New Roman" w:hAnsi="Times New Roman" w:cs="Times New Roman"/>
        </w:rPr>
        <w:t>Předmětem</w:t>
      </w:r>
      <w:r w:rsidRPr="00A31167">
        <w:rPr>
          <w:rFonts w:ascii="Times New Roman" w:hAnsi="Times New Roman" w:cs="Times New Roman"/>
        </w:rPr>
        <w:t xml:space="preserve"> </w:t>
      </w:r>
      <w:r w:rsidR="00EB4E70">
        <w:rPr>
          <w:rFonts w:ascii="Times New Roman" w:hAnsi="Times New Roman" w:cs="Times New Roman"/>
        </w:rPr>
        <w:t xml:space="preserve">smlouvy je </w:t>
      </w:r>
      <w:r w:rsidR="00C77ED6" w:rsidRPr="00AC6991">
        <w:rPr>
          <w:rFonts w:ascii="Times New Roman" w:hAnsi="Times New Roman" w:cs="Times New Roman"/>
        </w:rPr>
        <w:t>vytvoření díla v rámci realizace</w:t>
      </w:r>
      <w:r w:rsidR="00ED3C7A" w:rsidRPr="00AC6991">
        <w:rPr>
          <w:rFonts w:ascii="Times New Roman" w:hAnsi="Times New Roman" w:cs="Times New Roman"/>
        </w:rPr>
        <w:t xml:space="preserve"> </w:t>
      </w:r>
      <w:r w:rsidR="001A714F" w:rsidRPr="00AC6991">
        <w:rPr>
          <w:rFonts w:ascii="Times New Roman" w:hAnsi="Times New Roman" w:cs="Times New Roman"/>
        </w:rPr>
        <w:t>zakázky malého rozsahu s názvem „</w:t>
      </w:r>
      <w:r w:rsidR="001A714F" w:rsidRPr="00AC6991">
        <w:rPr>
          <w:rFonts w:ascii="Times New Roman" w:hAnsi="Times New Roman" w:cs="Times New Roman"/>
          <w:b/>
          <w:bCs/>
        </w:rPr>
        <w:t>Vypracování projektové expertizy chování lokalit pro zjištění současného</w:t>
      </w:r>
      <w:r w:rsidR="001A714F" w:rsidRPr="00F05AC7">
        <w:rPr>
          <w:rFonts w:ascii="Times New Roman" w:hAnsi="Times New Roman" w:cs="Times New Roman"/>
          <w:b/>
          <w:bCs/>
        </w:rPr>
        <w:t xml:space="preserve"> stavu účinnosti </w:t>
      </w:r>
      <w:r w:rsidR="001A714F" w:rsidRPr="00F05AC7">
        <w:rPr>
          <w:rFonts w:ascii="Times New Roman" w:hAnsi="Times New Roman" w:cs="Times New Roman"/>
          <w:b/>
          <w:bCs/>
        </w:rPr>
        <w:lastRenderedPageBreak/>
        <w:t>ochrany před nežádoucími změnami vlivem působení eroze</w:t>
      </w:r>
      <w:r w:rsidR="001A714F">
        <w:rPr>
          <w:rFonts w:ascii="Times New Roman" w:hAnsi="Times New Roman" w:cs="Times New Roman"/>
        </w:rPr>
        <w:t>“</w:t>
      </w:r>
      <w:r w:rsidR="00CE2439">
        <w:rPr>
          <w:rFonts w:ascii="Times New Roman" w:hAnsi="Times New Roman" w:cs="Times New Roman"/>
        </w:rPr>
        <w:t xml:space="preserve">. </w:t>
      </w:r>
      <w:r w:rsidR="001071DE" w:rsidRPr="002074DE">
        <w:rPr>
          <w:rFonts w:ascii="Times New Roman" w:hAnsi="Times New Roman" w:cs="Times New Roman"/>
        </w:rPr>
        <w:t xml:space="preserve">Podrobná specifikace díla </w:t>
      </w:r>
      <w:r w:rsidR="001071DE" w:rsidRPr="00884A1E">
        <w:rPr>
          <w:rFonts w:ascii="Times New Roman" w:hAnsi="Times New Roman" w:cs="Times New Roman"/>
        </w:rPr>
        <w:t>je uvedena v Příloze 1.</w:t>
      </w:r>
    </w:p>
    <w:p w14:paraId="20F1A1B9" w14:textId="0A11D08B" w:rsidR="00424AFB" w:rsidRPr="001A7B43" w:rsidRDefault="00E5710F" w:rsidP="001A7B43">
      <w:pPr>
        <w:jc w:val="center"/>
        <w:rPr>
          <w:rFonts w:ascii="Times New Roman" w:hAnsi="Times New Roman" w:cs="Times New Roman"/>
          <w:b/>
        </w:rPr>
      </w:pPr>
      <w:r w:rsidRPr="001A7B43">
        <w:rPr>
          <w:rFonts w:ascii="Times New Roman" w:hAnsi="Times New Roman" w:cs="Times New Roman"/>
          <w:b/>
        </w:rPr>
        <w:t>Článek II.</w:t>
      </w:r>
      <w:r w:rsidR="001A7B43">
        <w:rPr>
          <w:rFonts w:ascii="Times New Roman" w:hAnsi="Times New Roman" w:cs="Times New Roman"/>
          <w:b/>
        </w:rPr>
        <w:br/>
      </w:r>
      <w:r w:rsidR="00F062F5">
        <w:rPr>
          <w:rFonts w:ascii="Times New Roman" w:hAnsi="Times New Roman" w:cs="Times New Roman"/>
          <w:b/>
        </w:rPr>
        <w:t>Termín a místo provádění díla</w:t>
      </w:r>
    </w:p>
    <w:p w14:paraId="5D6F40FB" w14:textId="767E73C2" w:rsidR="00F062F5" w:rsidRPr="00AE20A3" w:rsidRDefault="00C27D13" w:rsidP="00E856AB">
      <w:pPr>
        <w:pStyle w:val="Odstavecseseznamem"/>
        <w:numPr>
          <w:ilvl w:val="0"/>
          <w:numId w:val="12"/>
        </w:numPr>
        <w:spacing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77ED6">
        <w:rPr>
          <w:rFonts w:ascii="Times New Roman" w:hAnsi="Times New Roman" w:cs="Times New Roman"/>
        </w:rPr>
        <w:t xml:space="preserve">Dílo vymezené v Čl. I této Smlouvy bude zhotovitelem finálně předáno k akceptaci objednateli </w:t>
      </w:r>
      <w:r w:rsidRPr="00AE20A3">
        <w:rPr>
          <w:rFonts w:ascii="Times New Roman" w:hAnsi="Times New Roman" w:cs="Times New Roman"/>
        </w:rPr>
        <w:t xml:space="preserve">nejpozději do </w:t>
      </w:r>
      <w:r w:rsidR="00C77ED6" w:rsidRPr="00AE20A3">
        <w:rPr>
          <w:rFonts w:ascii="Times New Roman" w:hAnsi="Times New Roman" w:cs="Times New Roman"/>
        </w:rPr>
        <w:t>15.10.2022</w:t>
      </w:r>
      <w:r w:rsidRPr="00AE20A3">
        <w:rPr>
          <w:rFonts w:ascii="Times New Roman" w:hAnsi="Times New Roman" w:cs="Times New Roman"/>
        </w:rPr>
        <w:t>.</w:t>
      </w:r>
    </w:p>
    <w:p w14:paraId="4E77CFCB" w14:textId="51A48FEB" w:rsidR="00C27D13" w:rsidRPr="00AE20A3" w:rsidRDefault="00C27D13" w:rsidP="00E856AB">
      <w:pPr>
        <w:pStyle w:val="Odstavecseseznamem"/>
        <w:numPr>
          <w:ilvl w:val="0"/>
          <w:numId w:val="12"/>
        </w:numPr>
        <w:spacing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E20A3">
        <w:rPr>
          <w:rFonts w:ascii="Times New Roman" w:hAnsi="Times New Roman" w:cs="Times New Roman"/>
        </w:rPr>
        <w:t>Zhotovitel se zavazuje započít s prováděním Díla ode dne účinnosti této Smlouvy.</w:t>
      </w:r>
    </w:p>
    <w:p w14:paraId="1496CDCC" w14:textId="2F6E1771" w:rsidR="00574A70" w:rsidRPr="00E856AB" w:rsidRDefault="00C27D13" w:rsidP="00E856AB">
      <w:pPr>
        <w:pStyle w:val="Odstavecseseznamem"/>
        <w:numPr>
          <w:ilvl w:val="0"/>
          <w:numId w:val="12"/>
        </w:numPr>
        <w:spacing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856AB">
        <w:rPr>
          <w:rFonts w:ascii="Times New Roman" w:hAnsi="Times New Roman" w:cs="Times New Roman"/>
        </w:rPr>
        <w:t>Místem plnění je Česká republika, sídlo zhotovitele a objednatele</w:t>
      </w:r>
      <w:r w:rsidR="00EF4B4D" w:rsidRPr="00E856AB">
        <w:rPr>
          <w:rFonts w:ascii="Times New Roman" w:hAnsi="Times New Roman" w:cs="Times New Roman"/>
        </w:rPr>
        <w:t xml:space="preserve"> a Lánská obora ve správě Lesní správa Lány. Strany berou na vědomí, že obora není volně přístupná a vstup do ní je podřízen režimu provozovatele obory.</w:t>
      </w:r>
      <w:bookmarkStart w:id="2" w:name="_Hlk102565103"/>
    </w:p>
    <w:p w14:paraId="7E667ABB" w14:textId="4AEA2B95" w:rsidR="00C27D13" w:rsidRPr="00C27D13" w:rsidRDefault="00C27D13" w:rsidP="00574A70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AE20A3">
        <w:rPr>
          <w:rFonts w:ascii="Times New Roman" w:hAnsi="Times New Roman" w:cs="Times New Roman"/>
          <w:b/>
          <w:bCs/>
        </w:rPr>
        <w:t>Článek III.</w:t>
      </w:r>
      <w:r w:rsidRPr="00C27D13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Cena díla a podmínky fakturace</w:t>
      </w:r>
    </w:p>
    <w:p w14:paraId="2A410ABC" w14:textId="77777777" w:rsidR="00C27D13" w:rsidRPr="00C27D13" w:rsidRDefault="00C27D13" w:rsidP="00E856AB">
      <w:pPr>
        <w:pStyle w:val="Odstavecseseznamem"/>
        <w:numPr>
          <w:ilvl w:val="0"/>
          <w:numId w:val="17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C27D13">
        <w:rPr>
          <w:rFonts w:ascii="Times New Roman" w:hAnsi="Times New Roman" w:cs="Times New Roman"/>
        </w:rPr>
        <w:t>Zhotoviteli náleží za poskytnutí Díla odměna v následující výši:</w:t>
      </w:r>
    </w:p>
    <w:p w14:paraId="33CF40BD" w14:textId="1EEA6544" w:rsidR="00C27D13" w:rsidRPr="00AE20A3" w:rsidRDefault="00C27D13" w:rsidP="00E856AB">
      <w:pPr>
        <w:pStyle w:val="Odstavecseseznamem"/>
        <w:spacing w:after="120" w:line="259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C27D13">
        <w:rPr>
          <w:rFonts w:ascii="Times New Roman" w:hAnsi="Times New Roman" w:cs="Times New Roman"/>
        </w:rPr>
        <w:t xml:space="preserve">Celková cena za provedení </w:t>
      </w:r>
      <w:r w:rsidRPr="00AE20A3">
        <w:rPr>
          <w:rFonts w:ascii="Times New Roman" w:hAnsi="Times New Roman" w:cs="Times New Roman"/>
        </w:rPr>
        <w:t>Díla bez DPH</w:t>
      </w:r>
      <w:r w:rsidR="00C77ED6" w:rsidRPr="00AE20A3">
        <w:rPr>
          <w:rFonts w:ascii="Times New Roman" w:hAnsi="Times New Roman" w:cs="Times New Roman"/>
        </w:rPr>
        <w:t xml:space="preserve"> 3</w:t>
      </w:r>
      <w:r w:rsidR="0069125D">
        <w:rPr>
          <w:rFonts w:ascii="Times New Roman" w:hAnsi="Times New Roman" w:cs="Times New Roman"/>
        </w:rPr>
        <w:t>50</w:t>
      </w:r>
      <w:r w:rsidR="00C77ED6" w:rsidRPr="00AE20A3">
        <w:rPr>
          <w:rFonts w:ascii="Times New Roman" w:hAnsi="Times New Roman" w:cs="Times New Roman"/>
        </w:rPr>
        <w:t>.000,-</w:t>
      </w:r>
      <w:r w:rsidRPr="00AE20A3">
        <w:rPr>
          <w:rFonts w:ascii="Times New Roman" w:hAnsi="Times New Roman" w:cs="Times New Roman"/>
        </w:rPr>
        <w:t xml:space="preserve"> Kč</w:t>
      </w:r>
      <w:r w:rsidR="000A3DF6" w:rsidRPr="00AE20A3">
        <w:rPr>
          <w:rFonts w:ascii="Times New Roman" w:hAnsi="Times New Roman" w:cs="Times New Roman"/>
        </w:rPr>
        <w:t xml:space="preserve">, </w:t>
      </w:r>
      <w:r w:rsidRPr="00AE20A3">
        <w:rPr>
          <w:rFonts w:ascii="Times New Roman" w:hAnsi="Times New Roman" w:cs="Times New Roman"/>
        </w:rPr>
        <w:t xml:space="preserve">výše DPH </w:t>
      </w:r>
      <w:r w:rsidR="0069125D">
        <w:rPr>
          <w:rFonts w:ascii="Times New Roman" w:hAnsi="Times New Roman" w:cs="Times New Roman"/>
        </w:rPr>
        <w:t>73</w:t>
      </w:r>
      <w:r w:rsidR="00C77ED6" w:rsidRPr="00AE20A3">
        <w:rPr>
          <w:rFonts w:ascii="Times New Roman" w:hAnsi="Times New Roman" w:cs="Times New Roman"/>
        </w:rPr>
        <w:t>.</w:t>
      </w:r>
      <w:r w:rsidR="0069125D">
        <w:rPr>
          <w:rFonts w:ascii="Times New Roman" w:hAnsi="Times New Roman" w:cs="Times New Roman"/>
        </w:rPr>
        <w:t>5</w:t>
      </w:r>
      <w:r w:rsidR="00C77ED6" w:rsidRPr="00AE20A3">
        <w:rPr>
          <w:rFonts w:ascii="Times New Roman" w:hAnsi="Times New Roman" w:cs="Times New Roman"/>
        </w:rPr>
        <w:t>00,-</w:t>
      </w:r>
      <w:r w:rsidRPr="00AE20A3">
        <w:rPr>
          <w:rFonts w:ascii="Times New Roman" w:hAnsi="Times New Roman" w:cs="Times New Roman"/>
        </w:rPr>
        <w:t xml:space="preserve"> Kč</w:t>
      </w:r>
    </w:p>
    <w:p w14:paraId="49E341C0" w14:textId="25094302" w:rsidR="000A3DF6" w:rsidRPr="00E856AB" w:rsidRDefault="00C27D13" w:rsidP="00E856AB">
      <w:pPr>
        <w:pStyle w:val="Odstavecseseznamem"/>
        <w:spacing w:after="120" w:line="259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AE20A3">
        <w:rPr>
          <w:rFonts w:ascii="Times New Roman" w:hAnsi="Times New Roman" w:cs="Times New Roman"/>
        </w:rPr>
        <w:t xml:space="preserve">Celková cena za provedení Díla vč. DPH </w:t>
      </w:r>
      <w:r w:rsidR="0069125D">
        <w:rPr>
          <w:rFonts w:ascii="Times New Roman" w:hAnsi="Times New Roman" w:cs="Times New Roman"/>
        </w:rPr>
        <w:t>423.500</w:t>
      </w:r>
      <w:r w:rsidR="00C77ED6" w:rsidRPr="00AE20A3">
        <w:rPr>
          <w:rFonts w:ascii="Times New Roman" w:hAnsi="Times New Roman" w:cs="Times New Roman"/>
        </w:rPr>
        <w:t>,-</w:t>
      </w:r>
      <w:r w:rsidRPr="00AE20A3">
        <w:rPr>
          <w:rFonts w:ascii="Times New Roman" w:hAnsi="Times New Roman" w:cs="Times New Roman"/>
        </w:rPr>
        <w:t xml:space="preserve"> Kč</w:t>
      </w:r>
    </w:p>
    <w:p w14:paraId="57C88025" w14:textId="77777777" w:rsidR="00E856AB" w:rsidRDefault="00C27D13" w:rsidP="00E856AB">
      <w:pPr>
        <w:pStyle w:val="Odstavecseseznamem"/>
        <w:numPr>
          <w:ilvl w:val="0"/>
          <w:numId w:val="17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E856AB">
        <w:rPr>
          <w:rFonts w:ascii="Times New Roman" w:hAnsi="Times New Roman" w:cs="Times New Roman"/>
        </w:rPr>
        <w:t>Cena Díla je stanovena jako nejvýše přípustná a nepřekročitelná, s výjimkou zákonné změny výše sazby DPH, a zahrnuje veškeré náklady zhotovitele související s poskytnutím Díla a jeho předáním objednateli</w:t>
      </w:r>
      <w:r w:rsidR="000A3DF6" w:rsidRPr="00E856AB">
        <w:rPr>
          <w:rFonts w:ascii="Times New Roman" w:hAnsi="Times New Roman" w:cs="Times New Roman"/>
        </w:rPr>
        <w:t>.</w:t>
      </w:r>
    </w:p>
    <w:p w14:paraId="177BAFA4" w14:textId="1FEC2323" w:rsidR="000A3DF6" w:rsidRPr="00E856AB" w:rsidRDefault="000A3DF6" w:rsidP="00E856AB">
      <w:pPr>
        <w:pStyle w:val="Odstavecseseznamem"/>
        <w:numPr>
          <w:ilvl w:val="0"/>
          <w:numId w:val="17"/>
        </w:numPr>
        <w:spacing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856AB">
        <w:rPr>
          <w:rFonts w:ascii="Times New Roman" w:hAnsi="Times New Roman" w:cs="Times New Roman"/>
        </w:rPr>
        <w:t xml:space="preserve">Objednatel je povinen uhradit zhotoviteli cenu za provedení Díla jen po řádném předání a akceptaci celého Díla. Cena bude hrazena na základě daňového dokladu vystaveného zhotovitelem (dále jen „faktura“). </w:t>
      </w:r>
      <w:r w:rsidR="00EF4B4D" w:rsidRPr="00E856AB">
        <w:rPr>
          <w:rFonts w:ascii="Times New Roman" w:hAnsi="Times New Roman" w:cs="Times New Roman"/>
        </w:rPr>
        <w:t xml:space="preserve">Právo fakturovat cenu díla či její část vzniká zhotoviteli řádným předáním díla a převzetím objednatelem. </w:t>
      </w:r>
    </w:p>
    <w:p w14:paraId="5731606B" w14:textId="77777777" w:rsidR="00E856AB" w:rsidRDefault="000A3DF6" w:rsidP="00E856AB">
      <w:pPr>
        <w:pStyle w:val="Default"/>
        <w:numPr>
          <w:ilvl w:val="0"/>
          <w:numId w:val="17"/>
        </w:numPr>
        <w:spacing w:after="120" w:line="259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856AB">
        <w:rPr>
          <w:rFonts w:ascii="Times New Roman" w:hAnsi="Times New Roman" w:cs="Times New Roman"/>
          <w:color w:val="auto"/>
          <w:sz w:val="22"/>
          <w:szCs w:val="22"/>
        </w:rPr>
        <w:t xml:space="preserve">Faktura musí obsahovat veškeré náležitosti účetního dokladu stanovené v § 29 zákona č. 235/2004 Sb., o dani z přidané hodnoty, ve znění pozdějších předpisů. Nebude-li faktura obsahovat stanovené náležitosti, je objednatel oprávněn ji zhotoviteli vrátit </w:t>
      </w:r>
      <w:r w:rsidRPr="00E856AB">
        <w:rPr>
          <w:rFonts w:ascii="Times New Roman" w:hAnsi="Times New Roman" w:cs="Times New Roman"/>
          <w:sz w:val="22"/>
          <w:szCs w:val="22"/>
        </w:rPr>
        <w:t xml:space="preserve">k přepracování. V tomto případě neplatí původní lhůta splatnosti, ale lhůta splatnosti běží znovu ode dne doručení nově vystavené faktury. Faktura je splatná do 30 dnů po jejím obdržení objednatelem. </w:t>
      </w:r>
    </w:p>
    <w:p w14:paraId="06B39E60" w14:textId="523CCCAB" w:rsidR="000A3DF6" w:rsidRPr="00E856AB" w:rsidRDefault="000A3DF6" w:rsidP="00E856AB">
      <w:pPr>
        <w:pStyle w:val="Default"/>
        <w:numPr>
          <w:ilvl w:val="0"/>
          <w:numId w:val="17"/>
        </w:numPr>
        <w:spacing w:after="12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56AB">
        <w:rPr>
          <w:rFonts w:ascii="Times New Roman" w:hAnsi="Times New Roman" w:cs="Times New Roman"/>
          <w:sz w:val="22"/>
          <w:szCs w:val="22"/>
        </w:rPr>
        <w:t xml:space="preserve">Součástí faktury bude </w:t>
      </w:r>
      <w:r w:rsidR="003A29EA" w:rsidRPr="00E856AB">
        <w:rPr>
          <w:rFonts w:ascii="Times New Roman" w:hAnsi="Times New Roman" w:cs="Times New Roman"/>
          <w:sz w:val="22"/>
          <w:szCs w:val="22"/>
        </w:rPr>
        <w:t>předávací</w:t>
      </w:r>
      <w:r w:rsidRPr="00E856AB">
        <w:rPr>
          <w:rFonts w:ascii="Times New Roman" w:hAnsi="Times New Roman" w:cs="Times New Roman"/>
          <w:sz w:val="22"/>
          <w:szCs w:val="22"/>
        </w:rPr>
        <w:t xml:space="preserve"> protokol provedeného kompletního Díla podepsaný zástupcem objednatele a </w:t>
      </w:r>
      <w:r w:rsidR="00D12216">
        <w:rPr>
          <w:rFonts w:ascii="Times New Roman" w:hAnsi="Times New Roman" w:cs="Times New Roman"/>
          <w:sz w:val="22"/>
          <w:szCs w:val="22"/>
        </w:rPr>
        <w:t xml:space="preserve">zástupcem </w:t>
      </w:r>
      <w:r w:rsidRPr="00E856AB">
        <w:rPr>
          <w:rFonts w:ascii="Times New Roman" w:hAnsi="Times New Roman" w:cs="Times New Roman"/>
          <w:sz w:val="22"/>
          <w:szCs w:val="22"/>
        </w:rPr>
        <w:t xml:space="preserve">zhotovitele. </w:t>
      </w:r>
    </w:p>
    <w:p w14:paraId="4A0963E8" w14:textId="7729EDC0" w:rsidR="000A3DF6" w:rsidRPr="00E856AB" w:rsidRDefault="000A3DF6" w:rsidP="00E856AB">
      <w:pPr>
        <w:pStyle w:val="Odstavecseseznamem"/>
        <w:numPr>
          <w:ilvl w:val="0"/>
          <w:numId w:val="17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0A3DF6">
        <w:rPr>
          <w:rFonts w:ascii="Times New Roman" w:hAnsi="Times New Roman" w:cs="Times New Roman"/>
        </w:rPr>
        <w:t>Objednatel neposkytne zhotoviteli zálohy.</w:t>
      </w:r>
    </w:p>
    <w:p w14:paraId="4B09F498" w14:textId="5C125DC1" w:rsidR="000A3DF6" w:rsidRDefault="000A3DF6" w:rsidP="00E856AB">
      <w:pPr>
        <w:pStyle w:val="Odstavecseseznamem"/>
        <w:numPr>
          <w:ilvl w:val="0"/>
          <w:numId w:val="17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0A3DF6">
        <w:rPr>
          <w:rFonts w:ascii="Times New Roman" w:hAnsi="Times New Roman" w:cs="Times New Roman"/>
        </w:rPr>
        <w:t xml:space="preserve">Platby peněžitých částek se provádí bankovním převodem na účet druhé smluvní strany uvedený </w:t>
      </w:r>
      <w:r w:rsidR="00D12216">
        <w:rPr>
          <w:rFonts w:ascii="Times New Roman" w:hAnsi="Times New Roman" w:cs="Times New Roman"/>
        </w:rPr>
        <w:t>na</w:t>
      </w:r>
      <w:r w:rsidRPr="000A3DF6">
        <w:rPr>
          <w:rFonts w:ascii="Times New Roman" w:hAnsi="Times New Roman" w:cs="Times New Roman"/>
        </w:rPr>
        <w:t xml:space="preserve"> faktuře. Peněžitá částka se považuje za zaplacenou okamžikem jejího odepsání z účtu odesílatele ve prospěch účtu příjemce.</w:t>
      </w:r>
    </w:p>
    <w:p w14:paraId="5CF1E638" w14:textId="22DB31F0" w:rsidR="003A29EA" w:rsidRPr="00885676" w:rsidRDefault="003A29EA" w:rsidP="00EF4B4D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1A7B43">
        <w:rPr>
          <w:rFonts w:ascii="Times New Roman" w:hAnsi="Times New Roman" w:cs="Times New Roman"/>
          <w:b/>
          <w:bCs/>
        </w:rPr>
        <w:t>Článek I</w:t>
      </w:r>
      <w:r>
        <w:rPr>
          <w:rFonts w:ascii="Times New Roman" w:hAnsi="Times New Roman" w:cs="Times New Roman"/>
          <w:b/>
          <w:bCs/>
        </w:rPr>
        <w:t>V</w:t>
      </w:r>
      <w:r w:rsidRPr="001A7B4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br/>
        <w:t>Předání a převzetí díla</w:t>
      </w:r>
    </w:p>
    <w:p w14:paraId="32C46EE6" w14:textId="351FCC4F" w:rsidR="003A29EA" w:rsidRPr="00EF4B4D" w:rsidRDefault="00EF4B4D" w:rsidP="00EF4B4D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F4B4D">
        <w:rPr>
          <w:rFonts w:ascii="Times New Roman" w:hAnsi="Times New Roman" w:cs="Times New Roman"/>
        </w:rPr>
        <w:t>Předání a převzetí díla či jeho části bude provedeno na základě zhotovitelem zpracovaného předávacího protokolu o předání a převzetí díla. V tomto předávacím protokolu smluvní strany mimo jiné uvedou, zda bylo dílo či jeho část předáno bez vad a objednatelem převzato bez výhrad, nebo zda bylo převzaté s výhradami.</w:t>
      </w:r>
      <w:r>
        <w:rPr>
          <w:rFonts w:ascii="Times New Roman" w:hAnsi="Times New Roman" w:cs="Times New Roman"/>
        </w:rPr>
        <w:t xml:space="preserve"> </w:t>
      </w:r>
      <w:r w:rsidR="003A29EA" w:rsidRPr="00EF4B4D">
        <w:rPr>
          <w:rFonts w:ascii="Times New Roman" w:hAnsi="Times New Roman" w:cs="Times New Roman"/>
        </w:rPr>
        <w:t>Pokud objednatel dílo převezme s drobnými vadami či nedodělky, musí být tyto</w:t>
      </w:r>
      <w:r w:rsidR="00221452">
        <w:rPr>
          <w:rFonts w:ascii="Times New Roman" w:hAnsi="Times New Roman" w:cs="Times New Roman"/>
        </w:rPr>
        <w:t xml:space="preserve"> </w:t>
      </w:r>
      <w:r w:rsidR="003A29EA" w:rsidRPr="00EF4B4D">
        <w:rPr>
          <w:rFonts w:ascii="Times New Roman" w:hAnsi="Times New Roman" w:cs="Times New Roman"/>
        </w:rPr>
        <w:t>v předávacím protokolu uvedeny a musí být stanovena lhůta k jejich odstranění. Nedohodnou-li se strany na lhůtách pro odstranění vad, je zhotovitel povinen vady odstranit do 15ti dnů ode dne předání díla.</w:t>
      </w:r>
    </w:p>
    <w:p w14:paraId="10771451" w14:textId="08719856" w:rsidR="00221452" w:rsidRPr="00221452" w:rsidRDefault="00424AFB" w:rsidP="00221452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1A7B43">
        <w:rPr>
          <w:rFonts w:ascii="Times New Roman" w:hAnsi="Times New Roman" w:cs="Times New Roman"/>
          <w:b/>
          <w:bCs/>
        </w:rPr>
        <w:lastRenderedPageBreak/>
        <w:t xml:space="preserve">Článek </w:t>
      </w:r>
      <w:r w:rsidR="00C27D13">
        <w:rPr>
          <w:rFonts w:ascii="Times New Roman" w:hAnsi="Times New Roman" w:cs="Times New Roman"/>
          <w:b/>
          <w:bCs/>
        </w:rPr>
        <w:t>V</w:t>
      </w:r>
      <w:r w:rsidRPr="001A7B43">
        <w:rPr>
          <w:rFonts w:ascii="Times New Roman" w:hAnsi="Times New Roman" w:cs="Times New Roman"/>
          <w:b/>
          <w:bCs/>
        </w:rPr>
        <w:t>.</w:t>
      </w:r>
      <w:r w:rsidR="001A7B43">
        <w:rPr>
          <w:rFonts w:ascii="Times New Roman" w:hAnsi="Times New Roman" w:cs="Times New Roman"/>
          <w:b/>
          <w:bCs/>
        </w:rPr>
        <w:br/>
      </w:r>
      <w:r w:rsidR="008E4A40" w:rsidRPr="00227088">
        <w:rPr>
          <w:rFonts w:ascii="Times New Roman" w:hAnsi="Times New Roman" w:cs="Times New Roman"/>
          <w:b/>
          <w:bCs/>
        </w:rPr>
        <w:t>Ostatní ujednání</w:t>
      </w:r>
      <w:bookmarkEnd w:id="2"/>
    </w:p>
    <w:p w14:paraId="4B144B4B" w14:textId="572E98C7" w:rsidR="008E4A40" w:rsidRPr="00E856AB" w:rsidRDefault="00221452" w:rsidP="00E856AB">
      <w:pPr>
        <w:pStyle w:val="Odstavecseseznamem"/>
        <w:numPr>
          <w:ilvl w:val="0"/>
          <w:numId w:val="11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221452">
        <w:rPr>
          <w:rFonts w:ascii="Times New Roman" w:hAnsi="Times New Roman" w:cs="Times New Roman"/>
        </w:rPr>
        <w:t>Smlouva nabývá platnosti dnem jejího podpisu oprávněnými zástupci všech smluvních stran a účinnosti dnem jejího uveřejnění v registru smluv v souladu se zákonem. Č. 340/2015 Sb., o registru smluv, ve znění pozdějších předpisů, kterou zveřejní zhotovitel.</w:t>
      </w:r>
    </w:p>
    <w:p w14:paraId="4FD990DE" w14:textId="73E8A3B7" w:rsidR="00221452" w:rsidRPr="00E856AB" w:rsidRDefault="00221452" w:rsidP="00E856AB">
      <w:pPr>
        <w:pStyle w:val="Odstavecseseznamem"/>
        <w:numPr>
          <w:ilvl w:val="0"/>
          <w:numId w:val="11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221452">
        <w:rPr>
          <w:rFonts w:ascii="Times New Roman" w:hAnsi="Times New Roman" w:cs="Times New Roman"/>
        </w:rPr>
        <w:t>Tato s</w:t>
      </w:r>
      <w:r w:rsidR="008E4A40" w:rsidRPr="00221452">
        <w:rPr>
          <w:rFonts w:ascii="Times New Roman" w:hAnsi="Times New Roman" w:cs="Times New Roman"/>
        </w:rPr>
        <w:t>mlouv</w:t>
      </w:r>
      <w:r w:rsidRPr="00221452">
        <w:rPr>
          <w:rFonts w:ascii="Times New Roman" w:hAnsi="Times New Roman" w:cs="Times New Roman"/>
        </w:rPr>
        <w:t>a</w:t>
      </w:r>
      <w:r w:rsidRPr="00221452">
        <w:t xml:space="preserve"> </w:t>
      </w:r>
      <w:r w:rsidRPr="00221452">
        <w:rPr>
          <w:rFonts w:ascii="Times New Roman" w:hAnsi="Times New Roman" w:cs="Times New Roman"/>
        </w:rPr>
        <w:t>může být měněna nebo doplňována pouze formou písemných číslovaných dodatků, podepsaných všemi smluvními stranami</w:t>
      </w:r>
      <w:r w:rsidR="008E4A40" w:rsidRPr="00221452">
        <w:rPr>
          <w:rFonts w:ascii="Times New Roman" w:hAnsi="Times New Roman" w:cs="Times New Roman"/>
        </w:rPr>
        <w:t xml:space="preserve">. </w:t>
      </w:r>
    </w:p>
    <w:p w14:paraId="7CE2F0A7" w14:textId="114511D3" w:rsidR="00E6037E" w:rsidRPr="00E856AB" w:rsidRDefault="00F30F67" w:rsidP="00E856AB">
      <w:pPr>
        <w:pStyle w:val="Odstavecseseznamem"/>
        <w:numPr>
          <w:ilvl w:val="0"/>
          <w:numId w:val="11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291F4B">
        <w:rPr>
          <w:rFonts w:ascii="Times New Roman" w:hAnsi="Times New Roman" w:cs="Times New Roman"/>
        </w:rPr>
        <w:t>Od smlouvy je možné odstoupit výpovědí nebo doh</w:t>
      </w:r>
      <w:r w:rsidR="00BC65BC" w:rsidRPr="00291F4B">
        <w:rPr>
          <w:rFonts w:ascii="Times New Roman" w:hAnsi="Times New Roman" w:cs="Times New Roman"/>
        </w:rPr>
        <w:t>odou účastníků tak, aby ke dni u</w:t>
      </w:r>
      <w:r w:rsidRPr="00291F4B">
        <w:rPr>
          <w:rFonts w:ascii="Times New Roman" w:hAnsi="Times New Roman" w:cs="Times New Roman"/>
        </w:rPr>
        <w:t>končení vztahu byly vypořádány vzájemné závazky a zánikem</w:t>
      </w:r>
      <w:r w:rsidR="00BC65BC" w:rsidRPr="00291F4B">
        <w:rPr>
          <w:rFonts w:ascii="Times New Roman" w:hAnsi="Times New Roman" w:cs="Times New Roman"/>
        </w:rPr>
        <w:t xml:space="preserve"> smlouvy</w:t>
      </w:r>
      <w:r w:rsidRPr="00291F4B">
        <w:rPr>
          <w:rFonts w:ascii="Times New Roman" w:hAnsi="Times New Roman" w:cs="Times New Roman"/>
        </w:rPr>
        <w:t xml:space="preserve"> nevznikala nikomu škoda ze strany </w:t>
      </w:r>
      <w:r w:rsidR="00AB19BA">
        <w:rPr>
          <w:rFonts w:ascii="Times New Roman" w:hAnsi="Times New Roman" w:cs="Times New Roman"/>
        </w:rPr>
        <w:t>Zadavatele</w:t>
      </w:r>
      <w:r w:rsidRPr="00291F4B">
        <w:rPr>
          <w:rFonts w:ascii="Times New Roman" w:hAnsi="Times New Roman" w:cs="Times New Roman"/>
        </w:rPr>
        <w:t>. Na nevypořádané závazky nemá zánik smlouvy vliv.</w:t>
      </w:r>
    </w:p>
    <w:p w14:paraId="36055FAB" w14:textId="44D2A5F8" w:rsidR="00E6037E" w:rsidRDefault="00221452" w:rsidP="00E856AB">
      <w:pPr>
        <w:pStyle w:val="Odstavecseseznamem"/>
        <w:numPr>
          <w:ilvl w:val="0"/>
          <w:numId w:val="11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221452">
        <w:rPr>
          <w:rFonts w:ascii="Times New Roman" w:hAnsi="Times New Roman" w:cs="Times New Roman"/>
        </w:rPr>
        <w:t>Vztahy neupravené touto smlouvou se řídí úpravou občanského zákoníku a právními předpisy souvisejícími, účinnými ke dni podpisu smlouvy.</w:t>
      </w:r>
    </w:p>
    <w:p w14:paraId="46354628" w14:textId="4AC36352" w:rsidR="001027A2" w:rsidRPr="00221452" w:rsidRDefault="001027A2" w:rsidP="00221452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53A74381" w14:textId="1C030C7A" w:rsidR="00E36EB9" w:rsidRDefault="00F20528" w:rsidP="00E36EB9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F20528">
        <w:rPr>
          <w:rFonts w:ascii="Times New Roman" w:hAnsi="Times New Roman" w:cs="Times New Roman"/>
          <w:b/>
          <w:bCs/>
        </w:rPr>
        <w:t>Článek V</w:t>
      </w:r>
      <w:r w:rsidR="003A29EA">
        <w:rPr>
          <w:rFonts w:ascii="Times New Roman" w:hAnsi="Times New Roman" w:cs="Times New Roman"/>
          <w:b/>
          <w:bCs/>
        </w:rPr>
        <w:t>I</w:t>
      </w:r>
      <w:r w:rsidRPr="00F20528">
        <w:rPr>
          <w:rFonts w:ascii="Times New Roman" w:hAnsi="Times New Roman" w:cs="Times New Roman"/>
          <w:b/>
          <w:bCs/>
        </w:rPr>
        <w:t>.</w:t>
      </w:r>
      <w:r w:rsidRPr="00F20528">
        <w:rPr>
          <w:rFonts w:ascii="Times New Roman" w:hAnsi="Times New Roman" w:cs="Times New Roman"/>
          <w:b/>
          <w:bCs/>
        </w:rPr>
        <w:br/>
        <w:t>Závěrečná ustanovení</w:t>
      </w:r>
    </w:p>
    <w:p w14:paraId="1E917F4B" w14:textId="32CA0B21" w:rsidR="00E36EB9" w:rsidRPr="00E856AB" w:rsidRDefault="00221452" w:rsidP="00E856AB">
      <w:pPr>
        <w:pStyle w:val="Odstavecseseznamem"/>
        <w:numPr>
          <w:ilvl w:val="0"/>
          <w:numId w:val="16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E36EB9">
        <w:rPr>
          <w:rFonts w:ascii="Times New Roman" w:hAnsi="Times New Roman" w:cs="Times New Roman"/>
        </w:rPr>
        <w:t>Tato smlouva je sepsána ve čtyřech vyhotoveních s platností originálu, z nichž po jejím podepsání každá ze smluvních stran obdrží dvě vyhotovení.</w:t>
      </w:r>
    </w:p>
    <w:p w14:paraId="14976DE7" w14:textId="762B7841" w:rsidR="00E36EB9" w:rsidRPr="00E856AB" w:rsidRDefault="00E36EB9" w:rsidP="00E856AB">
      <w:pPr>
        <w:pStyle w:val="Odstavecseseznamem"/>
        <w:numPr>
          <w:ilvl w:val="0"/>
          <w:numId w:val="16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E36EB9">
        <w:rPr>
          <w:rFonts w:ascii="Times New Roman" w:hAnsi="Times New Roman" w:cs="Times New Roman"/>
        </w:rPr>
        <w:t>Smluvní pokuta nebyla dohodnuta.</w:t>
      </w:r>
    </w:p>
    <w:p w14:paraId="46523EC6" w14:textId="76466914" w:rsidR="00E36EB9" w:rsidRPr="00E856AB" w:rsidRDefault="00E36EB9" w:rsidP="00E856AB">
      <w:pPr>
        <w:pStyle w:val="Odstavecseseznamem"/>
        <w:numPr>
          <w:ilvl w:val="0"/>
          <w:numId w:val="16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E36EB9">
        <w:rPr>
          <w:rFonts w:ascii="Times New Roman" w:hAnsi="Times New Roman" w:cs="Times New Roman"/>
        </w:rPr>
        <w:t>Vyšší moc vylučuje uplatnění škody.</w:t>
      </w:r>
    </w:p>
    <w:p w14:paraId="0018707A" w14:textId="0A8B445E" w:rsidR="00E36EB9" w:rsidRPr="00E856AB" w:rsidRDefault="002549A2" w:rsidP="00E856AB">
      <w:pPr>
        <w:pStyle w:val="Odstavecseseznamem"/>
        <w:numPr>
          <w:ilvl w:val="0"/>
          <w:numId w:val="16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E36EB9">
        <w:rPr>
          <w:rFonts w:ascii="Times New Roman" w:hAnsi="Times New Roman" w:cs="Times New Roman"/>
        </w:rPr>
        <w:t>Nedílnou součástí této smlouvy jsou následující p</w:t>
      </w:r>
      <w:r w:rsidR="001027A2" w:rsidRPr="00E36EB9">
        <w:rPr>
          <w:rFonts w:ascii="Times New Roman" w:hAnsi="Times New Roman" w:cs="Times New Roman"/>
        </w:rPr>
        <w:t>řílohy:</w:t>
      </w:r>
    </w:p>
    <w:p w14:paraId="25CECA46" w14:textId="11C17367" w:rsidR="009C2D20" w:rsidRPr="00E36EB9" w:rsidRDefault="009C2D20" w:rsidP="00E856AB">
      <w:pPr>
        <w:pStyle w:val="Odstavecseseznamem"/>
        <w:spacing w:after="120" w:line="259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E36EB9">
        <w:rPr>
          <w:rFonts w:ascii="Times New Roman" w:hAnsi="Times New Roman" w:cs="Times New Roman"/>
        </w:rPr>
        <w:t xml:space="preserve">Příloha </w:t>
      </w:r>
      <w:r w:rsidR="001071DE" w:rsidRPr="00E36EB9">
        <w:rPr>
          <w:rFonts w:ascii="Times New Roman" w:hAnsi="Times New Roman" w:cs="Times New Roman"/>
        </w:rPr>
        <w:t>1</w:t>
      </w:r>
      <w:r w:rsidRPr="00E36EB9">
        <w:rPr>
          <w:rFonts w:ascii="Times New Roman" w:hAnsi="Times New Roman" w:cs="Times New Roman"/>
        </w:rPr>
        <w:t xml:space="preserve"> </w:t>
      </w:r>
      <w:r w:rsidR="001071DE" w:rsidRPr="00E36EB9">
        <w:rPr>
          <w:rFonts w:ascii="Times New Roman" w:hAnsi="Times New Roman" w:cs="Times New Roman"/>
        </w:rPr>
        <w:t>–</w:t>
      </w:r>
      <w:r w:rsidRPr="00E36EB9">
        <w:rPr>
          <w:rFonts w:ascii="Times New Roman" w:hAnsi="Times New Roman" w:cs="Times New Roman"/>
        </w:rPr>
        <w:t xml:space="preserve"> </w:t>
      </w:r>
      <w:r w:rsidR="001071DE" w:rsidRPr="00E36EB9">
        <w:rPr>
          <w:rFonts w:ascii="Times New Roman" w:hAnsi="Times New Roman" w:cs="Times New Roman"/>
        </w:rPr>
        <w:t>Podrobná specifikace díla</w:t>
      </w:r>
    </w:p>
    <w:p w14:paraId="15846622" w14:textId="2A1E7217" w:rsidR="001027A2" w:rsidRDefault="001027A2" w:rsidP="002549A2">
      <w:pPr>
        <w:spacing w:after="160" w:line="259" w:lineRule="auto"/>
        <w:rPr>
          <w:rFonts w:ascii="Times New Roman" w:hAnsi="Times New Roman" w:cs="Times New Roman"/>
        </w:rPr>
      </w:pPr>
    </w:p>
    <w:p w14:paraId="7A08F5BE" w14:textId="6500A0E0" w:rsidR="00101C69" w:rsidRPr="007802BF" w:rsidRDefault="00101C69" w:rsidP="002549A2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7802BF">
        <w:rPr>
          <w:rFonts w:ascii="Times New Roman" w:hAnsi="Times New Roman" w:cs="Times New Roman"/>
          <w:b/>
          <w:bCs/>
        </w:rPr>
        <w:t>Podpisy smluvních stran</w:t>
      </w:r>
    </w:p>
    <w:p w14:paraId="026BA3AD" w14:textId="44C18A73" w:rsidR="00101C69" w:rsidRDefault="00101C69" w:rsidP="00101C6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6EB9" w14:paraId="2F70F4A5" w14:textId="77777777" w:rsidTr="00B23D0C">
        <w:tc>
          <w:tcPr>
            <w:tcW w:w="4531" w:type="dxa"/>
          </w:tcPr>
          <w:p w14:paraId="337C8E3A" w14:textId="77777777" w:rsidR="00E36EB9" w:rsidRDefault="00E36EB9" w:rsidP="00E36EB9">
            <w:pPr>
              <w:rPr>
                <w:rFonts w:ascii="Times New Roman" w:hAnsi="Times New Roman" w:cs="Times New Roman"/>
                <w:b/>
                <w:bCs/>
              </w:rPr>
            </w:pPr>
            <w:r w:rsidRPr="007802BF">
              <w:rPr>
                <w:rFonts w:ascii="Times New Roman" w:hAnsi="Times New Roman" w:cs="Times New Roman"/>
                <w:b/>
                <w:bCs/>
              </w:rPr>
              <w:t xml:space="preserve">Za objednatele: </w:t>
            </w:r>
            <w:r w:rsidRPr="007802BF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4C69161F" w14:textId="77777777" w:rsidR="00E36EB9" w:rsidRDefault="00E36EB9" w:rsidP="00E36E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Eurosecur</w:t>
            </w:r>
            <w:r w:rsidRPr="00925614">
              <w:rPr>
                <w:rFonts w:ascii="Times New Roman" w:hAnsi="Times New Roman" w:cs="Times New Roman"/>
                <w:b/>
                <w:bCs/>
              </w:rPr>
              <w:t xml:space="preserve"> s.r.o</w:t>
            </w:r>
            <w:r w:rsidRPr="00925614">
              <w:rPr>
                <w:rFonts w:ascii="Times New Roman" w:hAnsi="Times New Roman" w:cs="Times New Roman"/>
              </w:rPr>
              <w:t xml:space="preserve">. </w:t>
            </w:r>
          </w:p>
          <w:p w14:paraId="76826EF0" w14:textId="77777777" w:rsidR="00E36EB9" w:rsidRPr="00140873" w:rsidRDefault="00E36EB9" w:rsidP="00E36EB9">
            <w:pPr>
              <w:contextualSpacing/>
              <w:rPr>
                <w:rFonts w:ascii="Times New Roman" w:hAnsi="Times New Roman" w:cs="Times New Roman"/>
              </w:rPr>
            </w:pPr>
            <w:r w:rsidRPr="007802BF">
              <w:rPr>
                <w:rFonts w:ascii="Times New Roman" w:hAnsi="Times New Roman" w:cs="Times New Roman"/>
                <w:b/>
                <w:bCs/>
              </w:rPr>
              <w:tab/>
            </w:r>
            <w:r w:rsidRPr="007802BF">
              <w:rPr>
                <w:rFonts w:ascii="Times New Roman" w:hAnsi="Times New Roman" w:cs="Times New Roman"/>
                <w:b/>
                <w:bCs/>
              </w:rPr>
              <w:tab/>
            </w:r>
            <w:r w:rsidRPr="007802BF">
              <w:rPr>
                <w:rFonts w:ascii="Times New Roman" w:hAnsi="Times New Roman" w:cs="Times New Roman"/>
                <w:b/>
                <w:bCs/>
              </w:rPr>
              <w:tab/>
            </w:r>
            <w:r w:rsidRPr="007802BF">
              <w:rPr>
                <w:rFonts w:ascii="Times New Roman" w:hAnsi="Times New Roman" w:cs="Times New Roman"/>
                <w:b/>
                <w:bCs/>
              </w:rPr>
              <w:tab/>
            </w:r>
            <w:r w:rsidRPr="007802BF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0D3BCE5C" w14:textId="77777777" w:rsidR="00B23D0C" w:rsidRDefault="00E36EB9" w:rsidP="00E36EB9">
            <w:pPr>
              <w:rPr>
                <w:rFonts w:ascii="Times New Roman" w:hAnsi="Times New Roman" w:cs="Times New Roman"/>
              </w:rPr>
            </w:pPr>
            <w:r w:rsidRPr="00925614">
              <w:rPr>
                <w:rFonts w:ascii="Times New Roman" w:hAnsi="Times New Roman" w:cs="Times New Roman"/>
              </w:rPr>
              <w:t>dne:</w:t>
            </w:r>
          </w:p>
          <w:p w14:paraId="1EF096DA" w14:textId="77777777" w:rsidR="00B23D0C" w:rsidRDefault="00B23D0C" w:rsidP="00E36EB9">
            <w:pPr>
              <w:rPr>
                <w:rFonts w:ascii="Times New Roman" w:hAnsi="Times New Roman" w:cs="Times New Roman"/>
              </w:rPr>
            </w:pPr>
          </w:p>
          <w:p w14:paraId="04E6D890" w14:textId="4A6850CD" w:rsidR="00E36EB9" w:rsidRDefault="00E36EB9" w:rsidP="00E3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  <w:p w14:paraId="6AD28688" w14:textId="77777777" w:rsidR="00E36EB9" w:rsidRPr="00925614" w:rsidRDefault="00E36EB9" w:rsidP="00E3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</w:t>
            </w:r>
            <w:r>
              <w:rPr>
                <w:rFonts w:ascii="Times New Roman" w:hAnsi="Times New Roman" w:cs="Times New Roman"/>
              </w:rPr>
              <w:br/>
              <w:t>Mgr. Ivana Jačková</w:t>
            </w:r>
            <w:r>
              <w:rPr>
                <w:rFonts w:ascii="Times New Roman" w:hAnsi="Times New Roman" w:cs="Times New Roman"/>
              </w:rPr>
              <w:br/>
              <w:t>jednatelka</w:t>
            </w:r>
          </w:p>
          <w:p w14:paraId="7C0C6A08" w14:textId="77777777" w:rsidR="00E36EB9" w:rsidRDefault="00E36EB9" w:rsidP="0010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05A1D43" w14:textId="77777777" w:rsidR="00E36EB9" w:rsidRDefault="00E36EB9" w:rsidP="00E36EB9">
            <w:pPr>
              <w:rPr>
                <w:rFonts w:ascii="Times New Roman" w:hAnsi="Times New Roman" w:cs="Times New Roman"/>
                <w:b/>
                <w:bCs/>
              </w:rPr>
            </w:pPr>
            <w:r w:rsidRPr="007802BF">
              <w:rPr>
                <w:rFonts w:ascii="Times New Roman" w:hAnsi="Times New Roman" w:cs="Times New Roman"/>
                <w:b/>
                <w:bCs/>
              </w:rPr>
              <w:t xml:space="preserve">Za zhotovitele: </w:t>
            </w:r>
          </w:p>
          <w:p w14:paraId="6C215340" w14:textId="77777777" w:rsidR="00E36EB9" w:rsidRDefault="00E36EB9" w:rsidP="00E36E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5614">
              <w:rPr>
                <w:rFonts w:ascii="Times New Roman" w:hAnsi="Times New Roman" w:cs="Times New Roman"/>
                <w:b/>
                <w:bCs/>
              </w:rPr>
              <w:t xml:space="preserve">Výzkumný ústav meliorací a ochrany půdy, v.v.i. </w:t>
            </w:r>
          </w:p>
          <w:p w14:paraId="5583BC21" w14:textId="77777777" w:rsidR="00E36EB9" w:rsidRPr="007802BF" w:rsidRDefault="00E36EB9" w:rsidP="00E36E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9D51DD3" w14:textId="77777777" w:rsidR="00E36EB9" w:rsidRDefault="00E36EB9" w:rsidP="00E36EB9">
            <w:pPr>
              <w:rPr>
                <w:rFonts w:ascii="Times New Roman" w:hAnsi="Times New Roman" w:cs="Times New Roman"/>
              </w:rPr>
            </w:pPr>
            <w:r w:rsidRPr="00925614">
              <w:rPr>
                <w:rFonts w:ascii="Times New Roman" w:hAnsi="Times New Roman" w:cs="Times New Roman"/>
              </w:rPr>
              <w:t>dne: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E5E757" w14:textId="77777777" w:rsidR="00E36EB9" w:rsidRPr="00925614" w:rsidRDefault="00E36EB9" w:rsidP="00E36EB9">
            <w:pPr>
              <w:rPr>
                <w:rFonts w:ascii="Times New Roman" w:hAnsi="Times New Roman" w:cs="Times New Roman"/>
              </w:rPr>
            </w:pPr>
          </w:p>
          <w:p w14:paraId="71E8DD94" w14:textId="77777777" w:rsidR="00E36EB9" w:rsidRPr="00925614" w:rsidRDefault="00E36EB9" w:rsidP="00E3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br/>
            </w:r>
            <w:r w:rsidRPr="00925614">
              <w:rPr>
                <w:rFonts w:ascii="Times New Roman" w:hAnsi="Times New Roman" w:cs="Times New Roman"/>
              </w:rPr>
              <w:t>prof. Ing. Radim Vácha, Ph.D.</w:t>
            </w:r>
            <w:r>
              <w:rPr>
                <w:rFonts w:ascii="Times New Roman" w:hAnsi="Times New Roman" w:cs="Times New Roman"/>
              </w:rPr>
              <w:br/>
              <w:t>ředitel ústavu</w:t>
            </w:r>
          </w:p>
          <w:p w14:paraId="034CAC0C" w14:textId="77777777" w:rsidR="00E36EB9" w:rsidRDefault="00E36EB9" w:rsidP="00101C69">
            <w:pPr>
              <w:rPr>
                <w:rFonts w:ascii="Times New Roman" w:hAnsi="Times New Roman" w:cs="Times New Roman"/>
              </w:rPr>
            </w:pPr>
          </w:p>
        </w:tc>
      </w:tr>
    </w:tbl>
    <w:p w14:paraId="4FE93C1D" w14:textId="41B3F250" w:rsidR="00E36EB9" w:rsidRDefault="00E36EB9" w:rsidP="00101C69">
      <w:pPr>
        <w:rPr>
          <w:rFonts w:ascii="Times New Roman" w:hAnsi="Times New Roman" w:cs="Times New Roman"/>
        </w:rPr>
      </w:pPr>
    </w:p>
    <w:p w14:paraId="2F63AF5F" w14:textId="1E4B8DDB" w:rsidR="00E36EB9" w:rsidRDefault="00E36EB9" w:rsidP="00101C69">
      <w:pPr>
        <w:rPr>
          <w:rFonts w:ascii="Times New Roman" w:hAnsi="Times New Roman" w:cs="Times New Roman"/>
        </w:rPr>
      </w:pPr>
    </w:p>
    <w:p w14:paraId="41004348" w14:textId="77777777" w:rsidR="00E856AB" w:rsidRDefault="00E85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E48BC0" w14:textId="1BCA753C" w:rsidR="00B23D0C" w:rsidRDefault="00884A1E" w:rsidP="00884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Příloha 1 - Podrobná specifikace </w:t>
      </w:r>
      <w:r w:rsidR="00B23D0C">
        <w:rPr>
          <w:rFonts w:ascii="Times New Roman" w:hAnsi="Times New Roman" w:cs="Times New Roman"/>
        </w:rPr>
        <w:t>díla:</w:t>
      </w:r>
    </w:p>
    <w:p w14:paraId="1F737274" w14:textId="77777777" w:rsidR="00B23D0C" w:rsidRDefault="00B23D0C" w:rsidP="00884A1E">
      <w:pPr>
        <w:rPr>
          <w:rFonts w:ascii="Times New Roman" w:hAnsi="Times New Roman" w:cs="Times New Roman"/>
        </w:rPr>
      </w:pPr>
    </w:p>
    <w:p w14:paraId="4D4B9CB6" w14:textId="33D2221D" w:rsidR="00884A1E" w:rsidRPr="00B25D44" w:rsidRDefault="00884A1E" w:rsidP="00D12216">
      <w:pPr>
        <w:jc w:val="both"/>
        <w:rPr>
          <w:rFonts w:ascii="Times New Roman" w:hAnsi="Times New Roman" w:cs="Times New Roman"/>
        </w:rPr>
      </w:pPr>
      <w:r w:rsidRPr="00B25D44">
        <w:rPr>
          <w:rFonts w:ascii="Times New Roman" w:hAnsi="Times New Roman" w:cs="Times New Roman"/>
        </w:rPr>
        <w:t>V rámci zpracování expertizy bude provedena:</w:t>
      </w:r>
    </w:p>
    <w:p w14:paraId="4E68C49B" w14:textId="77777777" w:rsidR="00884A1E" w:rsidRDefault="00884A1E" w:rsidP="00D1221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bookmarkStart w:id="3" w:name="_Ref102560977"/>
      <w:bookmarkStart w:id="4" w:name="_Ref88541545"/>
      <w:r w:rsidRPr="00B25D44">
        <w:rPr>
          <w:rFonts w:ascii="Times New Roman" w:hAnsi="Times New Roman" w:cs="Times New Roman"/>
        </w:rPr>
        <w:t>Terénní rekognoskace lokality</w:t>
      </w:r>
      <w:bookmarkEnd w:id="3"/>
      <w:r>
        <w:rPr>
          <w:rFonts w:ascii="Times New Roman" w:hAnsi="Times New Roman" w:cs="Times New Roman"/>
        </w:rPr>
        <w:t xml:space="preserve">: </w:t>
      </w:r>
    </w:p>
    <w:p w14:paraId="16C1759C" w14:textId="16C99513" w:rsidR="00884A1E" w:rsidRDefault="00884A1E" w:rsidP="00D12216">
      <w:pPr>
        <w:ind w:left="720"/>
        <w:jc w:val="both"/>
        <w:rPr>
          <w:rFonts w:ascii="Times New Roman" w:hAnsi="Times New Roman" w:cs="Times New Roman"/>
        </w:rPr>
      </w:pPr>
      <w:r w:rsidRPr="00884A1E">
        <w:rPr>
          <w:rFonts w:ascii="Times New Roman" w:hAnsi="Times New Roman" w:cs="Times New Roman"/>
        </w:rPr>
        <w:t xml:space="preserve">V rámci podrobné terénní rekognoskace budou ověřeny zajištěné podklady k jednotlivým lokalitám a posouzeny erozní projevy. Rekognoskovány budou také hydrologické poměry v území, jako je ověření odtokových linií, přítomnost údolnic, vnik cizích vod na lokality atd. </w:t>
      </w:r>
    </w:p>
    <w:p w14:paraId="2B78C424" w14:textId="47A38F8D" w:rsidR="00884A1E" w:rsidRPr="00B25D44" w:rsidRDefault="00884A1E" w:rsidP="00D1221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bookmarkStart w:id="5" w:name="_Ref102561124"/>
      <w:r w:rsidRPr="00B25D44">
        <w:rPr>
          <w:rFonts w:ascii="Times New Roman" w:hAnsi="Times New Roman" w:cs="Times New Roman"/>
        </w:rPr>
        <w:t xml:space="preserve">Vymezení erozně uzavřených celků (EUC) a jejich hydrologických poměrů provedených na základě bodu </w:t>
      </w:r>
      <w:r w:rsidRPr="00B25D44">
        <w:rPr>
          <w:rFonts w:ascii="Times New Roman" w:hAnsi="Times New Roman" w:cs="Times New Roman"/>
        </w:rPr>
        <w:fldChar w:fldCharType="begin"/>
      </w:r>
      <w:r w:rsidRPr="00B25D44">
        <w:rPr>
          <w:rFonts w:ascii="Times New Roman" w:hAnsi="Times New Roman" w:cs="Times New Roman"/>
        </w:rPr>
        <w:instrText xml:space="preserve"> REF _Ref102560977 \r \h </w:instrText>
      </w:r>
      <w:r w:rsidR="00D12216">
        <w:rPr>
          <w:rFonts w:ascii="Times New Roman" w:hAnsi="Times New Roman" w:cs="Times New Roman"/>
        </w:rPr>
        <w:instrText xml:space="preserve"> \* MERGEFORMAT </w:instrText>
      </w:r>
      <w:r w:rsidRPr="00B25D44">
        <w:rPr>
          <w:rFonts w:ascii="Times New Roman" w:hAnsi="Times New Roman" w:cs="Times New Roman"/>
        </w:rPr>
      </w:r>
      <w:r w:rsidRPr="00B25D44">
        <w:rPr>
          <w:rFonts w:ascii="Times New Roman" w:hAnsi="Times New Roman" w:cs="Times New Roman"/>
        </w:rPr>
        <w:fldChar w:fldCharType="separate"/>
      </w:r>
      <w:r w:rsidRPr="00B25D44">
        <w:rPr>
          <w:rFonts w:ascii="Times New Roman" w:hAnsi="Times New Roman" w:cs="Times New Roman"/>
        </w:rPr>
        <w:t>a)</w:t>
      </w:r>
      <w:r w:rsidRPr="00B25D44">
        <w:rPr>
          <w:rFonts w:ascii="Times New Roman" w:hAnsi="Times New Roman" w:cs="Times New Roman"/>
        </w:rPr>
        <w:fldChar w:fldCharType="end"/>
      </w:r>
      <w:r w:rsidRPr="00B25D44">
        <w:rPr>
          <w:rFonts w:ascii="Times New Roman" w:hAnsi="Times New Roman" w:cs="Times New Roman"/>
        </w:rPr>
        <w:t xml:space="preserve"> a dodaných podkladů z digitálního mapování</w:t>
      </w:r>
      <w:bookmarkEnd w:id="5"/>
    </w:p>
    <w:p w14:paraId="68C7D6BE" w14:textId="4CF180C1" w:rsidR="00884A1E" w:rsidRPr="00884A1E" w:rsidRDefault="00884A1E" w:rsidP="00D12216">
      <w:pPr>
        <w:ind w:left="720"/>
        <w:jc w:val="both"/>
        <w:rPr>
          <w:rFonts w:ascii="Times New Roman" w:hAnsi="Times New Roman" w:cs="Times New Roman"/>
        </w:rPr>
      </w:pPr>
      <w:r w:rsidRPr="00884A1E">
        <w:rPr>
          <w:rFonts w:ascii="Times New Roman" w:hAnsi="Times New Roman" w:cs="Times New Roman"/>
        </w:rPr>
        <w:t xml:space="preserve">Na základě informací </w:t>
      </w:r>
      <w:r w:rsidR="009D03A6">
        <w:rPr>
          <w:rFonts w:ascii="Times New Roman" w:hAnsi="Times New Roman" w:cs="Times New Roman"/>
        </w:rPr>
        <w:t xml:space="preserve">z bodu a) </w:t>
      </w:r>
      <w:r w:rsidRPr="00884A1E">
        <w:rPr>
          <w:rFonts w:ascii="Times New Roman" w:hAnsi="Times New Roman" w:cs="Times New Roman"/>
        </w:rPr>
        <w:t xml:space="preserve">budou pro jednotlivé lokality vymezeny erozně uzavřené celky, tedy souvislá území, </w:t>
      </w:r>
      <w:r w:rsidR="00BB0D63" w:rsidRPr="00884A1E">
        <w:rPr>
          <w:rFonts w:ascii="Times New Roman" w:hAnsi="Times New Roman" w:cs="Times New Roman"/>
        </w:rPr>
        <w:t>v rámci</w:t>
      </w:r>
      <w:r w:rsidRPr="00884A1E">
        <w:rPr>
          <w:rFonts w:ascii="Times New Roman" w:hAnsi="Times New Roman" w:cs="Times New Roman"/>
        </w:rPr>
        <w:t xml:space="preserve"> nichž dochází k lokálně uzavřenému eroznímu procesu, ohraničené rozvodnicí, na které vzniká povrchový odtok, a hranicí, kde je povrchový odtok přerušen.</w:t>
      </w:r>
    </w:p>
    <w:bookmarkEnd w:id="4"/>
    <w:p w14:paraId="18AE217F" w14:textId="053BBEA4" w:rsidR="00884A1E" w:rsidRPr="00962EDA" w:rsidRDefault="00884A1E" w:rsidP="00D1221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62EDA">
        <w:rPr>
          <w:rFonts w:ascii="Times New Roman" w:hAnsi="Times New Roman" w:cs="Times New Roman"/>
        </w:rPr>
        <w:t xml:space="preserve">Sestavení hydrologických matematických modelů pro EUC vymezené v bodu </w:t>
      </w:r>
      <w:r w:rsidRPr="00962EDA">
        <w:rPr>
          <w:rFonts w:ascii="Times New Roman" w:hAnsi="Times New Roman" w:cs="Times New Roman"/>
        </w:rPr>
        <w:fldChar w:fldCharType="begin"/>
      </w:r>
      <w:r w:rsidRPr="00962EDA">
        <w:rPr>
          <w:rFonts w:ascii="Times New Roman" w:hAnsi="Times New Roman" w:cs="Times New Roman"/>
        </w:rPr>
        <w:instrText xml:space="preserve"> REF _Ref102561124 \r \h </w:instrText>
      </w:r>
      <w:r w:rsidR="009D03A6" w:rsidRPr="00962EDA">
        <w:rPr>
          <w:rFonts w:ascii="Times New Roman" w:hAnsi="Times New Roman" w:cs="Times New Roman"/>
        </w:rPr>
        <w:instrText xml:space="preserve"> \* MERGEFORMAT </w:instrText>
      </w:r>
      <w:r w:rsidRPr="00962EDA">
        <w:rPr>
          <w:rFonts w:ascii="Times New Roman" w:hAnsi="Times New Roman" w:cs="Times New Roman"/>
        </w:rPr>
      </w:r>
      <w:r w:rsidRPr="00962EDA">
        <w:rPr>
          <w:rFonts w:ascii="Times New Roman" w:hAnsi="Times New Roman" w:cs="Times New Roman"/>
        </w:rPr>
        <w:fldChar w:fldCharType="separate"/>
      </w:r>
      <w:r w:rsidRPr="00962EDA">
        <w:rPr>
          <w:rFonts w:ascii="Times New Roman" w:hAnsi="Times New Roman" w:cs="Times New Roman"/>
        </w:rPr>
        <w:t>b)</w:t>
      </w:r>
      <w:r w:rsidRPr="00962EDA">
        <w:rPr>
          <w:rFonts w:ascii="Times New Roman" w:hAnsi="Times New Roman" w:cs="Times New Roman"/>
        </w:rPr>
        <w:fldChar w:fldCharType="end"/>
      </w:r>
    </w:p>
    <w:p w14:paraId="600D5CF0" w14:textId="7227CD04" w:rsidR="009D03A6" w:rsidRPr="009D03A6" w:rsidRDefault="009D03A6" w:rsidP="00D12216">
      <w:pPr>
        <w:ind w:left="72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Na základě </w:t>
      </w:r>
      <w:r w:rsidR="00962EDA">
        <w:rPr>
          <w:rFonts w:ascii="Times New Roman" w:hAnsi="Times New Roman" w:cs="Times New Roman"/>
        </w:rPr>
        <w:t xml:space="preserve">dat z </w:t>
      </w:r>
      <w:r w:rsidRPr="009D03A6">
        <w:rPr>
          <w:rFonts w:ascii="Times New Roman" w:hAnsi="Times New Roman" w:cs="Times New Roman"/>
        </w:rPr>
        <w:t>předběžn</w:t>
      </w:r>
      <w:r>
        <w:rPr>
          <w:rFonts w:ascii="Times New Roman" w:hAnsi="Times New Roman" w:cs="Times New Roman"/>
        </w:rPr>
        <w:t>ého</w:t>
      </w:r>
      <w:r w:rsidRPr="009D03A6">
        <w:rPr>
          <w:rFonts w:ascii="Times New Roman" w:hAnsi="Times New Roman" w:cs="Times New Roman"/>
        </w:rPr>
        <w:t xml:space="preserve"> pedologick</w:t>
      </w:r>
      <w:r>
        <w:rPr>
          <w:rFonts w:ascii="Times New Roman" w:hAnsi="Times New Roman" w:cs="Times New Roman"/>
        </w:rPr>
        <w:t>ého</w:t>
      </w:r>
      <w:r w:rsidRPr="009D03A6">
        <w:rPr>
          <w:rFonts w:ascii="Times New Roman" w:hAnsi="Times New Roman" w:cs="Times New Roman"/>
        </w:rPr>
        <w:t xml:space="preserve"> a hydropedologick</w:t>
      </w:r>
      <w:r>
        <w:rPr>
          <w:rFonts w:ascii="Times New Roman" w:hAnsi="Times New Roman" w:cs="Times New Roman"/>
        </w:rPr>
        <w:t>ého</w:t>
      </w:r>
      <w:r w:rsidRPr="009D03A6">
        <w:rPr>
          <w:rFonts w:ascii="Times New Roman" w:hAnsi="Times New Roman" w:cs="Times New Roman"/>
        </w:rPr>
        <w:t xml:space="preserve"> průzkum </w:t>
      </w:r>
      <w:r>
        <w:rPr>
          <w:rFonts w:ascii="Times New Roman" w:hAnsi="Times New Roman" w:cs="Times New Roman"/>
        </w:rPr>
        <w:t>zajišťovaného objednatelem</w:t>
      </w:r>
      <w:r w:rsidR="00962EDA">
        <w:rPr>
          <w:rFonts w:ascii="Times New Roman" w:hAnsi="Times New Roman" w:cs="Times New Roman"/>
        </w:rPr>
        <w:t xml:space="preserve">, bude provedeno </w:t>
      </w:r>
      <w:r w:rsidR="00962EDA" w:rsidRPr="00962EDA">
        <w:rPr>
          <w:rFonts w:ascii="Times New Roman" w:hAnsi="Times New Roman" w:cs="Times New Roman"/>
        </w:rPr>
        <w:t>simulační modelování hydrologických procesů v lokalitě.</w:t>
      </w:r>
    </w:p>
    <w:p w14:paraId="6B47BC95" w14:textId="10FE6BEF" w:rsidR="00884A1E" w:rsidRDefault="00884A1E" w:rsidP="00D1221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25D44">
        <w:rPr>
          <w:rFonts w:ascii="Times New Roman" w:hAnsi="Times New Roman" w:cs="Times New Roman"/>
        </w:rPr>
        <w:t>Modelování pěti scénářů návrhových srážek daných EUC</w:t>
      </w:r>
    </w:p>
    <w:p w14:paraId="0B7F58D0" w14:textId="786B0D7A" w:rsidR="009D03A6" w:rsidRPr="00B25D44" w:rsidRDefault="009D03A6" w:rsidP="00D12216">
      <w:pPr>
        <w:ind w:left="720"/>
        <w:jc w:val="both"/>
        <w:rPr>
          <w:rFonts w:ascii="Times New Roman" w:hAnsi="Times New Roman" w:cs="Times New Roman"/>
        </w:rPr>
      </w:pPr>
      <w:r w:rsidRPr="009D03A6">
        <w:rPr>
          <w:rFonts w:ascii="Times New Roman" w:hAnsi="Times New Roman" w:cs="Times New Roman"/>
        </w:rPr>
        <w:t>Stěžejní část analýzy, kdy budou pro jednotlivé EUC sestaveny fyzikálně orientované matematické modely, které umožnují vyhodnotit chování lokalit při konkrétních srážkových událostech a srážkových událostech s danou dobou opakování (např. 5, 10, 20, 50, 100leté srážky). K této aktivitě budou využity výsledky, zjištěné při průzkumných pracích v lokalitě i podklady, získané shromážděním archivních materiálů z různých dostupných zdrojů.</w:t>
      </w:r>
    </w:p>
    <w:p w14:paraId="11BEB714" w14:textId="77777777" w:rsidR="00024108" w:rsidRDefault="00024108" w:rsidP="00D12216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0362498B" w14:textId="03E20AA3" w:rsidR="00BF33F6" w:rsidRPr="00140873" w:rsidRDefault="009D03A6" w:rsidP="00D1221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9D03A6">
        <w:rPr>
          <w:rFonts w:ascii="Times New Roman" w:hAnsi="Times New Roman" w:cs="Times New Roman"/>
        </w:rPr>
        <w:t>Výsledek bude předán objednateli v písemné podobě v tištěné a elektronické podobě, obsahující závěry z provedených analýz, výsledků modelových scénářů, včetně mapových podkladů a tabulkových přehledů.</w:t>
      </w:r>
    </w:p>
    <w:sectPr w:rsidR="00BF33F6" w:rsidRPr="00140873" w:rsidSect="0047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F20"/>
    <w:multiLevelType w:val="hybridMultilevel"/>
    <w:tmpl w:val="EA8A3290"/>
    <w:lvl w:ilvl="0" w:tplc="30AA6F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5682"/>
    <w:multiLevelType w:val="hybridMultilevel"/>
    <w:tmpl w:val="43D47754"/>
    <w:lvl w:ilvl="0" w:tplc="0F0449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3D98"/>
    <w:multiLevelType w:val="hybridMultilevel"/>
    <w:tmpl w:val="E47E4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4F3"/>
    <w:multiLevelType w:val="hybridMultilevel"/>
    <w:tmpl w:val="221ABD1A"/>
    <w:lvl w:ilvl="0" w:tplc="018A5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61B2"/>
    <w:multiLevelType w:val="hybridMultilevel"/>
    <w:tmpl w:val="DC820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6610"/>
    <w:multiLevelType w:val="hybridMultilevel"/>
    <w:tmpl w:val="74F0AF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9705E"/>
    <w:multiLevelType w:val="hybridMultilevel"/>
    <w:tmpl w:val="74F0AF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0108"/>
    <w:multiLevelType w:val="hybridMultilevel"/>
    <w:tmpl w:val="1F6A7F10"/>
    <w:lvl w:ilvl="0" w:tplc="14F8E62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4943"/>
    <w:multiLevelType w:val="hybridMultilevel"/>
    <w:tmpl w:val="AC8ADA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F147A"/>
    <w:multiLevelType w:val="hybridMultilevel"/>
    <w:tmpl w:val="8B22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41C7C"/>
    <w:multiLevelType w:val="hybridMultilevel"/>
    <w:tmpl w:val="8EFAB7BA"/>
    <w:lvl w:ilvl="0" w:tplc="D86E9E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55743"/>
    <w:multiLevelType w:val="hybridMultilevel"/>
    <w:tmpl w:val="4AB45A2C"/>
    <w:lvl w:ilvl="0" w:tplc="C5CCB7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C4E02"/>
    <w:multiLevelType w:val="hybridMultilevel"/>
    <w:tmpl w:val="D0A26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F4871"/>
    <w:multiLevelType w:val="hybridMultilevel"/>
    <w:tmpl w:val="74F0AF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70126"/>
    <w:multiLevelType w:val="hybridMultilevel"/>
    <w:tmpl w:val="303019B0"/>
    <w:lvl w:ilvl="0" w:tplc="D91A4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47D4D"/>
    <w:multiLevelType w:val="hybridMultilevel"/>
    <w:tmpl w:val="8F02E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2C19"/>
    <w:multiLevelType w:val="hybridMultilevel"/>
    <w:tmpl w:val="1F6A7F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83261">
    <w:abstractNumId w:val="9"/>
  </w:num>
  <w:num w:numId="2" w16cid:durableId="852648043">
    <w:abstractNumId w:val="12"/>
  </w:num>
  <w:num w:numId="3" w16cid:durableId="1898122634">
    <w:abstractNumId w:val="8"/>
  </w:num>
  <w:num w:numId="4" w16cid:durableId="724985243">
    <w:abstractNumId w:val="5"/>
  </w:num>
  <w:num w:numId="5" w16cid:durableId="758061221">
    <w:abstractNumId w:val="15"/>
  </w:num>
  <w:num w:numId="6" w16cid:durableId="1129515289">
    <w:abstractNumId w:val="3"/>
  </w:num>
  <w:num w:numId="7" w16cid:durableId="1748919980">
    <w:abstractNumId w:val="14"/>
  </w:num>
  <w:num w:numId="8" w16cid:durableId="92896928">
    <w:abstractNumId w:val="4"/>
  </w:num>
  <w:num w:numId="9" w16cid:durableId="1824353693">
    <w:abstractNumId w:val="1"/>
  </w:num>
  <w:num w:numId="10" w16cid:durableId="1167096343">
    <w:abstractNumId w:val="11"/>
  </w:num>
  <w:num w:numId="11" w16cid:durableId="1315767254">
    <w:abstractNumId w:val="13"/>
  </w:num>
  <w:num w:numId="12" w16cid:durableId="1196457794">
    <w:abstractNumId w:val="7"/>
  </w:num>
  <w:num w:numId="13" w16cid:durableId="1228613088">
    <w:abstractNumId w:val="6"/>
  </w:num>
  <w:num w:numId="14" w16cid:durableId="568007037">
    <w:abstractNumId w:val="2"/>
  </w:num>
  <w:num w:numId="15" w16cid:durableId="618880369">
    <w:abstractNumId w:val="0"/>
  </w:num>
  <w:num w:numId="16" w16cid:durableId="1910725303">
    <w:abstractNumId w:val="10"/>
  </w:num>
  <w:num w:numId="17" w16cid:durableId="18303194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F6"/>
    <w:rsid w:val="00012B21"/>
    <w:rsid w:val="00024108"/>
    <w:rsid w:val="00061D72"/>
    <w:rsid w:val="00064F8E"/>
    <w:rsid w:val="0007361F"/>
    <w:rsid w:val="000738E3"/>
    <w:rsid w:val="000829DA"/>
    <w:rsid w:val="000865E7"/>
    <w:rsid w:val="00087DA3"/>
    <w:rsid w:val="00096BD7"/>
    <w:rsid w:val="000A3DF6"/>
    <w:rsid w:val="000B3C2F"/>
    <w:rsid w:val="000C2C0E"/>
    <w:rsid w:val="000C371A"/>
    <w:rsid w:val="00101C69"/>
    <w:rsid w:val="001027A2"/>
    <w:rsid w:val="001071DE"/>
    <w:rsid w:val="0010729D"/>
    <w:rsid w:val="00111447"/>
    <w:rsid w:val="001156C9"/>
    <w:rsid w:val="00140873"/>
    <w:rsid w:val="001616B6"/>
    <w:rsid w:val="00162865"/>
    <w:rsid w:val="001A70D6"/>
    <w:rsid w:val="001A714F"/>
    <w:rsid w:val="001A7B43"/>
    <w:rsid w:val="001B73BA"/>
    <w:rsid w:val="001D3049"/>
    <w:rsid w:val="001E0A48"/>
    <w:rsid w:val="002074DE"/>
    <w:rsid w:val="00212238"/>
    <w:rsid w:val="002151B6"/>
    <w:rsid w:val="00221452"/>
    <w:rsid w:val="00223E8D"/>
    <w:rsid w:val="002253ED"/>
    <w:rsid w:val="00227088"/>
    <w:rsid w:val="00237248"/>
    <w:rsid w:val="002549A2"/>
    <w:rsid w:val="00276EC8"/>
    <w:rsid w:val="00291F4B"/>
    <w:rsid w:val="002A1B41"/>
    <w:rsid w:val="002B5BBC"/>
    <w:rsid w:val="002C1B91"/>
    <w:rsid w:val="002D72D2"/>
    <w:rsid w:val="003001DB"/>
    <w:rsid w:val="003071D6"/>
    <w:rsid w:val="00312374"/>
    <w:rsid w:val="00316DC0"/>
    <w:rsid w:val="00321FBF"/>
    <w:rsid w:val="00337E2A"/>
    <w:rsid w:val="003401BE"/>
    <w:rsid w:val="00352FD3"/>
    <w:rsid w:val="00354609"/>
    <w:rsid w:val="003651C5"/>
    <w:rsid w:val="00377B0D"/>
    <w:rsid w:val="00386861"/>
    <w:rsid w:val="003A29EA"/>
    <w:rsid w:val="003C74AF"/>
    <w:rsid w:val="003D7569"/>
    <w:rsid w:val="003E0602"/>
    <w:rsid w:val="003F5019"/>
    <w:rsid w:val="00424AFB"/>
    <w:rsid w:val="00475AFA"/>
    <w:rsid w:val="004A3A2D"/>
    <w:rsid w:val="004A5DEB"/>
    <w:rsid w:val="004F22DA"/>
    <w:rsid w:val="00541407"/>
    <w:rsid w:val="00565335"/>
    <w:rsid w:val="00571FA6"/>
    <w:rsid w:val="00574A70"/>
    <w:rsid w:val="00586C57"/>
    <w:rsid w:val="00591E64"/>
    <w:rsid w:val="00592695"/>
    <w:rsid w:val="005A037D"/>
    <w:rsid w:val="005C4EC1"/>
    <w:rsid w:val="005D1817"/>
    <w:rsid w:val="00626186"/>
    <w:rsid w:val="006551E2"/>
    <w:rsid w:val="00662B76"/>
    <w:rsid w:val="006828A4"/>
    <w:rsid w:val="0069125D"/>
    <w:rsid w:val="006A6981"/>
    <w:rsid w:val="006C2937"/>
    <w:rsid w:val="006D4F8F"/>
    <w:rsid w:val="006F0625"/>
    <w:rsid w:val="00706594"/>
    <w:rsid w:val="00711169"/>
    <w:rsid w:val="00717111"/>
    <w:rsid w:val="00747777"/>
    <w:rsid w:val="007802BF"/>
    <w:rsid w:val="00783EC3"/>
    <w:rsid w:val="007933FC"/>
    <w:rsid w:val="00812111"/>
    <w:rsid w:val="00837BCE"/>
    <w:rsid w:val="0086057B"/>
    <w:rsid w:val="00884A1E"/>
    <w:rsid w:val="008A1234"/>
    <w:rsid w:val="008A484C"/>
    <w:rsid w:val="008B0EBD"/>
    <w:rsid w:val="008B530A"/>
    <w:rsid w:val="008C42D0"/>
    <w:rsid w:val="008D07F2"/>
    <w:rsid w:val="008E1C6D"/>
    <w:rsid w:val="008E4A40"/>
    <w:rsid w:val="00925614"/>
    <w:rsid w:val="009260ED"/>
    <w:rsid w:val="00962418"/>
    <w:rsid w:val="00962EDA"/>
    <w:rsid w:val="00972EDA"/>
    <w:rsid w:val="009864F2"/>
    <w:rsid w:val="009C2B86"/>
    <w:rsid w:val="009C2D20"/>
    <w:rsid w:val="009D03A6"/>
    <w:rsid w:val="00A31167"/>
    <w:rsid w:val="00A510F9"/>
    <w:rsid w:val="00A615E4"/>
    <w:rsid w:val="00A6689E"/>
    <w:rsid w:val="00AB19BA"/>
    <w:rsid w:val="00AB5B1D"/>
    <w:rsid w:val="00AC6991"/>
    <w:rsid w:val="00AE20A3"/>
    <w:rsid w:val="00B16F00"/>
    <w:rsid w:val="00B23D0C"/>
    <w:rsid w:val="00B25714"/>
    <w:rsid w:val="00B25836"/>
    <w:rsid w:val="00B3081A"/>
    <w:rsid w:val="00B431A5"/>
    <w:rsid w:val="00B442DD"/>
    <w:rsid w:val="00B626C2"/>
    <w:rsid w:val="00B7725C"/>
    <w:rsid w:val="00B84D6B"/>
    <w:rsid w:val="00BA4CC3"/>
    <w:rsid w:val="00BB0D63"/>
    <w:rsid w:val="00BC65BC"/>
    <w:rsid w:val="00BF33F6"/>
    <w:rsid w:val="00C06EBE"/>
    <w:rsid w:val="00C27D13"/>
    <w:rsid w:val="00C52783"/>
    <w:rsid w:val="00C70903"/>
    <w:rsid w:val="00C75A8B"/>
    <w:rsid w:val="00C77502"/>
    <w:rsid w:val="00C77ED6"/>
    <w:rsid w:val="00CA3299"/>
    <w:rsid w:val="00CA7AD8"/>
    <w:rsid w:val="00CB0D16"/>
    <w:rsid w:val="00CC72FE"/>
    <w:rsid w:val="00CD6B8E"/>
    <w:rsid w:val="00CE2439"/>
    <w:rsid w:val="00CE78E3"/>
    <w:rsid w:val="00CF5406"/>
    <w:rsid w:val="00D12216"/>
    <w:rsid w:val="00D2167D"/>
    <w:rsid w:val="00D30D16"/>
    <w:rsid w:val="00D35E5F"/>
    <w:rsid w:val="00D36912"/>
    <w:rsid w:val="00D44C27"/>
    <w:rsid w:val="00D648B9"/>
    <w:rsid w:val="00D97B3A"/>
    <w:rsid w:val="00DA1AD7"/>
    <w:rsid w:val="00DC4ABA"/>
    <w:rsid w:val="00DE38DA"/>
    <w:rsid w:val="00E04AFB"/>
    <w:rsid w:val="00E2307D"/>
    <w:rsid w:val="00E36EB9"/>
    <w:rsid w:val="00E45909"/>
    <w:rsid w:val="00E5024F"/>
    <w:rsid w:val="00E50AF8"/>
    <w:rsid w:val="00E5710F"/>
    <w:rsid w:val="00E6037E"/>
    <w:rsid w:val="00E66328"/>
    <w:rsid w:val="00E856AB"/>
    <w:rsid w:val="00E901AD"/>
    <w:rsid w:val="00EB383A"/>
    <w:rsid w:val="00EB4E70"/>
    <w:rsid w:val="00ED3C7A"/>
    <w:rsid w:val="00EF4B4D"/>
    <w:rsid w:val="00F05AC7"/>
    <w:rsid w:val="00F062F5"/>
    <w:rsid w:val="00F20528"/>
    <w:rsid w:val="00F30F67"/>
    <w:rsid w:val="00F55DDE"/>
    <w:rsid w:val="00F66C50"/>
    <w:rsid w:val="00F83057"/>
    <w:rsid w:val="00F834DE"/>
    <w:rsid w:val="00FA7090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0D30"/>
  <w15:docId w15:val="{6EA895E8-0193-41BC-A273-2EB17A7B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6C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73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73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6F0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06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06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6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6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6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3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3A29EA"/>
    <w:pPr>
      <w:spacing w:after="0" w:line="240" w:lineRule="auto"/>
      <w:ind w:left="360" w:firstLine="708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A29EA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C2B86"/>
    <w:pPr>
      <w:spacing w:after="0" w:line="240" w:lineRule="auto"/>
    </w:pPr>
  </w:style>
  <w:style w:type="table" w:styleId="Mkatabulky">
    <w:name w:val="Table Grid"/>
    <w:basedOn w:val="Normlntabulka"/>
    <w:uiPriority w:val="59"/>
    <w:rsid w:val="00E3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E191-4191-4171-93DD-4B8E8D28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Zámečníková</cp:lastModifiedBy>
  <cp:revision>2</cp:revision>
  <dcterms:created xsi:type="dcterms:W3CDTF">2022-07-12T13:35:00Z</dcterms:created>
  <dcterms:modified xsi:type="dcterms:W3CDTF">2022-07-12T13:35:00Z</dcterms:modified>
</cp:coreProperties>
</file>