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F1" w:rsidRDefault="00281CF1">
      <w:pPr>
        <w:pStyle w:val="Nzev"/>
        <w:rPr>
          <w:rFonts w:ascii="Arial Narrow" w:hAnsi="Arial Narrow" w:cs="Courier New"/>
          <w:sz w:val="10"/>
          <w:szCs w:val="22"/>
        </w:rPr>
      </w:pPr>
      <w:r w:rsidRPr="0043251A">
        <w:rPr>
          <w:rFonts w:ascii="Arial Narrow" w:hAnsi="Arial Narrow" w:cs="Courier New"/>
          <w:szCs w:val="22"/>
        </w:rPr>
        <w:t xml:space="preserve">Smlouva </w:t>
      </w:r>
      <w:r w:rsidR="009E3DAB" w:rsidRPr="0043251A">
        <w:rPr>
          <w:rFonts w:ascii="Arial Narrow" w:hAnsi="Arial Narrow" w:cs="Courier New"/>
          <w:szCs w:val="22"/>
        </w:rPr>
        <w:t>o spolupráci obcí</w:t>
      </w:r>
    </w:p>
    <w:p w:rsidR="001B1D74" w:rsidRPr="001B1D74" w:rsidRDefault="001B1D74">
      <w:pPr>
        <w:pStyle w:val="Nzev"/>
        <w:rPr>
          <w:rFonts w:ascii="Arial Narrow" w:hAnsi="Arial Narrow" w:cs="Courier New"/>
          <w:sz w:val="10"/>
          <w:szCs w:val="22"/>
        </w:rPr>
      </w:pPr>
    </w:p>
    <w:p w:rsidR="00281CF1" w:rsidRDefault="00281CF1">
      <w:pPr>
        <w:jc w:val="both"/>
        <w:rPr>
          <w:rFonts w:ascii="Arial Narrow" w:hAnsi="Arial Narrow" w:cs="Courier New"/>
          <w:bCs/>
          <w:sz w:val="22"/>
          <w:szCs w:val="22"/>
        </w:rPr>
      </w:pPr>
    </w:p>
    <w:p w:rsidR="00D91E7E" w:rsidRDefault="00D91E7E">
      <w:pPr>
        <w:jc w:val="both"/>
        <w:rPr>
          <w:rFonts w:ascii="Arial Narrow" w:hAnsi="Arial Narrow" w:cs="Courier New"/>
          <w:bCs/>
          <w:sz w:val="22"/>
          <w:szCs w:val="22"/>
        </w:rPr>
      </w:pPr>
    </w:p>
    <w:p w:rsidR="00D91E7E" w:rsidRPr="00BE3C92" w:rsidRDefault="00D91E7E">
      <w:pPr>
        <w:jc w:val="both"/>
        <w:rPr>
          <w:rFonts w:ascii="Arial Narrow" w:hAnsi="Arial Narrow" w:cs="Courier New"/>
          <w:b/>
          <w:bCs/>
          <w:sz w:val="22"/>
          <w:szCs w:val="22"/>
        </w:rPr>
      </w:pPr>
      <w:r w:rsidRPr="00BE3C92">
        <w:rPr>
          <w:rFonts w:ascii="Arial Narrow" w:hAnsi="Arial Narrow" w:cs="Courier New"/>
          <w:b/>
          <w:bCs/>
          <w:sz w:val="22"/>
          <w:szCs w:val="22"/>
        </w:rPr>
        <w:t>MIKROREGION ODERSKO, IČ 70953201</w:t>
      </w:r>
    </w:p>
    <w:p w:rsidR="00D91E7E" w:rsidRPr="00BE3C92" w:rsidRDefault="00D91E7E">
      <w:pPr>
        <w:jc w:val="both"/>
        <w:rPr>
          <w:rFonts w:ascii="Arial Narrow" w:hAnsi="Arial Narrow" w:cs="Courier New"/>
          <w:bCs/>
          <w:sz w:val="22"/>
          <w:szCs w:val="22"/>
        </w:rPr>
      </w:pPr>
      <w:r w:rsidRPr="00BE3C92">
        <w:rPr>
          <w:rFonts w:ascii="Arial Narrow" w:hAnsi="Arial Narrow" w:cs="Courier New"/>
          <w:bCs/>
          <w:sz w:val="22"/>
          <w:szCs w:val="22"/>
        </w:rPr>
        <w:t>zastoupen předsedou Ing. Pavlem Matůšů</w:t>
      </w:r>
    </w:p>
    <w:p w:rsidR="00D91E7E" w:rsidRPr="00BE3C92" w:rsidRDefault="00D91E7E">
      <w:pPr>
        <w:jc w:val="both"/>
        <w:rPr>
          <w:rFonts w:ascii="Arial Narrow" w:hAnsi="Arial Narrow" w:cs="Courier New"/>
          <w:bCs/>
          <w:sz w:val="22"/>
          <w:szCs w:val="22"/>
        </w:rPr>
      </w:pPr>
      <w:r w:rsidRPr="00BE3C92">
        <w:rPr>
          <w:rFonts w:ascii="Arial Narrow" w:hAnsi="Arial Narrow" w:cs="Courier New"/>
          <w:bCs/>
          <w:sz w:val="22"/>
          <w:szCs w:val="22"/>
        </w:rPr>
        <w:t>Sídlo: 742 35 Odry, Masarykovo nám. 25</w:t>
      </w:r>
    </w:p>
    <w:p w:rsidR="00D91E7E" w:rsidRPr="00BE3C92" w:rsidRDefault="00D91E7E">
      <w:pPr>
        <w:jc w:val="both"/>
        <w:rPr>
          <w:rFonts w:ascii="Arial Narrow" w:hAnsi="Arial Narrow" w:cs="Courier New"/>
          <w:bCs/>
          <w:sz w:val="22"/>
          <w:szCs w:val="22"/>
        </w:rPr>
      </w:pPr>
      <w:r w:rsidRPr="00BE3C92">
        <w:rPr>
          <w:rFonts w:ascii="Arial Narrow" w:hAnsi="Arial Narrow" w:cs="Courier New"/>
          <w:bCs/>
          <w:sz w:val="22"/>
          <w:szCs w:val="22"/>
        </w:rPr>
        <w:t>Bankovní spojení: Česká spořitelna, a.s., Odry</w:t>
      </w:r>
    </w:p>
    <w:p w:rsidR="00D91E7E" w:rsidRPr="00BE3C92" w:rsidRDefault="00D91E7E">
      <w:pPr>
        <w:jc w:val="both"/>
        <w:rPr>
          <w:rFonts w:ascii="Arial Narrow" w:hAnsi="Arial Narrow" w:cs="Courier New"/>
          <w:bCs/>
          <w:sz w:val="22"/>
          <w:szCs w:val="22"/>
        </w:rPr>
      </w:pPr>
      <w:proofErr w:type="spellStart"/>
      <w:proofErr w:type="gramStart"/>
      <w:r w:rsidRPr="00BE3C92">
        <w:rPr>
          <w:rFonts w:ascii="Arial Narrow" w:hAnsi="Arial Narrow" w:cs="Courier New"/>
          <w:bCs/>
          <w:sz w:val="22"/>
          <w:szCs w:val="22"/>
        </w:rPr>
        <w:t>č.ú</w:t>
      </w:r>
      <w:proofErr w:type="spellEnd"/>
      <w:r w:rsidRPr="00BE3C92">
        <w:rPr>
          <w:rFonts w:ascii="Arial Narrow" w:hAnsi="Arial Narrow" w:cs="Courier New"/>
          <w:bCs/>
          <w:sz w:val="22"/>
          <w:szCs w:val="22"/>
        </w:rPr>
        <w:t>.: 1771749399/0800</w:t>
      </w:r>
      <w:proofErr w:type="gramEnd"/>
    </w:p>
    <w:p w:rsidR="002009D1" w:rsidRPr="00BE3C92" w:rsidRDefault="002009D1">
      <w:pPr>
        <w:jc w:val="both"/>
        <w:rPr>
          <w:rFonts w:ascii="Arial Narrow" w:hAnsi="Arial Narrow" w:cs="Courier New"/>
          <w:bCs/>
          <w:sz w:val="22"/>
          <w:szCs w:val="22"/>
        </w:rPr>
      </w:pPr>
      <w:r w:rsidRPr="00BE3C92">
        <w:rPr>
          <w:rFonts w:ascii="Arial Narrow" w:hAnsi="Arial Narrow" w:cs="Courier New"/>
          <w:bCs/>
          <w:sz w:val="22"/>
          <w:szCs w:val="22"/>
        </w:rPr>
        <w:t>(dále jako nositel projektu)</w:t>
      </w:r>
    </w:p>
    <w:p w:rsidR="00AA2863" w:rsidRPr="00BE3C92" w:rsidRDefault="00AA2863">
      <w:pPr>
        <w:jc w:val="both"/>
        <w:rPr>
          <w:rFonts w:ascii="Arial Narrow" w:hAnsi="Arial Narrow" w:cs="Courier New"/>
          <w:b/>
          <w:bCs/>
          <w:sz w:val="22"/>
          <w:szCs w:val="22"/>
        </w:rPr>
      </w:pPr>
    </w:p>
    <w:p w:rsidR="00D91E7E" w:rsidRDefault="001C4A60">
      <w:pPr>
        <w:jc w:val="both"/>
        <w:rPr>
          <w:rFonts w:ascii="Arial Narrow" w:hAnsi="Arial Narrow" w:cs="Courier New"/>
          <w:bCs/>
          <w:sz w:val="22"/>
          <w:szCs w:val="22"/>
        </w:rPr>
      </w:pPr>
      <w:r>
        <w:rPr>
          <w:rFonts w:ascii="Arial Narrow" w:hAnsi="Arial Narrow" w:cs="Courier New"/>
          <w:bCs/>
          <w:sz w:val="22"/>
          <w:szCs w:val="22"/>
        </w:rPr>
        <w:t>a</w:t>
      </w:r>
    </w:p>
    <w:p w:rsidR="001C4A60" w:rsidRPr="00BE3C92" w:rsidRDefault="001C4A60">
      <w:pPr>
        <w:jc w:val="both"/>
        <w:rPr>
          <w:rFonts w:ascii="Arial Narrow" w:hAnsi="Arial Narrow" w:cs="Courier New"/>
          <w:bCs/>
          <w:sz w:val="22"/>
          <w:szCs w:val="22"/>
        </w:rPr>
      </w:pPr>
    </w:p>
    <w:p w:rsidR="001C4A60" w:rsidRPr="00BE3C92" w:rsidRDefault="001C4A60" w:rsidP="001C4A60">
      <w:pPr>
        <w:rPr>
          <w:rFonts w:ascii="Arial Narrow" w:hAnsi="Arial Narrow" w:cs="Courier New"/>
          <w:b/>
          <w:sz w:val="22"/>
          <w:szCs w:val="22"/>
        </w:rPr>
      </w:pPr>
      <w:r w:rsidRPr="00BE3C92">
        <w:rPr>
          <w:rFonts w:ascii="Arial Narrow" w:hAnsi="Arial Narrow" w:cs="Courier New"/>
          <w:b/>
          <w:sz w:val="22"/>
          <w:szCs w:val="22"/>
        </w:rPr>
        <w:t>obec Heřmanice u Oder</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zastoupena starostkou Mgr, Vendulou Jarošovou</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Sídlo: </w:t>
      </w:r>
      <w:r w:rsidRPr="00BE3C92">
        <w:rPr>
          <w:rFonts w:ascii="Arial Narrow" w:hAnsi="Arial Narrow"/>
          <w:sz w:val="22"/>
          <w:szCs w:val="22"/>
        </w:rPr>
        <w:t xml:space="preserve">Heřmanice u Oder </w:t>
      </w:r>
      <w:proofErr w:type="spellStart"/>
      <w:proofErr w:type="gramStart"/>
      <w:r w:rsidRPr="00BE3C92">
        <w:rPr>
          <w:rFonts w:ascii="Arial Narrow" w:hAnsi="Arial Narrow"/>
          <w:sz w:val="22"/>
          <w:szCs w:val="22"/>
        </w:rPr>
        <w:t>č.p</w:t>
      </w:r>
      <w:proofErr w:type="spellEnd"/>
      <w:r w:rsidRPr="00BE3C92">
        <w:rPr>
          <w:rFonts w:ascii="Arial Narrow" w:hAnsi="Arial Narrow"/>
          <w:sz w:val="22"/>
          <w:szCs w:val="22"/>
        </w:rPr>
        <w:t>.</w:t>
      </w:r>
      <w:proofErr w:type="gramEnd"/>
      <w:r w:rsidRPr="00BE3C92">
        <w:rPr>
          <w:rFonts w:ascii="Arial Narrow" w:hAnsi="Arial Narrow"/>
          <w:sz w:val="22"/>
          <w:szCs w:val="22"/>
        </w:rPr>
        <w:t xml:space="preserve"> 47, PSČ 742 35</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Bankovní spojení:</w:t>
      </w:r>
      <w:r>
        <w:rPr>
          <w:rFonts w:ascii="Arial Narrow" w:hAnsi="Arial Narrow" w:cs="Courier New"/>
          <w:sz w:val="22"/>
          <w:szCs w:val="22"/>
        </w:rPr>
        <w:t xml:space="preserve"> </w:t>
      </w:r>
      <w:r w:rsidRPr="00BE3C92">
        <w:rPr>
          <w:rFonts w:ascii="Arial Narrow" w:hAnsi="Arial Narrow" w:cs="Courier New"/>
          <w:sz w:val="22"/>
          <w:szCs w:val="22"/>
        </w:rPr>
        <w:t>Československá obchodní banka, a.s.</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Číslo účtu:</w:t>
      </w:r>
      <w:r>
        <w:rPr>
          <w:rFonts w:ascii="Arial Narrow" w:hAnsi="Arial Narrow" w:cs="Courier New"/>
          <w:sz w:val="22"/>
          <w:szCs w:val="22"/>
        </w:rPr>
        <w:t xml:space="preserve"> 182438774/0300</w:t>
      </w:r>
    </w:p>
    <w:p w:rsidR="0043251A" w:rsidRDefault="001C4A60" w:rsidP="001C4A60">
      <w:pPr>
        <w:jc w:val="both"/>
        <w:rPr>
          <w:rFonts w:ascii="Arial Narrow" w:hAnsi="Arial Narrow" w:cs="Courier New"/>
          <w:sz w:val="22"/>
          <w:szCs w:val="22"/>
        </w:rPr>
      </w:pPr>
      <w:r w:rsidRPr="00BE3C92">
        <w:rPr>
          <w:rFonts w:ascii="Arial Narrow" w:hAnsi="Arial Narrow" w:cs="Courier New"/>
          <w:sz w:val="22"/>
          <w:szCs w:val="22"/>
        </w:rPr>
        <w:t>(dále jako účastník smlouvy)</w:t>
      </w:r>
    </w:p>
    <w:p w:rsidR="001C4A60" w:rsidRDefault="001C4A60" w:rsidP="001C4A60">
      <w:pPr>
        <w:jc w:val="both"/>
        <w:rPr>
          <w:rFonts w:ascii="Arial Narrow" w:hAnsi="Arial Narrow" w:cs="Courier New"/>
          <w:sz w:val="22"/>
          <w:szCs w:val="22"/>
        </w:rPr>
      </w:pP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a</w:t>
      </w:r>
    </w:p>
    <w:p w:rsidR="001C4A60" w:rsidRPr="00BE3C92" w:rsidRDefault="001C4A60" w:rsidP="001C4A60">
      <w:pPr>
        <w:rPr>
          <w:rFonts w:ascii="Arial Narrow" w:hAnsi="Arial Narrow" w:cs="Courier New"/>
          <w:sz w:val="22"/>
          <w:szCs w:val="22"/>
        </w:rPr>
      </w:pPr>
    </w:p>
    <w:p w:rsidR="001C4A60" w:rsidRPr="00BE3C92" w:rsidRDefault="001C4A60" w:rsidP="001C4A60">
      <w:pPr>
        <w:rPr>
          <w:rFonts w:ascii="Arial Narrow" w:hAnsi="Arial Narrow" w:cs="Courier New"/>
          <w:b/>
          <w:sz w:val="22"/>
          <w:szCs w:val="22"/>
        </w:rPr>
      </w:pPr>
      <w:r w:rsidRPr="00BE3C92">
        <w:rPr>
          <w:rFonts w:ascii="Arial Narrow" w:hAnsi="Arial Narrow" w:cs="Courier New"/>
          <w:b/>
          <w:sz w:val="22"/>
          <w:szCs w:val="22"/>
        </w:rPr>
        <w:t>obec Heřmánky</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zastoupena starostou Bc. Romanem </w:t>
      </w:r>
      <w:proofErr w:type="spellStart"/>
      <w:r w:rsidRPr="00BE3C92">
        <w:rPr>
          <w:rFonts w:ascii="Arial Narrow" w:hAnsi="Arial Narrow" w:cs="Courier New"/>
          <w:sz w:val="22"/>
          <w:szCs w:val="22"/>
        </w:rPr>
        <w:t>Münsterem</w:t>
      </w:r>
      <w:proofErr w:type="spellEnd"/>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Sídlo: </w:t>
      </w:r>
      <w:r w:rsidRPr="00BE3C92">
        <w:rPr>
          <w:rFonts w:ascii="Arial Narrow" w:hAnsi="Arial Narrow"/>
          <w:sz w:val="22"/>
          <w:szCs w:val="22"/>
        </w:rPr>
        <w:t xml:space="preserve">Heřmánky </w:t>
      </w:r>
      <w:proofErr w:type="spellStart"/>
      <w:proofErr w:type="gramStart"/>
      <w:r w:rsidRPr="00BE3C92">
        <w:rPr>
          <w:rFonts w:ascii="Arial Narrow" w:hAnsi="Arial Narrow"/>
          <w:sz w:val="22"/>
          <w:szCs w:val="22"/>
        </w:rPr>
        <w:t>č.p</w:t>
      </w:r>
      <w:proofErr w:type="spellEnd"/>
      <w:r w:rsidRPr="00BE3C92">
        <w:rPr>
          <w:rFonts w:ascii="Arial Narrow" w:hAnsi="Arial Narrow"/>
          <w:sz w:val="22"/>
          <w:szCs w:val="22"/>
        </w:rPr>
        <w:t>.</w:t>
      </w:r>
      <w:proofErr w:type="gramEnd"/>
      <w:r w:rsidRPr="00BE3C92">
        <w:rPr>
          <w:rFonts w:ascii="Arial Narrow" w:hAnsi="Arial Narrow"/>
          <w:sz w:val="22"/>
          <w:szCs w:val="22"/>
        </w:rPr>
        <w:t xml:space="preserve"> 282, PSČ 742 35</w:t>
      </w:r>
    </w:p>
    <w:p w:rsidR="001C4A60" w:rsidRPr="00BE3C92" w:rsidRDefault="001C4A60" w:rsidP="001C4A60">
      <w:pPr>
        <w:spacing w:line="300" w:lineRule="atLeast"/>
        <w:rPr>
          <w:rFonts w:ascii="Arial Narrow" w:hAnsi="Arial Narrow" w:cs="Courier New"/>
          <w:sz w:val="22"/>
          <w:szCs w:val="22"/>
        </w:rPr>
      </w:pPr>
      <w:r w:rsidRPr="00BE3C92">
        <w:rPr>
          <w:rFonts w:ascii="Arial Narrow" w:hAnsi="Arial Narrow" w:cs="Courier New"/>
          <w:sz w:val="22"/>
          <w:szCs w:val="22"/>
        </w:rPr>
        <w:t xml:space="preserve">Bankovní spojení: </w:t>
      </w:r>
      <w:r w:rsidRPr="00BE3C92">
        <w:rPr>
          <w:rFonts w:ascii="Arial Narrow" w:hAnsi="Arial Narrow"/>
          <w:sz w:val="22"/>
          <w:szCs w:val="22"/>
        </w:rPr>
        <w:t>Komerční banka, a.s., Odry</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Číslo účtu: </w:t>
      </w:r>
      <w:r w:rsidRPr="00BE3C92">
        <w:rPr>
          <w:rFonts w:ascii="Arial Narrow" w:hAnsi="Arial Narrow"/>
          <w:sz w:val="22"/>
          <w:szCs w:val="22"/>
          <w:shd w:val="clear" w:color="auto" w:fill="FFFFFF"/>
        </w:rPr>
        <w:t>23122801/0100</w:t>
      </w:r>
    </w:p>
    <w:p w:rsidR="001C4A60" w:rsidRDefault="001C4A60" w:rsidP="001C4A60">
      <w:pPr>
        <w:jc w:val="both"/>
        <w:rPr>
          <w:rFonts w:ascii="Arial Narrow" w:hAnsi="Arial Narrow" w:cs="Courier New"/>
          <w:sz w:val="22"/>
          <w:szCs w:val="22"/>
        </w:rPr>
      </w:pPr>
      <w:r w:rsidRPr="00BE3C92">
        <w:rPr>
          <w:rFonts w:ascii="Arial Narrow" w:hAnsi="Arial Narrow" w:cs="Courier New"/>
          <w:sz w:val="22"/>
          <w:szCs w:val="22"/>
        </w:rPr>
        <w:t>(dále jako účastník smlouvy)</w:t>
      </w:r>
    </w:p>
    <w:p w:rsidR="001C4A60" w:rsidRDefault="001C4A60" w:rsidP="001C4A60">
      <w:pPr>
        <w:jc w:val="both"/>
        <w:rPr>
          <w:rFonts w:ascii="Arial Narrow" w:hAnsi="Arial Narrow" w:cs="Courier New"/>
          <w:sz w:val="22"/>
          <w:szCs w:val="22"/>
        </w:rPr>
      </w:pP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a</w:t>
      </w:r>
    </w:p>
    <w:p w:rsidR="001C4A60" w:rsidRPr="00BE3C92" w:rsidRDefault="001C4A60" w:rsidP="001C4A60">
      <w:pPr>
        <w:rPr>
          <w:rFonts w:ascii="Arial Narrow" w:hAnsi="Arial Narrow" w:cs="Courier New"/>
          <w:sz w:val="22"/>
          <w:szCs w:val="22"/>
        </w:rPr>
      </w:pPr>
    </w:p>
    <w:p w:rsidR="001C4A60" w:rsidRPr="00BE3C92" w:rsidRDefault="001C4A60" w:rsidP="001C4A60">
      <w:pPr>
        <w:rPr>
          <w:rFonts w:ascii="Arial Narrow" w:hAnsi="Arial Narrow" w:cs="Courier New"/>
          <w:b/>
          <w:sz w:val="22"/>
          <w:szCs w:val="22"/>
        </w:rPr>
      </w:pPr>
      <w:r w:rsidRPr="00BE3C92">
        <w:rPr>
          <w:rFonts w:ascii="Arial Narrow" w:hAnsi="Arial Narrow" w:cs="Courier New"/>
          <w:b/>
          <w:sz w:val="22"/>
          <w:szCs w:val="22"/>
        </w:rPr>
        <w:t>obec Mankovice</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zastoupena starostkou Ing. Jarmilou </w:t>
      </w:r>
      <w:proofErr w:type="spellStart"/>
      <w:r w:rsidRPr="00BE3C92">
        <w:rPr>
          <w:rFonts w:ascii="Arial Narrow" w:hAnsi="Arial Narrow" w:cs="Courier New"/>
          <w:sz w:val="22"/>
          <w:szCs w:val="22"/>
        </w:rPr>
        <w:t>Orlitovou</w:t>
      </w:r>
      <w:proofErr w:type="spellEnd"/>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Sídlo: </w:t>
      </w:r>
      <w:r w:rsidRPr="00BE3C92">
        <w:rPr>
          <w:rFonts w:ascii="Arial Narrow" w:hAnsi="Arial Narrow"/>
          <w:sz w:val="22"/>
          <w:szCs w:val="22"/>
        </w:rPr>
        <w:t xml:space="preserve">Mankovice </w:t>
      </w:r>
      <w:proofErr w:type="gramStart"/>
      <w:r w:rsidRPr="00BE3C92">
        <w:rPr>
          <w:rFonts w:ascii="Arial Narrow" w:hAnsi="Arial Narrow"/>
          <w:sz w:val="22"/>
          <w:szCs w:val="22"/>
        </w:rPr>
        <w:t>č.p.</w:t>
      </w:r>
      <w:proofErr w:type="gramEnd"/>
      <w:r w:rsidRPr="00BE3C92">
        <w:rPr>
          <w:rFonts w:ascii="Arial Narrow" w:hAnsi="Arial Narrow"/>
          <w:sz w:val="22"/>
          <w:szCs w:val="22"/>
        </w:rPr>
        <w:t>73, PSČ 742 35</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Bankovní spojení: </w:t>
      </w:r>
      <w:r w:rsidRPr="00BE3C92">
        <w:rPr>
          <w:rFonts w:ascii="Arial Narrow" w:hAnsi="Arial Narrow"/>
          <w:sz w:val="22"/>
          <w:szCs w:val="22"/>
          <w:shd w:val="clear" w:color="auto" w:fill="FFFFFF"/>
        </w:rPr>
        <w:t>Česká spořitelna, a.s., Odry</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Číslo účtu: </w:t>
      </w:r>
      <w:r w:rsidRPr="00BE3C92">
        <w:rPr>
          <w:rFonts w:ascii="Arial Narrow" w:hAnsi="Arial Narrow"/>
          <w:sz w:val="22"/>
          <w:szCs w:val="22"/>
          <w:shd w:val="clear" w:color="auto" w:fill="FFFFFF"/>
        </w:rPr>
        <w:t>1768063329/800</w:t>
      </w:r>
    </w:p>
    <w:p w:rsidR="001C4A60" w:rsidRDefault="001C4A60" w:rsidP="001C4A60">
      <w:pPr>
        <w:jc w:val="both"/>
        <w:rPr>
          <w:rFonts w:ascii="Arial Narrow" w:hAnsi="Arial Narrow" w:cs="Courier New"/>
          <w:sz w:val="22"/>
          <w:szCs w:val="22"/>
        </w:rPr>
      </w:pPr>
      <w:r w:rsidRPr="00BE3C92">
        <w:rPr>
          <w:rFonts w:ascii="Arial Narrow" w:hAnsi="Arial Narrow" w:cs="Courier New"/>
          <w:sz w:val="22"/>
          <w:szCs w:val="22"/>
        </w:rPr>
        <w:t>(dále jako účastník smlouvy)</w:t>
      </w:r>
    </w:p>
    <w:p w:rsidR="001C4A60" w:rsidRPr="00BE3C92" w:rsidRDefault="001C4A60" w:rsidP="001C4A60">
      <w:pPr>
        <w:jc w:val="both"/>
        <w:rPr>
          <w:rFonts w:ascii="Arial Narrow" w:hAnsi="Arial Narrow" w:cs="Courier New"/>
          <w:bCs/>
          <w:sz w:val="22"/>
          <w:szCs w:val="22"/>
        </w:rPr>
      </w:pPr>
    </w:p>
    <w:p w:rsidR="00D91E7E" w:rsidRPr="00BE3C92" w:rsidRDefault="00D91E7E" w:rsidP="00281CF1">
      <w:pPr>
        <w:rPr>
          <w:rFonts w:ascii="Arial Narrow" w:hAnsi="Arial Narrow" w:cs="Courier New"/>
          <w:sz w:val="22"/>
          <w:szCs w:val="22"/>
        </w:rPr>
      </w:pPr>
      <w:r w:rsidRPr="00BE3C92">
        <w:rPr>
          <w:rFonts w:ascii="Arial Narrow" w:hAnsi="Arial Narrow" w:cs="Courier New"/>
          <w:sz w:val="22"/>
          <w:szCs w:val="22"/>
        </w:rPr>
        <w:t>a</w:t>
      </w:r>
    </w:p>
    <w:p w:rsidR="0043251A" w:rsidRPr="00BE3C92" w:rsidRDefault="0043251A" w:rsidP="00281CF1">
      <w:pPr>
        <w:rPr>
          <w:rFonts w:ascii="Arial Narrow" w:hAnsi="Arial Narrow" w:cs="Courier New"/>
          <w:sz w:val="22"/>
          <w:szCs w:val="22"/>
        </w:rPr>
      </w:pPr>
    </w:p>
    <w:p w:rsidR="00D91E7E" w:rsidRPr="00BE3C92" w:rsidRDefault="00197D61" w:rsidP="00281CF1">
      <w:pPr>
        <w:rPr>
          <w:rFonts w:ascii="Arial Narrow" w:hAnsi="Arial Narrow" w:cs="Courier New"/>
          <w:b/>
          <w:sz w:val="22"/>
          <w:szCs w:val="22"/>
        </w:rPr>
      </w:pPr>
      <w:r w:rsidRPr="00BE3C92">
        <w:rPr>
          <w:rFonts w:ascii="Arial Narrow" w:hAnsi="Arial Narrow" w:cs="Courier New"/>
          <w:b/>
          <w:sz w:val="22"/>
          <w:szCs w:val="22"/>
        </w:rPr>
        <w:t>mě</w:t>
      </w:r>
      <w:r w:rsidR="00D91E7E" w:rsidRPr="00BE3C92">
        <w:rPr>
          <w:rFonts w:ascii="Arial Narrow" w:hAnsi="Arial Narrow" w:cs="Courier New"/>
          <w:b/>
          <w:sz w:val="22"/>
          <w:szCs w:val="22"/>
        </w:rPr>
        <w:t>stys Spálov</w:t>
      </w:r>
    </w:p>
    <w:p w:rsidR="00D91E7E" w:rsidRPr="00BE3C92" w:rsidRDefault="00137BC7" w:rsidP="00281CF1">
      <w:pPr>
        <w:rPr>
          <w:rFonts w:ascii="Arial Narrow" w:hAnsi="Arial Narrow" w:cs="Courier New"/>
          <w:sz w:val="22"/>
          <w:szCs w:val="22"/>
        </w:rPr>
      </w:pPr>
      <w:r w:rsidRPr="00BE3C92">
        <w:rPr>
          <w:rFonts w:ascii="Arial Narrow" w:hAnsi="Arial Narrow" w:cs="Courier New"/>
          <w:sz w:val="22"/>
          <w:szCs w:val="22"/>
        </w:rPr>
        <w:t xml:space="preserve">zastoupen starostkou Ludmilou </w:t>
      </w:r>
      <w:proofErr w:type="spellStart"/>
      <w:r w:rsidRPr="00BE3C92">
        <w:rPr>
          <w:rFonts w:ascii="Arial Narrow" w:hAnsi="Arial Narrow" w:cs="Courier New"/>
          <w:sz w:val="22"/>
          <w:szCs w:val="22"/>
        </w:rPr>
        <w:t>Sucháčkovou</w:t>
      </w:r>
      <w:proofErr w:type="spellEnd"/>
    </w:p>
    <w:p w:rsidR="00D91E7E" w:rsidRPr="00BE3C92" w:rsidRDefault="00137BC7" w:rsidP="00281CF1">
      <w:pPr>
        <w:rPr>
          <w:rFonts w:ascii="Arial Narrow" w:hAnsi="Arial Narrow" w:cs="Courier New"/>
          <w:sz w:val="22"/>
          <w:szCs w:val="22"/>
        </w:rPr>
      </w:pPr>
      <w:r w:rsidRPr="00BE3C92">
        <w:rPr>
          <w:rFonts w:ascii="Arial Narrow" w:hAnsi="Arial Narrow" w:cs="Courier New"/>
          <w:sz w:val="22"/>
          <w:szCs w:val="22"/>
        </w:rPr>
        <w:t>Sídlo:</w:t>
      </w:r>
      <w:r w:rsidR="00BE3C92" w:rsidRPr="00BE3C92">
        <w:rPr>
          <w:rFonts w:ascii="Arial Narrow" w:hAnsi="Arial Narrow" w:cs="Courier New"/>
          <w:sz w:val="22"/>
          <w:szCs w:val="22"/>
        </w:rPr>
        <w:t xml:space="preserve"> </w:t>
      </w:r>
      <w:r w:rsidR="00BE3C92" w:rsidRPr="00BE3C92">
        <w:rPr>
          <w:rFonts w:ascii="Arial Narrow" w:hAnsi="Arial Narrow"/>
          <w:sz w:val="22"/>
          <w:szCs w:val="22"/>
        </w:rPr>
        <w:t xml:space="preserve">Spálov </w:t>
      </w:r>
      <w:proofErr w:type="spellStart"/>
      <w:proofErr w:type="gramStart"/>
      <w:r w:rsidR="00BE3C92" w:rsidRPr="00BE3C92">
        <w:rPr>
          <w:rFonts w:ascii="Arial Narrow" w:hAnsi="Arial Narrow"/>
          <w:sz w:val="22"/>
          <w:szCs w:val="22"/>
        </w:rPr>
        <w:t>č.p</w:t>
      </w:r>
      <w:proofErr w:type="spellEnd"/>
      <w:r w:rsidR="00BE3C92" w:rsidRPr="00BE3C92">
        <w:rPr>
          <w:rFonts w:ascii="Arial Narrow" w:hAnsi="Arial Narrow"/>
          <w:sz w:val="22"/>
          <w:szCs w:val="22"/>
        </w:rPr>
        <w:t>.</w:t>
      </w:r>
      <w:proofErr w:type="gramEnd"/>
      <w:r w:rsidR="00BE3C92" w:rsidRPr="00BE3C92">
        <w:rPr>
          <w:rFonts w:ascii="Arial Narrow" w:hAnsi="Arial Narrow"/>
          <w:sz w:val="22"/>
          <w:szCs w:val="22"/>
        </w:rPr>
        <w:t xml:space="preserve"> 62, PSČ 742 37</w:t>
      </w:r>
    </w:p>
    <w:p w:rsidR="00137BC7" w:rsidRPr="00BE3C92" w:rsidRDefault="00137BC7" w:rsidP="00281CF1">
      <w:pPr>
        <w:rPr>
          <w:rFonts w:ascii="Arial Narrow" w:hAnsi="Arial Narrow" w:cs="Courier New"/>
          <w:sz w:val="22"/>
          <w:szCs w:val="22"/>
        </w:rPr>
      </w:pPr>
      <w:r w:rsidRPr="00BE3C92">
        <w:rPr>
          <w:rFonts w:ascii="Arial Narrow" w:hAnsi="Arial Narrow" w:cs="Courier New"/>
          <w:sz w:val="22"/>
          <w:szCs w:val="22"/>
        </w:rPr>
        <w:t>Bankovní spojení:</w:t>
      </w:r>
      <w:r w:rsidR="00BE3C92" w:rsidRPr="00BE3C92">
        <w:rPr>
          <w:rFonts w:ascii="Arial Narrow" w:hAnsi="Arial Narrow" w:cs="Courier New"/>
          <w:sz w:val="22"/>
          <w:szCs w:val="22"/>
        </w:rPr>
        <w:t xml:space="preserve"> </w:t>
      </w:r>
      <w:r w:rsidR="00BE3C92" w:rsidRPr="00BE3C92">
        <w:rPr>
          <w:rFonts w:ascii="Arial Narrow" w:hAnsi="Arial Narrow" w:cs="Courier New"/>
          <w:bCs/>
          <w:sz w:val="22"/>
          <w:szCs w:val="22"/>
        </w:rPr>
        <w:t>Česká spořitelna, a.s.</w:t>
      </w:r>
    </w:p>
    <w:p w:rsidR="00137BC7" w:rsidRPr="00BE3C92" w:rsidRDefault="00137BC7" w:rsidP="00281CF1">
      <w:pPr>
        <w:rPr>
          <w:rFonts w:ascii="Arial Narrow" w:hAnsi="Arial Narrow" w:cs="Courier New"/>
          <w:sz w:val="22"/>
          <w:szCs w:val="22"/>
        </w:rPr>
      </w:pPr>
      <w:r w:rsidRPr="00BE3C92">
        <w:rPr>
          <w:rFonts w:ascii="Arial Narrow" w:hAnsi="Arial Narrow" w:cs="Courier New"/>
          <w:sz w:val="22"/>
          <w:szCs w:val="22"/>
        </w:rPr>
        <w:t>Číslo účtu:</w:t>
      </w:r>
      <w:r w:rsidR="00BE3C92" w:rsidRPr="00BE3C92">
        <w:rPr>
          <w:rFonts w:ascii="Arial Narrow" w:hAnsi="Arial Narrow" w:cs="Courier New"/>
          <w:sz w:val="22"/>
          <w:szCs w:val="22"/>
        </w:rPr>
        <w:t xml:space="preserve"> </w:t>
      </w:r>
      <w:r w:rsidR="00BE3C92" w:rsidRPr="00BE3C92">
        <w:rPr>
          <w:rFonts w:ascii="Arial Narrow" w:hAnsi="Arial Narrow" w:cs="Arial"/>
          <w:sz w:val="22"/>
          <w:szCs w:val="22"/>
        </w:rPr>
        <w:t>1766124319/0800</w:t>
      </w:r>
    </w:p>
    <w:p w:rsidR="002009D1" w:rsidRPr="00BE3C92" w:rsidRDefault="002009D1" w:rsidP="002009D1">
      <w:pPr>
        <w:rPr>
          <w:rFonts w:ascii="Arial Narrow" w:hAnsi="Arial Narrow" w:cs="Courier New"/>
          <w:sz w:val="22"/>
          <w:szCs w:val="22"/>
        </w:rPr>
      </w:pPr>
      <w:r w:rsidRPr="00BE3C92">
        <w:rPr>
          <w:rFonts w:ascii="Arial Narrow" w:hAnsi="Arial Narrow" w:cs="Courier New"/>
          <w:sz w:val="22"/>
          <w:szCs w:val="22"/>
        </w:rPr>
        <w:t>(dále jako účastník smlouvy)</w:t>
      </w:r>
    </w:p>
    <w:p w:rsidR="00D91E7E" w:rsidRPr="00BE3C92" w:rsidRDefault="00D91E7E" w:rsidP="00281CF1">
      <w:pPr>
        <w:rPr>
          <w:rFonts w:ascii="Arial Narrow" w:hAnsi="Arial Narrow" w:cs="Courier New"/>
          <w:b/>
          <w:sz w:val="22"/>
          <w:szCs w:val="22"/>
        </w:rPr>
      </w:pPr>
    </w:p>
    <w:p w:rsidR="00D91E7E" w:rsidRDefault="001C4A60" w:rsidP="00281CF1">
      <w:pPr>
        <w:rPr>
          <w:rFonts w:ascii="Arial Narrow" w:hAnsi="Arial Narrow" w:cs="Courier New"/>
          <w:sz w:val="22"/>
          <w:szCs w:val="22"/>
        </w:rPr>
      </w:pPr>
      <w:r>
        <w:rPr>
          <w:rFonts w:ascii="Arial Narrow" w:hAnsi="Arial Narrow" w:cs="Courier New"/>
          <w:sz w:val="22"/>
          <w:szCs w:val="22"/>
        </w:rPr>
        <w:t>a</w:t>
      </w:r>
    </w:p>
    <w:p w:rsidR="001C4A60" w:rsidRPr="00BE3C92" w:rsidRDefault="001C4A60" w:rsidP="00281CF1">
      <w:pPr>
        <w:rPr>
          <w:rFonts w:ascii="Arial Narrow" w:hAnsi="Arial Narrow" w:cs="Courier New"/>
          <w:sz w:val="22"/>
          <w:szCs w:val="22"/>
        </w:rPr>
      </w:pPr>
    </w:p>
    <w:p w:rsidR="001C4A60" w:rsidRPr="00BE3C92" w:rsidRDefault="001C4A60" w:rsidP="001C4A60">
      <w:pPr>
        <w:jc w:val="both"/>
        <w:rPr>
          <w:rFonts w:ascii="Arial Narrow" w:hAnsi="Arial Narrow" w:cs="Courier New"/>
          <w:sz w:val="22"/>
          <w:szCs w:val="22"/>
        </w:rPr>
      </w:pPr>
      <w:r w:rsidRPr="00BE3C92">
        <w:rPr>
          <w:rFonts w:ascii="Arial Narrow" w:hAnsi="Arial Narrow" w:cs="Courier New"/>
          <w:b/>
          <w:bCs/>
          <w:sz w:val="22"/>
          <w:szCs w:val="22"/>
        </w:rPr>
        <w:t>obec Vražné</w:t>
      </w:r>
      <w:r w:rsidRPr="00BE3C92">
        <w:rPr>
          <w:rFonts w:ascii="Arial Narrow" w:hAnsi="Arial Narrow" w:cs="Courier New"/>
          <w:sz w:val="22"/>
          <w:szCs w:val="22"/>
        </w:rPr>
        <w:t>, IČ: 62351290</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zastoupena starostou Ing. Vladimírem </w:t>
      </w:r>
      <w:proofErr w:type="spellStart"/>
      <w:r w:rsidRPr="00BE3C92">
        <w:rPr>
          <w:rFonts w:ascii="Arial Narrow" w:hAnsi="Arial Narrow" w:cs="Courier New"/>
          <w:sz w:val="22"/>
          <w:szCs w:val="22"/>
        </w:rPr>
        <w:t>Nippertem</w:t>
      </w:r>
      <w:proofErr w:type="spellEnd"/>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 xml:space="preserve">Sídlo: </w:t>
      </w:r>
      <w:r w:rsidRPr="00BE3C92">
        <w:rPr>
          <w:rFonts w:ascii="Arial Narrow" w:hAnsi="Arial Narrow"/>
          <w:sz w:val="22"/>
          <w:szCs w:val="22"/>
        </w:rPr>
        <w:t xml:space="preserve">Vražné </w:t>
      </w:r>
      <w:proofErr w:type="spellStart"/>
      <w:proofErr w:type="gramStart"/>
      <w:r w:rsidRPr="00BE3C92">
        <w:rPr>
          <w:rFonts w:ascii="Arial Narrow" w:hAnsi="Arial Narrow"/>
          <w:sz w:val="22"/>
          <w:szCs w:val="22"/>
        </w:rPr>
        <w:t>č.p</w:t>
      </w:r>
      <w:proofErr w:type="spellEnd"/>
      <w:r w:rsidRPr="00BE3C92">
        <w:rPr>
          <w:rFonts w:ascii="Arial Narrow" w:hAnsi="Arial Narrow"/>
          <w:sz w:val="22"/>
          <w:szCs w:val="22"/>
        </w:rPr>
        <w:t>.</w:t>
      </w:r>
      <w:proofErr w:type="gramEnd"/>
      <w:r w:rsidRPr="00BE3C92">
        <w:rPr>
          <w:rFonts w:ascii="Arial Narrow" w:hAnsi="Arial Narrow"/>
          <w:sz w:val="22"/>
          <w:szCs w:val="22"/>
        </w:rPr>
        <w:t xml:space="preserve"> 37, PSČ 742 34</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Bankovní spojení: Československá obchodní banka, a.s., Nový Jičín</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Číslo účtu: 170876881/0300</w:t>
      </w:r>
    </w:p>
    <w:p w:rsidR="001C4A60" w:rsidRPr="00BE3C92" w:rsidRDefault="001C4A60" w:rsidP="001C4A60">
      <w:pPr>
        <w:rPr>
          <w:rFonts w:ascii="Arial Narrow" w:hAnsi="Arial Narrow" w:cs="Courier New"/>
          <w:sz w:val="22"/>
          <w:szCs w:val="22"/>
        </w:rPr>
      </w:pPr>
      <w:r w:rsidRPr="00BE3C92">
        <w:rPr>
          <w:rFonts w:ascii="Arial Narrow" w:hAnsi="Arial Narrow" w:cs="Courier New"/>
          <w:sz w:val="22"/>
          <w:szCs w:val="22"/>
        </w:rPr>
        <w:t>(dále jako účastník smlouvy)</w:t>
      </w:r>
    </w:p>
    <w:p w:rsidR="001C4A60" w:rsidRPr="00BE3C92" w:rsidRDefault="001C4A60" w:rsidP="002009D1">
      <w:pPr>
        <w:rPr>
          <w:rFonts w:ascii="Arial Narrow" w:hAnsi="Arial Narrow" w:cs="Courier New"/>
          <w:sz w:val="22"/>
          <w:szCs w:val="22"/>
        </w:rPr>
      </w:pPr>
    </w:p>
    <w:p w:rsidR="00D91E7E" w:rsidRPr="00BE3C92" w:rsidRDefault="00D91E7E" w:rsidP="00281CF1">
      <w:pPr>
        <w:rPr>
          <w:rFonts w:ascii="Arial Narrow" w:hAnsi="Arial Narrow" w:cs="Courier New"/>
          <w:sz w:val="22"/>
          <w:szCs w:val="22"/>
        </w:rPr>
      </w:pPr>
    </w:p>
    <w:p w:rsidR="001C4A60" w:rsidRPr="00BE3C92" w:rsidRDefault="001C4A60" w:rsidP="002009D1">
      <w:pPr>
        <w:rPr>
          <w:rFonts w:ascii="Arial Narrow" w:hAnsi="Arial Narrow" w:cs="Courier New"/>
          <w:sz w:val="22"/>
          <w:szCs w:val="22"/>
        </w:rPr>
      </w:pPr>
    </w:p>
    <w:p w:rsidR="0043251A" w:rsidRDefault="0043251A" w:rsidP="00281CF1">
      <w:pPr>
        <w:rPr>
          <w:rFonts w:ascii="Arial Narrow" w:hAnsi="Arial Narrow" w:cs="Courier New"/>
          <w:sz w:val="22"/>
          <w:szCs w:val="22"/>
        </w:rPr>
      </w:pPr>
    </w:p>
    <w:p w:rsidR="0056658F" w:rsidRDefault="0056658F" w:rsidP="00281CF1">
      <w:pPr>
        <w:jc w:val="center"/>
        <w:rPr>
          <w:rFonts w:ascii="Arial Narrow" w:hAnsi="Arial Narrow" w:cs="Courier New"/>
          <w:b/>
          <w:bCs/>
          <w:sz w:val="22"/>
          <w:szCs w:val="22"/>
        </w:rPr>
      </w:pPr>
      <w:r w:rsidRPr="00746020">
        <w:rPr>
          <w:rFonts w:ascii="Arial Narrow" w:hAnsi="Arial Narrow" w:cs="Courier New"/>
          <w:b/>
          <w:sz w:val="22"/>
          <w:szCs w:val="22"/>
        </w:rPr>
        <w:t>uzavírají tuto</w:t>
      </w:r>
      <w:r w:rsidR="00281CF1" w:rsidRPr="00746020">
        <w:rPr>
          <w:rFonts w:ascii="Arial Narrow" w:hAnsi="Arial Narrow" w:cs="Courier New"/>
          <w:b/>
          <w:sz w:val="22"/>
          <w:szCs w:val="22"/>
        </w:rPr>
        <w:t xml:space="preserve"> </w:t>
      </w:r>
      <w:r w:rsidR="00281CF1" w:rsidRPr="00746020">
        <w:rPr>
          <w:rFonts w:ascii="Arial Narrow" w:hAnsi="Arial Narrow" w:cs="Courier New"/>
          <w:b/>
          <w:bCs/>
          <w:sz w:val="22"/>
          <w:szCs w:val="22"/>
        </w:rPr>
        <w:t>smlouvu podle zákona č. 128/2000 Sb. o obcích (obecní zřízení), ve znění pozdějších předpisů</w:t>
      </w:r>
      <w:r w:rsidR="00455768">
        <w:rPr>
          <w:rFonts w:ascii="Arial Narrow" w:hAnsi="Arial Narrow" w:cs="Courier New"/>
          <w:b/>
          <w:bCs/>
          <w:sz w:val="22"/>
          <w:szCs w:val="22"/>
        </w:rPr>
        <w:t>:</w:t>
      </w:r>
    </w:p>
    <w:p w:rsidR="00455768" w:rsidRDefault="00455768" w:rsidP="00281CF1">
      <w:pPr>
        <w:jc w:val="center"/>
        <w:rPr>
          <w:rFonts w:ascii="Arial Narrow" w:hAnsi="Arial Narrow" w:cs="Courier New"/>
          <w:b/>
          <w:bCs/>
          <w:sz w:val="22"/>
          <w:szCs w:val="22"/>
        </w:rPr>
      </w:pPr>
    </w:p>
    <w:p w:rsidR="0056658F" w:rsidRPr="00746020" w:rsidRDefault="0056658F">
      <w:pPr>
        <w:jc w:val="center"/>
        <w:rPr>
          <w:rFonts w:ascii="Arial Narrow" w:hAnsi="Arial Narrow" w:cs="Courier New"/>
          <w:b/>
          <w:bCs/>
          <w:sz w:val="22"/>
          <w:szCs w:val="22"/>
        </w:rPr>
      </w:pPr>
      <w:bookmarkStart w:id="0" w:name="_GoBack"/>
      <w:bookmarkEnd w:id="0"/>
      <w:r w:rsidRPr="00746020">
        <w:rPr>
          <w:rFonts w:ascii="Arial Narrow" w:hAnsi="Arial Narrow" w:cs="Courier New"/>
          <w:b/>
          <w:bCs/>
          <w:sz w:val="22"/>
          <w:szCs w:val="22"/>
        </w:rPr>
        <w:t>Článek I.</w:t>
      </w:r>
    </w:p>
    <w:p w:rsidR="00AA2863" w:rsidRPr="00746020" w:rsidRDefault="00AA2863">
      <w:pPr>
        <w:jc w:val="center"/>
        <w:rPr>
          <w:rFonts w:ascii="Arial Narrow" w:hAnsi="Arial Narrow" w:cs="Courier New"/>
          <w:b/>
          <w:bCs/>
          <w:sz w:val="22"/>
          <w:szCs w:val="22"/>
        </w:rPr>
      </w:pPr>
      <w:r w:rsidRPr="00746020">
        <w:rPr>
          <w:rFonts w:ascii="Arial Narrow" w:hAnsi="Arial Narrow" w:cs="Courier New"/>
          <w:b/>
          <w:bCs/>
          <w:sz w:val="22"/>
          <w:szCs w:val="22"/>
        </w:rPr>
        <w:t>Vymezení předmětu smlouvy</w:t>
      </w:r>
    </w:p>
    <w:p w:rsidR="0056658F" w:rsidRPr="00746020" w:rsidRDefault="0056658F">
      <w:pPr>
        <w:pStyle w:val="Zkladntext"/>
        <w:rPr>
          <w:rFonts w:ascii="Arial Narrow" w:hAnsi="Arial Narrow" w:cs="Courier New"/>
          <w:sz w:val="22"/>
          <w:szCs w:val="22"/>
        </w:rPr>
      </w:pPr>
    </w:p>
    <w:p w:rsidR="006037C6" w:rsidRDefault="00842B80" w:rsidP="002009D1">
      <w:pPr>
        <w:pStyle w:val="Odstavecseseznamem"/>
        <w:numPr>
          <w:ilvl w:val="0"/>
          <w:numId w:val="4"/>
        </w:numPr>
        <w:jc w:val="both"/>
        <w:rPr>
          <w:rFonts w:ascii="Arial Narrow" w:hAnsi="Arial Narrow" w:cs="Arial"/>
          <w:sz w:val="22"/>
          <w:szCs w:val="22"/>
        </w:rPr>
      </w:pPr>
      <w:r w:rsidRPr="002009D1">
        <w:rPr>
          <w:rFonts w:ascii="Arial Narrow" w:hAnsi="Arial Narrow" w:cs="Arial"/>
          <w:sz w:val="22"/>
          <w:szCs w:val="22"/>
        </w:rPr>
        <w:t>Účastníci smlouvy, kteří jsou zároveň členskými obcemi dobrovolného svazku Mikroregion Odersko, se zavazují společně realizovat projekt „Mikroregion Odersko kompostuje“, jehož nositelem bude Mikroregion Odersko.  Projekt bude vypracován za účelem společného získání finančních prostředků (dotace) z</w:t>
      </w:r>
      <w:r w:rsidR="006037C6">
        <w:rPr>
          <w:rFonts w:ascii="Arial Narrow" w:hAnsi="Arial Narrow" w:cs="Arial"/>
          <w:sz w:val="22"/>
          <w:szCs w:val="22"/>
        </w:rPr>
        <w:t>:</w:t>
      </w:r>
      <w:r w:rsidRPr="002009D1">
        <w:rPr>
          <w:rFonts w:ascii="Arial Narrow" w:hAnsi="Arial Narrow" w:cs="Arial"/>
          <w:sz w:val="22"/>
          <w:szCs w:val="22"/>
        </w:rPr>
        <w:t xml:space="preserve"> </w:t>
      </w:r>
    </w:p>
    <w:p w:rsidR="006037C6" w:rsidRDefault="00842B80" w:rsidP="006037C6">
      <w:pPr>
        <w:pStyle w:val="Odstavecseseznamem"/>
        <w:numPr>
          <w:ilvl w:val="1"/>
          <w:numId w:val="11"/>
        </w:numPr>
        <w:ind w:left="1134"/>
        <w:jc w:val="both"/>
        <w:rPr>
          <w:rFonts w:ascii="Arial Narrow" w:hAnsi="Arial Narrow" w:cs="Arial"/>
          <w:sz w:val="22"/>
          <w:szCs w:val="22"/>
        </w:rPr>
      </w:pPr>
      <w:r w:rsidRPr="006037C6">
        <w:rPr>
          <w:rFonts w:ascii="Arial Narrow" w:hAnsi="Arial Narrow" w:cs="Arial"/>
          <w:sz w:val="22"/>
          <w:szCs w:val="22"/>
        </w:rPr>
        <w:t xml:space="preserve">Operačního programu Životní prostředí, prioritní osy 3, investiční podpory 1, specifického cíle 3.1 </w:t>
      </w:r>
    </w:p>
    <w:p w:rsidR="00842B80" w:rsidRPr="006037C6" w:rsidRDefault="00842B80" w:rsidP="006037C6">
      <w:pPr>
        <w:pStyle w:val="Odstavecseseznamem"/>
        <w:numPr>
          <w:ilvl w:val="1"/>
          <w:numId w:val="11"/>
        </w:numPr>
        <w:ind w:left="1134"/>
        <w:jc w:val="both"/>
        <w:rPr>
          <w:rFonts w:ascii="Arial Narrow" w:hAnsi="Arial Narrow" w:cs="Arial"/>
          <w:sz w:val="22"/>
          <w:szCs w:val="22"/>
        </w:rPr>
      </w:pPr>
      <w:r w:rsidRPr="006037C6">
        <w:rPr>
          <w:rFonts w:ascii="Arial Narrow" w:hAnsi="Arial Narrow" w:cs="Arial"/>
          <w:sz w:val="22"/>
          <w:szCs w:val="22"/>
        </w:rPr>
        <w:t>rozpočtu Moravskoslezského kraje prostřednictvím Programu podpory financování akcí s podporou EU pro obce do 3 tis. obyvatel.</w:t>
      </w:r>
    </w:p>
    <w:p w:rsidR="00842B80" w:rsidRDefault="00842B80" w:rsidP="00055B65">
      <w:pPr>
        <w:jc w:val="both"/>
        <w:rPr>
          <w:rFonts w:ascii="Arial Narrow" w:hAnsi="Arial Narrow" w:cs="Courier New"/>
          <w:sz w:val="22"/>
          <w:szCs w:val="22"/>
        </w:rPr>
      </w:pPr>
    </w:p>
    <w:p w:rsidR="002009D1" w:rsidRPr="002009D1" w:rsidRDefault="002009D1" w:rsidP="002009D1">
      <w:pPr>
        <w:pStyle w:val="Odstavecseseznamem"/>
        <w:numPr>
          <w:ilvl w:val="0"/>
          <w:numId w:val="4"/>
        </w:numPr>
        <w:jc w:val="both"/>
        <w:rPr>
          <w:rFonts w:ascii="Arial Narrow" w:hAnsi="Arial Narrow"/>
          <w:sz w:val="22"/>
          <w:szCs w:val="22"/>
        </w:rPr>
      </w:pPr>
      <w:r w:rsidRPr="002009D1">
        <w:rPr>
          <w:rFonts w:ascii="Arial Narrow" w:hAnsi="Arial Narrow" w:cs="Courier New"/>
          <w:sz w:val="22"/>
          <w:szCs w:val="22"/>
        </w:rPr>
        <w:t xml:space="preserve">V rámci projektu výše uvedení účastníci </w:t>
      </w:r>
      <w:r w:rsidR="001D3C07" w:rsidRPr="002009D1">
        <w:rPr>
          <w:rFonts w:ascii="Arial Narrow" w:hAnsi="Arial Narrow" w:cs="Courier New"/>
          <w:sz w:val="22"/>
          <w:szCs w:val="22"/>
        </w:rPr>
        <w:t xml:space="preserve">smlouvy společně </w:t>
      </w:r>
      <w:r w:rsidR="00D91E7E" w:rsidRPr="002009D1">
        <w:rPr>
          <w:rFonts w:ascii="Arial Narrow" w:hAnsi="Arial Narrow" w:cs="Courier New"/>
          <w:sz w:val="22"/>
          <w:szCs w:val="22"/>
        </w:rPr>
        <w:t xml:space="preserve">pořídí </w:t>
      </w:r>
      <w:r w:rsidRPr="002009D1">
        <w:rPr>
          <w:rFonts w:ascii="Arial Narrow" w:hAnsi="Arial Narrow" w:cs="Courier New"/>
          <w:sz w:val="22"/>
          <w:szCs w:val="22"/>
        </w:rPr>
        <w:t xml:space="preserve">560 </w:t>
      </w:r>
      <w:r w:rsidR="00AB55E8" w:rsidRPr="002009D1">
        <w:rPr>
          <w:rFonts w:ascii="Arial Narrow" w:hAnsi="Arial Narrow" w:cs="Courier New"/>
          <w:sz w:val="22"/>
          <w:szCs w:val="22"/>
        </w:rPr>
        <w:t>kompostér</w:t>
      </w:r>
      <w:r w:rsidRPr="002009D1">
        <w:rPr>
          <w:rFonts w:ascii="Arial Narrow" w:hAnsi="Arial Narrow" w:cs="Courier New"/>
          <w:sz w:val="22"/>
          <w:szCs w:val="22"/>
        </w:rPr>
        <w:t>ů</w:t>
      </w:r>
      <w:r w:rsidR="00AB55E8" w:rsidRPr="002009D1">
        <w:rPr>
          <w:rFonts w:ascii="Arial Narrow" w:hAnsi="Arial Narrow" w:cs="Courier New"/>
          <w:sz w:val="22"/>
          <w:szCs w:val="22"/>
        </w:rPr>
        <w:t xml:space="preserve"> </w:t>
      </w:r>
      <w:r w:rsidRPr="002009D1">
        <w:rPr>
          <w:rFonts w:ascii="Arial Narrow" w:hAnsi="Arial Narrow" w:cs="Courier New"/>
          <w:sz w:val="22"/>
          <w:szCs w:val="22"/>
        </w:rPr>
        <w:t xml:space="preserve">pro </w:t>
      </w:r>
      <w:r w:rsidRPr="002009D1">
        <w:rPr>
          <w:rFonts w:ascii="Arial Narrow" w:hAnsi="Arial Narrow"/>
          <w:sz w:val="22"/>
          <w:szCs w:val="22"/>
        </w:rPr>
        <w:t xml:space="preserve">biologicky rozložitelný odpad. Kompostéry budou dále bezplatně zapůjčeny občanům obcí zapojených do projektu. </w:t>
      </w:r>
    </w:p>
    <w:p w:rsidR="002009D1" w:rsidRPr="002009D1" w:rsidRDefault="002009D1" w:rsidP="002009D1">
      <w:pPr>
        <w:pStyle w:val="Odstavecseseznamem"/>
        <w:rPr>
          <w:rFonts w:ascii="Arial Narrow" w:hAnsi="Arial Narrow"/>
          <w:sz w:val="22"/>
          <w:szCs w:val="22"/>
        </w:rPr>
      </w:pPr>
    </w:p>
    <w:p w:rsidR="002009D1" w:rsidRPr="002009D1" w:rsidRDefault="002009D1" w:rsidP="002009D1">
      <w:pPr>
        <w:pStyle w:val="Odstavecseseznamem"/>
        <w:numPr>
          <w:ilvl w:val="0"/>
          <w:numId w:val="4"/>
        </w:numPr>
        <w:jc w:val="both"/>
        <w:rPr>
          <w:rFonts w:ascii="Arial Narrow" w:hAnsi="Arial Narrow"/>
          <w:sz w:val="22"/>
          <w:szCs w:val="22"/>
        </w:rPr>
      </w:pPr>
      <w:r w:rsidRPr="002009D1">
        <w:rPr>
          <w:rFonts w:ascii="Arial Narrow" w:hAnsi="Arial Narrow"/>
          <w:sz w:val="22"/>
          <w:szCs w:val="22"/>
        </w:rPr>
        <w:t>V rámci projektu budou pořízené komodity rozděleny takto:</w:t>
      </w:r>
    </w:p>
    <w:p w:rsidR="002009D1" w:rsidRPr="002009D1" w:rsidRDefault="002009D1" w:rsidP="002009D1">
      <w:pPr>
        <w:pStyle w:val="Odstavecseseznamem"/>
        <w:spacing w:after="200"/>
        <w:rPr>
          <w:rFonts w:ascii="Arial Narrow" w:hAnsi="Arial Narrow"/>
          <w:sz w:val="22"/>
          <w:szCs w:val="22"/>
        </w:rPr>
      </w:pPr>
      <w:r w:rsidRPr="002009D1">
        <w:rPr>
          <w:rFonts w:ascii="Arial Narrow" w:hAnsi="Arial Narrow"/>
          <w:sz w:val="22"/>
          <w:szCs w:val="22"/>
        </w:rPr>
        <w:t xml:space="preserve">obec Heřmanice u Oder: </w:t>
      </w:r>
      <w:r w:rsidRPr="002009D1">
        <w:rPr>
          <w:rFonts w:ascii="Arial Narrow" w:hAnsi="Arial Narrow"/>
          <w:sz w:val="22"/>
          <w:szCs w:val="22"/>
        </w:rPr>
        <w:tab/>
        <w:t>100 kompostérů</w:t>
      </w:r>
      <w:r w:rsidRPr="002009D1">
        <w:rPr>
          <w:rFonts w:ascii="Arial Narrow" w:hAnsi="Arial Narrow"/>
          <w:sz w:val="22"/>
          <w:szCs w:val="22"/>
        </w:rPr>
        <w:tab/>
      </w:r>
    </w:p>
    <w:p w:rsidR="002009D1" w:rsidRPr="002009D1" w:rsidRDefault="002009D1" w:rsidP="002009D1">
      <w:pPr>
        <w:pStyle w:val="Odstavecseseznamem"/>
        <w:spacing w:after="200"/>
        <w:rPr>
          <w:rFonts w:ascii="Arial Narrow" w:hAnsi="Arial Narrow"/>
          <w:sz w:val="22"/>
          <w:szCs w:val="22"/>
        </w:rPr>
      </w:pPr>
      <w:r w:rsidRPr="002009D1">
        <w:rPr>
          <w:rFonts w:ascii="Arial Narrow" w:hAnsi="Arial Narrow"/>
          <w:sz w:val="22"/>
          <w:szCs w:val="22"/>
        </w:rPr>
        <w:t>obec Heřmánky:</w:t>
      </w:r>
      <w:r w:rsidRPr="002009D1">
        <w:rPr>
          <w:rFonts w:ascii="Arial Narrow" w:hAnsi="Arial Narrow"/>
          <w:sz w:val="22"/>
          <w:szCs w:val="22"/>
        </w:rPr>
        <w:tab/>
      </w:r>
      <w:r w:rsidRPr="002009D1">
        <w:rPr>
          <w:rFonts w:ascii="Arial Narrow" w:hAnsi="Arial Narrow"/>
          <w:sz w:val="22"/>
          <w:szCs w:val="22"/>
        </w:rPr>
        <w:tab/>
        <w:t>60 kompostérů</w:t>
      </w:r>
    </w:p>
    <w:p w:rsidR="002009D1" w:rsidRPr="002009D1" w:rsidRDefault="002009D1" w:rsidP="002009D1">
      <w:pPr>
        <w:pStyle w:val="Odstavecseseznamem"/>
        <w:spacing w:after="200"/>
        <w:rPr>
          <w:rFonts w:ascii="Arial Narrow" w:hAnsi="Arial Narrow"/>
          <w:sz w:val="22"/>
          <w:szCs w:val="22"/>
        </w:rPr>
      </w:pPr>
      <w:r w:rsidRPr="002009D1">
        <w:rPr>
          <w:rFonts w:ascii="Arial Narrow" w:hAnsi="Arial Narrow"/>
          <w:sz w:val="22"/>
          <w:szCs w:val="22"/>
        </w:rPr>
        <w:t>obec Mankovice:</w:t>
      </w:r>
      <w:r w:rsidRPr="002009D1">
        <w:rPr>
          <w:rFonts w:ascii="Arial Narrow" w:hAnsi="Arial Narrow"/>
          <w:sz w:val="22"/>
          <w:szCs w:val="22"/>
        </w:rPr>
        <w:tab/>
      </w:r>
      <w:r w:rsidRPr="002009D1">
        <w:rPr>
          <w:rFonts w:ascii="Arial Narrow" w:hAnsi="Arial Narrow"/>
          <w:sz w:val="22"/>
          <w:szCs w:val="22"/>
        </w:rPr>
        <w:tab/>
        <w:t>150 kompostérů</w:t>
      </w:r>
    </w:p>
    <w:p w:rsidR="002009D1" w:rsidRPr="002009D1" w:rsidRDefault="002009D1" w:rsidP="002009D1">
      <w:pPr>
        <w:pStyle w:val="Odstavecseseznamem"/>
        <w:spacing w:after="200"/>
        <w:rPr>
          <w:rFonts w:ascii="Arial Narrow" w:hAnsi="Arial Narrow"/>
          <w:sz w:val="22"/>
          <w:szCs w:val="22"/>
        </w:rPr>
      </w:pPr>
      <w:r w:rsidRPr="002009D1">
        <w:rPr>
          <w:rFonts w:ascii="Arial Narrow" w:hAnsi="Arial Narrow"/>
          <w:sz w:val="22"/>
          <w:szCs w:val="22"/>
        </w:rPr>
        <w:t>městys Spálov:</w:t>
      </w:r>
      <w:r w:rsidRPr="002009D1">
        <w:rPr>
          <w:rFonts w:ascii="Arial Narrow" w:hAnsi="Arial Narrow"/>
          <w:sz w:val="22"/>
          <w:szCs w:val="22"/>
        </w:rPr>
        <w:tab/>
      </w:r>
      <w:r w:rsidRPr="002009D1">
        <w:rPr>
          <w:rFonts w:ascii="Arial Narrow" w:hAnsi="Arial Narrow"/>
          <w:sz w:val="22"/>
          <w:szCs w:val="22"/>
        </w:rPr>
        <w:tab/>
        <w:t>50 kompostérů</w:t>
      </w:r>
    </w:p>
    <w:p w:rsidR="002009D1" w:rsidRDefault="002009D1" w:rsidP="002009D1">
      <w:pPr>
        <w:pStyle w:val="Odstavecseseznamem"/>
        <w:spacing w:after="200"/>
        <w:rPr>
          <w:rFonts w:ascii="Arial Narrow" w:hAnsi="Arial Narrow"/>
          <w:sz w:val="22"/>
          <w:szCs w:val="22"/>
        </w:rPr>
      </w:pPr>
      <w:r w:rsidRPr="002009D1">
        <w:rPr>
          <w:rFonts w:ascii="Arial Narrow" w:hAnsi="Arial Narrow"/>
          <w:sz w:val="22"/>
          <w:szCs w:val="22"/>
        </w:rPr>
        <w:t>obec Vražné:</w:t>
      </w:r>
      <w:r w:rsidRPr="002009D1">
        <w:rPr>
          <w:rFonts w:ascii="Arial Narrow" w:hAnsi="Arial Narrow"/>
          <w:sz w:val="22"/>
          <w:szCs w:val="22"/>
        </w:rPr>
        <w:tab/>
      </w:r>
      <w:r w:rsidRPr="002009D1">
        <w:rPr>
          <w:rFonts w:ascii="Arial Narrow" w:hAnsi="Arial Narrow"/>
          <w:sz w:val="22"/>
          <w:szCs w:val="22"/>
        </w:rPr>
        <w:tab/>
        <w:t>200 kompostérů</w:t>
      </w:r>
    </w:p>
    <w:p w:rsidR="00197D61" w:rsidRDefault="00197D61" w:rsidP="002009D1">
      <w:pPr>
        <w:pStyle w:val="Odstavecseseznamem"/>
        <w:spacing w:after="200"/>
        <w:rPr>
          <w:rFonts w:ascii="Arial Narrow" w:hAnsi="Arial Narrow"/>
          <w:sz w:val="22"/>
          <w:szCs w:val="22"/>
        </w:rPr>
      </w:pPr>
    </w:p>
    <w:p w:rsidR="00C71694" w:rsidRPr="002009D1" w:rsidRDefault="00C71694" w:rsidP="00C71694">
      <w:pPr>
        <w:pStyle w:val="Odstavecseseznamem"/>
        <w:numPr>
          <w:ilvl w:val="0"/>
          <w:numId w:val="4"/>
        </w:numPr>
        <w:spacing w:after="200"/>
        <w:rPr>
          <w:rFonts w:ascii="Arial Narrow" w:hAnsi="Arial Narrow"/>
          <w:sz w:val="22"/>
          <w:szCs w:val="22"/>
        </w:rPr>
      </w:pPr>
      <w:r>
        <w:rPr>
          <w:rFonts w:ascii="Arial Narrow" w:hAnsi="Arial Narrow"/>
          <w:sz w:val="22"/>
          <w:szCs w:val="22"/>
        </w:rPr>
        <w:t xml:space="preserve">Předpokládané náklady projektu a tím dané poměrné rozložení nákladů projektu je stanoveno takto: </w:t>
      </w:r>
    </w:p>
    <w:tbl>
      <w:tblPr>
        <w:tblStyle w:val="Mkatabulky"/>
        <w:tblW w:w="9639" w:type="dxa"/>
        <w:tblInd w:w="392" w:type="dxa"/>
        <w:tblLayout w:type="fixed"/>
        <w:tblLook w:val="04A0"/>
      </w:tblPr>
      <w:tblGrid>
        <w:gridCol w:w="2126"/>
        <w:gridCol w:w="2410"/>
        <w:gridCol w:w="2157"/>
        <w:gridCol w:w="2946"/>
      </w:tblGrid>
      <w:tr w:rsidR="005F0D69" w:rsidRPr="0069782E" w:rsidTr="005F0D69">
        <w:trPr>
          <w:trHeight w:val="499"/>
        </w:trPr>
        <w:tc>
          <w:tcPr>
            <w:tcW w:w="2126" w:type="dxa"/>
            <w:vAlign w:val="center"/>
          </w:tcPr>
          <w:p w:rsidR="005F0D69" w:rsidRPr="00C71694" w:rsidRDefault="005F0D69" w:rsidP="005F0D69">
            <w:pPr>
              <w:ind w:left="284"/>
              <w:jc w:val="right"/>
              <w:rPr>
                <w:rFonts w:ascii="Arial Narrow" w:hAnsi="Arial Narrow"/>
              </w:rPr>
            </w:pPr>
            <w:r w:rsidRPr="00C71694">
              <w:rPr>
                <w:rFonts w:ascii="Arial Narrow" w:hAnsi="Arial Narrow"/>
              </w:rPr>
              <w:t>Účastník projektu</w:t>
            </w:r>
          </w:p>
        </w:tc>
        <w:tc>
          <w:tcPr>
            <w:tcW w:w="2410" w:type="dxa"/>
            <w:vAlign w:val="center"/>
          </w:tcPr>
          <w:p w:rsidR="005F0D69" w:rsidRPr="00C71694" w:rsidRDefault="005F0D69" w:rsidP="005F0D69">
            <w:pPr>
              <w:ind w:left="284"/>
              <w:jc w:val="right"/>
              <w:rPr>
                <w:rFonts w:ascii="Arial Narrow" w:hAnsi="Arial Narrow"/>
              </w:rPr>
            </w:pPr>
            <w:r>
              <w:rPr>
                <w:rFonts w:ascii="Arial Narrow" w:hAnsi="Arial Narrow"/>
              </w:rPr>
              <w:t>Předpokládaná cena přípravné práce</w:t>
            </w:r>
          </w:p>
        </w:tc>
        <w:tc>
          <w:tcPr>
            <w:tcW w:w="2157" w:type="dxa"/>
            <w:vAlign w:val="center"/>
          </w:tcPr>
          <w:p w:rsidR="005F0D69" w:rsidRPr="00C71694" w:rsidRDefault="005F0D69" w:rsidP="005F0D69">
            <w:pPr>
              <w:ind w:left="284"/>
              <w:jc w:val="right"/>
              <w:rPr>
                <w:rFonts w:ascii="Arial Narrow" w:hAnsi="Arial Narrow"/>
              </w:rPr>
            </w:pPr>
            <w:r w:rsidRPr="00C71694">
              <w:rPr>
                <w:rFonts w:ascii="Arial Narrow" w:hAnsi="Arial Narrow"/>
              </w:rPr>
              <w:t>Předpokládaná cena realizační</w:t>
            </w:r>
          </w:p>
        </w:tc>
        <w:tc>
          <w:tcPr>
            <w:tcW w:w="2946" w:type="dxa"/>
            <w:vAlign w:val="center"/>
          </w:tcPr>
          <w:p w:rsidR="005F0D69" w:rsidRPr="00C71694" w:rsidRDefault="005F0D69" w:rsidP="005F0D69">
            <w:pPr>
              <w:ind w:left="284"/>
              <w:jc w:val="right"/>
              <w:rPr>
                <w:rFonts w:ascii="Arial Narrow" w:hAnsi="Arial Narrow"/>
              </w:rPr>
            </w:pPr>
            <w:r>
              <w:rPr>
                <w:rFonts w:ascii="Arial Narrow" w:hAnsi="Arial Narrow"/>
              </w:rPr>
              <w:t>P</w:t>
            </w:r>
            <w:r w:rsidRPr="00C71694">
              <w:rPr>
                <w:rFonts w:ascii="Arial Narrow" w:hAnsi="Arial Narrow"/>
              </w:rPr>
              <w:t>ředpokládané poměrné rozložení účastníka na projektu</w:t>
            </w:r>
          </w:p>
        </w:tc>
      </w:tr>
      <w:tr w:rsidR="005F0D69" w:rsidRPr="0069782E" w:rsidTr="005F0D69">
        <w:trPr>
          <w:trHeight w:val="250"/>
        </w:trPr>
        <w:tc>
          <w:tcPr>
            <w:tcW w:w="2126" w:type="dxa"/>
            <w:vAlign w:val="center"/>
          </w:tcPr>
          <w:p w:rsidR="005F0D69" w:rsidRPr="00C71694" w:rsidRDefault="005F0D69" w:rsidP="00C71694">
            <w:pPr>
              <w:ind w:left="284"/>
              <w:rPr>
                <w:rFonts w:ascii="Arial Narrow" w:hAnsi="Arial Narrow" w:cs="Times New Roman"/>
              </w:rPr>
            </w:pPr>
            <w:r w:rsidRPr="00C71694">
              <w:rPr>
                <w:rFonts w:ascii="Arial Narrow" w:hAnsi="Arial Narrow" w:cs="Times New Roman"/>
              </w:rPr>
              <w:t>Heřmanice u Oder</w:t>
            </w:r>
          </w:p>
        </w:tc>
        <w:tc>
          <w:tcPr>
            <w:tcW w:w="2410" w:type="dxa"/>
            <w:vAlign w:val="bottom"/>
          </w:tcPr>
          <w:p w:rsidR="005F0D69" w:rsidRPr="005F0D69" w:rsidRDefault="005F0D69" w:rsidP="005F0D69">
            <w:pPr>
              <w:jc w:val="right"/>
              <w:rPr>
                <w:rFonts w:ascii="Arial Narrow" w:hAnsi="Arial Narrow"/>
                <w:color w:val="000000"/>
              </w:rPr>
            </w:pPr>
            <w:r w:rsidRPr="005F0D69">
              <w:rPr>
                <w:rFonts w:ascii="Arial Narrow" w:hAnsi="Arial Narrow"/>
                <w:color w:val="000000"/>
              </w:rPr>
              <w:t xml:space="preserve">              9.291,07    </w:t>
            </w:r>
          </w:p>
        </w:tc>
        <w:tc>
          <w:tcPr>
            <w:tcW w:w="2157" w:type="dxa"/>
            <w:vAlign w:val="center"/>
          </w:tcPr>
          <w:p w:rsidR="005F0D69" w:rsidRPr="00C71694" w:rsidRDefault="005F0D69" w:rsidP="00C71694">
            <w:pPr>
              <w:ind w:left="284"/>
              <w:jc w:val="right"/>
              <w:rPr>
                <w:rFonts w:ascii="Arial Narrow" w:hAnsi="Arial Narrow" w:cs="Times New Roman"/>
              </w:rPr>
            </w:pPr>
            <w:r>
              <w:rPr>
                <w:rFonts w:ascii="Arial Narrow" w:hAnsi="Arial Narrow" w:cs="Times New Roman"/>
              </w:rPr>
              <w:t>35</w:t>
            </w:r>
            <w:r w:rsidRPr="00C71694">
              <w:rPr>
                <w:rFonts w:ascii="Arial Narrow" w:hAnsi="Arial Narrow" w:cs="Times New Roman"/>
              </w:rPr>
              <w:t>0.000</w:t>
            </w:r>
          </w:p>
        </w:tc>
        <w:tc>
          <w:tcPr>
            <w:tcW w:w="2946" w:type="dxa"/>
            <w:vAlign w:val="center"/>
          </w:tcPr>
          <w:p w:rsidR="005F0D69" w:rsidRPr="00C71694" w:rsidRDefault="005F0D69" w:rsidP="00C71694">
            <w:pPr>
              <w:ind w:left="284"/>
              <w:jc w:val="right"/>
              <w:rPr>
                <w:rFonts w:ascii="Arial Narrow" w:hAnsi="Arial Narrow" w:cs="Times New Roman"/>
              </w:rPr>
            </w:pPr>
            <w:r>
              <w:rPr>
                <w:rFonts w:ascii="Arial Narrow" w:hAnsi="Arial Narrow" w:cs="Times New Roman"/>
              </w:rPr>
              <w:t>17,86</w:t>
            </w:r>
            <w:r w:rsidRPr="00C71694">
              <w:rPr>
                <w:rFonts w:ascii="Arial Narrow" w:hAnsi="Arial Narrow" w:cs="Times New Roman"/>
              </w:rPr>
              <w:t xml:space="preserve"> %</w:t>
            </w:r>
          </w:p>
        </w:tc>
      </w:tr>
      <w:tr w:rsidR="005F0D69" w:rsidRPr="0069782E" w:rsidTr="005F0D69">
        <w:trPr>
          <w:trHeight w:val="235"/>
        </w:trPr>
        <w:tc>
          <w:tcPr>
            <w:tcW w:w="2126" w:type="dxa"/>
            <w:vAlign w:val="center"/>
          </w:tcPr>
          <w:p w:rsidR="005F0D69" w:rsidRPr="00C71694" w:rsidRDefault="005F0D69" w:rsidP="00C71694">
            <w:pPr>
              <w:ind w:left="284"/>
              <w:rPr>
                <w:rFonts w:ascii="Arial Narrow" w:hAnsi="Arial Narrow" w:cs="Times New Roman"/>
              </w:rPr>
            </w:pPr>
            <w:r w:rsidRPr="00C71694">
              <w:rPr>
                <w:rFonts w:ascii="Arial Narrow" w:hAnsi="Arial Narrow" w:cs="Times New Roman"/>
              </w:rPr>
              <w:t>Heřmánky</w:t>
            </w:r>
          </w:p>
        </w:tc>
        <w:tc>
          <w:tcPr>
            <w:tcW w:w="2410" w:type="dxa"/>
            <w:vAlign w:val="bottom"/>
          </w:tcPr>
          <w:p w:rsidR="005F0D69" w:rsidRPr="005F0D69" w:rsidRDefault="005F0D69" w:rsidP="005F0D69">
            <w:pPr>
              <w:jc w:val="right"/>
              <w:rPr>
                <w:rFonts w:ascii="Arial Narrow" w:hAnsi="Arial Narrow"/>
                <w:color w:val="000000"/>
              </w:rPr>
            </w:pPr>
            <w:r w:rsidRPr="005F0D69">
              <w:rPr>
                <w:rFonts w:ascii="Arial Narrow" w:hAnsi="Arial Narrow"/>
                <w:color w:val="000000"/>
              </w:rPr>
              <w:t xml:space="preserve">              5.574,64    </w:t>
            </w:r>
          </w:p>
        </w:tc>
        <w:tc>
          <w:tcPr>
            <w:tcW w:w="2157"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210.000</w:t>
            </w:r>
          </w:p>
        </w:tc>
        <w:tc>
          <w:tcPr>
            <w:tcW w:w="2946"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10</w:t>
            </w:r>
            <w:r>
              <w:rPr>
                <w:rFonts w:ascii="Arial Narrow" w:hAnsi="Arial Narrow" w:cs="Times New Roman"/>
              </w:rPr>
              <w:t>,71</w:t>
            </w:r>
            <w:r w:rsidRPr="00C71694">
              <w:rPr>
                <w:rFonts w:ascii="Arial Narrow" w:hAnsi="Arial Narrow" w:cs="Times New Roman"/>
              </w:rPr>
              <w:t xml:space="preserve"> %</w:t>
            </w:r>
          </w:p>
        </w:tc>
      </w:tr>
      <w:tr w:rsidR="005F0D69" w:rsidRPr="0069782E" w:rsidTr="005F0D69">
        <w:trPr>
          <w:trHeight w:val="250"/>
        </w:trPr>
        <w:tc>
          <w:tcPr>
            <w:tcW w:w="2126" w:type="dxa"/>
            <w:vAlign w:val="center"/>
          </w:tcPr>
          <w:p w:rsidR="005F0D69" w:rsidRPr="00C71694" w:rsidRDefault="005F0D69" w:rsidP="00C71694">
            <w:pPr>
              <w:ind w:left="284"/>
              <w:rPr>
                <w:rFonts w:ascii="Arial Narrow" w:hAnsi="Arial Narrow" w:cs="Times New Roman"/>
              </w:rPr>
            </w:pPr>
            <w:r w:rsidRPr="00C71694">
              <w:rPr>
                <w:rFonts w:ascii="Arial Narrow" w:hAnsi="Arial Narrow" w:cs="Times New Roman"/>
              </w:rPr>
              <w:t>Mankovice</w:t>
            </w:r>
          </w:p>
        </w:tc>
        <w:tc>
          <w:tcPr>
            <w:tcW w:w="2410" w:type="dxa"/>
            <w:vAlign w:val="bottom"/>
          </w:tcPr>
          <w:p w:rsidR="005F0D69" w:rsidRPr="005F0D69" w:rsidRDefault="005F0D69" w:rsidP="005F0D69">
            <w:pPr>
              <w:jc w:val="right"/>
              <w:rPr>
                <w:rFonts w:ascii="Arial Narrow" w:hAnsi="Arial Narrow"/>
                <w:color w:val="000000"/>
              </w:rPr>
            </w:pPr>
            <w:r w:rsidRPr="005F0D69">
              <w:rPr>
                <w:rFonts w:ascii="Arial Narrow" w:hAnsi="Arial Narrow"/>
                <w:color w:val="000000"/>
              </w:rPr>
              <w:t xml:space="preserve">            13.936,61    </w:t>
            </w:r>
          </w:p>
        </w:tc>
        <w:tc>
          <w:tcPr>
            <w:tcW w:w="2157"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525.000</w:t>
            </w:r>
          </w:p>
        </w:tc>
        <w:tc>
          <w:tcPr>
            <w:tcW w:w="2946" w:type="dxa"/>
            <w:vAlign w:val="center"/>
          </w:tcPr>
          <w:p w:rsidR="005F0D69" w:rsidRPr="00C71694" w:rsidRDefault="005F0D69" w:rsidP="00C71694">
            <w:pPr>
              <w:ind w:left="284"/>
              <w:jc w:val="right"/>
              <w:rPr>
                <w:rFonts w:ascii="Arial Narrow" w:hAnsi="Arial Narrow" w:cs="Times New Roman"/>
              </w:rPr>
            </w:pPr>
            <w:r>
              <w:rPr>
                <w:rFonts w:ascii="Arial Narrow" w:hAnsi="Arial Narrow" w:cs="Times New Roman"/>
              </w:rPr>
              <w:t>26,79</w:t>
            </w:r>
            <w:r w:rsidRPr="00C71694">
              <w:rPr>
                <w:rFonts w:ascii="Arial Narrow" w:hAnsi="Arial Narrow" w:cs="Times New Roman"/>
              </w:rPr>
              <w:t xml:space="preserve"> %</w:t>
            </w:r>
          </w:p>
        </w:tc>
      </w:tr>
      <w:tr w:rsidR="005F0D69" w:rsidRPr="0069782E" w:rsidTr="005F0D69">
        <w:trPr>
          <w:trHeight w:val="235"/>
        </w:trPr>
        <w:tc>
          <w:tcPr>
            <w:tcW w:w="2126" w:type="dxa"/>
            <w:vAlign w:val="center"/>
          </w:tcPr>
          <w:p w:rsidR="005F0D69" w:rsidRPr="00C71694" w:rsidRDefault="005F0D69" w:rsidP="00C71694">
            <w:pPr>
              <w:ind w:left="284"/>
              <w:rPr>
                <w:rFonts w:ascii="Arial Narrow" w:hAnsi="Arial Narrow" w:cs="Times New Roman"/>
              </w:rPr>
            </w:pPr>
            <w:r w:rsidRPr="00C71694">
              <w:rPr>
                <w:rFonts w:ascii="Arial Narrow" w:hAnsi="Arial Narrow" w:cs="Times New Roman"/>
              </w:rPr>
              <w:t>Spálov</w:t>
            </w:r>
          </w:p>
        </w:tc>
        <w:tc>
          <w:tcPr>
            <w:tcW w:w="2410" w:type="dxa"/>
            <w:vAlign w:val="bottom"/>
          </w:tcPr>
          <w:p w:rsidR="005F0D69" w:rsidRPr="005F0D69" w:rsidRDefault="005F0D69" w:rsidP="005F0D69">
            <w:pPr>
              <w:jc w:val="right"/>
              <w:rPr>
                <w:rFonts w:ascii="Arial Narrow" w:hAnsi="Arial Narrow"/>
                <w:color w:val="000000"/>
              </w:rPr>
            </w:pPr>
            <w:r w:rsidRPr="005F0D69">
              <w:rPr>
                <w:rFonts w:ascii="Arial Narrow" w:hAnsi="Arial Narrow"/>
                <w:color w:val="000000"/>
              </w:rPr>
              <w:t xml:space="preserve">              4.645,54    </w:t>
            </w:r>
          </w:p>
        </w:tc>
        <w:tc>
          <w:tcPr>
            <w:tcW w:w="2157"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175.000</w:t>
            </w:r>
          </w:p>
        </w:tc>
        <w:tc>
          <w:tcPr>
            <w:tcW w:w="2946"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8</w:t>
            </w:r>
            <w:r>
              <w:rPr>
                <w:rFonts w:ascii="Arial Narrow" w:hAnsi="Arial Narrow" w:cs="Times New Roman"/>
              </w:rPr>
              <w:t>,93</w:t>
            </w:r>
            <w:r w:rsidRPr="00C71694">
              <w:rPr>
                <w:rFonts w:ascii="Arial Narrow" w:hAnsi="Arial Narrow" w:cs="Times New Roman"/>
              </w:rPr>
              <w:t xml:space="preserve"> %</w:t>
            </w:r>
          </w:p>
        </w:tc>
      </w:tr>
      <w:tr w:rsidR="005F0D69" w:rsidRPr="0069782E" w:rsidTr="005F0D69">
        <w:trPr>
          <w:trHeight w:val="250"/>
        </w:trPr>
        <w:tc>
          <w:tcPr>
            <w:tcW w:w="2126" w:type="dxa"/>
            <w:vAlign w:val="center"/>
          </w:tcPr>
          <w:p w:rsidR="005F0D69" w:rsidRPr="00C71694" w:rsidRDefault="005F0D69" w:rsidP="00C71694">
            <w:pPr>
              <w:ind w:left="284"/>
              <w:rPr>
                <w:rFonts w:ascii="Arial Narrow" w:hAnsi="Arial Narrow" w:cs="Times New Roman"/>
              </w:rPr>
            </w:pPr>
            <w:r w:rsidRPr="00C71694">
              <w:rPr>
                <w:rFonts w:ascii="Arial Narrow" w:hAnsi="Arial Narrow" w:cs="Times New Roman"/>
              </w:rPr>
              <w:t>Vražné</w:t>
            </w:r>
          </w:p>
        </w:tc>
        <w:tc>
          <w:tcPr>
            <w:tcW w:w="2410" w:type="dxa"/>
            <w:vAlign w:val="bottom"/>
          </w:tcPr>
          <w:p w:rsidR="005F0D69" w:rsidRPr="005F0D69" w:rsidRDefault="005F0D69" w:rsidP="005F0D69">
            <w:pPr>
              <w:jc w:val="right"/>
              <w:rPr>
                <w:rFonts w:ascii="Arial Narrow" w:hAnsi="Arial Narrow"/>
                <w:color w:val="000000"/>
              </w:rPr>
            </w:pPr>
            <w:r w:rsidRPr="005F0D69">
              <w:rPr>
                <w:rFonts w:ascii="Arial Narrow" w:hAnsi="Arial Narrow"/>
                <w:color w:val="000000"/>
              </w:rPr>
              <w:t xml:space="preserve">            18.582,14    </w:t>
            </w:r>
          </w:p>
        </w:tc>
        <w:tc>
          <w:tcPr>
            <w:tcW w:w="2157" w:type="dxa"/>
            <w:vAlign w:val="center"/>
          </w:tcPr>
          <w:p w:rsidR="005F0D69" w:rsidRPr="00C71694" w:rsidRDefault="005F0D69" w:rsidP="00C71694">
            <w:pPr>
              <w:ind w:left="284"/>
              <w:jc w:val="right"/>
              <w:rPr>
                <w:rFonts w:ascii="Arial Narrow" w:hAnsi="Arial Narrow" w:cs="Times New Roman"/>
              </w:rPr>
            </w:pPr>
            <w:r w:rsidRPr="00C71694">
              <w:rPr>
                <w:rFonts w:ascii="Arial Narrow" w:hAnsi="Arial Narrow" w:cs="Times New Roman"/>
              </w:rPr>
              <w:t>700.000</w:t>
            </w:r>
          </w:p>
        </w:tc>
        <w:tc>
          <w:tcPr>
            <w:tcW w:w="2946" w:type="dxa"/>
            <w:vAlign w:val="center"/>
          </w:tcPr>
          <w:p w:rsidR="005F0D69" w:rsidRPr="00C71694" w:rsidRDefault="005F0D69" w:rsidP="00C71694">
            <w:pPr>
              <w:ind w:left="284"/>
              <w:jc w:val="right"/>
              <w:rPr>
                <w:rFonts w:ascii="Arial Narrow" w:hAnsi="Arial Narrow" w:cs="Times New Roman"/>
              </w:rPr>
            </w:pPr>
            <w:r>
              <w:rPr>
                <w:rFonts w:ascii="Arial Narrow" w:hAnsi="Arial Narrow" w:cs="Times New Roman"/>
              </w:rPr>
              <w:t>35,71</w:t>
            </w:r>
            <w:r w:rsidRPr="00C71694">
              <w:rPr>
                <w:rFonts w:ascii="Arial Narrow" w:hAnsi="Arial Narrow" w:cs="Times New Roman"/>
              </w:rPr>
              <w:t xml:space="preserve"> %</w:t>
            </w:r>
          </w:p>
        </w:tc>
      </w:tr>
      <w:tr w:rsidR="005F0D69" w:rsidRPr="0069782E" w:rsidTr="005F0D69">
        <w:trPr>
          <w:trHeight w:val="250"/>
        </w:trPr>
        <w:tc>
          <w:tcPr>
            <w:tcW w:w="2126" w:type="dxa"/>
            <w:vAlign w:val="center"/>
          </w:tcPr>
          <w:p w:rsidR="005F0D69" w:rsidRPr="00C71694" w:rsidRDefault="005F0D69" w:rsidP="00C71694">
            <w:pPr>
              <w:ind w:left="284"/>
              <w:rPr>
                <w:rFonts w:ascii="Arial Narrow" w:hAnsi="Arial Narrow" w:cs="Times New Roman"/>
                <w:b/>
              </w:rPr>
            </w:pPr>
            <w:r w:rsidRPr="00C71694">
              <w:rPr>
                <w:rFonts w:ascii="Arial Narrow" w:hAnsi="Arial Narrow" w:cs="Times New Roman"/>
                <w:b/>
              </w:rPr>
              <w:t>celkem</w:t>
            </w:r>
          </w:p>
        </w:tc>
        <w:tc>
          <w:tcPr>
            <w:tcW w:w="2410" w:type="dxa"/>
            <w:vAlign w:val="bottom"/>
          </w:tcPr>
          <w:p w:rsidR="005F0D69" w:rsidRPr="005F0D69" w:rsidRDefault="005F0D69" w:rsidP="005F0D69">
            <w:pPr>
              <w:jc w:val="right"/>
              <w:rPr>
                <w:rFonts w:ascii="Arial Narrow" w:hAnsi="Arial Narrow"/>
                <w:b/>
                <w:color w:val="000000"/>
              </w:rPr>
            </w:pPr>
            <w:r w:rsidRPr="005F0D69">
              <w:rPr>
                <w:rFonts w:ascii="Arial Narrow" w:hAnsi="Arial Narrow"/>
                <w:b/>
                <w:color w:val="000000"/>
              </w:rPr>
              <w:t xml:space="preserve">            52.030    </w:t>
            </w:r>
          </w:p>
        </w:tc>
        <w:tc>
          <w:tcPr>
            <w:tcW w:w="2157" w:type="dxa"/>
            <w:vAlign w:val="center"/>
          </w:tcPr>
          <w:p w:rsidR="005F0D69" w:rsidRPr="00C71694" w:rsidRDefault="005F0D69" w:rsidP="00C71694">
            <w:pPr>
              <w:ind w:left="284"/>
              <w:jc w:val="right"/>
              <w:rPr>
                <w:rFonts w:ascii="Arial Narrow" w:hAnsi="Arial Narrow" w:cs="Times New Roman"/>
                <w:b/>
              </w:rPr>
            </w:pPr>
            <w:r>
              <w:rPr>
                <w:rFonts w:ascii="Arial Narrow" w:hAnsi="Arial Narrow" w:cs="Times New Roman"/>
                <w:b/>
              </w:rPr>
              <w:t>1.960.000</w:t>
            </w:r>
          </w:p>
        </w:tc>
        <w:tc>
          <w:tcPr>
            <w:tcW w:w="2946" w:type="dxa"/>
            <w:vAlign w:val="center"/>
          </w:tcPr>
          <w:p w:rsidR="005F0D69" w:rsidRPr="00C71694" w:rsidRDefault="005F0D69" w:rsidP="00C71694">
            <w:pPr>
              <w:ind w:left="284"/>
              <w:jc w:val="right"/>
              <w:rPr>
                <w:rFonts w:ascii="Arial Narrow" w:hAnsi="Arial Narrow" w:cs="Times New Roman"/>
                <w:b/>
              </w:rPr>
            </w:pPr>
            <w:r w:rsidRPr="00C71694">
              <w:rPr>
                <w:rFonts w:ascii="Arial Narrow" w:hAnsi="Arial Narrow" w:cs="Times New Roman"/>
                <w:b/>
              </w:rPr>
              <w:t>100%</w:t>
            </w:r>
          </w:p>
        </w:tc>
      </w:tr>
    </w:tbl>
    <w:p w:rsidR="002009D1" w:rsidRDefault="002009D1" w:rsidP="00055B65">
      <w:pPr>
        <w:jc w:val="both"/>
      </w:pPr>
    </w:p>
    <w:p w:rsidR="00055B65" w:rsidRPr="00746020" w:rsidRDefault="00055B65" w:rsidP="00055B65">
      <w:pPr>
        <w:jc w:val="both"/>
        <w:rPr>
          <w:rFonts w:ascii="Arial Narrow" w:hAnsi="Arial Narrow"/>
          <w:sz w:val="22"/>
          <w:szCs w:val="22"/>
        </w:rPr>
      </w:pPr>
    </w:p>
    <w:p w:rsidR="00054E34" w:rsidRPr="00667640" w:rsidRDefault="00667640" w:rsidP="00054E34">
      <w:pPr>
        <w:pStyle w:val="Odstavecseseznamem"/>
        <w:numPr>
          <w:ilvl w:val="0"/>
          <w:numId w:val="4"/>
        </w:numPr>
        <w:rPr>
          <w:rFonts w:ascii="Arial Narrow" w:hAnsi="Arial Narrow" w:cs="Courier New"/>
          <w:bCs/>
          <w:sz w:val="22"/>
          <w:szCs w:val="22"/>
        </w:rPr>
      </w:pPr>
      <w:r w:rsidRPr="00667640">
        <w:rPr>
          <w:rFonts w:ascii="Arial Narrow" w:hAnsi="Arial Narrow"/>
          <w:sz w:val="22"/>
          <w:szCs w:val="22"/>
        </w:rPr>
        <w:t>Jednotliví účastníci se zavazují dodržet všechny závazné parametry stanovené poskytovatelem dotace pro použití dotace v rámci Rozhodnutí o poskytnutí dotace nebo ve Smlouvě o poskytnutí dotace</w:t>
      </w:r>
      <w:r w:rsidR="00054E34" w:rsidRPr="00667640">
        <w:rPr>
          <w:rFonts w:ascii="Arial Narrow" w:hAnsi="Arial Narrow" w:cs="Courier New"/>
          <w:bCs/>
          <w:sz w:val="22"/>
          <w:szCs w:val="22"/>
        </w:rPr>
        <w:t>.</w:t>
      </w:r>
    </w:p>
    <w:p w:rsidR="00054E34" w:rsidRDefault="00054E34" w:rsidP="00054E34">
      <w:pPr>
        <w:pStyle w:val="Odstavecseseznamem"/>
        <w:rPr>
          <w:rFonts w:ascii="Arial Narrow" w:hAnsi="Arial Narrow" w:cs="Courier New"/>
          <w:bCs/>
          <w:sz w:val="22"/>
          <w:szCs w:val="22"/>
        </w:rPr>
      </w:pPr>
    </w:p>
    <w:p w:rsidR="004358D2" w:rsidRPr="00054E34" w:rsidRDefault="004358D2" w:rsidP="00054E34">
      <w:pPr>
        <w:pStyle w:val="Odstavecseseznamem"/>
        <w:rPr>
          <w:rFonts w:ascii="Arial Narrow" w:hAnsi="Arial Narrow" w:cs="Courier New"/>
          <w:bCs/>
          <w:sz w:val="22"/>
          <w:szCs w:val="22"/>
        </w:rPr>
      </w:pPr>
    </w:p>
    <w:p w:rsidR="00055B65" w:rsidRPr="00746020" w:rsidRDefault="00055B65" w:rsidP="00055B65">
      <w:pPr>
        <w:jc w:val="center"/>
        <w:rPr>
          <w:rFonts w:ascii="Arial Narrow" w:hAnsi="Arial Narrow" w:cs="Courier New"/>
          <w:b/>
          <w:bCs/>
          <w:sz w:val="22"/>
          <w:szCs w:val="22"/>
        </w:rPr>
      </w:pPr>
      <w:r w:rsidRPr="00746020">
        <w:rPr>
          <w:rFonts w:ascii="Arial Narrow" w:hAnsi="Arial Narrow" w:cs="Courier New"/>
          <w:b/>
          <w:bCs/>
          <w:sz w:val="22"/>
          <w:szCs w:val="22"/>
        </w:rPr>
        <w:t>Článek II.</w:t>
      </w:r>
    </w:p>
    <w:p w:rsidR="00055B65" w:rsidRPr="00746020" w:rsidRDefault="005C448F" w:rsidP="00055B65">
      <w:pPr>
        <w:jc w:val="center"/>
        <w:rPr>
          <w:rFonts w:ascii="Arial Narrow" w:hAnsi="Arial Narrow" w:cs="Courier New"/>
          <w:b/>
          <w:bCs/>
          <w:sz w:val="22"/>
          <w:szCs w:val="22"/>
        </w:rPr>
      </w:pPr>
      <w:r>
        <w:rPr>
          <w:rFonts w:ascii="Arial Narrow" w:hAnsi="Arial Narrow" w:cs="Courier New"/>
          <w:b/>
          <w:bCs/>
          <w:sz w:val="22"/>
          <w:szCs w:val="22"/>
        </w:rPr>
        <w:t>Způsob financování a vypořádání majetku</w:t>
      </w:r>
    </w:p>
    <w:p w:rsidR="00055B65" w:rsidRPr="00746020" w:rsidRDefault="00055B65" w:rsidP="00055B65">
      <w:pPr>
        <w:jc w:val="both"/>
        <w:rPr>
          <w:rFonts w:ascii="Arial Narrow" w:hAnsi="Arial Narrow"/>
          <w:sz w:val="22"/>
          <w:szCs w:val="22"/>
        </w:rPr>
      </w:pPr>
    </w:p>
    <w:p w:rsidR="005C448F" w:rsidRDefault="00F6327C" w:rsidP="002009D1">
      <w:pPr>
        <w:pStyle w:val="Odstavecseseznamem"/>
        <w:numPr>
          <w:ilvl w:val="0"/>
          <w:numId w:val="6"/>
        </w:numPr>
        <w:jc w:val="both"/>
        <w:rPr>
          <w:rFonts w:ascii="Arial Narrow" w:hAnsi="Arial Narrow"/>
          <w:sz w:val="22"/>
          <w:szCs w:val="22"/>
        </w:rPr>
      </w:pPr>
      <w:r w:rsidRPr="002009D1">
        <w:rPr>
          <w:rFonts w:ascii="Arial Narrow" w:hAnsi="Arial Narrow"/>
          <w:sz w:val="22"/>
          <w:szCs w:val="22"/>
        </w:rPr>
        <w:t>Nositelem projektu dle</w:t>
      </w:r>
      <w:r w:rsidR="00AB55E8" w:rsidRPr="002009D1">
        <w:rPr>
          <w:rFonts w:ascii="Arial Narrow" w:hAnsi="Arial Narrow"/>
          <w:sz w:val="22"/>
          <w:szCs w:val="22"/>
        </w:rPr>
        <w:t xml:space="preserve"> článku I. této smlouvy je Mikroregion Odersko</w:t>
      </w:r>
      <w:r w:rsidR="003171D7" w:rsidRPr="002009D1">
        <w:rPr>
          <w:rFonts w:ascii="Arial Narrow" w:hAnsi="Arial Narrow"/>
          <w:sz w:val="22"/>
          <w:szCs w:val="22"/>
        </w:rPr>
        <w:t xml:space="preserve">, </w:t>
      </w:r>
      <w:r w:rsidR="005C448F">
        <w:rPr>
          <w:rFonts w:ascii="Arial Narrow" w:hAnsi="Arial Narrow"/>
          <w:sz w:val="22"/>
          <w:szCs w:val="22"/>
        </w:rPr>
        <w:t xml:space="preserve">který je oprávněn </w:t>
      </w:r>
      <w:r w:rsidR="00E66D67">
        <w:rPr>
          <w:rFonts w:ascii="Arial Narrow" w:hAnsi="Arial Narrow"/>
          <w:sz w:val="22"/>
          <w:szCs w:val="22"/>
        </w:rPr>
        <w:t xml:space="preserve">k podání žádosti, přijetí dotace a dalších </w:t>
      </w:r>
      <w:r w:rsidR="005C448F">
        <w:rPr>
          <w:rFonts w:ascii="Arial Narrow" w:hAnsi="Arial Narrow"/>
          <w:sz w:val="22"/>
          <w:szCs w:val="22"/>
        </w:rPr>
        <w:t>aktivit</w:t>
      </w:r>
      <w:r w:rsidR="00E66D67">
        <w:rPr>
          <w:rFonts w:ascii="Arial Narrow" w:hAnsi="Arial Narrow"/>
          <w:sz w:val="22"/>
          <w:szCs w:val="22"/>
        </w:rPr>
        <w:t xml:space="preserve"> nutných k </w:t>
      </w:r>
      <w:r w:rsidR="00051F81" w:rsidRPr="002009D1">
        <w:rPr>
          <w:rFonts w:ascii="Arial Narrow" w:hAnsi="Arial Narrow"/>
          <w:sz w:val="22"/>
          <w:szCs w:val="22"/>
        </w:rPr>
        <w:t>její administrac</w:t>
      </w:r>
      <w:r w:rsidR="00E66D67">
        <w:rPr>
          <w:rFonts w:ascii="Arial Narrow" w:hAnsi="Arial Narrow"/>
          <w:sz w:val="22"/>
          <w:szCs w:val="22"/>
        </w:rPr>
        <w:t>i</w:t>
      </w:r>
      <w:r w:rsidR="00055B65" w:rsidRPr="002009D1">
        <w:rPr>
          <w:rFonts w:ascii="Arial Narrow" w:hAnsi="Arial Narrow"/>
          <w:sz w:val="22"/>
          <w:szCs w:val="22"/>
        </w:rPr>
        <w:t>.</w:t>
      </w:r>
      <w:r w:rsidR="003171D7" w:rsidRPr="002009D1">
        <w:rPr>
          <w:rFonts w:ascii="Arial Narrow" w:hAnsi="Arial Narrow"/>
          <w:sz w:val="22"/>
          <w:szCs w:val="22"/>
        </w:rPr>
        <w:t xml:space="preserve"> </w:t>
      </w:r>
      <w:r w:rsidR="00F10DCE" w:rsidRPr="002009D1">
        <w:rPr>
          <w:rFonts w:ascii="Arial Narrow" w:hAnsi="Arial Narrow"/>
          <w:sz w:val="22"/>
          <w:szCs w:val="22"/>
        </w:rPr>
        <w:t>Veškeré náklady</w:t>
      </w:r>
      <w:r w:rsidR="00AB55E8" w:rsidRPr="002009D1">
        <w:rPr>
          <w:rFonts w:ascii="Arial Narrow" w:hAnsi="Arial Narrow"/>
          <w:sz w:val="22"/>
          <w:szCs w:val="22"/>
        </w:rPr>
        <w:t xml:space="preserve"> projektu</w:t>
      </w:r>
      <w:r w:rsidR="00F10DCE" w:rsidRPr="002009D1">
        <w:rPr>
          <w:rFonts w:ascii="Arial Narrow" w:hAnsi="Arial Narrow"/>
          <w:sz w:val="22"/>
          <w:szCs w:val="22"/>
        </w:rPr>
        <w:t xml:space="preserve"> budou hrazeny </w:t>
      </w:r>
      <w:r w:rsidR="00387992">
        <w:rPr>
          <w:rFonts w:ascii="Arial Narrow" w:hAnsi="Arial Narrow"/>
          <w:sz w:val="22"/>
          <w:szCs w:val="22"/>
        </w:rPr>
        <w:t xml:space="preserve">prostřednictvím běžných </w:t>
      </w:r>
      <w:r w:rsidR="00F10DCE" w:rsidRPr="002009D1">
        <w:rPr>
          <w:rFonts w:ascii="Arial Narrow" w:hAnsi="Arial Narrow"/>
          <w:sz w:val="22"/>
          <w:szCs w:val="22"/>
        </w:rPr>
        <w:t>účt</w:t>
      </w:r>
      <w:r w:rsidR="00387992">
        <w:rPr>
          <w:rFonts w:ascii="Arial Narrow" w:hAnsi="Arial Narrow"/>
          <w:sz w:val="22"/>
          <w:szCs w:val="22"/>
        </w:rPr>
        <w:t>ů</w:t>
      </w:r>
      <w:r w:rsidR="00F10DCE" w:rsidRPr="002009D1">
        <w:rPr>
          <w:rFonts w:ascii="Arial Narrow" w:hAnsi="Arial Narrow"/>
          <w:sz w:val="22"/>
          <w:szCs w:val="22"/>
        </w:rPr>
        <w:t xml:space="preserve"> </w:t>
      </w:r>
      <w:r w:rsidR="00AB55E8" w:rsidRPr="002009D1">
        <w:rPr>
          <w:rFonts w:ascii="Arial Narrow" w:hAnsi="Arial Narrow"/>
          <w:sz w:val="22"/>
          <w:szCs w:val="22"/>
        </w:rPr>
        <w:t xml:space="preserve">Mikroregionu Odersko. </w:t>
      </w:r>
    </w:p>
    <w:p w:rsidR="00E66D67" w:rsidRPr="00E66D67" w:rsidRDefault="00667640" w:rsidP="00E66D67">
      <w:pPr>
        <w:pStyle w:val="Odstavecseseznamem"/>
        <w:numPr>
          <w:ilvl w:val="0"/>
          <w:numId w:val="6"/>
        </w:numPr>
        <w:jc w:val="both"/>
        <w:rPr>
          <w:rFonts w:ascii="Arial Narrow" w:hAnsi="Arial Narrow"/>
          <w:sz w:val="22"/>
          <w:szCs w:val="22"/>
        </w:rPr>
      </w:pPr>
      <w:r>
        <w:rPr>
          <w:rFonts w:ascii="Arial Narrow" w:hAnsi="Arial Narrow"/>
          <w:sz w:val="22"/>
          <w:szCs w:val="22"/>
        </w:rPr>
        <w:t>Účastníci smlouvy se dohodli, že veškerý majetek pořízený v rámci projektu dle článku I. této smlouvy je a zůstane výlučným vlastnictvím Mikroregionu Odersko po celou dobu udržitelnosti projektu, stanovenou poskytovatelem dotace. Mikroregion Odersko uzavře s jednotlivými účastníky smlouvy o výpůjčce a následném darování (po uplynutí stanovené doby udržitelnosti projektu) majetku pořízeného z prostředků dotace dle rozdělení uvedené v čl. I odst. 3 této smlouvy. Účastníci jakožto obce následně uzavřou se svými občany, kteří o to projeví zájem, smlouvy o přenechání jednotlivých věcí z majetku pořízeného z prostředků dotace do bezplatného užívání a následném darování (po uplynutí stanovené doby udržitelnosti projektu)</w:t>
      </w:r>
      <w:r w:rsidR="00E66D67" w:rsidRPr="00E66D67">
        <w:rPr>
          <w:rFonts w:ascii="Arial Narrow" w:hAnsi="Arial Narrow"/>
          <w:sz w:val="22"/>
          <w:szCs w:val="22"/>
        </w:rPr>
        <w:t>.</w:t>
      </w:r>
    </w:p>
    <w:p w:rsidR="006A4ABA" w:rsidRPr="006A4ABA" w:rsidRDefault="006A4ABA" w:rsidP="006A4ABA">
      <w:pPr>
        <w:pStyle w:val="Odstavecseseznamem"/>
        <w:numPr>
          <w:ilvl w:val="0"/>
          <w:numId w:val="6"/>
        </w:numPr>
        <w:jc w:val="both"/>
        <w:rPr>
          <w:rFonts w:ascii="Arial Narrow" w:hAnsi="Arial Narrow"/>
          <w:sz w:val="22"/>
          <w:szCs w:val="22"/>
        </w:rPr>
      </w:pPr>
      <w:r w:rsidRPr="006A4ABA">
        <w:rPr>
          <w:rFonts w:ascii="Arial Narrow" w:hAnsi="Arial Narrow"/>
          <w:sz w:val="22"/>
          <w:szCs w:val="22"/>
        </w:rPr>
        <w:t>Účastníci smlouvy se dohodli, že veškeré vyvstalé vlastní náklady projektu, které vzniknou, budou hrazeny z rozpočtu každé na projektu zúčastněné obce, a to v poměrné výši nákladů odpovídající hodnotě podílu předmětu projektu, který bude pro každou zúčastněnou obec Mikroregionu Odersko finálně pořízen.</w:t>
      </w:r>
    </w:p>
    <w:p w:rsidR="00387992" w:rsidRDefault="00AB55E8" w:rsidP="00A66A3D">
      <w:pPr>
        <w:pStyle w:val="Odstavecseseznamem"/>
        <w:numPr>
          <w:ilvl w:val="0"/>
          <w:numId w:val="6"/>
        </w:numPr>
        <w:jc w:val="both"/>
        <w:rPr>
          <w:rFonts w:ascii="Arial Narrow" w:hAnsi="Arial Narrow"/>
          <w:sz w:val="22"/>
          <w:szCs w:val="22"/>
        </w:rPr>
      </w:pPr>
      <w:r w:rsidRPr="00387992">
        <w:rPr>
          <w:rFonts w:ascii="Arial Narrow" w:hAnsi="Arial Narrow"/>
          <w:sz w:val="22"/>
          <w:szCs w:val="22"/>
        </w:rPr>
        <w:lastRenderedPageBreak/>
        <w:t>Jednotlivé obce</w:t>
      </w:r>
      <w:r w:rsidR="004825B1" w:rsidRPr="00387992">
        <w:rPr>
          <w:rFonts w:ascii="Arial Narrow" w:hAnsi="Arial Narrow"/>
          <w:sz w:val="22"/>
          <w:szCs w:val="22"/>
        </w:rPr>
        <w:t xml:space="preserve"> </w:t>
      </w:r>
      <w:r w:rsidR="00A66A3D" w:rsidRPr="00387992">
        <w:rPr>
          <w:rFonts w:ascii="Arial Narrow" w:hAnsi="Arial Narrow"/>
          <w:sz w:val="22"/>
          <w:szCs w:val="22"/>
        </w:rPr>
        <w:t>(účastníci) se budou na financování projektu společně podílet</w:t>
      </w:r>
      <w:r w:rsidR="00387992" w:rsidRPr="00387992">
        <w:rPr>
          <w:rFonts w:ascii="Arial Narrow" w:hAnsi="Arial Narrow"/>
          <w:sz w:val="22"/>
          <w:szCs w:val="22"/>
        </w:rPr>
        <w:t xml:space="preserve"> a to tak, že </w:t>
      </w:r>
      <w:r w:rsidR="004825B1" w:rsidRPr="00387992">
        <w:rPr>
          <w:rFonts w:ascii="Arial Narrow" w:hAnsi="Arial Narrow"/>
          <w:sz w:val="22"/>
          <w:szCs w:val="22"/>
        </w:rPr>
        <w:t xml:space="preserve">uhradí </w:t>
      </w:r>
      <w:r w:rsidRPr="00387992">
        <w:rPr>
          <w:rFonts w:ascii="Arial Narrow" w:hAnsi="Arial Narrow"/>
          <w:sz w:val="22"/>
          <w:szCs w:val="22"/>
        </w:rPr>
        <w:t xml:space="preserve">poměrné vlastní </w:t>
      </w:r>
      <w:r w:rsidR="004825B1" w:rsidRPr="00387992">
        <w:rPr>
          <w:rFonts w:ascii="Arial Narrow" w:hAnsi="Arial Narrow"/>
          <w:sz w:val="22"/>
          <w:szCs w:val="22"/>
        </w:rPr>
        <w:t xml:space="preserve">náklady vzniklé </w:t>
      </w:r>
      <w:r w:rsidRPr="00387992">
        <w:rPr>
          <w:rFonts w:ascii="Arial Narrow" w:hAnsi="Arial Narrow"/>
          <w:sz w:val="22"/>
          <w:szCs w:val="22"/>
        </w:rPr>
        <w:t>v průběhu</w:t>
      </w:r>
      <w:r w:rsidR="004825B1" w:rsidRPr="00387992">
        <w:rPr>
          <w:rFonts w:ascii="Arial Narrow" w:hAnsi="Arial Narrow"/>
          <w:sz w:val="22"/>
          <w:szCs w:val="22"/>
        </w:rPr>
        <w:t xml:space="preserve"> </w:t>
      </w:r>
      <w:r w:rsidR="00387992">
        <w:rPr>
          <w:rFonts w:ascii="Arial Narrow" w:hAnsi="Arial Narrow"/>
          <w:sz w:val="22"/>
          <w:szCs w:val="22"/>
        </w:rPr>
        <w:t>přípravy žádosti o dotaci</w:t>
      </w:r>
      <w:r w:rsidRPr="00387992">
        <w:rPr>
          <w:rFonts w:ascii="Arial Narrow" w:hAnsi="Arial Narrow"/>
          <w:sz w:val="22"/>
          <w:szCs w:val="22"/>
        </w:rPr>
        <w:t xml:space="preserve"> a následné realizaci</w:t>
      </w:r>
      <w:r w:rsidR="00387992">
        <w:rPr>
          <w:rFonts w:ascii="Arial Narrow" w:hAnsi="Arial Narrow"/>
          <w:sz w:val="22"/>
          <w:szCs w:val="22"/>
        </w:rPr>
        <w:t xml:space="preserve"> projektu.</w:t>
      </w:r>
    </w:p>
    <w:p w:rsidR="00387992" w:rsidRDefault="00387992" w:rsidP="00A66A3D">
      <w:pPr>
        <w:pStyle w:val="Odstavecseseznamem"/>
        <w:numPr>
          <w:ilvl w:val="0"/>
          <w:numId w:val="6"/>
        </w:numPr>
        <w:jc w:val="both"/>
        <w:rPr>
          <w:rFonts w:ascii="Arial Narrow" w:hAnsi="Arial Narrow"/>
          <w:sz w:val="22"/>
          <w:szCs w:val="22"/>
        </w:rPr>
      </w:pPr>
      <w:r>
        <w:rPr>
          <w:rFonts w:ascii="Arial Narrow" w:hAnsi="Arial Narrow"/>
          <w:sz w:val="22"/>
          <w:szCs w:val="22"/>
        </w:rPr>
        <w:t>Nositel projektu vystaví</w:t>
      </w:r>
      <w:r w:rsidR="00AB55E8" w:rsidRPr="00387992">
        <w:rPr>
          <w:rFonts w:ascii="Arial Narrow" w:hAnsi="Arial Narrow"/>
          <w:sz w:val="22"/>
          <w:szCs w:val="22"/>
        </w:rPr>
        <w:t xml:space="preserve"> </w:t>
      </w:r>
      <w:r>
        <w:rPr>
          <w:rFonts w:ascii="Arial Narrow" w:hAnsi="Arial Narrow"/>
          <w:sz w:val="22"/>
          <w:szCs w:val="22"/>
        </w:rPr>
        <w:t xml:space="preserve">účastníkům </w:t>
      </w:r>
      <w:r w:rsidR="006A4ABA">
        <w:rPr>
          <w:rFonts w:ascii="Arial Narrow" w:hAnsi="Arial Narrow"/>
          <w:sz w:val="22"/>
          <w:szCs w:val="22"/>
        </w:rPr>
        <w:t>3</w:t>
      </w:r>
      <w:r>
        <w:rPr>
          <w:rFonts w:ascii="Arial Narrow" w:hAnsi="Arial Narrow"/>
          <w:sz w:val="22"/>
          <w:szCs w:val="22"/>
        </w:rPr>
        <w:t xml:space="preserve"> faktury:</w:t>
      </w:r>
    </w:p>
    <w:p w:rsidR="006A4ABA" w:rsidRPr="005F0D69" w:rsidRDefault="00387992" w:rsidP="00387992">
      <w:pPr>
        <w:pStyle w:val="Odstavecseseznamem"/>
        <w:numPr>
          <w:ilvl w:val="0"/>
          <w:numId w:val="8"/>
        </w:numPr>
        <w:jc w:val="both"/>
        <w:rPr>
          <w:rFonts w:ascii="Arial Narrow" w:hAnsi="Arial Narrow"/>
          <w:sz w:val="22"/>
          <w:szCs w:val="22"/>
        </w:rPr>
      </w:pPr>
      <w:r>
        <w:rPr>
          <w:rFonts w:ascii="Arial Narrow" w:hAnsi="Arial Narrow"/>
          <w:sz w:val="22"/>
          <w:szCs w:val="22"/>
        </w:rPr>
        <w:t xml:space="preserve">1. </w:t>
      </w:r>
      <w:r w:rsidR="006A4ABA" w:rsidRPr="005F0D69">
        <w:rPr>
          <w:rFonts w:ascii="Arial Narrow" w:hAnsi="Arial Narrow"/>
          <w:sz w:val="22"/>
          <w:szCs w:val="22"/>
        </w:rPr>
        <w:t xml:space="preserve">zálohová </w:t>
      </w:r>
      <w:r w:rsidRPr="005F0D69">
        <w:rPr>
          <w:rFonts w:ascii="Arial Narrow" w:hAnsi="Arial Narrow"/>
          <w:sz w:val="22"/>
          <w:szCs w:val="22"/>
        </w:rPr>
        <w:t>faktur</w:t>
      </w:r>
      <w:r w:rsidR="006A4ABA" w:rsidRPr="005F0D69">
        <w:rPr>
          <w:rFonts w:ascii="Arial Narrow" w:hAnsi="Arial Narrow"/>
          <w:sz w:val="22"/>
          <w:szCs w:val="22"/>
        </w:rPr>
        <w:t>a</w:t>
      </w:r>
      <w:r w:rsidRPr="005F0D69">
        <w:rPr>
          <w:rFonts w:ascii="Arial Narrow" w:hAnsi="Arial Narrow"/>
          <w:sz w:val="22"/>
          <w:szCs w:val="22"/>
        </w:rPr>
        <w:t xml:space="preserve"> bude vystavena</w:t>
      </w:r>
      <w:r w:rsidR="00AB55E8" w:rsidRPr="005F0D69">
        <w:rPr>
          <w:rFonts w:ascii="Arial Narrow" w:hAnsi="Arial Narrow"/>
          <w:sz w:val="22"/>
          <w:szCs w:val="22"/>
        </w:rPr>
        <w:t xml:space="preserve"> </w:t>
      </w:r>
      <w:r w:rsidR="005F0D69" w:rsidRPr="005F0D69">
        <w:rPr>
          <w:rFonts w:ascii="Arial Narrow" w:hAnsi="Arial Narrow"/>
          <w:sz w:val="22"/>
          <w:szCs w:val="22"/>
        </w:rPr>
        <w:t xml:space="preserve">v roce 2016 </w:t>
      </w:r>
      <w:r w:rsidR="006A4ABA" w:rsidRPr="005F0D69">
        <w:rPr>
          <w:rFonts w:ascii="Arial Narrow" w:hAnsi="Arial Narrow"/>
          <w:sz w:val="22"/>
          <w:szCs w:val="22"/>
        </w:rPr>
        <w:t xml:space="preserve">za přípravné práce na projektu (zpracování </w:t>
      </w:r>
      <w:r w:rsidR="006037C6" w:rsidRPr="005F0D69">
        <w:rPr>
          <w:rFonts w:ascii="Arial Narrow" w:hAnsi="Arial Narrow"/>
          <w:sz w:val="22"/>
          <w:szCs w:val="22"/>
        </w:rPr>
        <w:t>analýzy</w:t>
      </w:r>
      <w:r w:rsidR="006A4ABA" w:rsidRPr="005F0D69">
        <w:rPr>
          <w:rFonts w:ascii="Arial Narrow" w:hAnsi="Arial Narrow"/>
          <w:sz w:val="22"/>
          <w:szCs w:val="22"/>
        </w:rPr>
        <w:t>, podání žádosti o dotaci aj.),</w:t>
      </w:r>
    </w:p>
    <w:p w:rsidR="00387992" w:rsidRPr="005F0D69" w:rsidRDefault="006A4ABA" w:rsidP="00387992">
      <w:pPr>
        <w:pStyle w:val="Odstavecseseznamem"/>
        <w:numPr>
          <w:ilvl w:val="0"/>
          <w:numId w:val="8"/>
        </w:numPr>
        <w:jc w:val="both"/>
        <w:rPr>
          <w:rFonts w:ascii="Arial Narrow" w:hAnsi="Arial Narrow"/>
          <w:sz w:val="22"/>
          <w:szCs w:val="22"/>
        </w:rPr>
      </w:pPr>
      <w:r w:rsidRPr="005F0D69">
        <w:rPr>
          <w:rFonts w:ascii="Arial Narrow" w:hAnsi="Arial Narrow"/>
          <w:sz w:val="22"/>
          <w:szCs w:val="22"/>
        </w:rPr>
        <w:t xml:space="preserve">2. zálohová faktura bude vystavena </w:t>
      </w:r>
      <w:r w:rsidR="005F0D69" w:rsidRPr="005F0D69">
        <w:rPr>
          <w:rFonts w:ascii="Arial Narrow" w:hAnsi="Arial Narrow"/>
          <w:sz w:val="22"/>
          <w:szCs w:val="22"/>
        </w:rPr>
        <w:t xml:space="preserve">v roce 2017, </w:t>
      </w:r>
      <w:r w:rsidRPr="005F0D69">
        <w:rPr>
          <w:rFonts w:ascii="Arial Narrow" w:hAnsi="Arial Narrow"/>
          <w:sz w:val="22"/>
          <w:szCs w:val="22"/>
        </w:rPr>
        <w:t xml:space="preserve">po vydání Rozhodnutí o přidělení dotace. V této faktuře budou účastníkům fakturovány skutečné náklady na nákup komodit projektu, a to na základě cen vzešlých z výběrového řízení na dodavatele kompostérů a štěpkovače.  </w:t>
      </w:r>
    </w:p>
    <w:p w:rsidR="006A4ABA" w:rsidRPr="005F0D69" w:rsidRDefault="006C2581" w:rsidP="00387992">
      <w:pPr>
        <w:pStyle w:val="Odstavecseseznamem"/>
        <w:numPr>
          <w:ilvl w:val="0"/>
          <w:numId w:val="8"/>
        </w:numPr>
        <w:jc w:val="both"/>
        <w:rPr>
          <w:rFonts w:ascii="Arial Narrow" w:hAnsi="Arial Narrow"/>
          <w:sz w:val="22"/>
          <w:szCs w:val="22"/>
        </w:rPr>
      </w:pPr>
      <w:r w:rsidRPr="005F0D69">
        <w:rPr>
          <w:rFonts w:ascii="Arial Narrow" w:hAnsi="Arial Narrow"/>
          <w:sz w:val="22"/>
          <w:szCs w:val="22"/>
        </w:rPr>
        <w:t>3. faktura bude vystavena</w:t>
      </w:r>
      <w:r w:rsidR="005F0D69" w:rsidRPr="005F0D69">
        <w:rPr>
          <w:rFonts w:ascii="Arial Narrow" w:hAnsi="Arial Narrow"/>
          <w:sz w:val="22"/>
          <w:szCs w:val="22"/>
        </w:rPr>
        <w:t xml:space="preserve"> v roce 2017, p</w:t>
      </w:r>
      <w:r w:rsidRPr="005F0D69">
        <w:rPr>
          <w:rFonts w:ascii="Arial Narrow" w:hAnsi="Arial Narrow"/>
          <w:sz w:val="22"/>
          <w:szCs w:val="22"/>
        </w:rPr>
        <w:t xml:space="preserve">o </w:t>
      </w:r>
      <w:r w:rsidR="006A4ABA" w:rsidRPr="005F0D69">
        <w:rPr>
          <w:rFonts w:ascii="Arial Narrow" w:hAnsi="Arial Narrow"/>
          <w:sz w:val="22"/>
          <w:szCs w:val="22"/>
        </w:rPr>
        <w:t>ukončení realizace</w:t>
      </w:r>
      <w:r w:rsidRPr="005F0D69">
        <w:rPr>
          <w:rFonts w:ascii="Arial Narrow" w:hAnsi="Arial Narrow"/>
          <w:sz w:val="22"/>
          <w:szCs w:val="22"/>
        </w:rPr>
        <w:t xml:space="preserve"> (obdržení dotace z OPŽP)</w:t>
      </w:r>
      <w:r w:rsidR="006A4ABA" w:rsidRPr="005F0D69">
        <w:rPr>
          <w:rFonts w:ascii="Arial Narrow" w:hAnsi="Arial Narrow"/>
          <w:sz w:val="22"/>
          <w:szCs w:val="22"/>
        </w:rPr>
        <w:t xml:space="preserve"> a bude vystavena jako vyúčtování předešlých záloh</w:t>
      </w:r>
      <w:r w:rsidR="00054E34" w:rsidRPr="005F0D69">
        <w:rPr>
          <w:rFonts w:ascii="Arial Narrow" w:hAnsi="Arial Narrow"/>
          <w:sz w:val="22"/>
          <w:szCs w:val="22"/>
        </w:rPr>
        <w:t>, a vyúčtování získané dotace</w:t>
      </w:r>
      <w:r w:rsidR="009E7FB1" w:rsidRPr="005F0D69">
        <w:rPr>
          <w:rFonts w:ascii="Arial Narrow" w:hAnsi="Arial Narrow"/>
          <w:sz w:val="22"/>
          <w:szCs w:val="22"/>
        </w:rPr>
        <w:t xml:space="preserve"> z OPŽP</w:t>
      </w:r>
      <w:r w:rsidR="006A4ABA" w:rsidRPr="005F0D69">
        <w:rPr>
          <w:rFonts w:ascii="Arial Narrow" w:hAnsi="Arial Narrow"/>
          <w:sz w:val="22"/>
          <w:szCs w:val="22"/>
        </w:rPr>
        <w:t>.</w:t>
      </w:r>
    </w:p>
    <w:p w:rsidR="009E7FB1" w:rsidRPr="005F0D69" w:rsidRDefault="009E7FB1" w:rsidP="008E581E">
      <w:pPr>
        <w:pStyle w:val="Odstavecseseznamem"/>
        <w:numPr>
          <w:ilvl w:val="0"/>
          <w:numId w:val="6"/>
        </w:numPr>
        <w:jc w:val="both"/>
        <w:rPr>
          <w:rFonts w:ascii="Arial Narrow" w:hAnsi="Arial Narrow"/>
          <w:sz w:val="22"/>
          <w:szCs w:val="22"/>
        </w:rPr>
      </w:pPr>
      <w:r w:rsidRPr="005F0D69">
        <w:rPr>
          <w:rFonts w:ascii="Arial Narrow" w:hAnsi="Arial Narrow"/>
          <w:sz w:val="22"/>
          <w:szCs w:val="22"/>
        </w:rPr>
        <w:t>Případná získaná dota</w:t>
      </w:r>
      <w:r w:rsidR="006C2581" w:rsidRPr="005F0D69">
        <w:rPr>
          <w:rFonts w:ascii="Arial Narrow" w:hAnsi="Arial Narrow"/>
          <w:sz w:val="22"/>
          <w:szCs w:val="22"/>
        </w:rPr>
        <w:t>c</w:t>
      </w:r>
      <w:r w:rsidRPr="005F0D69">
        <w:rPr>
          <w:rFonts w:ascii="Arial Narrow" w:hAnsi="Arial Narrow"/>
          <w:sz w:val="22"/>
          <w:szCs w:val="22"/>
        </w:rPr>
        <w:t>e</w:t>
      </w:r>
      <w:r w:rsidR="006C2581" w:rsidRPr="005F0D69">
        <w:rPr>
          <w:rFonts w:ascii="Arial Narrow" w:hAnsi="Arial Narrow"/>
          <w:sz w:val="22"/>
          <w:szCs w:val="22"/>
        </w:rPr>
        <w:t xml:space="preserve"> na projekt</w:t>
      </w:r>
      <w:r w:rsidRPr="005F0D69">
        <w:rPr>
          <w:rFonts w:ascii="Arial Narrow" w:hAnsi="Arial Narrow"/>
          <w:sz w:val="22"/>
          <w:szCs w:val="22"/>
        </w:rPr>
        <w:t xml:space="preserve"> z</w:t>
      </w:r>
      <w:r w:rsidR="006C2581" w:rsidRPr="005F0D69">
        <w:rPr>
          <w:rFonts w:ascii="Arial Narrow" w:hAnsi="Arial Narrow"/>
          <w:sz w:val="22"/>
          <w:szCs w:val="22"/>
        </w:rPr>
        <w:t> Moravskoslezského kraje</w:t>
      </w:r>
      <w:r w:rsidRPr="005F0D69">
        <w:rPr>
          <w:rFonts w:ascii="Arial Narrow" w:hAnsi="Arial Narrow"/>
          <w:sz w:val="22"/>
          <w:szCs w:val="22"/>
        </w:rPr>
        <w:t xml:space="preserve"> bude zúčtována s obcemi samostatně</w:t>
      </w:r>
      <w:r w:rsidR="006C2581" w:rsidRPr="005F0D69">
        <w:rPr>
          <w:rFonts w:ascii="Arial Narrow" w:hAnsi="Arial Narrow"/>
          <w:sz w:val="22"/>
          <w:szCs w:val="22"/>
        </w:rPr>
        <w:t>,</w:t>
      </w:r>
      <w:r w:rsidRPr="005F0D69">
        <w:rPr>
          <w:rFonts w:ascii="Arial Narrow" w:hAnsi="Arial Narrow"/>
          <w:sz w:val="22"/>
          <w:szCs w:val="22"/>
        </w:rPr>
        <w:t xml:space="preserve"> po závěrečném vyúčtování s poskytovatelem dotace (MSK).</w:t>
      </w:r>
    </w:p>
    <w:p w:rsidR="008E581E" w:rsidRPr="009E7FB1" w:rsidRDefault="008E581E" w:rsidP="008E581E">
      <w:pPr>
        <w:pStyle w:val="Odstavecseseznamem"/>
        <w:numPr>
          <w:ilvl w:val="0"/>
          <w:numId w:val="6"/>
        </w:numPr>
        <w:jc w:val="both"/>
        <w:rPr>
          <w:rFonts w:ascii="Arial Narrow" w:hAnsi="Arial Narrow"/>
          <w:sz w:val="22"/>
          <w:szCs w:val="22"/>
        </w:rPr>
      </w:pPr>
      <w:r w:rsidRPr="005F0D69">
        <w:rPr>
          <w:rFonts w:ascii="Arial Narrow" w:hAnsi="Arial Narrow"/>
          <w:sz w:val="22"/>
        </w:rPr>
        <w:t>Platby</w:t>
      </w:r>
      <w:r w:rsidRPr="008E581E">
        <w:rPr>
          <w:rFonts w:ascii="Arial Narrow" w:hAnsi="Arial Narrow"/>
          <w:sz w:val="22"/>
        </w:rPr>
        <w:t xml:space="preserve"> budou uskutečňovány formou bezhotovostního převodu finančních p</w:t>
      </w:r>
      <w:r w:rsidR="0014446C">
        <w:rPr>
          <w:rFonts w:ascii="Arial Narrow" w:hAnsi="Arial Narrow"/>
          <w:sz w:val="22"/>
        </w:rPr>
        <w:t>rostředků s lhůtou splatnosti 14</w:t>
      </w:r>
      <w:r w:rsidRPr="008E581E">
        <w:rPr>
          <w:rFonts w:ascii="Arial Narrow" w:hAnsi="Arial Narrow"/>
          <w:sz w:val="22"/>
        </w:rPr>
        <w:t xml:space="preserve"> kalendářních dnů ode dne doručení faktury.</w:t>
      </w:r>
    </w:p>
    <w:p w:rsidR="009E7FB1" w:rsidRDefault="009E7FB1" w:rsidP="009E7FB1">
      <w:pPr>
        <w:pStyle w:val="Odstavecseseznamem"/>
        <w:jc w:val="both"/>
        <w:rPr>
          <w:rFonts w:ascii="Arial Narrow" w:hAnsi="Arial Narrow"/>
          <w:sz w:val="22"/>
          <w:szCs w:val="22"/>
        </w:rPr>
      </w:pPr>
    </w:p>
    <w:p w:rsidR="004358D2" w:rsidRPr="008E581E" w:rsidRDefault="004358D2" w:rsidP="009E7FB1">
      <w:pPr>
        <w:pStyle w:val="Odstavecseseznamem"/>
        <w:jc w:val="both"/>
        <w:rPr>
          <w:rFonts w:ascii="Arial Narrow" w:hAnsi="Arial Narrow"/>
          <w:sz w:val="22"/>
          <w:szCs w:val="22"/>
        </w:rPr>
      </w:pPr>
    </w:p>
    <w:p w:rsidR="00055B65" w:rsidRPr="00746020" w:rsidRDefault="00055B65" w:rsidP="00055B65">
      <w:pPr>
        <w:jc w:val="center"/>
        <w:rPr>
          <w:rFonts w:ascii="Arial Narrow" w:hAnsi="Arial Narrow" w:cs="Courier New"/>
          <w:b/>
          <w:bCs/>
          <w:sz w:val="22"/>
          <w:szCs w:val="22"/>
        </w:rPr>
      </w:pPr>
      <w:r w:rsidRPr="00746020">
        <w:rPr>
          <w:rFonts w:ascii="Arial Narrow" w:hAnsi="Arial Narrow" w:cs="Courier New"/>
          <w:b/>
          <w:bCs/>
          <w:sz w:val="22"/>
          <w:szCs w:val="22"/>
        </w:rPr>
        <w:t>Článek III.</w:t>
      </w:r>
    </w:p>
    <w:p w:rsidR="00055B65" w:rsidRPr="00746020" w:rsidRDefault="00055B65" w:rsidP="00055B65">
      <w:pPr>
        <w:jc w:val="center"/>
        <w:rPr>
          <w:rFonts w:ascii="Arial Narrow" w:hAnsi="Arial Narrow" w:cs="Courier New"/>
          <w:b/>
          <w:bCs/>
          <w:sz w:val="22"/>
          <w:szCs w:val="22"/>
        </w:rPr>
      </w:pPr>
      <w:r w:rsidRPr="00746020">
        <w:rPr>
          <w:rFonts w:ascii="Arial Narrow" w:hAnsi="Arial Narrow" w:cs="Courier New"/>
          <w:b/>
          <w:bCs/>
          <w:sz w:val="22"/>
          <w:szCs w:val="22"/>
        </w:rPr>
        <w:t xml:space="preserve">Způsob odstoupení účastníků </w:t>
      </w:r>
      <w:r w:rsidR="00054E34">
        <w:rPr>
          <w:rFonts w:ascii="Arial Narrow" w:hAnsi="Arial Narrow" w:cs="Courier New"/>
          <w:b/>
          <w:bCs/>
          <w:sz w:val="22"/>
          <w:szCs w:val="22"/>
        </w:rPr>
        <w:t>a sankce</w:t>
      </w:r>
    </w:p>
    <w:p w:rsidR="00055B65" w:rsidRPr="00746020" w:rsidRDefault="00055B65" w:rsidP="00055B65">
      <w:pPr>
        <w:jc w:val="both"/>
        <w:rPr>
          <w:rFonts w:ascii="Arial Narrow" w:hAnsi="Arial Narrow"/>
          <w:sz w:val="22"/>
          <w:szCs w:val="22"/>
        </w:rPr>
      </w:pPr>
    </w:p>
    <w:p w:rsidR="00055B65" w:rsidRPr="00054E34" w:rsidRDefault="00054E34" w:rsidP="00054E34">
      <w:pPr>
        <w:pStyle w:val="Odstavecseseznamem"/>
        <w:numPr>
          <w:ilvl w:val="0"/>
          <w:numId w:val="9"/>
        </w:numPr>
        <w:jc w:val="both"/>
        <w:rPr>
          <w:rFonts w:ascii="Arial Narrow" w:hAnsi="Arial Narrow"/>
          <w:sz w:val="22"/>
          <w:szCs w:val="22"/>
        </w:rPr>
      </w:pPr>
      <w:r w:rsidRPr="00054E34">
        <w:rPr>
          <w:rFonts w:ascii="Arial Narrow" w:hAnsi="Arial Narrow"/>
          <w:sz w:val="22"/>
        </w:rPr>
        <w:t xml:space="preserve">Smluvní strany mohou smlouvu ukončit dohodou nebo odstoupením. Dohoda o zrušení práv a závazků musí být písemná, jinak je neplatná. </w:t>
      </w:r>
      <w:r w:rsidR="00613E60" w:rsidRPr="00054E34">
        <w:rPr>
          <w:rFonts w:ascii="Arial Narrow" w:hAnsi="Arial Narrow"/>
          <w:sz w:val="22"/>
          <w:szCs w:val="22"/>
        </w:rPr>
        <w:t>V</w:t>
      </w:r>
      <w:r w:rsidRPr="00054E34">
        <w:rPr>
          <w:rFonts w:ascii="Arial Narrow" w:hAnsi="Arial Narrow"/>
          <w:sz w:val="22"/>
          <w:szCs w:val="22"/>
        </w:rPr>
        <w:t xml:space="preserve"> takovémto </w:t>
      </w:r>
      <w:r w:rsidR="00613E60" w:rsidRPr="00054E34">
        <w:rPr>
          <w:rFonts w:ascii="Arial Narrow" w:hAnsi="Arial Narrow"/>
          <w:sz w:val="22"/>
          <w:szCs w:val="22"/>
        </w:rPr>
        <w:t xml:space="preserve">případě </w:t>
      </w:r>
      <w:r w:rsidR="00A33362" w:rsidRPr="00054E34">
        <w:rPr>
          <w:rFonts w:ascii="Arial Narrow" w:hAnsi="Arial Narrow"/>
          <w:sz w:val="22"/>
          <w:szCs w:val="22"/>
        </w:rPr>
        <w:t>b</w:t>
      </w:r>
      <w:r w:rsidR="00613E60" w:rsidRPr="00054E34">
        <w:rPr>
          <w:rFonts w:ascii="Arial Narrow" w:hAnsi="Arial Narrow"/>
          <w:sz w:val="22"/>
          <w:szCs w:val="22"/>
        </w:rPr>
        <w:t>udou</w:t>
      </w:r>
      <w:r w:rsidRPr="00054E34">
        <w:rPr>
          <w:rFonts w:ascii="Arial Narrow" w:hAnsi="Arial Narrow"/>
          <w:sz w:val="22"/>
          <w:szCs w:val="22"/>
        </w:rPr>
        <w:t xml:space="preserve"> odstupujícím </w:t>
      </w:r>
      <w:r w:rsidR="00613E60" w:rsidRPr="00054E34">
        <w:rPr>
          <w:rFonts w:ascii="Arial Narrow" w:hAnsi="Arial Narrow"/>
          <w:sz w:val="22"/>
          <w:szCs w:val="22"/>
        </w:rPr>
        <w:t xml:space="preserve">uhrazeny veškeré náklady a </w:t>
      </w:r>
      <w:r w:rsidRPr="00054E34">
        <w:rPr>
          <w:rFonts w:ascii="Arial Narrow" w:hAnsi="Arial Narrow"/>
          <w:sz w:val="22"/>
          <w:szCs w:val="22"/>
        </w:rPr>
        <w:t xml:space="preserve">případné </w:t>
      </w:r>
      <w:r w:rsidR="00613E60" w:rsidRPr="00054E34">
        <w:rPr>
          <w:rFonts w:ascii="Arial Narrow" w:hAnsi="Arial Narrow"/>
          <w:sz w:val="22"/>
          <w:szCs w:val="22"/>
        </w:rPr>
        <w:t>sankce</w:t>
      </w:r>
      <w:r w:rsidR="00F10DCE" w:rsidRPr="00054E34">
        <w:rPr>
          <w:rFonts w:ascii="Arial Narrow" w:hAnsi="Arial Narrow"/>
          <w:sz w:val="22"/>
          <w:szCs w:val="22"/>
        </w:rPr>
        <w:t xml:space="preserve">, které souvisí s projektem podle článku I., </w:t>
      </w:r>
      <w:r w:rsidR="00613E60" w:rsidRPr="00054E34">
        <w:rPr>
          <w:rFonts w:ascii="Arial Narrow" w:hAnsi="Arial Narrow"/>
          <w:sz w:val="22"/>
          <w:szCs w:val="22"/>
        </w:rPr>
        <w:t>odstupujícím subjektem.</w:t>
      </w:r>
    </w:p>
    <w:p w:rsidR="001D3C07" w:rsidRPr="00054E34" w:rsidRDefault="00A33362" w:rsidP="00054E34">
      <w:pPr>
        <w:pStyle w:val="Odstavecseseznamem"/>
        <w:numPr>
          <w:ilvl w:val="0"/>
          <w:numId w:val="9"/>
        </w:numPr>
        <w:jc w:val="both"/>
        <w:rPr>
          <w:rFonts w:ascii="Arial Narrow" w:hAnsi="Arial Narrow"/>
          <w:sz w:val="22"/>
          <w:szCs w:val="22"/>
        </w:rPr>
      </w:pPr>
      <w:r w:rsidRPr="00054E34">
        <w:rPr>
          <w:rFonts w:ascii="Arial Narrow" w:hAnsi="Arial Narrow"/>
          <w:sz w:val="22"/>
          <w:szCs w:val="22"/>
        </w:rPr>
        <w:t>V případě nedodržení závazných parametrů Rozhodnutí o poskytnutí dotace budou veškeré sankce a odvody hrazeny subjektem, který závazné ukazatele nedodržel.</w:t>
      </w:r>
    </w:p>
    <w:p w:rsidR="007147DA" w:rsidRDefault="007147DA" w:rsidP="007147DA">
      <w:pPr>
        <w:jc w:val="both"/>
        <w:rPr>
          <w:rFonts w:ascii="Arial Narrow" w:hAnsi="Arial Narrow" w:cs="Courier New"/>
          <w:b/>
          <w:bCs/>
          <w:sz w:val="22"/>
          <w:szCs w:val="22"/>
        </w:rPr>
      </w:pPr>
    </w:p>
    <w:p w:rsidR="004358D2" w:rsidRDefault="004358D2" w:rsidP="007147DA">
      <w:pPr>
        <w:jc w:val="both"/>
        <w:rPr>
          <w:rFonts w:ascii="Arial Narrow" w:hAnsi="Arial Narrow" w:cs="Courier New"/>
          <w:b/>
          <w:bCs/>
          <w:sz w:val="22"/>
          <w:szCs w:val="22"/>
        </w:rPr>
      </w:pPr>
    </w:p>
    <w:p w:rsidR="00A33362" w:rsidRPr="00746020" w:rsidRDefault="00A33362" w:rsidP="00A33362">
      <w:pPr>
        <w:jc w:val="center"/>
        <w:rPr>
          <w:rFonts w:ascii="Arial Narrow" w:hAnsi="Arial Narrow" w:cs="Courier New"/>
          <w:b/>
          <w:bCs/>
          <w:sz w:val="22"/>
          <w:szCs w:val="22"/>
        </w:rPr>
      </w:pPr>
      <w:r w:rsidRPr="00746020">
        <w:rPr>
          <w:rFonts w:ascii="Arial Narrow" w:hAnsi="Arial Narrow" w:cs="Courier New"/>
          <w:b/>
          <w:bCs/>
          <w:sz w:val="22"/>
          <w:szCs w:val="22"/>
        </w:rPr>
        <w:t>Článek IV.</w:t>
      </w:r>
    </w:p>
    <w:p w:rsidR="001D3C07" w:rsidRPr="00746020" w:rsidRDefault="00A33362" w:rsidP="00A33362">
      <w:pPr>
        <w:jc w:val="center"/>
        <w:rPr>
          <w:rFonts w:ascii="Arial Narrow" w:hAnsi="Arial Narrow" w:cs="Courier New"/>
          <w:sz w:val="22"/>
          <w:szCs w:val="22"/>
        </w:rPr>
      </w:pPr>
      <w:r w:rsidRPr="00746020">
        <w:rPr>
          <w:rFonts w:ascii="Arial Narrow" w:hAnsi="Arial Narrow" w:cs="Courier New"/>
          <w:b/>
          <w:bCs/>
          <w:sz w:val="22"/>
          <w:szCs w:val="22"/>
        </w:rPr>
        <w:t>Ostatní ujednání</w:t>
      </w:r>
    </w:p>
    <w:p w:rsidR="001D3C07" w:rsidRPr="00746020" w:rsidRDefault="001D3C07">
      <w:pPr>
        <w:jc w:val="both"/>
        <w:rPr>
          <w:rFonts w:ascii="Arial Narrow" w:hAnsi="Arial Narrow" w:cs="Courier New"/>
          <w:sz w:val="22"/>
          <w:szCs w:val="22"/>
        </w:rPr>
      </w:pPr>
    </w:p>
    <w:p w:rsidR="002B0E26" w:rsidRDefault="002B0E26" w:rsidP="002B0E26">
      <w:pPr>
        <w:pStyle w:val="Odstavecseseznamem"/>
        <w:numPr>
          <w:ilvl w:val="0"/>
          <w:numId w:val="10"/>
        </w:numPr>
        <w:jc w:val="both"/>
        <w:rPr>
          <w:rFonts w:ascii="Arial Narrow" w:hAnsi="Arial Narrow" w:cs="Courier New"/>
          <w:sz w:val="22"/>
          <w:szCs w:val="22"/>
        </w:rPr>
      </w:pPr>
      <w:r>
        <w:rPr>
          <w:rFonts w:ascii="Arial Narrow" w:hAnsi="Arial Narrow" w:cs="Courier New"/>
          <w:sz w:val="22"/>
          <w:szCs w:val="22"/>
        </w:rPr>
        <w:t>V případě, že nositel projektu nezíská</w:t>
      </w:r>
      <w:r w:rsidR="006037C6">
        <w:rPr>
          <w:rFonts w:ascii="Arial Narrow" w:hAnsi="Arial Narrow" w:cs="Courier New"/>
          <w:sz w:val="22"/>
          <w:szCs w:val="22"/>
        </w:rPr>
        <w:t xml:space="preserve"> finanční prostředky z dotačního programu</w:t>
      </w:r>
      <w:r w:rsidR="00197D61">
        <w:rPr>
          <w:rFonts w:ascii="Arial Narrow" w:hAnsi="Arial Narrow" w:cs="Courier New"/>
          <w:sz w:val="22"/>
          <w:szCs w:val="22"/>
        </w:rPr>
        <w:t xml:space="preserve"> uvedeného</w:t>
      </w:r>
      <w:r>
        <w:rPr>
          <w:rFonts w:ascii="Arial Narrow" w:hAnsi="Arial Narrow" w:cs="Courier New"/>
          <w:sz w:val="22"/>
          <w:szCs w:val="22"/>
        </w:rPr>
        <w:t xml:space="preserve"> v čl. I, odst. 1</w:t>
      </w:r>
      <w:r w:rsidR="006037C6">
        <w:rPr>
          <w:rFonts w:ascii="Arial Narrow" w:hAnsi="Arial Narrow" w:cs="Courier New"/>
          <w:sz w:val="22"/>
          <w:szCs w:val="22"/>
        </w:rPr>
        <w:t>.1</w:t>
      </w:r>
      <w:r>
        <w:rPr>
          <w:rFonts w:ascii="Arial Narrow" w:hAnsi="Arial Narrow" w:cs="Courier New"/>
          <w:sz w:val="22"/>
          <w:szCs w:val="22"/>
        </w:rPr>
        <w:t>, nebude dále p</w:t>
      </w:r>
      <w:r w:rsidR="00EC0A3C" w:rsidRPr="002B0E26">
        <w:rPr>
          <w:rFonts w:ascii="Arial Narrow" w:hAnsi="Arial Narrow" w:cs="Courier New"/>
          <w:sz w:val="22"/>
          <w:szCs w:val="22"/>
        </w:rPr>
        <w:t xml:space="preserve">rojekt realizován </w:t>
      </w:r>
      <w:r>
        <w:rPr>
          <w:rFonts w:ascii="Arial Narrow" w:hAnsi="Arial Narrow" w:cs="Courier New"/>
          <w:sz w:val="22"/>
          <w:szCs w:val="22"/>
        </w:rPr>
        <w:t>a budou zúčtovány pouze náklady spojené s přípravou projektu.</w:t>
      </w:r>
    </w:p>
    <w:p w:rsidR="00EA2F67" w:rsidRPr="002B0E26" w:rsidRDefault="00A33362" w:rsidP="002B0E26">
      <w:pPr>
        <w:pStyle w:val="Odstavecseseznamem"/>
        <w:numPr>
          <w:ilvl w:val="0"/>
          <w:numId w:val="10"/>
        </w:numPr>
        <w:jc w:val="both"/>
        <w:rPr>
          <w:rFonts w:ascii="Arial Narrow" w:hAnsi="Arial Narrow" w:cs="Courier New"/>
          <w:sz w:val="22"/>
          <w:szCs w:val="22"/>
        </w:rPr>
      </w:pPr>
      <w:r w:rsidRPr="002B0E26">
        <w:rPr>
          <w:rFonts w:ascii="Arial Narrow" w:hAnsi="Arial Narrow" w:cs="Courier New"/>
          <w:sz w:val="22"/>
          <w:szCs w:val="22"/>
        </w:rPr>
        <w:t>Tato smlouva se uzavírá na dobu určitou</w:t>
      </w:r>
      <w:r w:rsidR="00EF7E53" w:rsidRPr="002B0E26">
        <w:rPr>
          <w:rFonts w:ascii="Arial Narrow" w:hAnsi="Arial Narrow" w:cs="Courier New"/>
          <w:sz w:val="22"/>
          <w:szCs w:val="22"/>
        </w:rPr>
        <w:t>, a to</w:t>
      </w:r>
      <w:r w:rsidRPr="002B0E26">
        <w:rPr>
          <w:rFonts w:ascii="Arial Narrow" w:hAnsi="Arial Narrow" w:cs="Courier New"/>
          <w:sz w:val="22"/>
          <w:szCs w:val="22"/>
        </w:rPr>
        <w:t xml:space="preserve"> do </w:t>
      </w:r>
      <w:r w:rsidR="002B0E26" w:rsidRPr="002B0E26">
        <w:rPr>
          <w:rFonts w:ascii="Arial Narrow" w:hAnsi="Arial Narrow" w:cs="Courier New"/>
          <w:sz w:val="22"/>
          <w:szCs w:val="22"/>
        </w:rPr>
        <w:t xml:space="preserve">doby </w:t>
      </w:r>
      <w:r w:rsidRPr="002B0E26">
        <w:rPr>
          <w:rFonts w:ascii="Arial Narrow" w:hAnsi="Arial Narrow" w:cs="Courier New"/>
          <w:sz w:val="22"/>
          <w:szCs w:val="22"/>
        </w:rPr>
        <w:t xml:space="preserve">splnění </w:t>
      </w:r>
      <w:r w:rsidR="00224A03" w:rsidRPr="002B0E26">
        <w:rPr>
          <w:rFonts w:ascii="Arial Narrow" w:hAnsi="Arial Narrow" w:cs="Courier New"/>
          <w:sz w:val="22"/>
          <w:szCs w:val="22"/>
        </w:rPr>
        <w:t>podmínek udržitelnosti projektu.</w:t>
      </w:r>
    </w:p>
    <w:p w:rsidR="00A33362" w:rsidRDefault="002B0E26" w:rsidP="002B0E26">
      <w:pPr>
        <w:pStyle w:val="Odstavecseseznamem"/>
        <w:numPr>
          <w:ilvl w:val="0"/>
          <w:numId w:val="10"/>
        </w:numPr>
        <w:jc w:val="both"/>
        <w:rPr>
          <w:rFonts w:ascii="Arial Narrow" w:hAnsi="Arial Narrow" w:cs="Courier New"/>
          <w:sz w:val="22"/>
          <w:szCs w:val="22"/>
        </w:rPr>
      </w:pPr>
      <w:r w:rsidRPr="002B0E26">
        <w:rPr>
          <w:rFonts w:ascii="Arial Narrow" w:hAnsi="Arial Narrow"/>
          <w:sz w:val="22"/>
        </w:rPr>
        <w:t xml:space="preserve">Změny a doplnění smlouvy mohou být provedeny výhradně písemnými dodatky k této smlouvě, které </w:t>
      </w:r>
      <w:r w:rsidR="00A33362" w:rsidRPr="002B0E26">
        <w:rPr>
          <w:rFonts w:ascii="Arial Narrow" w:hAnsi="Arial Narrow" w:cs="Courier New"/>
          <w:sz w:val="22"/>
          <w:szCs w:val="22"/>
        </w:rPr>
        <w:t>m</w:t>
      </w:r>
      <w:r w:rsidR="00A00B66" w:rsidRPr="002B0E26">
        <w:rPr>
          <w:rFonts w:ascii="Arial Narrow" w:hAnsi="Arial Narrow" w:cs="Courier New"/>
          <w:sz w:val="22"/>
          <w:szCs w:val="22"/>
        </w:rPr>
        <w:t xml:space="preserve">usí schválit </w:t>
      </w:r>
      <w:r w:rsidR="00197D61">
        <w:rPr>
          <w:rFonts w:ascii="Arial Narrow" w:hAnsi="Arial Narrow" w:cs="Courier New"/>
          <w:sz w:val="22"/>
          <w:szCs w:val="22"/>
        </w:rPr>
        <w:t>V</w:t>
      </w:r>
      <w:r w:rsidR="00A00B66" w:rsidRPr="002B0E26">
        <w:rPr>
          <w:rFonts w:ascii="Arial Narrow" w:hAnsi="Arial Narrow" w:cs="Courier New"/>
          <w:sz w:val="22"/>
          <w:szCs w:val="22"/>
        </w:rPr>
        <w:t xml:space="preserve">alná hromada Mikroregionu Odersko (MO) a zastupitelstva </w:t>
      </w:r>
      <w:r w:rsidR="00A33362" w:rsidRPr="002B0E26">
        <w:rPr>
          <w:rFonts w:ascii="Arial Narrow" w:hAnsi="Arial Narrow" w:cs="Courier New"/>
          <w:sz w:val="22"/>
          <w:szCs w:val="22"/>
        </w:rPr>
        <w:t>obcí</w:t>
      </w:r>
      <w:r w:rsidR="00A00B66" w:rsidRPr="002B0E26">
        <w:rPr>
          <w:rFonts w:ascii="Arial Narrow" w:hAnsi="Arial Narrow" w:cs="Courier New"/>
          <w:sz w:val="22"/>
          <w:szCs w:val="22"/>
        </w:rPr>
        <w:t xml:space="preserve"> zapojených</w:t>
      </w:r>
      <w:r w:rsidR="00AC5EC2" w:rsidRPr="002B0E26">
        <w:rPr>
          <w:rFonts w:ascii="Arial Narrow" w:hAnsi="Arial Narrow" w:cs="Courier New"/>
          <w:sz w:val="22"/>
          <w:szCs w:val="22"/>
        </w:rPr>
        <w:t xml:space="preserve"> </w:t>
      </w:r>
      <w:r w:rsidR="00A00B66" w:rsidRPr="002B0E26">
        <w:rPr>
          <w:rFonts w:ascii="Arial Narrow" w:hAnsi="Arial Narrow" w:cs="Courier New"/>
          <w:sz w:val="22"/>
          <w:szCs w:val="22"/>
        </w:rPr>
        <w:t xml:space="preserve">do tohoto společného projektu MO. </w:t>
      </w:r>
      <w:r w:rsidR="00A33362" w:rsidRPr="002B0E26">
        <w:rPr>
          <w:rFonts w:ascii="Arial Narrow" w:hAnsi="Arial Narrow" w:cs="Courier New"/>
          <w:sz w:val="22"/>
          <w:szCs w:val="22"/>
        </w:rPr>
        <w:t>Veškeré právní úkony budou podepisovány</w:t>
      </w:r>
      <w:r w:rsidR="00A00B66" w:rsidRPr="002B0E26">
        <w:rPr>
          <w:rFonts w:ascii="Arial Narrow" w:hAnsi="Arial Narrow" w:cs="Courier New"/>
          <w:sz w:val="22"/>
          <w:szCs w:val="22"/>
        </w:rPr>
        <w:t xml:space="preserve"> předsedou MO</w:t>
      </w:r>
      <w:r w:rsidR="007147DA" w:rsidRPr="002B0E26">
        <w:rPr>
          <w:rFonts w:ascii="Arial Narrow" w:hAnsi="Arial Narrow" w:cs="Courier New"/>
          <w:sz w:val="22"/>
          <w:szCs w:val="22"/>
        </w:rPr>
        <w:t xml:space="preserve"> a</w:t>
      </w:r>
      <w:r w:rsidR="00A33362" w:rsidRPr="002B0E26">
        <w:rPr>
          <w:rFonts w:ascii="Arial Narrow" w:hAnsi="Arial Narrow" w:cs="Courier New"/>
          <w:sz w:val="22"/>
          <w:szCs w:val="22"/>
        </w:rPr>
        <w:t xml:space="preserve"> starosty </w:t>
      </w:r>
      <w:r w:rsidR="00A00B66" w:rsidRPr="002B0E26">
        <w:rPr>
          <w:rFonts w:ascii="Arial Narrow" w:hAnsi="Arial Narrow" w:cs="Courier New"/>
          <w:sz w:val="22"/>
          <w:szCs w:val="22"/>
        </w:rPr>
        <w:t xml:space="preserve">do projektu zapojených </w:t>
      </w:r>
      <w:r w:rsidR="00A33362" w:rsidRPr="002B0E26">
        <w:rPr>
          <w:rFonts w:ascii="Arial Narrow" w:hAnsi="Arial Narrow" w:cs="Courier New"/>
          <w:sz w:val="22"/>
          <w:szCs w:val="22"/>
        </w:rPr>
        <w:t>obcí.</w:t>
      </w:r>
      <w:r>
        <w:rPr>
          <w:rFonts w:ascii="Arial Narrow" w:hAnsi="Arial Narrow" w:cs="Courier New"/>
          <w:sz w:val="22"/>
          <w:szCs w:val="22"/>
        </w:rPr>
        <w:t xml:space="preserve"> </w:t>
      </w:r>
    </w:p>
    <w:p w:rsidR="002B0E26" w:rsidRPr="002B0E26" w:rsidRDefault="002B0E26" w:rsidP="002B0E26">
      <w:pPr>
        <w:pStyle w:val="Odstavecseseznamem"/>
        <w:numPr>
          <w:ilvl w:val="0"/>
          <w:numId w:val="10"/>
        </w:numPr>
        <w:tabs>
          <w:tab w:val="left" w:pos="567"/>
        </w:tabs>
        <w:spacing w:before="120"/>
        <w:jc w:val="both"/>
        <w:rPr>
          <w:rFonts w:ascii="Arial Narrow" w:hAnsi="Arial Narrow"/>
          <w:sz w:val="22"/>
        </w:rPr>
      </w:pPr>
      <w:r w:rsidRPr="002B0E26">
        <w:rPr>
          <w:rFonts w:ascii="Arial Narrow" w:hAnsi="Arial Narrow" w:cs="Courier New"/>
          <w:sz w:val="22"/>
          <w:szCs w:val="22"/>
        </w:rPr>
        <w:t xml:space="preserve"> </w:t>
      </w:r>
      <w:r>
        <w:rPr>
          <w:rFonts w:ascii="Arial Narrow" w:hAnsi="Arial Narrow" w:cs="Courier New"/>
          <w:sz w:val="22"/>
          <w:szCs w:val="22"/>
        </w:rPr>
        <w:tab/>
        <w:t>S</w:t>
      </w:r>
      <w:r w:rsidRPr="002B0E26">
        <w:rPr>
          <w:rFonts w:ascii="Arial Narrow" w:hAnsi="Arial Narrow"/>
          <w:sz w:val="22"/>
        </w:rPr>
        <w:t>mluvní strany prohlašují, že je jim znám celý obsah smlouvy, že ujednání obsažená v této smlouvě odpovídají jejich pravé a svobodné vůli a na důkaz toho připojují ke smlouvě své vlastnoruční podpisy.</w:t>
      </w:r>
    </w:p>
    <w:p w:rsidR="00AA2863" w:rsidRPr="002B0E26" w:rsidRDefault="002B0E26" w:rsidP="002B0E26">
      <w:pPr>
        <w:pStyle w:val="Odstavecseseznamem"/>
        <w:numPr>
          <w:ilvl w:val="0"/>
          <w:numId w:val="10"/>
        </w:numPr>
        <w:jc w:val="both"/>
        <w:rPr>
          <w:rFonts w:ascii="Arial Narrow" w:hAnsi="Arial Narrow"/>
          <w:sz w:val="22"/>
          <w:szCs w:val="22"/>
        </w:rPr>
      </w:pPr>
      <w:r w:rsidRPr="002B0E26">
        <w:rPr>
          <w:rFonts w:ascii="Arial Narrow" w:hAnsi="Arial Narrow" w:cs="Courier New"/>
          <w:sz w:val="22"/>
          <w:szCs w:val="22"/>
        </w:rPr>
        <w:t xml:space="preserve"> </w:t>
      </w:r>
      <w:r w:rsidR="00113F62" w:rsidRPr="002B0E26">
        <w:rPr>
          <w:rFonts w:ascii="Arial Narrow" w:hAnsi="Arial Narrow"/>
          <w:sz w:val="22"/>
          <w:szCs w:val="22"/>
        </w:rPr>
        <w:t xml:space="preserve">Doložka platnosti právního úkonu podle </w:t>
      </w:r>
      <w:r w:rsidR="0072560D" w:rsidRPr="002B0E26">
        <w:rPr>
          <w:rFonts w:ascii="Arial Narrow" w:hAnsi="Arial Narrow"/>
          <w:sz w:val="22"/>
          <w:szCs w:val="22"/>
        </w:rPr>
        <w:t>ustanovení § 41 zákona</w:t>
      </w:r>
      <w:r w:rsidR="00113F62" w:rsidRPr="002B0E26">
        <w:rPr>
          <w:rFonts w:ascii="Arial Narrow" w:hAnsi="Arial Narrow"/>
          <w:sz w:val="22"/>
          <w:szCs w:val="22"/>
        </w:rPr>
        <w:t xml:space="preserve"> </w:t>
      </w:r>
      <w:r w:rsidR="00867D49">
        <w:rPr>
          <w:rFonts w:ascii="Arial Narrow" w:hAnsi="Arial Narrow"/>
          <w:sz w:val="22"/>
          <w:szCs w:val="22"/>
        </w:rPr>
        <w:t>č. 128/2000 Sb., o obcích</w:t>
      </w:r>
      <w:r w:rsidR="00113F62" w:rsidRPr="002B0E26">
        <w:rPr>
          <w:rFonts w:ascii="Arial Narrow" w:hAnsi="Arial Narrow"/>
          <w:sz w:val="22"/>
          <w:szCs w:val="22"/>
        </w:rPr>
        <w:t xml:space="preserve"> (obecní zřízení), ve znění pozdějších předpisů: </w:t>
      </w:r>
    </w:p>
    <w:p w:rsidR="001C4A60" w:rsidRDefault="001C4A60" w:rsidP="0075237C">
      <w:pPr>
        <w:jc w:val="both"/>
        <w:rPr>
          <w:rFonts w:ascii="Arial Narrow" w:hAnsi="Arial Narrow"/>
          <w:sz w:val="22"/>
          <w:szCs w:val="22"/>
        </w:rPr>
      </w:pPr>
    </w:p>
    <w:p w:rsidR="001C4A60" w:rsidRDefault="001C4A60" w:rsidP="001C4A60">
      <w:pPr>
        <w:jc w:val="both"/>
        <w:rPr>
          <w:rFonts w:ascii="Arial Narrow" w:hAnsi="Arial Narrow"/>
          <w:sz w:val="22"/>
          <w:szCs w:val="22"/>
        </w:rPr>
      </w:pPr>
      <w:r>
        <w:rPr>
          <w:rFonts w:ascii="Arial Narrow" w:hAnsi="Arial Narrow"/>
          <w:sz w:val="22"/>
          <w:szCs w:val="22"/>
        </w:rPr>
        <w:t xml:space="preserve">Uzavření </w:t>
      </w:r>
      <w:r w:rsidRPr="00746020">
        <w:rPr>
          <w:rFonts w:ascii="Arial Narrow" w:hAnsi="Arial Narrow"/>
          <w:sz w:val="22"/>
          <w:szCs w:val="22"/>
        </w:rPr>
        <w:t xml:space="preserve">této smlouvy schválilo Zastupitelstvo obce </w:t>
      </w:r>
      <w:r>
        <w:rPr>
          <w:rFonts w:ascii="Arial Narrow" w:hAnsi="Arial Narrow"/>
          <w:sz w:val="22"/>
          <w:szCs w:val="22"/>
        </w:rPr>
        <w:t xml:space="preserve">Heřmanice u Oder </w:t>
      </w:r>
      <w:r w:rsidRPr="00746020">
        <w:rPr>
          <w:rFonts w:ascii="Arial Narrow" w:hAnsi="Arial Narrow"/>
          <w:sz w:val="22"/>
          <w:szCs w:val="22"/>
        </w:rPr>
        <w:t>na své</w:t>
      </w:r>
      <w:r>
        <w:rPr>
          <w:rFonts w:ascii="Arial Narrow" w:hAnsi="Arial Narrow"/>
          <w:sz w:val="22"/>
          <w:szCs w:val="22"/>
        </w:rPr>
        <w:t>m</w:t>
      </w:r>
      <w:r w:rsidRPr="00746020">
        <w:rPr>
          <w:rFonts w:ascii="Arial Narrow" w:hAnsi="Arial Narrow"/>
          <w:sz w:val="22"/>
          <w:szCs w:val="22"/>
        </w:rPr>
        <w:t xml:space="preserve"> </w:t>
      </w:r>
      <w:r>
        <w:rPr>
          <w:rFonts w:ascii="Arial Narrow" w:hAnsi="Arial Narrow"/>
          <w:sz w:val="22"/>
          <w:szCs w:val="22"/>
        </w:rPr>
        <w:t xml:space="preserve"> 24.</w:t>
      </w:r>
      <w:r w:rsidRPr="00746020">
        <w:rPr>
          <w:rFonts w:ascii="Arial Narrow" w:hAnsi="Arial Narrow"/>
          <w:sz w:val="22"/>
          <w:szCs w:val="22"/>
        </w:rPr>
        <w:t xml:space="preserve"> </w:t>
      </w:r>
      <w:r>
        <w:rPr>
          <w:rFonts w:ascii="Arial Narrow" w:hAnsi="Arial Narrow"/>
          <w:sz w:val="22"/>
          <w:szCs w:val="22"/>
        </w:rPr>
        <w:t>zasedání</w:t>
      </w:r>
      <w:r w:rsidRPr="00746020">
        <w:rPr>
          <w:rFonts w:ascii="Arial Narrow" w:hAnsi="Arial Narrow"/>
          <w:sz w:val="22"/>
          <w:szCs w:val="22"/>
        </w:rPr>
        <w:t xml:space="preserve"> dne </w:t>
      </w:r>
      <w:proofErr w:type="gramStart"/>
      <w:r>
        <w:rPr>
          <w:rFonts w:ascii="Arial Narrow" w:hAnsi="Arial Narrow"/>
          <w:sz w:val="22"/>
          <w:szCs w:val="22"/>
        </w:rPr>
        <w:t>10.10.2016</w:t>
      </w:r>
      <w:proofErr w:type="gramEnd"/>
      <w:r>
        <w:rPr>
          <w:rFonts w:ascii="Arial Narrow" w:hAnsi="Arial Narrow"/>
          <w:sz w:val="22"/>
          <w:szCs w:val="22"/>
        </w:rPr>
        <w:t>, usnesením číslo 24, bod 10.</w:t>
      </w:r>
    </w:p>
    <w:p w:rsidR="00BE1D7F" w:rsidRDefault="00BE1D7F" w:rsidP="001C4A60">
      <w:pPr>
        <w:jc w:val="both"/>
        <w:rPr>
          <w:rFonts w:ascii="Arial Narrow" w:hAnsi="Arial Narrow"/>
          <w:sz w:val="22"/>
          <w:szCs w:val="22"/>
        </w:rPr>
      </w:pPr>
    </w:p>
    <w:p w:rsidR="00BE1D7F" w:rsidRDefault="00BE1D7F" w:rsidP="00BE1D7F">
      <w:pPr>
        <w:jc w:val="both"/>
        <w:rPr>
          <w:rFonts w:ascii="Arial Narrow" w:hAnsi="Arial Narrow"/>
          <w:sz w:val="22"/>
          <w:szCs w:val="22"/>
        </w:rPr>
      </w:pPr>
      <w:r w:rsidRPr="00746020">
        <w:rPr>
          <w:rFonts w:ascii="Arial Narrow" w:hAnsi="Arial Narrow"/>
          <w:sz w:val="22"/>
          <w:szCs w:val="22"/>
        </w:rPr>
        <w:t>Uzavření</w:t>
      </w:r>
      <w:r>
        <w:rPr>
          <w:rFonts w:ascii="Arial Narrow" w:hAnsi="Arial Narrow"/>
          <w:sz w:val="22"/>
          <w:szCs w:val="22"/>
        </w:rPr>
        <w:t xml:space="preserve"> </w:t>
      </w:r>
      <w:r w:rsidRPr="00746020">
        <w:rPr>
          <w:rFonts w:ascii="Arial Narrow" w:hAnsi="Arial Narrow"/>
          <w:sz w:val="22"/>
          <w:szCs w:val="22"/>
        </w:rPr>
        <w:t xml:space="preserve">této smlouvy schválilo Zastupitelstvo </w:t>
      </w:r>
      <w:r>
        <w:rPr>
          <w:rFonts w:ascii="Arial Narrow" w:hAnsi="Arial Narrow"/>
          <w:sz w:val="22"/>
          <w:szCs w:val="22"/>
        </w:rPr>
        <w:t xml:space="preserve">obce Heřmánky na </w:t>
      </w:r>
      <w:r w:rsidRPr="00746020">
        <w:rPr>
          <w:rFonts w:ascii="Arial Narrow" w:hAnsi="Arial Narrow"/>
          <w:sz w:val="22"/>
          <w:szCs w:val="22"/>
        </w:rPr>
        <w:t>své</w:t>
      </w:r>
      <w:r>
        <w:rPr>
          <w:rFonts w:ascii="Arial Narrow" w:hAnsi="Arial Narrow"/>
          <w:sz w:val="22"/>
          <w:szCs w:val="22"/>
        </w:rPr>
        <w:t>m</w:t>
      </w:r>
      <w:r w:rsidRPr="00746020">
        <w:rPr>
          <w:rFonts w:ascii="Arial Narrow" w:hAnsi="Arial Narrow"/>
          <w:sz w:val="22"/>
          <w:szCs w:val="22"/>
        </w:rPr>
        <w:t xml:space="preserve"> </w:t>
      </w:r>
      <w:r>
        <w:rPr>
          <w:rFonts w:ascii="Arial Narrow" w:hAnsi="Arial Narrow"/>
          <w:sz w:val="22"/>
          <w:szCs w:val="22"/>
        </w:rPr>
        <w:t xml:space="preserve"> 10.</w:t>
      </w:r>
      <w:r w:rsidRPr="00746020">
        <w:rPr>
          <w:rFonts w:ascii="Arial Narrow" w:hAnsi="Arial Narrow"/>
          <w:sz w:val="22"/>
          <w:szCs w:val="22"/>
        </w:rPr>
        <w:t xml:space="preserve"> </w:t>
      </w:r>
      <w:r>
        <w:rPr>
          <w:rFonts w:ascii="Arial Narrow" w:hAnsi="Arial Narrow"/>
          <w:sz w:val="22"/>
          <w:szCs w:val="22"/>
        </w:rPr>
        <w:t>zasedání</w:t>
      </w:r>
      <w:r w:rsidRPr="00746020">
        <w:rPr>
          <w:rFonts w:ascii="Arial Narrow" w:hAnsi="Arial Narrow"/>
          <w:sz w:val="22"/>
          <w:szCs w:val="22"/>
        </w:rPr>
        <w:t xml:space="preserve"> dne </w:t>
      </w:r>
      <w:proofErr w:type="gramStart"/>
      <w:r>
        <w:rPr>
          <w:rFonts w:ascii="Arial Narrow" w:hAnsi="Arial Narrow"/>
          <w:sz w:val="22"/>
          <w:szCs w:val="22"/>
        </w:rPr>
        <w:t>07.12.2016</w:t>
      </w:r>
      <w:proofErr w:type="gramEnd"/>
      <w:r>
        <w:rPr>
          <w:rFonts w:ascii="Arial Narrow" w:hAnsi="Arial Narrow"/>
          <w:sz w:val="22"/>
          <w:szCs w:val="22"/>
        </w:rPr>
        <w:t xml:space="preserve">, </w:t>
      </w:r>
      <w:r w:rsidRPr="00746020">
        <w:rPr>
          <w:rFonts w:ascii="Arial Narrow" w:hAnsi="Arial Narrow"/>
          <w:sz w:val="22"/>
          <w:szCs w:val="22"/>
        </w:rPr>
        <w:t xml:space="preserve">usnesením číslo </w:t>
      </w:r>
      <w:r>
        <w:rPr>
          <w:rFonts w:ascii="Arial Narrow" w:hAnsi="Arial Narrow"/>
          <w:sz w:val="22"/>
          <w:szCs w:val="22"/>
        </w:rPr>
        <w:t>A/5/10/2016.</w:t>
      </w:r>
    </w:p>
    <w:p w:rsidR="00BE1D7F" w:rsidRDefault="00BE1D7F" w:rsidP="00BE1D7F">
      <w:pPr>
        <w:jc w:val="both"/>
        <w:rPr>
          <w:rFonts w:ascii="Arial Narrow" w:hAnsi="Arial Narrow"/>
          <w:sz w:val="22"/>
          <w:szCs w:val="22"/>
        </w:rPr>
      </w:pPr>
    </w:p>
    <w:p w:rsidR="00BE1D7F" w:rsidRPr="00746020" w:rsidRDefault="00BE1D7F" w:rsidP="00BE1D7F">
      <w:pPr>
        <w:jc w:val="both"/>
        <w:rPr>
          <w:rFonts w:ascii="Arial Narrow" w:hAnsi="Arial Narrow" w:cs="Courier New"/>
          <w:sz w:val="22"/>
          <w:szCs w:val="22"/>
        </w:rPr>
      </w:pPr>
      <w:r w:rsidRPr="00746020">
        <w:rPr>
          <w:rFonts w:ascii="Arial Narrow" w:hAnsi="Arial Narrow"/>
          <w:sz w:val="22"/>
          <w:szCs w:val="22"/>
        </w:rPr>
        <w:t>Uzavření</w:t>
      </w:r>
      <w:r>
        <w:rPr>
          <w:rFonts w:ascii="Arial Narrow" w:hAnsi="Arial Narrow"/>
          <w:sz w:val="22"/>
          <w:szCs w:val="22"/>
        </w:rPr>
        <w:t xml:space="preserve"> </w:t>
      </w:r>
      <w:r w:rsidRPr="00746020">
        <w:rPr>
          <w:rFonts w:ascii="Arial Narrow" w:hAnsi="Arial Narrow"/>
          <w:sz w:val="22"/>
          <w:szCs w:val="22"/>
        </w:rPr>
        <w:t xml:space="preserve">této smlouvy schválilo Zastupitelstvo obce </w:t>
      </w:r>
      <w:r>
        <w:rPr>
          <w:rFonts w:ascii="Arial Narrow" w:hAnsi="Arial Narrow"/>
          <w:sz w:val="22"/>
          <w:szCs w:val="22"/>
        </w:rPr>
        <w:t>Mankovice</w:t>
      </w:r>
      <w:r w:rsidRPr="00746020">
        <w:rPr>
          <w:rFonts w:ascii="Arial Narrow" w:hAnsi="Arial Narrow"/>
          <w:sz w:val="22"/>
          <w:szCs w:val="22"/>
        </w:rPr>
        <w:t xml:space="preserve"> na své</w:t>
      </w:r>
      <w:r>
        <w:rPr>
          <w:rFonts w:ascii="Arial Narrow" w:hAnsi="Arial Narrow"/>
          <w:sz w:val="22"/>
          <w:szCs w:val="22"/>
        </w:rPr>
        <w:t>m</w:t>
      </w:r>
      <w:r w:rsidRPr="00746020">
        <w:rPr>
          <w:rFonts w:ascii="Arial Narrow" w:hAnsi="Arial Narrow"/>
          <w:sz w:val="22"/>
          <w:szCs w:val="22"/>
        </w:rPr>
        <w:t xml:space="preserve"> </w:t>
      </w:r>
      <w:r>
        <w:rPr>
          <w:rFonts w:ascii="Arial Narrow" w:hAnsi="Arial Narrow"/>
          <w:sz w:val="22"/>
          <w:szCs w:val="22"/>
        </w:rPr>
        <w:t>15. zasedání</w:t>
      </w:r>
      <w:r w:rsidRPr="00746020">
        <w:rPr>
          <w:rFonts w:ascii="Arial Narrow" w:hAnsi="Arial Narrow"/>
          <w:sz w:val="22"/>
          <w:szCs w:val="22"/>
        </w:rPr>
        <w:t xml:space="preserve"> dne </w:t>
      </w:r>
      <w:proofErr w:type="gramStart"/>
      <w:r>
        <w:rPr>
          <w:rFonts w:ascii="Arial Narrow" w:hAnsi="Arial Narrow"/>
          <w:sz w:val="22"/>
          <w:szCs w:val="22"/>
        </w:rPr>
        <w:t>19.12.2016</w:t>
      </w:r>
      <w:proofErr w:type="gramEnd"/>
      <w:r>
        <w:rPr>
          <w:rFonts w:ascii="Arial Narrow" w:hAnsi="Arial Narrow"/>
          <w:sz w:val="22"/>
          <w:szCs w:val="22"/>
        </w:rPr>
        <w:t xml:space="preserve">, </w:t>
      </w:r>
      <w:r w:rsidRPr="00746020">
        <w:rPr>
          <w:rFonts w:ascii="Arial Narrow" w:hAnsi="Arial Narrow"/>
          <w:sz w:val="22"/>
          <w:szCs w:val="22"/>
        </w:rPr>
        <w:t xml:space="preserve">usnesením číslo </w:t>
      </w:r>
      <w:r>
        <w:rPr>
          <w:rFonts w:ascii="Arial Narrow" w:hAnsi="Arial Narrow"/>
          <w:sz w:val="22"/>
          <w:szCs w:val="22"/>
        </w:rPr>
        <w:t>130/16/Z15.</w:t>
      </w:r>
    </w:p>
    <w:p w:rsidR="001C4A60" w:rsidRDefault="001C4A60" w:rsidP="001C4A60">
      <w:pPr>
        <w:jc w:val="both"/>
        <w:rPr>
          <w:rFonts w:ascii="Arial Narrow" w:hAnsi="Arial Narrow"/>
          <w:sz w:val="22"/>
          <w:szCs w:val="22"/>
        </w:rPr>
      </w:pPr>
    </w:p>
    <w:p w:rsidR="0056658F" w:rsidRPr="00746020" w:rsidRDefault="00AA2863" w:rsidP="0075237C">
      <w:pPr>
        <w:jc w:val="both"/>
        <w:rPr>
          <w:rFonts w:ascii="Arial Narrow" w:hAnsi="Arial Narrow" w:cs="Courier New"/>
          <w:sz w:val="22"/>
          <w:szCs w:val="22"/>
        </w:rPr>
      </w:pPr>
      <w:r w:rsidRPr="00746020">
        <w:rPr>
          <w:rFonts w:ascii="Arial Narrow" w:hAnsi="Arial Narrow"/>
          <w:sz w:val="22"/>
          <w:szCs w:val="22"/>
        </w:rPr>
        <w:t>Uzavření</w:t>
      </w:r>
      <w:r w:rsidR="0075237C">
        <w:rPr>
          <w:rFonts w:ascii="Arial Narrow" w:hAnsi="Arial Narrow"/>
          <w:sz w:val="22"/>
          <w:szCs w:val="22"/>
        </w:rPr>
        <w:t xml:space="preserve"> </w:t>
      </w:r>
      <w:r w:rsidRPr="00746020">
        <w:rPr>
          <w:rFonts w:ascii="Arial Narrow" w:hAnsi="Arial Narrow"/>
          <w:sz w:val="22"/>
          <w:szCs w:val="22"/>
        </w:rPr>
        <w:t xml:space="preserve">této smlouvy schválilo Zastupitelstvo </w:t>
      </w:r>
      <w:r w:rsidR="007147DA">
        <w:rPr>
          <w:rFonts w:ascii="Arial Narrow" w:hAnsi="Arial Narrow"/>
          <w:sz w:val="22"/>
          <w:szCs w:val="22"/>
        </w:rPr>
        <w:t>městyse Spálov</w:t>
      </w:r>
      <w:r w:rsidR="0072560D">
        <w:rPr>
          <w:rFonts w:ascii="Arial Narrow" w:hAnsi="Arial Narrow"/>
          <w:sz w:val="22"/>
          <w:szCs w:val="22"/>
        </w:rPr>
        <w:t xml:space="preserve"> na</w:t>
      </w:r>
      <w:r w:rsidR="000676F0" w:rsidRPr="00746020">
        <w:rPr>
          <w:rFonts w:ascii="Arial Narrow" w:hAnsi="Arial Narrow"/>
          <w:sz w:val="22"/>
          <w:szCs w:val="22"/>
        </w:rPr>
        <w:t xml:space="preserve"> </w:t>
      </w:r>
      <w:r w:rsidR="0072560D" w:rsidRPr="00746020">
        <w:rPr>
          <w:rFonts w:ascii="Arial Narrow" w:hAnsi="Arial Narrow"/>
          <w:sz w:val="22"/>
          <w:szCs w:val="22"/>
        </w:rPr>
        <w:t>své</w:t>
      </w:r>
      <w:r w:rsidR="0072560D">
        <w:rPr>
          <w:rFonts w:ascii="Arial Narrow" w:hAnsi="Arial Narrow"/>
          <w:sz w:val="22"/>
          <w:szCs w:val="22"/>
        </w:rPr>
        <w:t xml:space="preserve">m </w:t>
      </w:r>
      <w:r w:rsidR="001C4A60">
        <w:rPr>
          <w:rFonts w:ascii="Arial Narrow" w:hAnsi="Arial Narrow"/>
          <w:sz w:val="22"/>
          <w:szCs w:val="22"/>
        </w:rPr>
        <w:t>12.</w:t>
      </w:r>
      <w:r w:rsidR="0072560D" w:rsidRPr="00746020">
        <w:rPr>
          <w:rFonts w:ascii="Arial Narrow" w:hAnsi="Arial Narrow"/>
          <w:sz w:val="22"/>
          <w:szCs w:val="22"/>
        </w:rPr>
        <w:t xml:space="preserve"> </w:t>
      </w:r>
      <w:r w:rsidR="0072560D">
        <w:rPr>
          <w:rFonts w:ascii="Arial Narrow" w:hAnsi="Arial Narrow"/>
          <w:sz w:val="22"/>
          <w:szCs w:val="22"/>
        </w:rPr>
        <w:t>zasedání</w:t>
      </w:r>
      <w:r w:rsidR="0072560D" w:rsidRPr="00746020">
        <w:rPr>
          <w:rFonts w:ascii="Arial Narrow" w:hAnsi="Arial Narrow"/>
          <w:sz w:val="22"/>
          <w:szCs w:val="22"/>
        </w:rPr>
        <w:t xml:space="preserve"> </w:t>
      </w:r>
      <w:r w:rsidRPr="00746020">
        <w:rPr>
          <w:rFonts w:ascii="Arial Narrow" w:hAnsi="Arial Narrow"/>
          <w:sz w:val="22"/>
          <w:szCs w:val="22"/>
        </w:rPr>
        <w:t xml:space="preserve">dne </w:t>
      </w:r>
      <w:proofErr w:type="gramStart"/>
      <w:r w:rsidR="001C4A60">
        <w:rPr>
          <w:rFonts w:ascii="Arial Narrow" w:hAnsi="Arial Narrow"/>
          <w:sz w:val="22"/>
          <w:szCs w:val="22"/>
        </w:rPr>
        <w:t>18.10.2016</w:t>
      </w:r>
      <w:proofErr w:type="gramEnd"/>
      <w:r w:rsidR="0072560D">
        <w:rPr>
          <w:rFonts w:ascii="Arial Narrow" w:hAnsi="Arial Narrow"/>
          <w:sz w:val="22"/>
          <w:szCs w:val="22"/>
        </w:rPr>
        <w:t>,</w:t>
      </w:r>
      <w:r w:rsidR="0075237C">
        <w:rPr>
          <w:rFonts w:ascii="Arial Narrow" w:hAnsi="Arial Narrow"/>
          <w:sz w:val="22"/>
          <w:szCs w:val="22"/>
        </w:rPr>
        <w:t xml:space="preserve"> </w:t>
      </w:r>
      <w:r w:rsidRPr="00746020">
        <w:rPr>
          <w:rFonts w:ascii="Arial Narrow" w:hAnsi="Arial Narrow"/>
          <w:sz w:val="22"/>
          <w:szCs w:val="22"/>
        </w:rPr>
        <w:t xml:space="preserve">usnesením číslo </w:t>
      </w:r>
      <w:r w:rsidR="001C4A60">
        <w:rPr>
          <w:rFonts w:ascii="Arial Narrow" w:hAnsi="Arial Narrow"/>
          <w:sz w:val="22"/>
          <w:szCs w:val="22"/>
        </w:rPr>
        <w:t>330/12/2016</w:t>
      </w:r>
      <w:r w:rsidR="0072560D">
        <w:rPr>
          <w:rFonts w:ascii="Arial Narrow" w:hAnsi="Arial Narrow"/>
          <w:sz w:val="22"/>
          <w:szCs w:val="22"/>
        </w:rPr>
        <w:t>.</w:t>
      </w:r>
    </w:p>
    <w:p w:rsidR="001C4A60" w:rsidRDefault="001C4A60" w:rsidP="007147DA">
      <w:pPr>
        <w:jc w:val="both"/>
        <w:rPr>
          <w:rFonts w:ascii="Arial Narrow" w:hAnsi="Arial Narrow"/>
          <w:sz w:val="22"/>
          <w:szCs w:val="22"/>
        </w:rPr>
      </w:pPr>
    </w:p>
    <w:p w:rsidR="001C4A60" w:rsidRDefault="001C4A60" w:rsidP="001C4A60">
      <w:pPr>
        <w:jc w:val="both"/>
        <w:rPr>
          <w:rFonts w:ascii="Arial Narrow" w:hAnsi="Arial Narrow"/>
          <w:sz w:val="22"/>
          <w:szCs w:val="22"/>
        </w:rPr>
      </w:pPr>
      <w:r>
        <w:rPr>
          <w:rFonts w:ascii="Arial Narrow" w:hAnsi="Arial Narrow"/>
          <w:sz w:val="22"/>
          <w:szCs w:val="22"/>
        </w:rPr>
        <w:t xml:space="preserve">Uzavření </w:t>
      </w:r>
      <w:r w:rsidRPr="00746020">
        <w:rPr>
          <w:rFonts w:ascii="Arial Narrow" w:hAnsi="Arial Narrow"/>
          <w:sz w:val="22"/>
          <w:szCs w:val="22"/>
        </w:rPr>
        <w:t>této smlouvy schválilo Zastupitelstvo obce Vražné na své</w:t>
      </w:r>
      <w:r>
        <w:rPr>
          <w:rFonts w:ascii="Arial Narrow" w:hAnsi="Arial Narrow"/>
          <w:sz w:val="22"/>
          <w:szCs w:val="22"/>
        </w:rPr>
        <w:t>m</w:t>
      </w:r>
      <w:r w:rsidRPr="00746020">
        <w:rPr>
          <w:rFonts w:ascii="Arial Narrow" w:hAnsi="Arial Narrow"/>
          <w:sz w:val="22"/>
          <w:szCs w:val="22"/>
        </w:rPr>
        <w:t xml:space="preserve"> </w:t>
      </w:r>
      <w:r>
        <w:rPr>
          <w:rFonts w:ascii="Arial Narrow" w:hAnsi="Arial Narrow"/>
          <w:sz w:val="22"/>
          <w:szCs w:val="22"/>
        </w:rPr>
        <w:t>10.</w:t>
      </w:r>
      <w:r w:rsidRPr="00746020">
        <w:rPr>
          <w:rFonts w:ascii="Arial Narrow" w:hAnsi="Arial Narrow"/>
          <w:sz w:val="22"/>
          <w:szCs w:val="22"/>
        </w:rPr>
        <w:t xml:space="preserve"> </w:t>
      </w:r>
      <w:r>
        <w:rPr>
          <w:rFonts w:ascii="Arial Narrow" w:hAnsi="Arial Narrow"/>
          <w:sz w:val="22"/>
          <w:szCs w:val="22"/>
        </w:rPr>
        <w:t>zasedání</w:t>
      </w:r>
      <w:r w:rsidRPr="00746020">
        <w:rPr>
          <w:rFonts w:ascii="Arial Narrow" w:hAnsi="Arial Narrow"/>
          <w:sz w:val="22"/>
          <w:szCs w:val="22"/>
        </w:rPr>
        <w:t xml:space="preserve"> dne </w:t>
      </w:r>
      <w:proofErr w:type="gramStart"/>
      <w:r>
        <w:rPr>
          <w:rFonts w:ascii="Arial Narrow" w:hAnsi="Arial Narrow"/>
          <w:sz w:val="22"/>
          <w:szCs w:val="22"/>
        </w:rPr>
        <w:t>04.10.2016</w:t>
      </w:r>
      <w:proofErr w:type="gramEnd"/>
      <w:r>
        <w:rPr>
          <w:rFonts w:ascii="Arial Narrow" w:hAnsi="Arial Narrow"/>
          <w:sz w:val="22"/>
          <w:szCs w:val="22"/>
        </w:rPr>
        <w:t>, usnesením číslo 10.7.2.</w:t>
      </w:r>
    </w:p>
    <w:p w:rsidR="001C4A60" w:rsidRPr="00746020" w:rsidRDefault="001C4A60" w:rsidP="007147DA">
      <w:pPr>
        <w:jc w:val="both"/>
        <w:rPr>
          <w:rFonts w:ascii="Arial Narrow" w:hAnsi="Arial Narrow" w:cs="Courier New"/>
          <w:sz w:val="22"/>
          <w:szCs w:val="22"/>
        </w:rPr>
      </w:pPr>
    </w:p>
    <w:p w:rsidR="007147DA" w:rsidRPr="00746020" w:rsidRDefault="007147DA" w:rsidP="007147DA">
      <w:pPr>
        <w:jc w:val="both"/>
        <w:rPr>
          <w:rFonts w:ascii="Arial Narrow" w:hAnsi="Arial Narrow" w:cs="Courier New"/>
          <w:sz w:val="22"/>
          <w:szCs w:val="22"/>
        </w:rPr>
      </w:pPr>
    </w:p>
    <w:p w:rsidR="0072560D" w:rsidRPr="0072560D" w:rsidRDefault="0072560D" w:rsidP="0072560D">
      <w:pPr>
        <w:pStyle w:val="Odstavecseseznamem"/>
        <w:numPr>
          <w:ilvl w:val="0"/>
          <w:numId w:val="10"/>
        </w:numPr>
        <w:jc w:val="both"/>
        <w:rPr>
          <w:rFonts w:ascii="Arial Narrow" w:hAnsi="Arial Narrow"/>
          <w:sz w:val="22"/>
          <w:szCs w:val="22"/>
        </w:rPr>
      </w:pPr>
      <w:r w:rsidRPr="0072560D">
        <w:rPr>
          <w:rFonts w:ascii="Arial Narrow" w:hAnsi="Arial Narrow"/>
          <w:sz w:val="22"/>
          <w:szCs w:val="22"/>
        </w:rPr>
        <w:lastRenderedPageBreak/>
        <w:t>Uzavř</w:t>
      </w:r>
      <w:r w:rsidR="00BE1D7F">
        <w:rPr>
          <w:rFonts w:ascii="Arial Narrow" w:hAnsi="Arial Narrow"/>
          <w:sz w:val="22"/>
          <w:szCs w:val="22"/>
        </w:rPr>
        <w:t>ení této smlouvy schválila 10. v</w:t>
      </w:r>
      <w:r w:rsidR="00AC4960">
        <w:rPr>
          <w:rFonts w:ascii="Arial Narrow" w:hAnsi="Arial Narrow"/>
          <w:sz w:val="22"/>
          <w:szCs w:val="22"/>
        </w:rPr>
        <w:t>alná h</w:t>
      </w:r>
      <w:r w:rsidRPr="0072560D">
        <w:rPr>
          <w:rFonts w:ascii="Arial Narrow" w:hAnsi="Arial Narrow"/>
          <w:sz w:val="22"/>
          <w:szCs w:val="22"/>
        </w:rPr>
        <w:t xml:space="preserve">romada Mikroregionu Odersko dne </w:t>
      </w:r>
      <w:proofErr w:type="gramStart"/>
      <w:r w:rsidRPr="0072560D">
        <w:rPr>
          <w:rFonts w:ascii="Arial Narrow" w:hAnsi="Arial Narrow"/>
          <w:sz w:val="22"/>
          <w:szCs w:val="22"/>
        </w:rPr>
        <w:t>26.9.2016</w:t>
      </w:r>
      <w:proofErr w:type="gramEnd"/>
      <w:r w:rsidR="00AC4960">
        <w:rPr>
          <w:rFonts w:ascii="Arial Narrow" w:hAnsi="Arial Narrow"/>
          <w:sz w:val="22"/>
          <w:szCs w:val="22"/>
        </w:rPr>
        <w:t>,</w:t>
      </w:r>
      <w:r w:rsidRPr="0072560D">
        <w:rPr>
          <w:rFonts w:ascii="Arial Narrow" w:hAnsi="Arial Narrow"/>
          <w:sz w:val="22"/>
          <w:szCs w:val="22"/>
        </w:rPr>
        <w:t xml:space="preserve">  usnesením číslo </w:t>
      </w:r>
      <w:r w:rsidR="001C4A60">
        <w:rPr>
          <w:rFonts w:ascii="Arial Narrow" w:hAnsi="Arial Narrow"/>
          <w:sz w:val="22"/>
          <w:szCs w:val="22"/>
        </w:rPr>
        <w:t>B/6/10/2016.</w:t>
      </w:r>
      <w:r w:rsidRPr="0072560D">
        <w:rPr>
          <w:rFonts w:ascii="Arial Narrow" w:hAnsi="Arial Narrow"/>
          <w:sz w:val="22"/>
          <w:szCs w:val="22"/>
        </w:rPr>
        <w:t xml:space="preserve"> </w:t>
      </w:r>
    </w:p>
    <w:p w:rsidR="008638A6" w:rsidRPr="0072560D" w:rsidRDefault="008638A6" w:rsidP="0072560D">
      <w:pPr>
        <w:pStyle w:val="Odstavecseseznamem"/>
        <w:jc w:val="both"/>
        <w:rPr>
          <w:rFonts w:ascii="Arial Narrow" w:hAnsi="Arial Narrow" w:cs="Courier New"/>
          <w:sz w:val="22"/>
          <w:szCs w:val="22"/>
        </w:rPr>
      </w:pPr>
    </w:p>
    <w:p w:rsidR="00146DA2" w:rsidRDefault="00146DA2">
      <w:pPr>
        <w:jc w:val="both"/>
        <w:rPr>
          <w:rFonts w:ascii="Arial Narrow" w:hAnsi="Arial Narrow" w:cs="Courier New"/>
          <w:sz w:val="22"/>
          <w:szCs w:val="22"/>
        </w:rPr>
      </w:pPr>
    </w:p>
    <w:p w:rsidR="00137BC7" w:rsidRDefault="00146DA2" w:rsidP="00146DA2">
      <w:pPr>
        <w:ind w:left="4963" w:firstLine="709"/>
        <w:jc w:val="both"/>
        <w:rPr>
          <w:rFonts w:ascii="Arial Narrow" w:hAnsi="Arial Narrow" w:cs="Courier New"/>
          <w:sz w:val="22"/>
          <w:szCs w:val="22"/>
        </w:rPr>
      </w:pPr>
      <w:proofErr w:type="gramStart"/>
      <w:r>
        <w:rPr>
          <w:rFonts w:ascii="Arial Narrow" w:hAnsi="Arial Narrow" w:cs="Courier New"/>
          <w:sz w:val="22"/>
          <w:szCs w:val="22"/>
        </w:rPr>
        <w:t xml:space="preserve">Podpis                     </w:t>
      </w:r>
      <w:r w:rsidR="007C3EF4">
        <w:rPr>
          <w:rFonts w:ascii="Arial Narrow" w:hAnsi="Arial Narrow" w:cs="Courier New"/>
          <w:sz w:val="22"/>
          <w:szCs w:val="22"/>
        </w:rPr>
        <w:t>Razítko</w:t>
      </w:r>
      <w:proofErr w:type="gramEnd"/>
      <w:r w:rsidR="007C3EF4">
        <w:rPr>
          <w:rFonts w:ascii="Arial Narrow" w:hAnsi="Arial Narrow" w:cs="Courier New"/>
          <w:sz w:val="22"/>
          <w:szCs w:val="22"/>
        </w:rPr>
        <w:t xml:space="preserve">         </w:t>
      </w:r>
      <w:r>
        <w:rPr>
          <w:rFonts w:ascii="Arial Narrow" w:hAnsi="Arial Narrow" w:cs="Courier New"/>
          <w:sz w:val="22"/>
          <w:szCs w:val="22"/>
        </w:rPr>
        <w:t xml:space="preserve">   </w:t>
      </w:r>
      <w:r w:rsidR="007C3EF4">
        <w:rPr>
          <w:rFonts w:ascii="Arial Narrow" w:hAnsi="Arial Narrow" w:cs="Courier New"/>
          <w:sz w:val="22"/>
          <w:szCs w:val="22"/>
        </w:rPr>
        <w:t xml:space="preserve"> Datum</w:t>
      </w:r>
    </w:p>
    <w:p w:rsidR="004358D2" w:rsidRDefault="004358D2" w:rsidP="00146DA2">
      <w:pPr>
        <w:ind w:left="4963" w:firstLine="709"/>
        <w:jc w:val="both"/>
        <w:rPr>
          <w:rFonts w:ascii="Arial Narrow" w:hAnsi="Arial Narrow" w:cs="Courier New"/>
          <w:sz w:val="22"/>
          <w:szCs w:val="22"/>
        </w:rPr>
      </w:pPr>
    </w:p>
    <w:p w:rsidR="00137BC7" w:rsidRDefault="00146DA2">
      <w:pPr>
        <w:jc w:val="both"/>
        <w:rPr>
          <w:rFonts w:ascii="Arial Narrow" w:hAnsi="Arial Narrow" w:cs="Courier New"/>
          <w:sz w:val="22"/>
          <w:szCs w:val="22"/>
        </w:rPr>
      </w:pPr>
      <w:r>
        <w:rPr>
          <w:rFonts w:ascii="Arial Narrow" w:hAnsi="Arial Narrow" w:cs="Courier New"/>
          <w:sz w:val="22"/>
          <w:szCs w:val="22"/>
        </w:rPr>
        <w:t xml:space="preserve"> </w:t>
      </w:r>
    </w:p>
    <w:p w:rsidR="00BE1D7F" w:rsidRDefault="00BE1D7F">
      <w:pPr>
        <w:jc w:val="both"/>
        <w:rPr>
          <w:rFonts w:ascii="Arial Narrow" w:hAnsi="Arial Narrow" w:cs="Courier New"/>
          <w:sz w:val="22"/>
          <w:szCs w:val="22"/>
        </w:rPr>
      </w:pPr>
    </w:p>
    <w:p w:rsidR="007147DA" w:rsidRDefault="007147DA">
      <w:pPr>
        <w:jc w:val="both"/>
        <w:rPr>
          <w:rFonts w:ascii="Arial Narrow" w:hAnsi="Arial Narrow" w:cs="Courier New"/>
          <w:sz w:val="22"/>
          <w:szCs w:val="22"/>
        </w:rPr>
      </w:pPr>
      <w:r>
        <w:rPr>
          <w:rFonts w:ascii="Arial Narrow" w:hAnsi="Arial Narrow" w:cs="Courier New"/>
          <w:sz w:val="22"/>
          <w:szCs w:val="22"/>
        </w:rPr>
        <w:t xml:space="preserve">Ing. Pavel Matůšů – předseda Mikroregionu Odersko      </w:t>
      </w:r>
      <w:r w:rsidR="004358D2">
        <w:rPr>
          <w:rFonts w:ascii="Arial Narrow" w:hAnsi="Arial Narrow" w:cs="Courier New"/>
          <w:sz w:val="22"/>
          <w:szCs w:val="22"/>
        </w:rPr>
        <w:tab/>
      </w:r>
      <w:r w:rsidR="004358D2">
        <w:rPr>
          <w:rFonts w:ascii="Arial Narrow" w:hAnsi="Arial Narrow" w:cs="Courier New"/>
          <w:sz w:val="22"/>
          <w:szCs w:val="22"/>
        </w:rPr>
        <w:tab/>
      </w:r>
      <w:r>
        <w:rPr>
          <w:rFonts w:ascii="Arial Narrow" w:hAnsi="Arial Narrow" w:cs="Courier New"/>
          <w:sz w:val="22"/>
          <w:szCs w:val="22"/>
        </w:rPr>
        <w:t>……………………………………………………</w:t>
      </w:r>
    </w:p>
    <w:p w:rsidR="00BE1D7F" w:rsidRDefault="00BE1D7F">
      <w:pPr>
        <w:jc w:val="both"/>
        <w:rPr>
          <w:rFonts w:ascii="Arial Narrow" w:hAnsi="Arial Narrow" w:cs="Courier New"/>
          <w:sz w:val="22"/>
          <w:szCs w:val="22"/>
        </w:rPr>
      </w:pPr>
    </w:p>
    <w:p w:rsidR="00BE1D7F" w:rsidRDefault="00BE1D7F">
      <w:pPr>
        <w:jc w:val="both"/>
        <w:rPr>
          <w:rFonts w:ascii="Arial Narrow" w:hAnsi="Arial Narrow" w:cs="Courier New"/>
          <w:sz w:val="22"/>
          <w:szCs w:val="22"/>
        </w:rPr>
      </w:pPr>
    </w:p>
    <w:p w:rsidR="00BE1D7F" w:rsidRDefault="00BE1D7F">
      <w:pPr>
        <w:jc w:val="both"/>
        <w:rPr>
          <w:rFonts w:ascii="Arial Narrow" w:hAnsi="Arial Narrow" w:cs="Courier New"/>
          <w:sz w:val="22"/>
          <w:szCs w:val="22"/>
        </w:rPr>
      </w:pPr>
    </w:p>
    <w:p w:rsidR="00BE1D7F" w:rsidRDefault="00BE1D7F">
      <w:pPr>
        <w:jc w:val="both"/>
        <w:rPr>
          <w:rFonts w:ascii="Arial Narrow" w:hAnsi="Arial Narrow" w:cs="Courier New"/>
          <w:sz w:val="22"/>
          <w:szCs w:val="22"/>
        </w:rPr>
      </w:pPr>
    </w:p>
    <w:p w:rsidR="00BE1D7F" w:rsidRDefault="00BE1D7F" w:rsidP="00BE1D7F">
      <w:pPr>
        <w:jc w:val="both"/>
        <w:rPr>
          <w:rFonts w:ascii="Arial Narrow" w:hAnsi="Arial Narrow" w:cs="Courier New"/>
          <w:bCs/>
          <w:sz w:val="22"/>
          <w:szCs w:val="22"/>
        </w:rPr>
      </w:pPr>
      <w:r>
        <w:rPr>
          <w:rFonts w:ascii="Arial Narrow" w:hAnsi="Arial Narrow" w:cs="Courier New"/>
          <w:bCs/>
          <w:sz w:val="22"/>
          <w:szCs w:val="22"/>
        </w:rPr>
        <w:t xml:space="preserve">Mgr. Vendula Jarošová – starostka obce Heřmanice u Oder    </w:t>
      </w:r>
      <w:r>
        <w:rPr>
          <w:rFonts w:ascii="Arial Narrow" w:hAnsi="Arial Narrow" w:cs="Courier New"/>
          <w:bCs/>
          <w:sz w:val="22"/>
          <w:szCs w:val="22"/>
        </w:rPr>
        <w:tab/>
      </w:r>
      <w:r>
        <w:rPr>
          <w:rFonts w:ascii="Arial Narrow" w:hAnsi="Arial Narrow" w:cs="Courier New"/>
          <w:bCs/>
          <w:sz w:val="22"/>
          <w:szCs w:val="22"/>
        </w:rPr>
        <w:tab/>
        <w:t>.…………………………………………</w:t>
      </w:r>
      <w:proofErr w:type="gramStart"/>
      <w:r>
        <w:rPr>
          <w:rFonts w:ascii="Arial Narrow" w:hAnsi="Arial Narrow" w:cs="Courier New"/>
          <w:bCs/>
          <w:sz w:val="22"/>
          <w:szCs w:val="22"/>
        </w:rPr>
        <w:t>…..…</w:t>
      </w:r>
      <w:proofErr w:type="gramEnd"/>
      <w:r>
        <w:rPr>
          <w:rFonts w:ascii="Arial Narrow" w:hAnsi="Arial Narrow" w:cs="Courier New"/>
          <w:bCs/>
          <w:sz w:val="22"/>
          <w:szCs w:val="22"/>
        </w:rPr>
        <w:t>..</w:t>
      </w:r>
    </w:p>
    <w:p w:rsidR="00BE1D7F" w:rsidRDefault="00BE1D7F" w:rsidP="00BE1D7F">
      <w:pPr>
        <w:jc w:val="both"/>
        <w:rPr>
          <w:rFonts w:ascii="Arial Narrow" w:hAnsi="Arial Narrow" w:cs="Courier New"/>
          <w:bCs/>
          <w:sz w:val="22"/>
          <w:szCs w:val="22"/>
        </w:rPr>
      </w:pPr>
    </w:p>
    <w:p w:rsidR="00BE1D7F" w:rsidRDefault="00BE1D7F" w:rsidP="00BE1D7F">
      <w:pPr>
        <w:jc w:val="both"/>
        <w:rPr>
          <w:rFonts w:ascii="Arial Narrow" w:hAnsi="Arial Narrow" w:cs="Courier New"/>
          <w:bCs/>
          <w:sz w:val="22"/>
          <w:szCs w:val="22"/>
        </w:rPr>
      </w:pPr>
    </w:p>
    <w:p w:rsidR="00BE1D7F" w:rsidRDefault="00BE1D7F" w:rsidP="00BE1D7F">
      <w:pPr>
        <w:jc w:val="both"/>
        <w:rPr>
          <w:rFonts w:ascii="Arial Narrow" w:hAnsi="Arial Narrow" w:cs="Courier New"/>
          <w:bCs/>
          <w:sz w:val="22"/>
          <w:szCs w:val="22"/>
        </w:rPr>
      </w:pPr>
    </w:p>
    <w:p w:rsidR="00BE1D7F" w:rsidRDefault="00BE1D7F" w:rsidP="00BE1D7F">
      <w:pPr>
        <w:jc w:val="both"/>
        <w:rPr>
          <w:rFonts w:ascii="Arial Narrow" w:hAnsi="Arial Narrow" w:cs="Courier New"/>
          <w:bCs/>
          <w:sz w:val="22"/>
          <w:szCs w:val="22"/>
        </w:rPr>
      </w:pPr>
    </w:p>
    <w:p w:rsidR="00BE1D7F" w:rsidRDefault="00BE1D7F" w:rsidP="00BE1D7F">
      <w:pPr>
        <w:jc w:val="both"/>
        <w:rPr>
          <w:rFonts w:ascii="Arial Narrow" w:hAnsi="Arial Narrow" w:cs="Courier New"/>
          <w:bCs/>
          <w:sz w:val="22"/>
          <w:szCs w:val="22"/>
        </w:rPr>
      </w:pPr>
      <w:r>
        <w:rPr>
          <w:rFonts w:ascii="Arial Narrow" w:hAnsi="Arial Narrow" w:cs="Courier New"/>
          <w:bCs/>
          <w:sz w:val="22"/>
          <w:szCs w:val="22"/>
        </w:rPr>
        <w:t xml:space="preserve">Bc. Roman </w:t>
      </w:r>
      <w:proofErr w:type="spellStart"/>
      <w:r>
        <w:rPr>
          <w:rFonts w:ascii="Arial Narrow" w:hAnsi="Arial Narrow" w:cs="Courier New"/>
          <w:bCs/>
          <w:sz w:val="22"/>
          <w:szCs w:val="22"/>
        </w:rPr>
        <w:t>Münster</w:t>
      </w:r>
      <w:proofErr w:type="spellEnd"/>
      <w:r>
        <w:rPr>
          <w:rFonts w:ascii="Arial Narrow" w:hAnsi="Arial Narrow" w:cs="Courier New"/>
          <w:bCs/>
          <w:sz w:val="22"/>
          <w:szCs w:val="22"/>
        </w:rPr>
        <w:t xml:space="preserve"> – starosta obce Heřmánky        </w:t>
      </w:r>
      <w:r>
        <w:rPr>
          <w:rFonts w:ascii="Arial Narrow" w:hAnsi="Arial Narrow" w:cs="Courier New"/>
          <w:bCs/>
          <w:sz w:val="22"/>
          <w:szCs w:val="22"/>
        </w:rPr>
        <w:tab/>
      </w:r>
      <w:r>
        <w:rPr>
          <w:rFonts w:ascii="Arial Narrow" w:hAnsi="Arial Narrow" w:cs="Courier New"/>
          <w:bCs/>
          <w:sz w:val="22"/>
          <w:szCs w:val="22"/>
        </w:rPr>
        <w:tab/>
      </w:r>
      <w:r>
        <w:rPr>
          <w:rFonts w:ascii="Arial Narrow" w:hAnsi="Arial Narrow" w:cs="Courier New"/>
          <w:bCs/>
          <w:sz w:val="22"/>
          <w:szCs w:val="22"/>
        </w:rPr>
        <w:tab/>
        <w:t>………………………………………………</w:t>
      </w:r>
      <w:proofErr w:type="gramStart"/>
      <w:r>
        <w:rPr>
          <w:rFonts w:ascii="Arial Narrow" w:hAnsi="Arial Narrow" w:cs="Courier New"/>
          <w:bCs/>
          <w:sz w:val="22"/>
          <w:szCs w:val="22"/>
        </w:rPr>
        <w:t>…..</w:t>
      </w:r>
      <w:proofErr w:type="gramEnd"/>
    </w:p>
    <w:p w:rsidR="00BE1D7F" w:rsidRDefault="00BE1D7F">
      <w:pPr>
        <w:jc w:val="both"/>
        <w:rPr>
          <w:rFonts w:ascii="Arial Narrow" w:hAnsi="Arial Narrow" w:cs="Courier New"/>
          <w:sz w:val="22"/>
          <w:szCs w:val="22"/>
        </w:rPr>
      </w:pPr>
    </w:p>
    <w:p w:rsidR="00137BC7" w:rsidRDefault="00137BC7">
      <w:pPr>
        <w:jc w:val="both"/>
        <w:rPr>
          <w:rFonts w:ascii="Arial Narrow" w:hAnsi="Arial Narrow" w:cs="Courier New"/>
          <w:sz w:val="22"/>
          <w:szCs w:val="22"/>
        </w:rPr>
      </w:pPr>
    </w:p>
    <w:p w:rsidR="00137BC7" w:rsidRDefault="00137BC7">
      <w:pPr>
        <w:jc w:val="both"/>
        <w:rPr>
          <w:rFonts w:ascii="Arial Narrow" w:hAnsi="Arial Narrow" w:cs="Courier New"/>
          <w:sz w:val="22"/>
          <w:szCs w:val="22"/>
        </w:rPr>
      </w:pPr>
    </w:p>
    <w:p w:rsidR="00613837" w:rsidRDefault="00613837">
      <w:pPr>
        <w:jc w:val="both"/>
        <w:rPr>
          <w:rFonts w:ascii="Arial Narrow" w:hAnsi="Arial Narrow" w:cs="Courier New"/>
          <w:sz w:val="22"/>
          <w:szCs w:val="22"/>
        </w:rPr>
      </w:pPr>
    </w:p>
    <w:p w:rsidR="00137BC7" w:rsidRDefault="00137BC7">
      <w:pPr>
        <w:jc w:val="both"/>
        <w:rPr>
          <w:rFonts w:ascii="Arial Narrow" w:hAnsi="Arial Narrow" w:cs="Courier New"/>
          <w:bCs/>
          <w:sz w:val="22"/>
          <w:szCs w:val="22"/>
        </w:rPr>
      </w:pPr>
      <w:r>
        <w:rPr>
          <w:rFonts w:ascii="Arial Narrow" w:hAnsi="Arial Narrow" w:cs="Courier New"/>
          <w:bCs/>
          <w:sz w:val="22"/>
          <w:szCs w:val="22"/>
        </w:rPr>
        <w:t xml:space="preserve">Ing. Jarmila Orlitová – starostka obce Mankovice    </w:t>
      </w:r>
      <w:r w:rsidR="004358D2">
        <w:rPr>
          <w:rFonts w:ascii="Arial Narrow" w:hAnsi="Arial Narrow" w:cs="Courier New"/>
          <w:bCs/>
          <w:sz w:val="22"/>
          <w:szCs w:val="22"/>
        </w:rPr>
        <w:tab/>
      </w:r>
      <w:r w:rsidR="004358D2">
        <w:rPr>
          <w:rFonts w:ascii="Arial Narrow" w:hAnsi="Arial Narrow" w:cs="Courier New"/>
          <w:bCs/>
          <w:sz w:val="22"/>
          <w:szCs w:val="22"/>
        </w:rPr>
        <w:tab/>
      </w:r>
      <w:r w:rsidR="004358D2">
        <w:rPr>
          <w:rFonts w:ascii="Arial Narrow" w:hAnsi="Arial Narrow" w:cs="Courier New"/>
          <w:bCs/>
          <w:sz w:val="22"/>
          <w:szCs w:val="22"/>
        </w:rPr>
        <w:tab/>
        <w:t>……</w:t>
      </w:r>
      <w:r>
        <w:rPr>
          <w:rFonts w:ascii="Arial Narrow" w:hAnsi="Arial Narrow" w:cs="Courier New"/>
          <w:bCs/>
          <w:sz w:val="22"/>
          <w:szCs w:val="22"/>
        </w:rPr>
        <w:t>…………………………………………</w:t>
      </w:r>
      <w:proofErr w:type="gramStart"/>
      <w:r w:rsidR="004358D2">
        <w:rPr>
          <w:rFonts w:ascii="Arial Narrow" w:hAnsi="Arial Narrow" w:cs="Courier New"/>
          <w:bCs/>
          <w:sz w:val="22"/>
          <w:szCs w:val="22"/>
        </w:rPr>
        <w:t>…..</w:t>
      </w:r>
      <w:proofErr w:type="gramEnd"/>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r>
        <w:rPr>
          <w:rFonts w:ascii="Arial Narrow" w:hAnsi="Arial Narrow" w:cs="Courier New"/>
          <w:bCs/>
          <w:sz w:val="22"/>
          <w:szCs w:val="22"/>
        </w:rPr>
        <w:t xml:space="preserve">Ludmila Sucháčková – starostka městyse Spálov      </w:t>
      </w:r>
      <w:r w:rsidR="004358D2">
        <w:rPr>
          <w:rFonts w:ascii="Arial Narrow" w:hAnsi="Arial Narrow" w:cs="Courier New"/>
          <w:bCs/>
          <w:sz w:val="22"/>
          <w:szCs w:val="22"/>
        </w:rPr>
        <w:tab/>
      </w:r>
      <w:r w:rsidR="004358D2">
        <w:rPr>
          <w:rFonts w:ascii="Arial Narrow" w:hAnsi="Arial Narrow" w:cs="Courier New"/>
          <w:bCs/>
          <w:sz w:val="22"/>
          <w:szCs w:val="22"/>
        </w:rPr>
        <w:tab/>
      </w:r>
      <w:r w:rsidR="004358D2">
        <w:rPr>
          <w:rFonts w:ascii="Arial Narrow" w:hAnsi="Arial Narrow" w:cs="Courier New"/>
          <w:bCs/>
          <w:sz w:val="22"/>
          <w:szCs w:val="22"/>
        </w:rPr>
        <w:tab/>
      </w:r>
      <w:r>
        <w:rPr>
          <w:rFonts w:ascii="Arial Narrow" w:hAnsi="Arial Narrow" w:cs="Courier New"/>
          <w:bCs/>
          <w:sz w:val="22"/>
          <w:szCs w:val="22"/>
        </w:rPr>
        <w:t>………………………………………………</w:t>
      </w:r>
      <w:r w:rsidR="00AC4960">
        <w:rPr>
          <w:rFonts w:ascii="Arial Narrow" w:hAnsi="Arial Narrow" w:cs="Courier New"/>
          <w:bCs/>
          <w:sz w:val="22"/>
          <w:szCs w:val="22"/>
        </w:rPr>
        <w:t>….</w:t>
      </w:r>
    </w:p>
    <w:p w:rsidR="00137BC7" w:rsidRDefault="00137BC7">
      <w:pPr>
        <w:jc w:val="both"/>
        <w:rPr>
          <w:rFonts w:ascii="Arial Narrow" w:hAnsi="Arial Narrow" w:cs="Courier New"/>
          <w:bCs/>
          <w:sz w:val="22"/>
          <w:szCs w:val="22"/>
        </w:rPr>
      </w:pPr>
    </w:p>
    <w:p w:rsidR="00BE1D7F" w:rsidRDefault="00BE1D7F">
      <w:pPr>
        <w:jc w:val="both"/>
        <w:rPr>
          <w:rFonts w:ascii="Arial Narrow" w:hAnsi="Arial Narrow" w:cs="Courier New"/>
          <w:bCs/>
          <w:sz w:val="22"/>
          <w:szCs w:val="22"/>
        </w:rPr>
      </w:pPr>
    </w:p>
    <w:p w:rsidR="00BE1D7F" w:rsidRDefault="00BE1D7F">
      <w:pPr>
        <w:jc w:val="both"/>
        <w:rPr>
          <w:rFonts w:ascii="Arial Narrow" w:hAnsi="Arial Narrow" w:cs="Courier New"/>
          <w:bCs/>
          <w:sz w:val="22"/>
          <w:szCs w:val="22"/>
        </w:rPr>
      </w:pPr>
    </w:p>
    <w:p w:rsidR="00BE1D7F" w:rsidRDefault="00BE1D7F">
      <w:pPr>
        <w:jc w:val="both"/>
        <w:rPr>
          <w:rFonts w:ascii="Arial Narrow" w:hAnsi="Arial Narrow" w:cs="Courier New"/>
          <w:bCs/>
          <w:sz w:val="22"/>
          <w:szCs w:val="22"/>
        </w:rPr>
      </w:pPr>
    </w:p>
    <w:p w:rsidR="00137BC7" w:rsidRDefault="00BE1D7F">
      <w:pPr>
        <w:jc w:val="both"/>
        <w:rPr>
          <w:rFonts w:ascii="Arial Narrow" w:hAnsi="Arial Narrow" w:cs="Courier New"/>
          <w:bCs/>
          <w:sz w:val="22"/>
          <w:szCs w:val="22"/>
        </w:rPr>
      </w:pPr>
      <w:r>
        <w:rPr>
          <w:rFonts w:ascii="Arial Narrow" w:hAnsi="Arial Narrow" w:cs="Courier New"/>
          <w:bCs/>
          <w:sz w:val="22"/>
          <w:szCs w:val="22"/>
        </w:rPr>
        <w:t xml:space="preserve">Ing. Vladimír Nippert - </w:t>
      </w:r>
      <w:r w:rsidRPr="00746020">
        <w:rPr>
          <w:rFonts w:ascii="Arial Narrow" w:hAnsi="Arial Narrow" w:cs="Courier New"/>
          <w:bCs/>
          <w:sz w:val="22"/>
          <w:szCs w:val="22"/>
        </w:rPr>
        <w:t>starosta obce Vražné</w:t>
      </w:r>
      <w:r>
        <w:rPr>
          <w:rFonts w:ascii="Arial Narrow" w:hAnsi="Arial Narrow" w:cs="Courier New"/>
          <w:bCs/>
          <w:sz w:val="22"/>
          <w:szCs w:val="22"/>
        </w:rPr>
        <w:t xml:space="preserve">    </w:t>
      </w:r>
      <w:r>
        <w:rPr>
          <w:rFonts w:ascii="Arial Narrow" w:hAnsi="Arial Narrow" w:cs="Courier New"/>
          <w:bCs/>
          <w:sz w:val="22"/>
          <w:szCs w:val="22"/>
        </w:rPr>
        <w:tab/>
      </w:r>
      <w:r>
        <w:rPr>
          <w:rFonts w:ascii="Arial Narrow" w:hAnsi="Arial Narrow" w:cs="Courier New"/>
          <w:bCs/>
          <w:sz w:val="22"/>
          <w:szCs w:val="22"/>
        </w:rPr>
        <w:tab/>
      </w:r>
      <w:r>
        <w:rPr>
          <w:rFonts w:ascii="Arial Narrow" w:hAnsi="Arial Narrow" w:cs="Courier New"/>
          <w:bCs/>
          <w:sz w:val="22"/>
          <w:szCs w:val="22"/>
        </w:rPr>
        <w:tab/>
        <w:t>……………………………………………………</w:t>
      </w: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pPr>
        <w:jc w:val="both"/>
        <w:rPr>
          <w:rFonts w:ascii="Arial Narrow" w:hAnsi="Arial Narrow" w:cs="Courier New"/>
          <w:bCs/>
          <w:sz w:val="22"/>
          <w:szCs w:val="22"/>
        </w:rPr>
      </w:pPr>
    </w:p>
    <w:p w:rsidR="00137BC7" w:rsidRDefault="00137BC7" w:rsidP="004358D2">
      <w:pPr>
        <w:rPr>
          <w:rFonts w:ascii="Arial Narrow" w:hAnsi="Arial Narrow" w:cs="Courier New"/>
          <w:bCs/>
          <w:sz w:val="22"/>
          <w:szCs w:val="22"/>
        </w:rPr>
      </w:pPr>
    </w:p>
    <w:p w:rsidR="00137BC7" w:rsidRPr="00746020" w:rsidRDefault="00137BC7">
      <w:pPr>
        <w:jc w:val="both"/>
        <w:rPr>
          <w:rFonts w:ascii="Arial Narrow" w:hAnsi="Arial Narrow" w:cs="Courier New"/>
          <w:bCs/>
          <w:sz w:val="22"/>
          <w:szCs w:val="22"/>
        </w:rPr>
      </w:pPr>
    </w:p>
    <w:sectPr w:rsidR="00137BC7" w:rsidRPr="00746020" w:rsidSect="00B72AB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3A" w:rsidRDefault="008C103A" w:rsidP="007C3EF4">
      <w:r>
        <w:separator/>
      </w:r>
    </w:p>
  </w:endnote>
  <w:endnote w:type="continuationSeparator" w:id="0">
    <w:p w:rsidR="008C103A" w:rsidRDefault="008C103A" w:rsidP="007C3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0413"/>
      <w:docPartObj>
        <w:docPartGallery w:val="Page Numbers (Bottom of Page)"/>
        <w:docPartUnique/>
      </w:docPartObj>
    </w:sdtPr>
    <w:sdtContent>
      <w:p w:rsidR="00B22B6A" w:rsidRDefault="000A0016">
        <w:pPr>
          <w:pStyle w:val="Zpat"/>
          <w:jc w:val="right"/>
        </w:pPr>
        <w:r w:rsidRPr="007C3EF4">
          <w:rPr>
            <w:rFonts w:ascii="Arial Narrow" w:hAnsi="Arial Narrow"/>
            <w:sz w:val="22"/>
            <w:szCs w:val="22"/>
          </w:rPr>
          <w:fldChar w:fldCharType="begin"/>
        </w:r>
        <w:r w:rsidR="00B22B6A" w:rsidRPr="007C3EF4">
          <w:rPr>
            <w:rFonts w:ascii="Arial Narrow" w:hAnsi="Arial Narrow"/>
            <w:sz w:val="22"/>
            <w:szCs w:val="22"/>
          </w:rPr>
          <w:instrText xml:space="preserve"> PAGE   \* MERGEFORMAT </w:instrText>
        </w:r>
        <w:r w:rsidRPr="007C3EF4">
          <w:rPr>
            <w:rFonts w:ascii="Arial Narrow" w:hAnsi="Arial Narrow"/>
            <w:sz w:val="22"/>
            <w:szCs w:val="22"/>
          </w:rPr>
          <w:fldChar w:fldCharType="separate"/>
        </w:r>
        <w:r w:rsidR="00BE1D7F">
          <w:rPr>
            <w:rFonts w:ascii="Arial Narrow" w:hAnsi="Arial Narrow"/>
            <w:noProof/>
            <w:sz w:val="22"/>
            <w:szCs w:val="22"/>
          </w:rPr>
          <w:t>1</w:t>
        </w:r>
        <w:r w:rsidRPr="007C3EF4">
          <w:rPr>
            <w:rFonts w:ascii="Arial Narrow" w:hAnsi="Arial Narrow"/>
            <w:sz w:val="22"/>
            <w:szCs w:val="22"/>
          </w:rPr>
          <w:fldChar w:fldCharType="end"/>
        </w:r>
      </w:p>
    </w:sdtContent>
  </w:sdt>
  <w:p w:rsidR="00B22B6A" w:rsidRDefault="00B22B6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3A" w:rsidRDefault="008C103A" w:rsidP="007C3EF4">
      <w:r>
        <w:separator/>
      </w:r>
    </w:p>
  </w:footnote>
  <w:footnote w:type="continuationSeparator" w:id="0">
    <w:p w:rsidR="008C103A" w:rsidRDefault="008C103A" w:rsidP="007C3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B5B"/>
    <w:multiLevelType w:val="multilevel"/>
    <w:tmpl w:val="A812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20C9"/>
    <w:multiLevelType w:val="hybridMultilevel"/>
    <w:tmpl w:val="3AB250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5612E3"/>
    <w:multiLevelType w:val="hybridMultilevel"/>
    <w:tmpl w:val="0EE02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851FA6"/>
    <w:multiLevelType w:val="hybridMultilevel"/>
    <w:tmpl w:val="572C8D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61F0A40"/>
    <w:multiLevelType w:val="hybridMultilevel"/>
    <w:tmpl w:val="126C0C84"/>
    <w:lvl w:ilvl="0" w:tplc="A78EA0AA">
      <w:start w:val="1"/>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46CC4E13"/>
    <w:multiLevelType w:val="hybridMultilevel"/>
    <w:tmpl w:val="9AF89234"/>
    <w:lvl w:ilvl="0" w:tplc="59DA74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1DB13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1B4F25"/>
    <w:multiLevelType w:val="hybridMultilevel"/>
    <w:tmpl w:val="209EB8F2"/>
    <w:lvl w:ilvl="0" w:tplc="A9165034">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7002F1"/>
    <w:multiLevelType w:val="hybridMultilevel"/>
    <w:tmpl w:val="C0EEDCAE"/>
    <w:lvl w:ilvl="0" w:tplc="72708D00">
      <w:start w:val="1"/>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58464F8"/>
    <w:multiLevelType w:val="hybridMultilevel"/>
    <w:tmpl w:val="1B248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680299"/>
    <w:multiLevelType w:val="hybridMultilevel"/>
    <w:tmpl w:val="E29E6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CB52397"/>
    <w:multiLevelType w:val="hybridMultilevel"/>
    <w:tmpl w:val="F74A7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11"/>
  </w:num>
  <w:num w:numId="6">
    <w:abstractNumId w:val="9"/>
  </w:num>
  <w:num w:numId="7">
    <w:abstractNumId w:val="4"/>
  </w:num>
  <w:num w:numId="8">
    <w:abstractNumId w:val="8"/>
  </w:num>
  <w:num w:numId="9">
    <w:abstractNumId w:val="7"/>
  </w:num>
  <w:num w:numId="10">
    <w:abstractNumId w:val="10"/>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C13FB"/>
    <w:rsid w:val="000014C7"/>
    <w:rsid w:val="00051F81"/>
    <w:rsid w:val="00054E34"/>
    <w:rsid w:val="00055B65"/>
    <w:rsid w:val="000676F0"/>
    <w:rsid w:val="000715AA"/>
    <w:rsid w:val="000A0016"/>
    <w:rsid w:val="000D5D4C"/>
    <w:rsid w:val="00113F62"/>
    <w:rsid w:val="00137BC7"/>
    <w:rsid w:val="0014446C"/>
    <w:rsid w:val="00146DA2"/>
    <w:rsid w:val="00153229"/>
    <w:rsid w:val="00197D61"/>
    <w:rsid w:val="001B1D74"/>
    <w:rsid w:val="001C4A60"/>
    <w:rsid w:val="001D3C07"/>
    <w:rsid w:val="002009D1"/>
    <w:rsid w:val="00224A03"/>
    <w:rsid w:val="00225084"/>
    <w:rsid w:val="0024479F"/>
    <w:rsid w:val="002633F5"/>
    <w:rsid w:val="00277B2C"/>
    <w:rsid w:val="00281CF1"/>
    <w:rsid w:val="002B0E26"/>
    <w:rsid w:val="002D6824"/>
    <w:rsid w:val="002F3104"/>
    <w:rsid w:val="003171D7"/>
    <w:rsid w:val="00337F54"/>
    <w:rsid w:val="00356B69"/>
    <w:rsid w:val="003823E2"/>
    <w:rsid w:val="00387992"/>
    <w:rsid w:val="003A1B7F"/>
    <w:rsid w:val="003A79F1"/>
    <w:rsid w:val="00426211"/>
    <w:rsid w:val="0043251A"/>
    <w:rsid w:val="004358D2"/>
    <w:rsid w:val="004464D5"/>
    <w:rsid w:val="00446B22"/>
    <w:rsid w:val="00447E98"/>
    <w:rsid w:val="00455768"/>
    <w:rsid w:val="004825B1"/>
    <w:rsid w:val="00484808"/>
    <w:rsid w:val="00517723"/>
    <w:rsid w:val="0056658F"/>
    <w:rsid w:val="005B17C0"/>
    <w:rsid w:val="005C448F"/>
    <w:rsid w:val="005F084C"/>
    <w:rsid w:val="005F0D69"/>
    <w:rsid w:val="006037C6"/>
    <w:rsid w:val="00613837"/>
    <w:rsid w:val="00613E60"/>
    <w:rsid w:val="00614F0C"/>
    <w:rsid w:val="00667640"/>
    <w:rsid w:val="00685174"/>
    <w:rsid w:val="006A4ABA"/>
    <w:rsid w:val="006C2581"/>
    <w:rsid w:val="006E0B0F"/>
    <w:rsid w:val="006F2CD8"/>
    <w:rsid w:val="007147DA"/>
    <w:rsid w:val="0072560D"/>
    <w:rsid w:val="00746020"/>
    <w:rsid w:val="0075237C"/>
    <w:rsid w:val="0075412A"/>
    <w:rsid w:val="007742A1"/>
    <w:rsid w:val="007A55F1"/>
    <w:rsid w:val="007C3EF4"/>
    <w:rsid w:val="007C43E8"/>
    <w:rsid w:val="007D0C4D"/>
    <w:rsid w:val="007D28DB"/>
    <w:rsid w:val="00842B80"/>
    <w:rsid w:val="00861956"/>
    <w:rsid w:val="008638A6"/>
    <w:rsid w:val="00865474"/>
    <w:rsid w:val="00867D49"/>
    <w:rsid w:val="008C103A"/>
    <w:rsid w:val="008E581E"/>
    <w:rsid w:val="008E6304"/>
    <w:rsid w:val="008F52A4"/>
    <w:rsid w:val="00915EAE"/>
    <w:rsid w:val="00996E89"/>
    <w:rsid w:val="009A181D"/>
    <w:rsid w:val="009E3DAB"/>
    <w:rsid w:val="009E7FB1"/>
    <w:rsid w:val="009F1C39"/>
    <w:rsid w:val="00A00B66"/>
    <w:rsid w:val="00A33362"/>
    <w:rsid w:val="00A635D5"/>
    <w:rsid w:val="00A66A3D"/>
    <w:rsid w:val="00AA2863"/>
    <w:rsid w:val="00AB55E8"/>
    <w:rsid w:val="00AC4960"/>
    <w:rsid w:val="00AC5EC2"/>
    <w:rsid w:val="00B05F5D"/>
    <w:rsid w:val="00B20FC6"/>
    <w:rsid w:val="00B22B6A"/>
    <w:rsid w:val="00B43DF3"/>
    <w:rsid w:val="00B65923"/>
    <w:rsid w:val="00B72AB7"/>
    <w:rsid w:val="00BD3970"/>
    <w:rsid w:val="00BE1D7F"/>
    <w:rsid w:val="00BE3C92"/>
    <w:rsid w:val="00BF3A18"/>
    <w:rsid w:val="00C0210A"/>
    <w:rsid w:val="00C24359"/>
    <w:rsid w:val="00C71694"/>
    <w:rsid w:val="00CC06FB"/>
    <w:rsid w:val="00CC13FB"/>
    <w:rsid w:val="00CD048D"/>
    <w:rsid w:val="00D236A4"/>
    <w:rsid w:val="00D40884"/>
    <w:rsid w:val="00D53411"/>
    <w:rsid w:val="00D55D0F"/>
    <w:rsid w:val="00D91E7E"/>
    <w:rsid w:val="00E66482"/>
    <w:rsid w:val="00E66D67"/>
    <w:rsid w:val="00E911F1"/>
    <w:rsid w:val="00EA0C76"/>
    <w:rsid w:val="00EA2F67"/>
    <w:rsid w:val="00EC0A3C"/>
    <w:rsid w:val="00EF7E53"/>
    <w:rsid w:val="00F10BFB"/>
    <w:rsid w:val="00F10DCE"/>
    <w:rsid w:val="00F54369"/>
    <w:rsid w:val="00F6327C"/>
    <w:rsid w:val="00FA15CF"/>
    <w:rsid w:val="00FC34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72AB7"/>
    <w:rPr>
      <w:sz w:val="24"/>
      <w:szCs w:val="24"/>
    </w:rPr>
  </w:style>
  <w:style w:type="paragraph" w:styleId="Nadpis1">
    <w:name w:val="heading 1"/>
    <w:basedOn w:val="Normln"/>
    <w:next w:val="Normln"/>
    <w:qFormat/>
    <w:rsid w:val="00B72AB7"/>
    <w:pPr>
      <w:keepNext/>
      <w:jc w:val="both"/>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72AB7"/>
    <w:pPr>
      <w:jc w:val="both"/>
    </w:pPr>
  </w:style>
  <w:style w:type="paragraph" w:styleId="Nzev">
    <w:name w:val="Title"/>
    <w:basedOn w:val="Normln"/>
    <w:qFormat/>
    <w:rsid w:val="00B72AB7"/>
    <w:pPr>
      <w:pBdr>
        <w:bottom w:val="single" w:sz="6" w:space="1" w:color="auto"/>
      </w:pBdr>
      <w:jc w:val="center"/>
    </w:pPr>
    <w:rPr>
      <w:rFonts w:ascii="Arial" w:hAnsi="Arial" w:cs="Arial"/>
      <w:b/>
      <w:bCs/>
      <w:sz w:val="28"/>
    </w:rPr>
  </w:style>
  <w:style w:type="paragraph" w:styleId="Zkladntext2">
    <w:name w:val="Body Text 2"/>
    <w:basedOn w:val="Normln"/>
    <w:rsid w:val="00B72AB7"/>
    <w:pPr>
      <w:widowControl w:val="0"/>
      <w:autoSpaceDE w:val="0"/>
      <w:autoSpaceDN w:val="0"/>
      <w:adjustRightInd w:val="0"/>
      <w:jc w:val="center"/>
    </w:pPr>
    <w:rPr>
      <w:i/>
      <w:iCs/>
      <w:sz w:val="20"/>
    </w:rPr>
  </w:style>
  <w:style w:type="paragraph" w:styleId="Textbubliny">
    <w:name w:val="Balloon Text"/>
    <w:basedOn w:val="Normln"/>
    <w:link w:val="TextbublinyChar"/>
    <w:rsid w:val="0043251A"/>
    <w:rPr>
      <w:rFonts w:ascii="Segoe UI" w:hAnsi="Segoe UI" w:cs="Segoe UI"/>
      <w:sz w:val="18"/>
      <w:szCs w:val="18"/>
    </w:rPr>
  </w:style>
  <w:style w:type="character" w:customStyle="1" w:styleId="TextbublinyChar">
    <w:name w:val="Text bubliny Char"/>
    <w:basedOn w:val="Standardnpsmoodstavce"/>
    <w:link w:val="Textbubliny"/>
    <w:rsid w:val="0043251A"/>
    <w:rPr>
      <w:rFonts w:ascii="Segoe UI" w:hAnsi="Segoe UI" w:cs="Segoe UI"/>
      <w:sz w:val="18"/>
      <w:szCs w:val="18"/>
    </w:rPr>
  </w:style>
  <w:style w:type="paragraph" w:styleId="Zhlav">
    <w:name w:val="header"/>
    <w:basedOn w:val="Normln"/>
    <w:link w:val="ZhlavChar"/>
    <w:rsid w:val="007C3EF4"/>
    <w:pPr>
      <w:tabs>
        <w:tab w:val="center" w:pos="4536"/>
        <w:tab w:val="right" w:pos="9072"/>
      </w:tabs>
    </w:pPr>
  </w:style>
  <w:style w:type="character" w:customStyle="1" w:styleId="ZhlavChar">
    <w:name w:val="Záhlaví Char"/>
    <w:basedOn w:val="Standardnpsmoodstavce"/>
    <w:link w:val="Zhlav"/>
    <w:rsid w:val="007C3EF4"/>
    <w:rPr>
      <w:sz w:val="24"/>
      <w:szCs w:val="24"/>
    </w:rPr>
  </w:style>
  <w:style w:type="paragraph" w:styleId="Zpat">
    <w:name w:val="footer"/>
    <w:basedOn w:val="Normln"/>
    <w:link w:val="ZpatChar"/>
    <w:uiPriority w:val="99"/>
    <w:rsid w:val="007C3EF4"/>
    <w:pPr>
      <w:tabs>
        <w:tab w:val="center" w:pos="4536"/>
        <w:tab w:val="right" w:pos="9072"/>
      </w:tabs>
    </w:pPr>
  </w:style>
  <w:style w:type="character" w:customStyle="1" w:styleId="ZpatChar">
    <w:name w:val="Zápatí Char"/>
    <w:basedOn w:val="Standardnpsmoodstavce"/>
    <w:link w:val="Zpat"/>
    <w:uiPriority w:val="99"/>
    <w:rsid w:val="007C3EF4"/>
    <w:rPr>
      <w:sz w:val="24"/>
      <w:szCs w:val="24"/>
    </w:rPr>
  </w:style>
  <w:style w:type="paragraph" w:styleId="Bezmezer">
    <w:name w:val="No Spacing"/>
    <w:uiPriority w:val="1"/>
    <w:qFormat/>
    <w:rsid w:val="00842B80"/>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2009D1"/>
    <w:pPr>
      <w:ind w:left="720"/>
      <w:contextualSpacing/>
    </w:pPr>
  </w:style>
  <w:style w:type="table" w:styleId="Mkatabulky">
    <w:name w:val="Table Grid"/>
    <w:basedOn w:val="Normlntabulka"/>
    <w:uiPriority w:val="59"/>
    <w:rsid w:val="00C716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rsid w:val="002B0E26"/>
    <w:pPr>
      <w:spacing w:after="120"/>
      <w:ind w:left="283"/>
    </w:pPr>
  </w:style>
  <w:style w:type="character" w:customStyle="1" w:styleId="ZkladntextodsazenChar">
    <w:name w:val="Základní text odsazený Char"/>
    <w:basedOn w:val="Standardnpsmoodstavce"/>
    <w:link w:val="Zkladntextodsazen"/>
    <w:rsid w:val="002B0E26"/>
    <w:rPr>
      <w:sz w:val="24"/>
      <w:szCs w:val="24"/>
    </w:rPr>
  </w:style>
</w:styles>
</file>

<file path=word/webSettings.xml><?xml version="1.0" encoding="utf-8"?>
<w:webSettings xmlns:r="http://schemas.openxmlformats.org/officeDocument/2006/relationships" xmlns:w="http://schemas.openxmlformats.org/wordprocessingml/2006/main">
  <w:divs>
    <w:div w:id="19080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0877-21D5-48F4-A1AB-B18BD896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7163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Obec Jeseník nad Odrou</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Obec Jeseník nad Odrou</dc:creator>
  <cp:lastModifiedBy>User</cp:lastModifiedBy>
  <cp:revision>2</cp:revision>
  <cp:lastPrinted>2016-10-04T07:16:00Z</cp:lastPrinted>
  <dcterms:created xsi:type="dcterms:W3CDTF">2017-01-23T08:26:00Z</dcterms:created>
  <dcterms:modified xsi:type="dcterms:W3CDTF">2017-01-23T08:26:00Z</dcterms:modified>
</cp:coreProperties>
</file>