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9A15" w14:textId="77777777" w:rsidR="008448EE" w:rsidRDefault="008448EE" w:rsidP="00A21707">
      <w:pPr>
        <w:rPr>
          <w:b/>
        </w:rPr>
      </w:pPr>
    </w:p>
    <w:p w14:paraId="0A9F9A16" w14:textId="77777777" w:rsidR="00475526" w:rsidRDefault="00475526" w:rsidP="00A21707">
      <w:pPr>
        <w:rPr>
          <w:b/>
        </w:rPr>
      </w:pPr>
    </w:p>
    <w:p w14:paraId="0A9F9A18" w14:textId="77777777" w:rsidR="008448EE" w:rsidRPr="002C4945" w:rsidRDefault="008448EE" w:rsidP="00BC71B7">
      <w:pPr>
        <w:rPr>
          <w:b/>
        </w:rPr>
      </w:pPr>
      <w:r w:rsidRPr="002C4945">
        <w:rPr>
          <w:b/>
        </w:rPr>
        <w:t>Statutární město Přerov</w:t>
      </w:r>
    </w:p>
    <w:p w14:paraId="0A9F9A19" w14:textId="77777777" w:rsidR="008448EE" w:rsidRPr="002C4945" w:rsidRDefault="008448EE" w:rsidP="00BC71B7">
      <w:r w:rsidRPr="002C4945">
        <w:t>IČ 00301825</w:t>
      </w:r>
    </w:p>
    <w:p w14:paraId="0A9F9A1A" w14:textId="77777777" w:rsidR="008448EE" w:rsidRPr="002C4945" w:rsidRDefault="008448EE" w:rsidP="00BC71B7">
      <w:r w:rsidRPr="002C4945">
        <w:t>DIČ CZ00301825</w:t>
      </w:r>
    </w:p>
    <w:p w14:paraId="0A9F9A1B" w14:textId="77777777" w:rsidR="008448EE" w:rsidRPr="002C4945" w:rsidRDefault="008448EE" w:rsidP="00BC71B7">
      <w:r w:rsidRPr="002C4945">
        <w:t xml:space="preserve">se sídlem Bratrská 709/34, Přerov </w:t>
      </w:r>
      <w:proofErr w:type="gramStart"/>
      <w:r w:rsidRPr="002C4945">
        <w:t>I - Město</w:t>
      </w:r>
      <w:proofErr w:type="gramEnd"/>
      <w:r w:rsidRPr="002C4945">
        <w:t>, 750 02 Přerov</w:t>
      </w:r>
    </w:p>
    <w:p w14:paraId="52FA949B" w14:textId="6CD8A671" w:rsidR="00DF5D3B" w:rsidRDefault="00DF5D3B" w:rsidP="00DF5D3B">
      <w:pPr>
        <w:jc w:val="both"/>
      </w:pPr>
      <w:r>
        <w:t xml:space="preserve">zastoupené Michalem </w:t>
      </w:r>
      <w:proofErr w:type="spellStart"/>
      <w:r>
        <w:t>Záchou</w:t>
      </w:r>
      <w:proofErr w:type="spellEnd"/>
      <w:r>
        <w:t xml:space="preserve">, </w:t>
      </w:r>
      <w:r w:rsidR="00E9740D">
        <w:t xml:space="preserve">Dis, </w:t>
      </w:r>
      <w:r w:rsidRPr="00290FB3">
        <w:t>radním statutárního města Přerova pro oblast samostatné působnosti: záležitosti správy majetku a komunálních služeb, majetkoprávní záležitosti vč. nájmů bytů ve vlastnictví města, která mu byla svěřena usnesením Zastupitelstva města Přerova č. 655/17/1/2021 ze dne 8.2.2021</w:t>
      </w:r>
    </w:p>
    <w:p w14:paraId="0A9F9A1D" w14:textId="77777777" w:rsidR="008448EE" w:rsidRPr="002C4945" w:rsidRDefault="00AD7787" w:rsidP="00BC71B7">
      <w:r>
        <w:t xml:space="preserve">(dále jako </w:t>
      </w:r>
      <w:r w:rsidRPr="00AD7787">
        <w:rPr>
          <w:i/>
        </w:rPr>
        <w:t>„pronajímatel“</w:t>
      </w:r>
      <w:r>
        <w:t xml:space="preserve"> a</w:t>
      </w:r>
      <w:r w:rsidR="008448EE" w:rsidRPr="002C4945">
        <w:t xml:space="preserve"> </w:t>
      </w:r>
      <w:r w:rsidR="008448EE" w:rsidRPr="00AD7787">
        <w:rPr>
          <w:i/>
        </w:rPr>
        <w:t>„půjčitel“</w:t>
      </w:r>
      <w:r>
        <w:t xml:space="preserve"> na straně jedné</w:t>
      </w:r>
      <w:r w:rsidR="008448EE" w:rsidRPr="002C4945">
        <w:t>)</w:t>
      </w:r>
    </w:p>
    <w:p w14:paraId="0A9F9A1E" w14:textId="77777777" w:rsidR="00A776A2" w:rsidRPr="002C4945" w:rsidRDefault="00A776A2" w:rsidP="00C262AE"/>
    <w:p w14:paraId="0A9F9A1F" w14:textId="77777777" w:rsidR="008448EE" w:rsidRPr="002C4945" w:rsidRDefault="008448EE" w:rsidP="00C262AE">
      <w:r w:rsidRPr="002C4945">
        <w:t>a</w:t>
      </w:r>
    </w:p>
    <w:p w14:paraId="0A9F9A20" w14:textId="77777777" w:rsidR="00A776A2" w:rsidRPr="002C4945" w:rsidRDefault="00A776A2" w:rsidP="00864077">
      <w:pPr>
        <w:rPr>
          <w:b/>
        </w:rPr>
      </w:pPr>
    </w:p>
    <w:p w14:paraId="0A9F9A21" w14:textId="77777777" w:rsidR="002C4945" w:rsidRPr="002C4945" w:rsidRDefault="002C4945" w:rsidP="00864077">
      <w:pPr>
        <w:rPr>
          <w:b/>
        </w:rPr>
      </w:pPr>
      <w:r w:rsidRPr="002C4945">
        <w:rPr>
          <w:rStyle w:val="preformatted"/>
          <w:b/>
        </w:rPr>
        <w:t xml:space="preserve">SH </w:t>
      </w:r>
      <w:proofErr w:type="gramStart"/>
      <w:r w:rsidRPr="002C4945">
        <w:rPr>
          <w:rStyle w:val="preformatted"/>
          <w:b/>
        </w:rPr>
        <w:t>ČMS - Sbor</w:t>
      </w:r>
      <w:proofErr w:type="gramEnd"/>
      <w:r w:rsidRPr="002C4945">
        <w:rPr>
          <w:rStyle w:val="preformatted"/>
          <w:b/>
        </w:rPr>
        <w:t xml:space="preserve"> dobrovolných hasičů Vinary</w:t>
      </w:r>
      <w:r w:rsidRPr="002C4945">
        <w:rPr>
          <w:b/>
        </w:rPr>
        <w:t xml:space="preserve"> </w:t>
      </w:r>
    </w:p>
    <w:p w14:paraId="0A9F9A22" w14:textId="77777777" w:rsidR="008448EE" w:rsidRPr="002C4945" w:rsidRDefault="00037A60" w:rsidP="00864077">
      <w:r w:rsidRPr="002C4945">
        <w:t>IČ</w:t>
      </w:r>
      <w:r w:rsidR="002C4945">
        <w:t>:</w:t>
      </w:r>
      <w:r w:rsidR="008448EE" w:rsidRPr="002C4945">
        <w:t xml:space="preserve"> </w:t>
      </w:r>
      <w:r w:rsidR="002C4945" w:rsidRPr="002C4945">
        <w:rPr>
          <w:rStyle w:val="nowrap"/>
        </w:rPr>
        <w:t>65920732</w:t>
      </w:r>
    </w:p>
    <w:p w14:paraId="0A9F9A23" w14:textId="77777777" w:rsidR="008448EE" w:rsidRPr="002C4945" w:rsidRDefault="008448EE" w:rsidP="00864077">
      <w:r w:rsidRPr="002C4945">
        <w:t xml:space="preserve">se sídlem </w:t>
      </w:r>
      <w:r w:rsidR="002C4945" w:rsidRPr="002C4945">
        <w:t>Vinařská 18/5, Přerov XI-Vinary, 751 24 Přerov</w:t>
      </w:r>
    </w:p>
    <w:p w14:paraId="0A9F9A24" w14:textId="77777777" w:rsidR="002C4945" w:rsidRPr="002C4945" w:rsidRDefault="00AD7787" w:rsidP="002C4945">
      <w:r>
        <w:t>zapsaný</w:t>
      </w:r>
      <w:r w:rsidR="002C4945" w:rsidRPr="002C4945">
        <w:t xml:space="preserve"> v</w:t>
      </w:r>
      <w:r>
        <w:t>e spolkovém rejstříku</w:t>
      </w:r>
      <w:r w:rsidR="002C4945" w:rsidRPr="002C4945">
        <w:t xml:space="preserve"> vedeném </w:t>
      </w:r>
      <w:r>
        <w:t>Městským soudem v Praze</w:t>
      </w:r>
      <w:r w:rsidR="002C4945" w:rsidRPr="002C4945">
        <w:t xml:space="preserve">, </w:t>
      </w:r>
      <w:r>
        <w:t>oddíl L, vložka 36324</w:t>
      </w:r>
    </w:p>
    <w:p w14:paraId="0A9F9A25" w14:textId="77777777" w:rsidR="00AD7787" w:rsidRPr="002C4945" w:rsidRDefault="00AD7787" w:rsidP="002845FC">
      <w:pPr>
        <w:tabs>
          <w:tab w:val="left" w:pos="5220"/>
        </w:tabs>
        <w:jc w:val="both"/>
      </w:pPr>
      <w:r>
        <w:t xml:space="preserve">zastoupený </w:t>
      </w:r>
      <w:r w:rsidR="002845FC">
        <w:t>Vladimírem Běhalem, starostou sboru</w:t>
      </w:r>
    </w:p>
    <w:p w14:paraId="0A9F9A26" w14:textId="77777777" w:rsidR="008448EE" w:rsidRPr="00AD7787" w:rsidRDefault="00AD7787" w:rsidP="002C4945">
      <w:r w:rsidRPr="00AD7787">
        <w:t xml:space="preserve">(dále jako </w:t>
      </w:r>
      <w:r w:rsidRPr="00AD7787">
        <w:rPr>
          <w:i/>
        </w:rPr>
        <w:t>„nájemce“</w:t>
      </w:r>
      <w:r>
        <w:t xml:space="preserve"> </w:t>
      </w:r>
      <w:r w:rsidRPr="00AD7787">
        <w:t>a</w:t>
      </w:r>
      <w:r w:rsidR="008448EE" w:rsidRPr="00AD7787">
        <w:t xml:space="preserve"> </w:t>
      </w:r>
      <w:r w:rsidR="008448EE" w:rsidRPr="00AD7787">
        <w:rPr>
          <w:i/>
        </w:rPr>
        <w:t>„vypůjčitel“</w:t>
      </w:r>
      <w:r w:rsidRPr="00AD7787">
        <w:t xml:space="preserve"> na straně druhé</w:t>
      </w:r>
      <w:r w:rsidR="008448EE" w:rsidRPr="00AD7787">
        <w:t>)</w:t>
      </w:r>
    </w:p>
    <w:p w14:paraId="0A9F9A27" w14:textId="77777777" w:rsidR="00A776A2" w:rsidRPr="002C4945" w:rsidRDefault="00A776A2" w:rsidP="00A21707"/>
    <w:p w14:paraId="0A9F9A28" w14:textId="2012D0D4" w:rsidR="008448EE" w:rsidRPr="002C4945" w:rsidRDefault="008448EE" w:rsidP="00A21707">
      <w:r w:rsidRPr="002C4945">
        <w:t>uzavřeli t</w:t>
      </w:r>
      <w:r w:rsidR="005E56C8">
        <w:t>en</w:t>
      </w:r>
      <w:r w:rsidRPr="002C4945">
        <w:t xml:space="preserve">to </w:t>
      </w:r>
    </w:p>
    <w:p w14:paraId="0A9F9A29" w14:textId="77777777" w:rsidR="008448EE" w:rsidRPr="002C4945" w:rsidRDefault="008448EE" w:rsidP="00A21707">
      <w:pPr>
        <w:jc w:val="center"/>
        <w:rPr>
          <w:b/>
        </w:rPr>
      </w:pPr>
    </w:p>
    <w:p w14:paraId="0A9F9A2A" w14:textId="68B98251" w:rsidR="00C4459E" w:rsidRPr="003E3E13" w:rsidRDefault="00BD472A" w:rsidP="00EF4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2 k n</w:t>
      </w:r>
      <w:r w:rsidR="00026819" w:rsidRPr="002C4945">
        <w:rPr>
          <w:b/>
          <w:sz w:val="28"/>
          <w:szCs w:val="28"/>
        </w:rPr>
        <w:t>ájemní smlouv</w:t>
      </w:r>
      <w:r>
        <w:rPr>
          <w:b/>
          <w:sz w:val="28"/>
          <w:szCs w:val="28"/>
        </w:rPr>
        <w:t>ě</w:t>
      </w:r>
      <w:r w:rsidR="00EF4944">
        <w:rPr>
          <w:b/>
          <w:sz w:val="28"/>
          <w:szCs w:val="28"/>
        </w:rPr>
        <w:t xml:space="preserve"> </w:t>
      </w:r>
      <w:r w:rsidR="00AD7787">
        <w:rPr>
          <w:b/>
          <w:sz w:val="28"/>
          <w:szCs w:val="28"/>
        </w:rPr>
        <w:t>a</w:t>
      </w:r>
      <w:r w:rsidR="00EF4944">
        <w:rPr>
          <w:b/>
          <w:sz w:val="28"/>
          <w:szCs w:val="28"/>
        </w:rPr>
        <w:t xml:space="preserve"> s</w:t>
      </w:r>
      <w:r w:rsidR="00AD7787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="00AD7787">
        <w:rPr>
          <w:b/>
          <w:sz w:val="28"/>
          <w:szCs w:val="28"/>
        </w:rPr>
        <w:t xml:space="preserve"> o výpůjčce</w:t>
      </w:r>
      <w:r w:rsidR="00251029">
        <w:rPr>
          <w:b/>
          <w:sz w:val="28"/>
          <w:szCs w:val="28"/>
        </w:rPr>
        <w:t xml:space="preserve"> uzavřené dne</w:t>
      </w:r>
      <w:r w:rsidR="005E56C8">
        <w:rPr>
          <w:b/>
          <w:sz w:val="28"/>
          <w:szCs w:val="28"/>
        </w:rPr>
        <w:t xml:space="preserve"> 20.7.2018</w:t>
      </w:r>
      <w:r w:rsidR="00CC2F3C">
        <w:rPr>
          <w:b/>
          <w:sz w:val="28"/>
          <w:szCs w:val="28"/>
        </w:rPr>
        <w:t>, ve znění dodatku</w:t>
      </w:r>
      <w:r w:rsidR="00EB14F8">
        <w:rPr>
          <w:b/>
          <w:sz w:val="28"/>
          <w:szCs w:val="28"/>
        </w:rPr>
        <w:t xml:space="preserve"> č. 1 ze dne 25.5.2020</w:t>
      </w:r>
    </w:p>
    <w:p w14:paraId="0A9F9A2D" w14:textId="77777777" w:rsidR="000C0714" w:rsidRDefault="000C0714" w:rsidP="00992DEB">
      <w:pPr>
        <w:rPr>
          <w:b/>
        </w:rPr>
      </w:pPr>
    </w:p>
    <w:p w14:paraId="0A9F9A2E" w14:textId="26164B08" w:rsidR="00026819" w:rsidRDefault="00CA353B" w:rsidP="00026819">
      <w:pPr>
        <w:jc w:val="center"/>
        <w:rPr>
          <w:b/>
        </w:rPr>
      </w:pPr>
      <w:r>
        <w:rPr>
          <w:b/>
        </w:rPr>
        <w:t xml:space="preserve">Článek </w:t>
      </w:r>
      <w:r w:rsidR="00026819" w:rsidRPr="002C4945">
        <w:rPr>
          <w:b/>
        </w:rPr>
        <w:t>I.</w:t>
      </w:r>
    </w:p>
    <w:p w14:paraId="40493AA9" w14:textId="77777777" w:rsidR="0060374D" w:rsidRPr="002C4945" w:rsidRDefault="0060374D" w:rsidP="00026819">
      <w:pPr>
        <w:jc w:val="center"/>
        <w:rPr>
          <w:b/>
        </w:rPr>
      </w:pPr>
    </w:p>
    <w:p w14:paraId="1CDA404D" w14:textId="725ADAE3" w:rsidR="00746981" w:rsidRDefault="001348B1" w:rsidP="00CA353B">
      <w:pPr>
        <w:jc w:val="both"/>
      </w:pPr>
      <w:r>
        <w:t>(1</w:t>
      </w:r>
      <w:r w:rsidR="00026819" w:rsidRPr="002C4945">
        <w:t xml:space="preserve">) </w:t>
      </w:r>
      <w:r w:rsidR="00010AF4">
        <w:t>Pronajímatel</w:t>
      </w:r>
      <w:r w:rsidR="00F03D1C">
        <w:t>,</w:t>
      </w:r>
      <w:r w:rsidR="001C78E5">
        <w:t xml:space="preserve"> zároveň </w:t>
      </w:r>
      <w:r w:rsidR="000E7FF0">
        <w:t xml:space="preserve">jako </w:t>
      </w:r>
      <w:r w:rsidR="001C78E5">
        <w:t>půjčitel</w:t>
      </w:r>
      <w:r w:rsidR="00010AF4">
        <w:t xml:space="preserve"> </w:t>
      </w:r>
      <w:r w:rsidR="001C78E5">
        <w:t>a nájemce</w:t>
      </w:r>
      <w:r w:rsidR="00F03D1C">
        <w:t xml:space="preserve">, </w:t>
      </w:r>
      <w:r w:rsidR="001C78E5">
        <w:t xml:space="preserve">zároveň </w:t>
      </w:r>
      <w:r w:rsidR="000E7FF0">
        <w:t xml:space="preserve">jako </w:t>
      </w:r>
      <w:r w:rsidR="001C78E5">
        <w:t>vypůjčitel, uzavřeli dne 20.7.2018</w:t>
      </w:r>
      <w:r w:rsidR="002E3EFD">
        <w:t xml:space="preserve"> smlouvu o nájmu a smlouvu o výpůjčce, ve znění dodatku č. 1 ze dne 25.5.2020</w:t>
      </w:r>
      <w:r w:rsidR="00746981">
        <w:t>.</w:t>
      </w:r>
    </w:p>
    <w:p w14:paraId="525788EE" w14:textId="77777777" w:rsidR="00AA7DC6" w:rsidRDefault="00AA7DC6" w:rsidP="00CA353B">
      <w:pPr>
        <w:jc w:val="both"/>
      </w:pPr>
    </w:p>
    <w:p w14:paraId="0A9F9A30" w14:textId="143CDAFA" w:rsidR="00CA353B" w:rsidRDefault="00AE135E" w:rsidP="00CA353B">
      <w:pPr>
        <w:jc w:val="both"/>
      </w:pPr>
      <w:r>
        <w:t>(2) Předmětem</w:t>
      </w:r>
      <w:r w:rsidR="00450D29">
        <w:t xml:space="preserve"> </w:t>
      </w:r>
      <w:r>
        <w:t>nájemní smlouvy</w:t>
      </w:r>
      <w:r w:rsidR="00026819" w:rsidRPr="002C4945">
        <w:t xml:space="preserve"> je </w:t>
      </w:r>
      <w:r w:rsidR="00975E7D">
        <w:t>nájem</w:t>
      </w:r>
      <w:r w:rsidR="003F5FF2">
        <w:t xml:space="preserve"> </w:t>
      </w:r>
      <w:r w:rsidR="00CA353B">
        <w:t>část</w:t>
      </w:r>
      <w:r w:rsidR="003F5FF2">
        <w:t>i</w:t>
      </w:r>
      <w:r w:rsidR="00CA353B">
        <w:t xml:space="preserve"> pozemku </w:t>
      </w:r>
      <w:proofErr w:type="spellStart"/>
      <w:r w:rsidR="00CA353B">
        <w:t>p</w:t>
      </w:r>
      <w:r w:rsidR="001322FC">
        <w:t>arc</w:t>
      </w:r>
      <w:r w:rsidR="00CA353B">
        <w:t>.č</w:t>
      </w:r>
      <w:proofErr w:type="spellEnd"/>
      <w:r w:rsidR="00CA353B">
        <w:t>. 55/3 ostatní plocha v </w:t>
      </w:r>
      <w:proofErr w:type="spellStart"/>
      <w:r w:rsidR="00CA353B">
        <w:t>k.ú</w:t>
      </w:r>
      <w:proofErr w:type="spellEnd"/>
      <w:r w:rsidR="00CA353B">
        <w:t xml:space="preserve">. Vinary u Přerova o výměře </w:t>
      </w:r>
      <w:r w:rsidR="005B61DE">
        <w:t>9600</w:t>
      </w:r>
      <w:r w:rsidR="00CA353B" w:rsidRPr="00FD1F9B">
        <w:rPr>
          <w:color w:val="FF0000"/>
        </w:rPr>
        <w:t xml:space="preserve"> </w:t>
      </w:r>
      <w:r w:rsidR="00CA353B">
        <w:t>m</w:t>
      </w:r>
      <w:r w:rsidR="00CA353B">
        <w:rPr>
          <w:vertAlign w:val="superscript"/>
        </w:rPr>
        <w:t>2</w:t>
      </w:r>
      <w:r w:rsidR="00FD1F9B">
        <w:t xml:space="preserve">, </w:t>
      </w:r>
      <w:r w:rsidR="00F55C3B">
        <w:t>vyjma plochy dětského hřiště</w:t>
      </w:r>
      <w:r w:rsidR="00FD1F9B">
        <w:t xml:space="preserve"> </w:t>
      </w:r>
      <w:r w:rsidR="00F55C3B">
        <w:t>a plochy s</w:t>
      </w:r>
      <w:r w:rsidR="00FD1F9B">
        <w:t xml:space="preserve"> plánovanou </w:t>
      </w:r>
      <w:proofErr w:type="spellStart"/>
      <w:r w:rsidR="00F55C3B">
        <w:t>workoutovou</w:t>
      </w:r>
      <w:proofErr w:type="spellEnd"/>
      <w:r w:rsidR="00F55C3B">
        <w:t xml:space="preserve"> sestavou</w:t>
      </w:r>
      <w:r w:rsidR="00FD1F9B">
        <w:t xml:space="preserve"> </w:t>
      </w:r>
      <w:r w:rsidR="00CA353B">
        <w:t xml:space="preserve">a dále </w:t>
      </w:r>
      <w:r w:rsidR="0066768D">
        <w:t>budov</w:t>
      </w:r>
      <w:r w:rsidR="000174D7">
        <w:t>y</w:t>
      </w:r>
      <w:r w:rsidR="0066768D">
        <w:t xml:space="preserve"> občanského vybavení bez č.p./</w:t>
      </w:r>
      <w:proofErr w:type="spellStart"/>
      <w:r w:rsidR="0066768D">
        <w:t>č.e</w:t>
      </w:r>
      <w:proofErr w:type="spellEnd"/>
      <w:r w:rsidR="0066768D">
        <w:t xml:space="preserve">., která je postavena na pozemku </w:t>
      </w:r>
      <w:proofErr w:type="spellStart"/>
      <w:r w:rsidR="0066768D">
        <w:t>p</w:t>
      </w:r>
      <w:r w:rsidR="001322FC">
        <w:t>arc</w:t>
      </w:r>
      <w:r w:rsidR="0066768D">
        <w:t>.č</w:t>
      </w:r>
      <w:proofErr w:type="spellEnd"/>
      <w:r w:rsidR="0066768D">
        <w:t xml:space="preserve">. st. 282 zastavěná plocha a nádvoří </w:t>
      </w:r>
      <w:r w:rsidR="00EF4944">
        <w:t>o výměře 230 m</w:t>
      </w:r>
      <w:r w:rsidR="00EF4944" w:rsidRPr="00EF4944">
        <w:rPr>
          <w:vertAlign w:val="superscript"/>
        </w:rPr>
        <w:t>2</w:t>
      </w:r>
      <w:r w:rsidR="00EF4944">
        <w:t xml:space="preserve"> </w:t>
      </w:r>
      <w:r w:rsidR="0066768D">
        <w:t>v </w:t>
      </w:r>
      <w:proofErr w:type="spellStart"/>
      <w:r w:rsidR="0066768D">
        <w:t>k.</w:t>
      </w:r>
      <w:r w:rsidR="00CA353B">
        <w:t>ú</w:t>
      </w:r>
      <w:proofErr w:type="spellEnd"/>
      <w:r w:rsidR="00CA353B">
        <w:t>. Vinary u Přerova</w:t>
      </w:r>
      <w:r w:rsidR="000C5083">
        <w:t>.</w:t>
      </w:r>
      <w:r w:rsidR="00CA353B">
        <w:t xml:space="preserve"> </w:t>
      </w:r>
      <w:r w:rsidR="00CA353B" w:rsidRPr="00CA353B">
        <w:t xml:space="preserve">Budova občanského vybavení </w:t>
      </w:r>
      <w:r w:rsidR="00CA353B">
        <w:t>bez č.p./</w:t>
      </w:r>
      <w:proofErr w:type="spellStart"/>
      <w:r w:rsidR="00CA353B">
        <w:t>č.e</w:t>
      </w:r>
      <w:proofErr w:type="spellEnd"/>
      <w:r w:rsidR="00CA353B">
        <w:t xml:space="preserve">., která je postavena na pozemku </w:t>
      </w:r>
      <w:proofErr w:type="spellStart"/>
      <w:r w:rsidR="00CA353B">
        <w:t>p</w:t>
      </w:r>
      <w:r w:rsidR="00FB76C2">
        <w:t>arc</w:t>
      </w:r>
      <w:r w:rsidR="00CA353B">
        <w:t>.č</w:t>
      </w:r>
      <w:proofErr w:type="spellEnd"/>
      <w:r w:rsidR="00CA353B">
        <w:t>. st. 282 zastavěná plocha a nádvoří v </w:t>
      </w:r>
      <w:proofErr w:type="spellStart"/>
      <w:r w:rsidR="00CA353B">
        <w:t>k.ú</w:t>
      </w:r>
      <w:proofErr w:type="spellEnd"/>
      <w:r w:rsidR="00CA353B">
        <w:t>. Vinary u Přerova</w:t>
      </w:r>
      <w:r w:rsidR="00CA353B" w:rsidRPr="00CA353B">
        <w:t xml:space="preserve"> se skládá </w:t>
      </w:r>
      <w:r w:rsidR="00CA353B">
        <w:rPr>
          <w:b/>
        </w:rPr>
        <w:t>z</w:t>
      </w:r>
      <w:r w:rsidR="00886781">
        <w:rPr>
          <w:b/>
        </w:rPr>
        <w:t xml:space="preserve"> prostorů umístěných v přízemí a to </w:t>
      </w:r>
      <w:r w:rsidR="00CA353B">
        <w:rPr>
          <w:b/>
        </w:rPr>
        <w:t>kuchyně o výměře 15,66</w:t>
      </w:r>
      <w:r w:rsidR="00CA353B" w:rsidRPr="00CA353B">
        <w:rPr>
          <w:b/>
        </w:rPr>
        <w:t xml:space="preserve"> m</w:t>
      </w:r>
      <w:r w:rsidR="00CA353B" w:rsidRPr="00CA353B">
        <w:rPr>
          <w:b/>
          <w:vertAlign w:val="superscript"/>
        </w:rPr>
        <w:t>2</w:t>
      </w:r>
      <w:r w:rsidR="00CA353B" w:rsidRPr="00CA353B">
        <w:rPr>
          <w:b/>
        </w:rPr>
        <w:t xml:space="preserve">, </w:t>
      </w:r>
      <w:r w:rsidR="00CA353B">
        <w:rPr>
          <w:b/>
        </w:rPr>
        <w:t>společenské místnosti o výměře 68,44 m</w:t>
      </w:r>
      <w:r w:rsidR="00CA353B">
        <w:rPr>
          <w:b/>
          <w:vertAlign w:val="superscript"/>
        </w:rPr>
        <w:t>2</w:t>
      </w:r>
      <w:r w:rsidR="00CA353B">
        <w:rPr>
          <w:b/>
        </w:rPr>
        <w:t>, chodby</w:t>
      </w:r>
      <w:r w:rsidR="00CA353B" w:rsidRPr="00CA353B">
        <w:rPr>
          <w:b/>
        </w:rPr>
        <w:t xml:space="preserve"> o výměře 1</w:t>
      </w:r>
      <w:r w:rsidR="00CA353B">
        <w:rPr>
          <w:b/>
        </w:rPr>
        <w:t>3,2</w:t>
      </w:r>
      <w:r w:rsidR="00CA353B" w:rsidRPr="00CA353B">
        <w:rPr>
          <w:b/>
        </w:rPr>
        <w:t>2 m</w:t>
      </w:r>
      <w:r w:rsidR="00CA353B" w:rsidRPr="00CA353B">
        <w:rPr>
          <w:b/>
          <w:vertAlign w:val="superscript"/>
        </w:rPr>
        <w:t>2</w:t>
      </w:r>
      <w:r w:rsidR="00CA353B" w:rsidRPr="00CA353B">
        <w:rPr>
          <w:b/>
        </w:rPr>
        <w:t xml:space="preserve">, </w:t>
      </w:r>
      <w:r w:rsidR="00CA353B">
        <w:rPr>
          <w:b/>
        </w:rPr>
        <w:t>vstupu o výměře 4,96 m</w:t>
      </w:r>
      <w:r w:rsidR="00CA353B">
        <w:rPr>
          <w:b/>
          <w:vertAlign w:val="superscript"/>
        </w:rPr>
        <w:t>2</w:t>
      </w:r>
      <w:r w:rsidR="00CA353B">
        <w:rPr>
          <w:b/>
        </w:rPr>
        <w:t>, schůzové místnosti o výměře 12,92 m</w:t>
      </w:r>
      <w:r w:rsidR="00CA353B">
        <w:rPr>
          <w:b/>
          <w:vertAlign w:val="superscript"/>
        </w:rPr>
        <w:t>2</w:t>
      </w:r>
      <w:r w:rsidR="00CA353B">
        <w:rPr>
          <w:b/>
        </w:rPr>
        <w:t>, skladu o výměře 9,75 m</w:t>
      </w:r>
      <w:r w:rsidR="00CA353B">
        <w:rPr>
          <w:b/>
          <w:vertAlign w:val="superscript"/>
        </w:rPr>
        <w:t>2</w:t>
      </w:r>
      <w:r w:rsidR="00CA353B">
        <w:rPr>
          <w:b/>
        </w:rPr>
        <w:t xml:space="preserve">, vodárny o výměře </w:t>
      </w:r>
      <w:r w:rsidR="00E01A32">
        <w:rPr>
          <w:b/>
        </w:rPr>
        <w:t>5,31 m</w:t>
      </w:r>
      <w:r w:rsidR="00E01A32">
        <w:rPr>
          <w:b/>
          <w:vertAlign w:val="superscript"/>
        </w:rPr>
        <w:t>2</w:t>
      </w:r>
      <w:r w:rsidR="00E01A32">
        <w:rPr>
          <w:b/>
        </w:rPr>
        <w:t>, skladu 1 o výměře 4,95 m</w:t>
      </w:r>
      <w:r w:rsidR="00E01A32">
        <w:rPr>
          <w:b/>
          <w:vertAlign w:val="superscript"/>
        </w:rPr>
        <w:t>2</w:t>
      </w:r>
      <w:r w:rsidR="00E01A32">
        <w:rPr>
          <w:b/>
        </w:rPr>
        <w:t>, skladu 2 o výměře 8,25 m</w:t>
      </w:r>
      <w:r w:rsidR="00E01A32">
        <w:rPr>
          <w:b/>
          <w:vertAlign w:val="superscript"/>
        </w:rPr>
        <w:t>2</w:t>
      </w:r>
      <w:r w:rsidR="00E01A32">
        <w:rPr>
          <w:b/>
        </w:rPr>
        <w:t>, sklad</w:t>
      </w:r>
      <w:r w:rsidR="00886781">
        <w:rPr>
          <w:b/>
        </w:rPr>
        <w:t>u</w:t>
      </w:r>
      <w:r w:rsidR="00E01A32">
        <w:rPr>
          <w:b/>
        </w:rPr>
        <w:t xml:space="preserve"> 3 o výměře 4,81 m</w:t>
      </w:r>
      <w:r w:rsidR="00E01A32">
        <w:rPr>
          <w:b/>
          <w:vertAlign w:val="superscript"/>
        </w:rPr>
        <w:t>2</w:t>
      </w:r>
      <w:r w:rsidR="00886781">
        <w:rPr>
          <w:b/>
        </w:rPr>
        <w:t>, chodby</w:t>
      </w:r>
      <w:r w:rsidR="00E01A32">
        <w:rPr>
          <w:b/>
        </w:rPr>
        <w:t xml:space="preserve"> ke skladu o výměře 8,98 m</w:t>
      </w:r>
      <w:r w:rsidR="00E01A32">
        <w:rPr>
          <w:b/>
          <w:vertAlign w:val="superscript"/>
        </w:rPr>
        <w:t>2</w:t>
      </w:r>
      <w:r w:rsidR="00823D29">
        <w:rPr>
          <w:b/>
        </w:rPr>
        <w:t>, chodba k WC o výměře 8,24 m</w:t>
      </w:r>
      <w:r w:rsidR="00823D29">
        <w:rPr>
          <w:b/>
          <w:vertAlign w:val="superscript"/>
        </w:rPr>
        <w:t>2</w:t>
      </w:r>
      <w:r w:rsidR="00823D29">
        <w:rPr>
          <w:b/>
        </w:rPr>
        <w:t>, WC – muži o výměře 7,69 m</w:t>
      </w:r>
      <w:r w:rsidR="00823D29">
        <w:rPr>
          <w:b/>
          <w:vertAlign w:val="superscript"/>
        </w:rPr>
        <w:t>2</w:t>
      </w:r>
      <w:r w:rsidR="00823D29">
        <w:rPr>
          <w:b/>
        </w:rPr>
        <w:t>, WC – muži o výměře 1,00 m</w:t>
      </w:r>
      <w:r w:rsidR="00823D29">
        <w:rPr>
          <w:b/>
          <w:vertAlign w:val="superscript"/>
        </w:rPr>
        <w:t>2</w:t>
      </w:r>
      <w:r w:rsidR="00823D29">
        <w:rPr>
          <w:b/>
        </w:rPr>
        <w:t>, WC – ženy /</w:t>
      </w:r>
      <w:proofErr w:type="spellStart"/>
      <w:r w:rsidR="00823D29">
        <w:rPr>
          <w:b/>
        </w:rPr>
        <w:t>umýv</w:t>
      </w:r>
      <w:proofErr w:type="spellEnd"/>
      <w:r w:rsidR="00823D29">
        <w:rPr>
          <w:b/>
        </w:rPr>
        <w:t>./ o výměře 5,02 m</w:t>
      </w:r>
      <w:r w:rsidR="00823D29">
        <w:rPr>
          <w:b/>
          <w:vertAlign w:val="superscript"/>
        </w:rPr>
        <w:t>2</w:t>
      </w:r>
      <w:r w:rsidR="00823D29">
        <w:rPr>
          <w:b/>
        </w:rPr>
        <w:t>, WC – ženy o výměře 1,26 m</w:t>
      </w:r>
      <w:r w:rsidR="00823D29">
        <w:rPr>
          <w:b/>
          <w:vertAlign w:val="superscript"/>
        </w:rPr>
        <w:t>2</w:t>
      </w:r>
      <w:r w:rsidR="00823D29">
        <w:rPr>
          <w:b/>
        </w:rPr>
        <w:t>, WC – ženy o výměře 1,12 m</w:t>
      </w:r>
      <w:r w:rsidR="00823D29">
        <w:rPr>
          <w:b/>
          <w:vertAlign w:val="superscript"/>
        </w:rPr>
        <w:t>2</w:t>
      </w:r>
      <w:r w:rsidR="00823D29">
        <w:rPr>
          <w:b/>
        </w:rPr>
        <w:t>, WC – ženy o výměře 1,24 m</w:t>
      </w:r>
      <w:r w:rsidR="00823D29">
        <w:rPr>
          <w:b/>
          <w:vertAlign w:val="superscript"/>
        </w:rPr>
        <w:t>2</w:t>
      </w:r>
      <w:r w:rsidR="00886781">
        <w:rPr>
          <w:b/>
        </w:rPr>
        <w:t>, skladu o výměře 5,28</w:t>
      </w:r>
      <w:r w:rsidR="00823D29">
        <w:rPr>
          <w:b/>
        </w:rPr>
        <w:t xml:space="preserve"> m</w:t>
      </w:r>
      <w:r w:rsidR="00823D29">
        <w:rPr>
          <w:b/>
          <w:vertAlign w:val="superscript"/>
        </w:rPr>
        <w:t>2</w:t>
      </w:r>
      <w:r w:rsidR="00886781">
        <w:rPr>
          <w:b/>
        </w:rPr>
        <w:t>.</w:t>
      </w:r>
      <w:r w:rsidR="00CA353B" w:rsidRPr="00CA353B">
        <w:t>“</w:t>
      </w:r>
    </w:p>
    <w:p w14:paraId="04D0CFF2" w14:textId="77777777" w:rsidR="00AA7DC6" w:rsidRDefault="00AA7DC6" w:rsidP="00CA353B">
      <w:pPr>
        <w:jc w:val="both"/>
      </w:pPr>
    </w:p>
    <w:p w14:paraId="5B932E40" w14:textId="6D6F69CB" w:rsidR="00AE135E" w:rsidRPr="002C4945" w:rsidRDefault="00AE135E" w:rsidP="00AE135E">
      <w:pPr>
        <w:jc w:val="both"/>
        <w:rPr>
          <w:b/>
        </w:rPr>
      </w:pPr>
      <w:r>
        <w:t xml:space="preserve">(3) Předmětem výpůjčky je </w:t>
      </w:r>
      <w:r w:rsidRPr="002C4945">
        <w:t xml:space="preserve">bezplatné užívání </w:t>
      </w:r>
      <w:r w:rsidRPr="003E3E13">
        <w:rPr>
          <w:b/>
        </w:rPr>
        <w:t>pozem</w:t>
      </w:r>
      <w:r>
        <w:rPr>
          <w:b/>
        </w:rPr>
        <w:t>ku</w:t>
      </w:r>
      <w:r w:rsidRPr="003E3E13">
        <w:rPr>
          <w:b/>
        </w:rPr>
        <w:t xml:space="preserve"> p</w:t>
      </w:r>
      <w:r>
        <w:rPr>
          <w:b/>
        </w:rPr>
        <w:t>arc</w:t>
      </w:r>
      <w:r w:rsidRPr="003E3E13">
        <w:rPr>
          <w:b/>
        </w:rPr>
        <w:t>.č.st. 282 (zastavěná plocha a nádvoří) o výměře 111 m</w:t>
      </w:r>
      <w:r w:rsidRPr="003E3E13">
        <w:rPr>
          <w:b/>
          <w:vertAlign w:val="superscript"/>
        </w:rPr>
        <w:t>2</w:t>
      </w:r>
      <w:r w:rsidRPr="003E3E13">
        <w:rPr>
          <w:b/>
        </w:rPr>
        <w:t xml:space="preserve"> v </w:t>
      </w:r>
      <w:proofErr w:type="spellStart"/>
      <w:r w:rsidRPr="003E3E13">
        <w:rPr>
          <w:b/>
        </w:rPr>
        <w:t>k.ú</w:t>
      </w:r>
      <w:proofErr w:type="spellEnd"/>
      <w:r w:rsidRPr="003E3E13">
        <w:rPr>
          <w:b/>
        </w:rPr>
        <w:t>. Přerov</w:t>
      </w:r>
      <w:r w:rsidRPr="002C4945">
        <w:t>.</w:t>
      </w:r>
    </w:p>
    <w:p w14:paraId="48CD125F" w14:textId="3862339A" w:rsidR="00AE135E" w:rsidRDefault="00AE135E" w:rsidP="00CA353B">
      <w:pPr>
        <w:jc w:val="both"/>
      </w:pPr>
    </w:p>
    <w:p w14:paraId="0A9F9A31" w14:textId="663A6F9A" w:rsidR="000C0714" w:rsidRDefault="000C0714" w:rsidP="00CA353B">
      <w:pPr>
        <w:jc w:val="both"/>
      </w:pPr>
    </w:p>
    <w:p w14:paraId="6AD865A6" w14:textId="77777777" w:rsidR="000D3CE2" w:rsidRDefault="000D3CE2" w:rsidP="00CA353B">
      <w:pPr>
        <w:jc w:val="both"/>
      </w:pPr>
    </w:p>
    <w:p w14:paraId="01E85D7C" w14:textId="545C4D8B" w:rsidR="00992DEB" w:rsidRDefault="00E2690E" w:rsidP="0070633F">
      <w:pPr>
        <w:jc w:val="center"/>
        <w:rPr>
          <w:b/>
          <w:bCs/>
        </w:rPr>
      </w:pPr>
      <w:r w:rsidRPr="00992DEB">
        <w:rPr>
          <w:b/>
          <w:bCs/>
        </w:rPr>
        <w:t>Článek II.</w:t>
      </w:r>
    </w:p>
    <w:p w14:paraId="7417B9C4" w14:textId="77777777" w:rsidR="0060374D" w:rsidRPr="00992DEB" w:rsidRDefault="0060374D" w:rsidP="0070633F">
      <w:pPr>
        <w:jc w:val="center"/>
        <w:rPr>
          <w:b/>
          <w:bCs/>
        </w:rPr>
      </w:pPr>
    </w:p>
    <w:p w14:paraId="075E6B08" w14:textId="24A2827B" w:rsidR="000D3CE2" w:rsidRDefault="000D3CE2" w:rsidP="00992DEB">
      <w:pPr>
        <w:jc w:val="both"/>
      </w:pPr>
      <w:r>
        <w:t xml:space="preserve">(1) </w:t>
      </w:r>
      <w:r w:rsidR="009F1490">
        <w:t>Nájemní smlouva a smlouva o výpůjčce ze dne 20.7.2018, ve znění dodatku č. 1 ze dne 25.5.2020</w:t>
      </w:r>
      <w:r w:rsidR="00FB76C2">
        <w:t>,</w:t>
      </w:r>
      <w:r w:rsidR="009F1490">
        <w:t xml:space="preserve"> byla uzavřena na dobu určitou, a t</w:t>
      </w:r>
      <w:r w:rsidR="007041E2">
        <w:t>o do 31.7.2022.</w:t>
      </w:r>
    </w:p>
    <w:p w14:paraId="24DE5808" w14:textId="77777777" w:rsidR="007041E2" w:rsidRDefault="007041E2" w:rsidP="00992DEB">
      <w:pPr>
        <w:jc w:val="both"/>
      </w:pPr>
    </w:p>
    <w:p w14:paraId="0A9F9A33" w14:textId="2FF30AE7" w:rsidR="00026819" w:rsidRDefault="007041E2" w:rsidP="00992DEB">
      <w:pPr>
        <w:jc w:val="both"/>
      </w:pPr>
      <w:r>
        <w:t xml:space="preserve">(2) </w:t>
      </w:r>
      <w:r w:rsidR="00992DEB">
        <w:t>Pronajímatel</w:t>
      </w:r>
      <w:r w:rsidR="00FB76C2">
        <w:t>,</w:t>
      </w:r>
      <w:r w:rsidR="00992DEB">
        <w:t xml:space="preserve"> zároveň</w:t>
      </w:r>
      <w:r w:rsidR="00FB76C2">
        <w:t xml:space="preserve"> jako</w:t>
      </w:r>
      <w:r w:rsidR="00992DEB">
        <w:t xml:space="preserve"> půjčitel a nájemce</w:t>
      </w:r>
      <w:r w:rsidR="00FB76C2">
        <w:t>, z</w:t>
      </w:r>
      <w:r w:rsidR="00992DEB">
        <w:t xml:space="preserve">ároveň </w:t>
      </w:r>
      <w:r w:rsidR="00FB76C2">
        <w:t xml:space="preserve">jako </w:t>
      </w:r>
      <w:r w:rsidR="00992DEB">
        <w:t>vypůjčitel se dohodli na prodlo</w:t>
      </w:r>
      <w:r w:rsidR="000D3CE2">
        <w:t>u</w:t>
      </w:r>
      <w:r w:rsidR="00992DEB">
        <w:t>žení doby nájmu a výpůjčky</w:t>
      </w:r>
      <w:r w:rsidR="009E6A05">
        <w:t xml:space="preserve"> o další 3 roky</w:t>
      </w:r>
      <w:r w:rsidR="00992DEB">
        <w:t>.</w:t>
      </w:r>
    </w:p>
    <w:p w14:paraId="22F12E57" w14:textId="198B964D" w:rsidR="009E6A05" w:rsidRDefault="009E6A05" w:rsidP="00992DEB">
      <w:pPr>
        <w:jc w:val="both"/>
      </w:pPr>
    </w:p>
    <w:p w14:paraId="1B11C185" w14:textId="351FEBB6" w:rsidR="009E6A05" w:rsidRDefault="009E6A05" w:rsidP="00992DEB">
      <w:pPr>
        <w:jc w:val="both"/>
      </w:pPr>
      <w:r>
        <w:t xml:space="preserve">(3) Článek XIII. </w:t>
      </w:r>
      <w:r w:rsidR="008B2B4D">
        <w:t>n</w:t>
      </w:r>
      <w:r>
        <w:t xml:space="preserve">ájemní smlouvy a smlouvy </w:t>
      </w:r>
      <w:r w:rsidR="008B2B4D">
        <w:t xml:space="preserve">o výpůjčce </w:t>
      </w:r>
      <w:r>
        <w:t>ze dne 20.7.2018, ve znění dodatku č. 1 ze dne 25.5.2020, se mění a nově zní takto</w:t>
      </w:r>
      <w:r w:rsidR="008B2B4D">
        <w:t>:</w:t>
      </w:r>
    </w:p>
    <w:p w14:paraId="61C0E850" w14:textId="4D454F44" w:rsidR="00992DEB" w:rsidRDefault="00992DEB" w:rsidP="00986A15">
      <w:pPr>
        <w:jc w:val="center"/>
        <w:rPr>
          <w:b/>
        </w:rPr>
      </w:pPr>
    </w:p>
    <w:p w14:paraId="76FEBFF0" w14:textId="77777777" w:rsidR="0060374D" w:rsidRDefault="0060374D" w:rsidP="00986A15">
      <w:pPr>
        <w:jc w:val="center"/>
        <w:rPr>
          <w:b/>
        </w:rPr>
      </w:pPr>
    </w:p>
    <w:p w14:paraId="7F7272B3" w14:textId="0A6A2754" w:rsidR="00E2690E" w:rsidRPr="009E6A05" w:rsidRDefault="009E6A05" w:rsidP="00E2690E">
      <w:pPr>
        <w:jc w:val="center"/>
        <w:rPr>
          <w:b/>
          <w:i/>
          <w:iCs/>
        </w:rPr>
      </w:pPr>
      <w:r w:rsidRPr="009E6A05">
        <w:rPr>
          <w:b/>
          <w:i/>
          <w:iCs/>
        </w:rPr>
        <w:t>„</w:t>
      </w:r>
      <w:r w:rsidR="00E2690E" w:rsidRPr="009E6A05">
        <w:rPr>
          <w:b/>
          <w:i/>
          <w:iCs/>
        </w:rPr>
        <w:t>Článek XIII.</w:t>
      </w:r>
    </w:p>
    <w:p w14:paraId="64A748D7" w14:textId="77777777" w:rsidR="00E2690E" w:rsidRPr="009E6A05" w:rsidRDefault="00E2690E" w:rsidP="00E2690E">
      <w:pPr>
        <w:spacing w:after="120"/>
        <w:jc w:val="center"/>
        <w:rPr>
          <w:b/>
          <w:i/>
          <w:iCs/>
        </w:rPr>
      </w:pPr>
      <w:r w:rsidRPr="009E6A05">
        <w:rPr>
          <w:b/>
          <w:i/>
          <w:iCs/>
        </w:rPr>
        <w:t>Doba nájmu a doba výpůjčky</w:t>
      </w:r>
    </w:p>
    <w:p w14:paraId="00A25E37" w14:textId="561FDEC7" w:rsidR="00E2690E" w:rsidRPr="000D276A" w:rsidRDefault="00E2690E" w:rsidP="00B967F1">
      <w:pPr>
        <w:pStyle w:val="Bezmezer"/>
        <w:jc w:val="both"/>
        <w:rPr>
          <w:b/>
          <w:bCs/>
          <w:i/>
          <w:iCs/>
        </w:rPr>
      </w:pPr>
      <w:r w:rsidRPr="000D276A">
        <w:rPr>
          <w:b/>
          <w:bCs/>
          <w:i/>
          <w:iCs/>
        </w:rPr>
        <w:t>(1) Nájemní smlouva a Smlouva o výpůjčce se uzavírají na dobu určitou</w:t>
      </w:r>
      <w:r w:rsidR="008B2B4D">
        <w:rPr>
          <w:b/>
          <w:bCs/>
          <w:i/>
          <w:iCs/>
        </w:rPr>
        <w:t>,</w:t>
      </w:r>
      <w:r w:rsidRPr="000D276A">
        <w:rPr>
          <w:b/>
          <w:bCs/>
          <w:i/>
          <w:iCs/>
        </w:rPr>
        <w:t xml:space="preserve"> a to do </w:t>
      </w:r>
      <w:r w:rsidR="009E6A05" w:rsidRPr="000D276A">
        <w:rPr>
          <w:b/>
          <w:bCs/>
          <w:i/>
          <w:iCs/>
        </w:rPr>
        <w:t>31.</w:t>
      </w:r>
      <w:r w:rsidR="0070633F" w:rsidRPr="000D276A">
        <w:rPr>
          <w:b/>
          <w:bCs/>
          <w:i/>
          <w:iCs/>
        </w:rPr>
        <w:t>7.2025</w:t>
      </w:r>
      <w:r w:rsidRPr="000D276A">
        <w:rPr>
          <w:b/>
          <w:bCs/>
          <w:i/>
          <w:iCs/>
        </w:rPr>
        <w:t>, s výpovědní lhůtou 3 měsíce.</w:t>
      </w:r>
    </w:p>
    <w:p w14:paraId="70050BFD" w14:textId="77777777" w:rsidR="00E2690E" w:rsidRPr="000D276A" w:rsidRDefault="00E2690E" w:rsidP="00B967F1">
      <w:pPr>
        <w:pStyle w:val="Bezmezer"/>
        <w:jc w:val="both"/>
        <w:rPr>
          <w:b/>
          <w:bCs/>
          <w:i/>
          <w:iCs/>
        </w:rPr>
      </w:pPr>
    </w:p>
    <w:p w14:paraId="0CA9E8F8" w14:textId="471AE795" w:rsidR="00E2690E" w:rsidRPr="000D276A" w:rsidRDefault="00E2690E" w:rsidP="00B967F1">
      <w:pPr>
        <w:spacing w:after="120"/>
        <w:jc w:val="both"/>
        <w:rPr>
          <w:b/>
          <w:bCs/>
          <w:i/>
          <w:iCs/>
        </w:rPr>
      </w:pPr>
      <w:r w:rsidRPr="000D276A">
        <w:rPr>
          <w:b/>
          <w:bCs/>
          <w:i/>
          <w:iCs/>
        </w:rPr>
        <w:t>(2) Výpověď dle odst. 1 tohoto článku této smlouvy musí být učiněna v písemné formě a doručena druhé smluvní straně. Výpovědní lhůta začne běžet prvním dnem kalendářního měsíce následujícího po doručení výpovědi druhé smluvní straně.</w:t>
      </w:r>
      <w:r w:rsidR="009E6A05" w:rsidRPr="000D276A">
        <w:rPr>
          <w:b/>
          <w:bCs/>
          <w:i/>
          <w:iCs/>
        </w:rPr>
        <w:t>“</w:t>
      </w:r>
    </w:p>
    <w:p w14:paraId="0A9F9A34" w14:textId="5C5C834D" w:rsidR="000C0714" w:rsidRDefault="000C0714" w:rsidP="00986A15">
      <w:pPr>
        <w:jc w:val="center"/>
        <w:rPr>
          <w:b/>
        </w:rPr>
      </w:pPr>
    </w:p>
    <w:p w14:paraId="64260D78" w14:textId="5A3B6F0B" w:rsidR="00980D55" w:rsidRDefault="007A0423" w:rsidP="007A0423">
      <w:pPr>
        <w:jc w:val="both"/>
      </w:pPr>
      <w:r w:rsidRPr="000D276A">
        <w:rPr>
          <w:bCs/>
        </w:rPr>
        <w:t>(4) Ostatní ujednání</w:t>
      </w:r>
      <w:r>
        <w:rPr>
          <w:b/>
        </w:rPr>
        <w:t xml:space="preserve"> </w:t>
      </w:r>
      <w:r>
        <w:t>nájemní smlouvy a smlouvy o výpůjčce ze dne 20.7.2018, ve znění dodatku č. 1 ze dne 25.5.2020, zůstávají beze změny.</w:t>
      </w:r>
    </w:p>
    <w:p w14:paraId="6120CD77" w14:textId="4277315C" w:rsidR="000D276A" w:rsidRDefault="000D276A" w:rsidP="007A0423">
      <w:pPr>
        <w:jc w:val="both"/>
      </w:pPr>
    </w:p>
    <w:p w14:paraId="71AD7C2C" w14:textId="77777777" w:rsidR="000D276A" w:rsidRPr="002C4945" w:rsidRDefault="000D276A" w:rsidP="007A0423">
      <w:pPr>
        <w:jc w:val="both"/>
        <w:rPr>
          <w:b/>
        </w:rPr>
      </w:pPr>
    </w:p>
    <w:p w14:paraId="0A9F9A35" w14:textId="4D3E8019" w:rsidR="00026819" w:rsidRDefault="00CA353B" w:rsidP="00986A15">
      <w:pPr>
        <w:jc w:val="center"/>
        <w:rPr>
          <w:b/>
        </w:rPr>
      </w:pPr>
      <w:r>
        <w:rPr>
          <w:b/>
        </w:rPr>
        <w:t xml:space="preserve">Článek </w:t>
      </w:r>
      <w:r w:rsidR="00026819" w:rsidRPr="002C4945">
        <w:rPr>
          <w:b/>
        </w:rPr>
        <w:t>I</w:t>
      </w:r>
      <w:r w:rsidR="000D276A">
        <w:rPr>
          <w:b/>
        </w:rPr>
        <w:t>II</w:t>
      </w:r>
      <w:r w:rsidR="00026819" w:rsidRPr="002C4945">
        <w:rPr>
          <w:b/>
        </w:rPr>
        <w:t>.</w:t>
      </w:r>
    </w:p>
    <w:p w14:paraId="71C52E7F" w14:textId="77777777" w:rsidR="0060374D" w:rsidRPr="002C4945" w:rsidRDefault="0060374D" w:rsidP="00986A15">
      <w:pPr>
        <w:jc w:val="center"/>
        <w:rPr>
          <w:b/>
        </w:rPr>
      </w:pPr>
    </w:p>
    <w:p w14:paraId="0A9F9ADA" w14:textId="56C2E363" w:rsidR="00026819" w:rsidRDefault="00026819" w:rsidP="00A50C63">
      <w:pPr>
        <w:pStyle w:val="Bezmezer"/>
        <w:jc w:val="both"/>
      </w:pPr>
      <w:r w:rsidRPr="002C4945">
        <w:rPr>
          <w:iCs/>
          <w:color w:val="000000"/>
        </w:rPr>
        <w:t xml:space="preserve">(1) </w:t>
      </w:r>
      <w:r w:rsidR="006C6900">
        <w:rPr>
          <w:iCs/>
          <w:color w:val="000000"/>
        </w:rPr>
        <w:t>Tento dodatek č. 2 je vyhotoven ve čtyřech stejnopisech s platností originálu</w:t>
      </w:r>
      <w:r w:rsidR="00A75FD5">
        <w:rPr>
          <w:iCs/>
          <w:color w:val="000000"/>
        </w:rPr>
        <w:t>, z nichž tři vyhotovení</w:t>
      </w:r>
      <w:r w:rsidR="006F6FB4">
        <w:rPr>
          <w:iCs/>
          <w:color w:val="000000"/>
        </w:rPr>
        <w:t xml:space="preserve"> obdrží pronajímatel</w:t>
      </w:r>
      <w:r w:rsidR="00030FC8">
        <w:rPr>
          <w:iCs/>
          <w:color w:val="000000"/>
        </w:rPr>
        <w:t>,</w:t>
      </w:r>
      <w:r w:rsidR="006F6FB4">
        <w:rPr>
          <w:iCs/>
          <w:color w:val="000000"/>
        </w:rPr>
        <w:t xml:space="preserve"> zároveň </w:t>
      </w:r>
      <w:r w:rsidR="00030FC8">
        <w:rPr>
          <w:iCs/>
          <w:color w:val="000000"/>
        </w:rPr>
        <w:t xml:space="preserve">jako </w:t>
      </w:r>
      <w:r w:rsidR="006F6FB4">
        <w:rPr>
          <w:iCs/>
          <w:color w:val="000000"/>
        </w:rPr>
        <w:t>půjčitel a jedno vyhotovení obdrž</w:t>
      </w:r>
      <w:r w:rsidR="00886F31">
        <w:rPr>
          <w:iCs/>
          <w:color w:val="000000"/>
        </w:rPr>
        <w:t>í nájemce</w:t>
      </w:r>
      <w:r w:rsidR="00030FC8">
        <w:rPr>
          <w:iCs/>
          <w:color w:val="000000"/>
        </w:rPr>
        <w:t>,</w:t>
      </w:r>
      <w:r w:rsidR="00886F31">
        <w:rPr>
          <w:iCs/>
          <w:color w:val="000000"/>
        </w:rPr>
        <w:t xml:space="preserve"> zároveň </w:t>
      </w:r>
      <w:r w:rsidR="00030FC8">
        <w:rPr>
          <w:iCs/>
          <w:color w:val="000000"/>
        </w:rPr>
        <w:t xml:space="preserve">jako </w:t>
      </w:r>
      <w:r w:rsidR="00886F31">
        <w:rPr>
          <w:iCs/>
          <w:color w:val="000000"/>
        </w:rPr>
        <w:t>vypůjčitel.</w:t>
      </w:r>
    </w:p>
    <w:p w14:paraId="47617E3E" w14:textId="77777777" w:rsidR="006C6900" w:rsidRPr="002C4945" w:rsidRDefault="006C6900" w:rsidP="00A50C63">
      <w:pPr>
        <w:pStyle w:val="Bezmezer"/>
        <w:jc w:val="both"/>
      </w:pPr>
    </w:p>
    <w:p w14:paraId="7174D193" w14:textId="12B22BDD" w:rsidR="00A76612" w:rsidRDefault="00026819" w:rsidP="00B00062">
      <w:pPr>
        <w:pStyle w:val="Bezmezer"/>
        <w:jc w:val="both"/>
      </w:pPr>
      <w:r w:rsidRPr="002C4945">
        <w:t xml:space="preserve">(2) </w:t>
      </w:r>
      <w:r w:rsidR="00886F31">
        <w:t>Tento dodatek č. 2 nabývá platnost</w:t>
      </w:r>
      <w:r w:rsidR="002E3077">
        <w:t xml:space="preserve">i dnem podpisu oběma smluvními stranami a účinnosti dnem </w:t>
      </w:r>
      <w:r w:rsidR="00F332C2" w:rsidRPr="009D70C5">
        <w:t>uveřej</w:t>
      </w:r>
      <w:r w:rsidR="002E3077">
        <w:t>ně</w:t>
      </w:r>
      <w:r w:rsidR="00F332C2" w:rsidRPr="009D70C5">
        <w:t xml:space="preserve">ní </w:t>
      </w:r>
      <w:r w:rsidR="00A76612">
        <w:t xml:space="preserve">dodatku č. 2 </w:t>
      </w:r>
      <w:r w:rsidR="00F332C2">
        <w:t xml:space="preserve">prostřednictvím registru </w:t>
      </w:r>
      <w:r w:rsidR="00F332C2" w:rsidRPr="009D70C5">
        <w:t>smluv ve smyslu zákona č. 340/2015 Sb., o zvláštních</w:t>
      </w:r>
      <w:r w:rsidR="00F332C2">
        <w:t xml:space="preserve"> podmínkách účinnosti některých </w:t>
      </w:r>
      <w:r w:rsidR="00F332C2" w:rsidRPr="009D70C5">
        <w:t>smluv, uveřejňování těchto smluv a o registru smluv (zák</w:t>
      </w:r>
      <w:r w:rsidR="00F332C2">
        <w:t>on o registru smluv)</w:t>
      </w:r>
      <w:r w:rsidR="0092672E">
        <w:t>.</w:t>
      </w:r>
    </w:p>
    <w:p w14:paraId="6CA4A7C7" w14:textId="77777777" w:rsidR="00A76612" w:rsidRDefault="00A76612" w:rsidP="00B00062">
      <w:pPr>
        <w:pStyle w:val="Bezmezer"/>
        <w:jc w:val="both"/>
      </w:pPr>
    </w:p>
    <w:p w14:paraId="0A9F9AE3" w14:textId="417A30A3" w:rsidR="00F332C2" w:rsidRPr="002C4945" w:rsidRDefault="00A76612" w:rsidP="00B00062">
      <w:pPr>
        <w:pStyle w:val="Bezmezer"/>
        <w:jc w:val="both"/>
      </w:pPr>
      <w:r>
        <w:t>(</w:t>
      </w:r>
      <w:r w:rsidR="00EF42DB">
        <w:t>3) Smluvní strany se dohodly, že uveřejní dodatek č. 2 prostřednictvím registru smluv</w:t>
      </w:r>
      <w:r w:rsidR="00EF42DB" w:rsidRPr="00EF42DB">
        <w:t xml:space="preserve"> </w:t>
      </w:r>
      <w:r w:rsidR="00EF42DB" w:rsidRPr="009D70C5">
        <w:t>ve smyslu zákona č. 340/2015 Sb., o zvláštních</w:t>
      </w:r>
      <w:r w:rsidR="00EF42DB">
        <w:t xml:space="preserve"> podmínkách účinnosti některých </w:t>
      </w:r>
      <w:r w:rsidR="00EF42DB" w:rsidRPr="009D70C5">
        <w:t>smluv, uveřejňování těchto smluv a o registru smluv (zák</w:t>
      </w:r>
      <w:r w:rsidR="00EF42DB">
        <w:t xml:space="preserve">on o registru smluv), </w:t>
      </w:r>
      <w:r w:rsidR="00F332C2">
        <w:t xml:space="preserve">bez </w:t>
      </w:r>
      <w:r w:rsidR="00F332C2" w:rsidRPr="009D70C5">
        <w:t>zbytečného od</w:t>
      </w:r>
      <w:r w:rsidR="00F332C2">
        <w:t xml:space="preserve">kladu po podpisu </w:t>
      </w:r>
      <w:r w:rsidR="0092672E">
        <w:t>tohoto dodatku č. 2</w:t>
      </w:r>
      <w:r w:rsidR="00F332C2">
        <w:t xml:space="preserve"> </w:t>
      </w:r>
      <w:r w:rsidR="00F332C2" w:rsidRPr="009D70C5">
        <w:t>oběma smluvními stranami.</w:t>
      </w:r>
    </w:p>
    <w:p w14:paraId="0A9F9AE4" w14:textId="77777777" w:rsidR="00B00062" w:rsidRDefault="00B00062" w:rsidP="00B00062">
      <w:pPr>
        <w:pStyle w:val="Bezmezer"/>
      </w:pPr>
    </w:p>
    <w:p w14:paraId="0A9F9AE5" w14:textId="0B0085DE" w:rsidR="00026819" w:rsidRDefault="00F332C2" w:rsidP="00A50C63">
      <w:pPr>
        <w:tabs>
          <w:tab w:val="decimal" w:pos="720"/>
        </w:tabs>
        <w:spacing w:after="240"/>
        <w:jc w:val="both"/>
      </w:pPr>
      <w:r>
        <w:t>(7</w:t>
      </w:r>
      <w:r w:rsidR="00026819" w:rsidRPr="002C4945">
        <w:t xml:space="preserve">) Smluvní strany prohlašují, že </w:t>
      </w:r>
      <w:r w:rsidR="002F577D">
        <w:t>si tento dodatek č. 2</w:t>
      </w:r>
      <w:r w:rsidR="00026819" w:rsidRPr="002C4945">
        <w:t xml:space="preserve"> přečetly</w:t>
      </w:r>
      <w:r w:rsidR="00B741C9">
        <w:t>,</w:t>
      </w:r>
      <w:r w:rsidR="00026819" w:rsidRPr="002C4945">
        <w:t xml:space="preserve"> a že t</w:t>
      </w:r>
      <w:r w:rsidR="002F577D">
        <w:t>en</w:t>
      </w:r>
      <w:r w:rsidR="00026819" w:rsidRPr="002C4945">
        <w:t>to odpovídá jejich pravé a</w:t>
      </w:r>
      <w:r w:rsidR="00986A15">
        <w:t xml:space="preserve"> </w:t>
      </w:r>
      <w:r w:rsidR="00026819" w:rsidRPr="002C4945">
        <w:t>svobodné vůli a byl učiněn</w:t>
      </w:r>
      <w:r w:rsidR="00453982">
        <w:t xml:space="preserve"> dobrovolně, </w:t>
      </w:r>
      <w:r w:rsidR="00026819" w:rsidRPr="002C4945">
        <w:t>vážně, určitě</w:t>
      </w:r>
      <w:r w:rsidR="00D45E8F">
        <w:t xml:space="preserve">, </w:t>
      </w:r>
      <w:proofErr w:type="gramStart"/>
      <w:r w:rsidR="00D45E8F">
        <w:t>srozumitelně</w:t>
      </w:r>
      <w:proofErr w:type="gramEnd"/>
      <w:r w:rsidR="00026819" w:rsidRPr="002C4945">
        <w:t xml:space="preserve"> a nikoliv v tísni nebo za nápadně nevýhodných</w:t>
      </w:r>
      <w:r w:rsidR="00986A15">
        <w:t xml:space="preserve"> </w:t>
      </w:r>
      <w:r w:rsidR="00026819" w:rsidRPr="002C4945">
        <w:t>podmínek, což stvrzují svými podpisy.</w:t>
      </w:r>
    </w:p>
    <w:p w14:paraId="0A9F9AE6" w14:textId="3495C229" w:rsidR="00B00062" w:rsidRDefault="00B00062" w:rsidP="00026819">
      <w:pPr>
        <w:ind w:left="360" w:hanging="360"/>
        <w:jc w:val="center"/>
        <w:rPr>
          <w:b/>
        </w:rPr>
      </w:pPr>
    </w:p>
    <w:p w14:paraId="70467AD4" w14:textId="25480620" w:rsidR="0060374D" w:rsidRDefault="0060374D" w:rsidP="00026819">
      <w:pPr>
        <w:ind w:left="360" w:hanging="360"/>
        <w:jc w:val="center"/>
        <w:rPr>
          <w:b/>
        </w:rPr>
      </w:pPr>
    </w:p>
    <w:p w14:paraId="571FD0FE" w14:textId="77777777" w:rsidR="0060374D" w:rsidRDefault="0060374D" w:rsidP="00026819">
      <w:pPr>
        <w:ind w:left="360" w:hanging="360"/>
        <w:jc w:val="center"/>
        <w:rPr>
          <w:b/>
        </w:rPr>
      </w:pPr>
    </w:p>
    <w:p w14:paraId="0A9F9AE7" w14:textId="5E734833" w:rsidR="00026819" w:rsidRPr="002C4945" w:rsidRDefault="00CA353B" w:rsidP="00026819">
      <w:pPr>
        <w:ind w:left="360" w:hanging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D45E8F">
        <w:rPr>
          <w:b/>
        </w:rPr>
        <w:t>IV</w:t>
      </w:r>
      <w:r w:rsidR="00026819" w:rsidRPr="002C4945">
        <w:rPr>
          <w:b/>
        </w:rPr>
        <w:t>.</w:t>
      </w:r>
    </w:p>
    <w:p w14:paraId="0A9F9AE8" w14:textId="77777777" w:rsidR="00026819" w:rsidRPr="002C4945" w:rsidRDefault="00026819" w:rsidP="00026819">
      <w:pPr>
        <w:spacing w:after="120"/>
        <w:ind w:left="357" w:hanging="360"/>
        <w:jc w:val="center"/>
        <w:rPr>
          <w:b/>
        </w:rPr>
      </w:pPr>
      <w:r w:rsidRPr="002C4945">
        <w:rPr>
          <w:b/>
        </w:rPr>
        <w:t xml:space="preserve">Doložka </w:t>
      </w:r>
    </w:p>
    <w:p w14:paraId="0A9F9AE9" w14:textId="4BC8E577" w:rsidR="008448EE" w:rsidRDefault="00026819" w:rsidP="008D5981">
      <w:pPr>
        <w:jc w:val="both"/>
      </w:pPr>
      <w:r w:rsidRPr="002C4945">
        <w:t xml:space="preserve">Touto doložkou se osvědčuje, že byly splněny podmínky platnosti tohoto právního </w:t>
      </w:r>
      <w:r w:rsidR="00CD58DD">
        <w:t xml:space="preserve">jednání </w:t>
      </w:r>
      <w:r w:rsidRPr="002C4945">
        <w:t xml:space="preserve">podmíněné předchozím zveřejněním záměru </w:t>
      </w:r>
      <w:r w:rsidR="004163F5">
        <w:t xml:space="preserve">prodloužení doby </w:t>
      </w:r>
      <w:r w:rsidRPr="002C4945">
        <w:t>nájmu</w:t>
      </w:r>
      <w:r w:rsidR="00021180">
        <w:t xml:space="preserve"> a výpůjčky</w:t>
      </w:r>
      <w:r w:rsidRPr="002C4945">
        <w:t xml:space="preserve"> jeho vyvěš</w:t>
      </w:r>
      <w:r w:rsidR="00F332C2">
        <w:t xml:space="preserve">ením na úřední desce ve dnech </w:t>
      </w:r>
      <w:r w:rsidR="00140936">
        <w:t>9.5.2022</w:t>
      </w:r>
      <w:r w:rsidR="0050083C">
        <w:t xml:space="preserve"> do </w:t>
      </w:r>
      <w:r w:rsidR="007F116F">
        <w:t>25.5.2022</w:t>
      </w:r>
      <w:r w:rsidR="002E3428">
        <w:t xml:space="preserve"> a následným schválením </w:t>
      </w:r>
      <w:r w:rsidR="0050083C">
        <w:t xml:space="preserve">uzavření </w:t>
      </w:r>
      <w:r w:rsidR="00063C82">
        <w:t>Dodatku č. 2 k nájemní smlouvě a smlouv</w:t>
      </w:r>
      <w:r w:rsidR="00696BDC">
        <w:t>ě o výpůjčce</w:t>
      </w:r>
      <w:r w:rsidR="00063C82">
        <w:t xml:space="preserve"> ze dne 20.7.2018, ve znění dodatku č. 1 ze dne 25.5.2020</w:t>
      </w:r>
      <w:r w:rsidR="00696BDC">
        <w:t xml:space="preserve"> </w:t>
      </w:r>
      <w:r w:rsidRPr="002C4945">
        <w:t xml:space="preserve">Radou města Přerova </w:t>
      </w:r>
      <w:r w:rsidR="00F332C2">
        <w:t xml:space="preserve">na její </w:t>
      </w:r>
      <w:r w:rsidR="00696BDC">
        <w:t>88</w:t>
      </w:r>
      <w:r w:rsidR="00F332C2">
        <w:t xml:space="preserve">. schůzi konané dne </w:t>
      </w:r>
      <w:r w:rsidR="00696BDC">
        <w:t>30.6.2022</w:t>
      </w:r>
      <w:r w:rsidR="00CD2302">
        <w:t xml:space="preserve"> usnesením č. </w:t>
      </w:r>
      <w:r w:rsidR="00C84C1F">
        <w:t>3286</w:t>
      </w:r>
      <w:r w:rsidR="001B79CC">
        <w:t>/88/7/2022</w:t>
      </w:r>
      <w:r w:rsidR="00E74D6F">
        <w:t>.</w:t>
      </w:r>
    </w:p>
    <w:p w14:paraId="0A9F9AEA" w14:textId="77777777" w:rsidR="00C3063A" w:rsidRPr="002C4945" w:rsidRDefault="00C3063A" w:rsidP="008D5981">
      <w:pPr>
        <w:jc w:val="both"/>
      </w:pPr>
    </w:p>
    <w:p w14:paraId="7D905EC7" w14:textId="77777777" w:rsidR="00E04265" w:rsidRDefault="008448EE" w:rsidP="008D5981">
      <w:pPr>
        <w:jc w:val="both"/>
      </w:pPr>
      <w:r w:rsidRPr="002C4945">
        <w:t xml:space="preserve">      </w:t>
      </w:r>
      <w:r w:rsidR="003B1B9A">
        <w:t xml:space="preserve">       </w:t>
      </w:r>
    </w:p>
    <w:p w14:paraId="0A9F9AEB" w14:textId="5D436541" w:rsidR="008448EE" w:rsidRPr="002C4945" w:rsidRDefault="003B1B9A" w:rsidP="008D5981">
      <w:pPr>
        <w:jc w:val="both"/>
      </w:pPr>
      <w:r>
        <w:t xml:space="preserve">                                                                     </w:t>
      </w:r>
    </w:p>
    <w:p w14:paraId="0A9F9AEC" w14:textId="77777777" w:rsidR="008448EE" w:rsidRPr="002C4945" w:rsidRDefault="008448EE" w:rsidP="008D5981">
      <w:pPr>
        <w:jc w:val="both"/>
      </w:pPr>
      <w:r w:rsidRPr="002C4945">
        <w:t xml:space="preserve"> V Přerově dne…………………….</w:t>
      </w:r>
      <w:r w:rsidRPr="002C4945">
        <w:tab/>
        <w:t xml:space="preserve">               V Přerově dne……………………</w:t>
      </w:r>
    </w:p>
    <w:p w14:paraId="0A9F9AED" w14:textId="77777777" w:rsidR="008448EE" w:rsidRPr="002C4945" w:rsidRDefault="008448EE" w:rsidP="00A21707">
      <w:pPr>
        <w:ind w:left="360"/>
        <w:jc w:val="both"/>
      </w:pPr>
    </w:p>
    <w:p w14:paraId="0A9F9AEE" w14:textId="77777777" w:rsidR="008448EE" w:rsidRPr="002C4945" w:rsidRDefault="008448EE" w:rsidP="00A21707">
      <w:pPr>
        <w:ind w:left="360"/>
        <w:jc w:val="both"/>
      </w:pPr>
    </w:p>
    <w:p w14:paraId="0A9F9AEF" w14:textId="77777777" w:rsidR="008448EE" w:rsidRPr="002C4945" w:rsidRDefault="008448EE" w:rsidP="00A21707">
      <w:pPr>
        <w:ind w:left="360"/>
        <w:jc w:val="both"/>
      </w:pPr>
    </w:p>
    <w:p w14:paraId="0A9F9AF0" w14:textId="77777777" w:rsidR="00A776A2" w:rsidRPr="002C4945" w:rsidRDefault="00A776A2" w:rsidP="00A21707">
      <w:pPr>
        <w:ind w:left="360"/>
        <w:jc w:val="both"/>
      </w:pPr>
    </w:p>
    <w:p w14:paraId="0A9F9AF1" w14:textId="77777777" w:rsidR="008448EE" w:rsidRPr="002C4945" w:rsidRDefault="008448EE" w:rsidP="00A21707">
      <w:pPr>
        <w:ind w:left="360"/>
        <w:jc w:val="both"/>
      </w:pPr>
    </w:p>
    <w:p w14:paraId="0A9F9AF2" w14:textId="037DA53B" w:rsidR="008448EE" w:rsidRPr="002C4945" w:rsidRDefault="008448EE" w:rsidP="008D5981">
      <w:pPr>
        <w:jc w:val="both"/>
      </w:pPr>
      <w:r w:rsidRPr="002C4945">
        <w:t>…………………………………...</w:t>
      </w:r>
      <w:r w:rsidRPr="002C4945">
        <w:tab/>
        <w:t xml:space="preserve">                  ………………………………….</w:t>
      </w:r>
    </w:p>
    <w:p w14:paraId="0A9F9AF3" w14:textId="471E1D43" w:rsidR="008448EE" w:rsidRPr="002C4945" w:rsidRDefault="008448EE" w:rsidP="00D136F3">
      <w:pPr>
        <w:tabs>
          <w:tab w:val="left" w:pos="5220"/>
        </w:tabs>
        <w:jc w:val="both"/>
      </w:pPr>
      <w:r w:rsidRPr="002C4945">
        <w:t xml:space="preserve">             </w:t>
      </w:r>
      <w:r w:rsidR="00696BDC">
        <w:t xml:space="preserve">Michal </w:t>
      </w:r>
      <w:proofErr w:type="spellStart"/>
      <w:r w:rsidR="00696BDC">
        <w:t>Zácha</w:t>
      </w:r>
      <w:proofErr w:type="spellEnd"/>
      <w:r w:rsidR="00696BDC">
        <w:t>, Dis.</w:t>
      </w:r>
      <w:r w:rsidRPr="002C4945">
        <w:tab/>
      </w:r>
      <w:r w:rsidR="000C0714">
        <w:t xml:space="preserve">    Vladimír Běhal</w:t>
      </w:r>
    </w:p>
    <w:p w14:paraId="0A9F9AF4" w14:textId="01B6F2B9" w:rsidR="00C3063A" w:rsidRPr="002C4945" w:rsidRDefault="009D7D55" w:rsidP="00C3063A">
      <w:pPr>
        <w:rPr>
          <w:b/>
        </w:rPr>
      </w:pPr>
      <w:r>
        <w:t>r</w:t>
      </w:r>
      <w:r w:rsidR="00696BDC">
        <w:t>adní statutárního města Přerov</w:t>
      </w:r>
      <w:r w:rsidR="008448EE" w:rsidRPr="002C4945">
        <w:tab/>
      </w:r>
      <w:r w:rsidR="00696BDC">
        <w:t xml:space="preserve">                         </w:t>
      </w:r>
      <w:r w:rsidR="008448EE" w:rsidRPr="002C4945">
        <w:t xml:space="preserve"> </w:t>
      </w:r>
      <w:r w:rsidR="00C3063A">
        <w:t xml:space="preserve">starosta </w:t>
      </w:r>
      <w:r w:rsidR="00C3063A" w:rsidRPr="00C3063A">
        <w:rPr>
          <w:rStyle w:val="preformatted"/>
        </w:rPr>
        <w:t xml:space="preserve">SH </w:t>
      </w:r>
      <w:proofErr w:type="gramStart"/>
      <w:r w:rsidR="00C3063A" w:rsidRPr="00C3063A">
        <w:rPr>
          <w:rStyle w:val="preformatted"/>
        </w:rPr>
        <w:t>ČMS - Sbor</w:t>
      </w:r>
      <w:proofErr w:type="gramEnd"/>
      <w:r w:rsidR="00C3063A" w:rsidRPr="00C3063A">
        <w:rPr>
          <w:rStyle w:val="preformatted"/>
        </w:rPr>
        <w:t xml:space="preserve"> </w:t>
      </w:r>
      <w:r w:rsidR="00C3063A" w:rsidRPr="00C3063A">
        <w:rPr>
          <w:rStyle w:val="preformatted"/>
        </w:rPr>
        <w:tab/>
      </w:r>
      <w:r w:rsidR="00C3063A" w:rsidRPr="00C3063A">
        <w:rPr>
          <w:rStyle w:val="preformatted"/>
        </w:rPr>
        <w:tab/>
      </w:r>
      <w:r w:rsidR="00C3063A" w:rsidRPr="00C3063A">
        <w:rPr>
          <w:rStyle w:val="preformatted"/>
        </w:rPr>
        <w:tab/>
      </w:r>
      <w:r w:rsidR="00C3063A" w:rsidRPr="00C3063A">
        <w:rPr>
          <w:rStyle w:val="preformatted"/>
        </w:rPr>
        <w:tab/>
      </w:r>
      <w:r w:rsidR="00C3063A" w:rsidRPr="00C3063A">
        <w:rPr>
          <w:rStyle w:val="preformatted"/>
        </w:rPr>
        <w:tab/>
      </w:r>
      <w:r w:rsidR="00C3063A" w:rsidRPr="00C3063A">
        <w:rPr>
          <w:rStyle w:val="preformatted"/>
        </w:rPr>
        <w:tab/>
      </w:r>
      <w:r w:rsidR="00C3063A" w:rsidRPr="00C3063A">
        <w:rPr>
          <w:rStyle w:val="preformatted"/>
        </w:rPr>
        <w:tab/>
      </w:r>
      <w:r w:rsidR="00C3063A" w:rsidRPr="00C3063A">
        <w:rPr>
          <w:rStyle w:val="preformatted"/>
        </w:rPr>
        <w:tab/>
        <w:t xml:space="preserve">           dobrovolných hasičů Vinary</w:t>
      </w:r>
      <w:r w:rsidR="00C3063A" w:rsidRPr="002C4945">
        <w:rPr>
          <w:b/>
        </w:rPr>
        <w:t xml:space="preserve"> </w:t>
      </w:r>
    </w:p>
    <w:p w14:paraId="0A9F9AF5" w14:textId="77777777" w:rsidR="008448EE" w:rsidRPr="002C4945" w:rsidRDefault="00C3063A" w:rsidP="00D136F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9F9AF6" w14:textId="77777777" w:rsidR="008448EE" w:rsidRPr="002C4945" w:rsidRDefault="008448EE" w:rsidP="00BC3D47">
      <w:pPr>
        <w:tabs>
          <w:tab w:val="left" w:pos="5490"/>
        </w:tabs>
      </w:pPr>
      <w:r w:rsidRPr="002C4945">
        <w:tab/>
      </w:r>
    </w:p>
    <w:p w14:paraId="0A9F9AF7" w14:textId="77777777" w:rsidR="008448EE" w:rsidRPr="002C4945" w:rsidRDefault="008448EE" w:rsidP="00651FAE"/>
    <w:p w14:paraId="0A9F9AF8" w14:textId="77777777" w:rsidR="008448EE" w:rsidRPr="002C4945" w:rsidRDefault="008448EE" w:rsidP="00893154">
      <w:pPr>
        <w:jc w:val="both"/>
      </w:pPr>
      <w:r w:rsidRPr="002C4945">
        <w:t xml:space="preserve">                       </w:t>
      </w:r>
    </w:p>
    <w:sectPr w:rsidR="008448EE" w:rsidRPr="002C4945" w:rsidSect="00725312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A538" w14:textId="77777777" w:rsidR="00D15CE4" w:rsidRDefault="00D15CE4">
      <w:r>
        <w:separator/>
      </w:r>
    </w:p>
  </w:endnote>
  <w:endnote w:type="continuationSeparator" w:id="0">
    <w:p w14:paraId="70257AAA" w14:textId="77777777" w:rsidR="00D15CE4" w:rsidRDefault="00D1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9AFD" w14:textId="77777777" w:rsidR="00AD2864" w:rsidRDefault="00AD2864" w:rsidP="007253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9F9AFE" w14:textId="77777777" w:rsidR="00AD2864" w:rsidRDefault="00AD28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9AFF" w14:textId="77777777" w:rsidR="00AD2864" w:rsidRDefault="00AD2864" w:rsidP="007253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1B9A">
      <w:rPr>
        <w:rStyle w:val="slostrnky"/>
        <w:noProof/>
      </w:rPr>
      <w:t>9</w:t>
    </w:r>
    <w:r>
      <w:rPr>
        <w:rStyle w:val="slostrnky"/>
      </w:rPr>
      <w:fldChar w:fldCharType="end"/>
    </w:r>
  </w:p>
  <w:p w14:paraId="0A9F9B00" w14:textId="77777777" w:rsidR="00AD2864" w:rsidRDefault="00AD28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F4B4" w14:textId="77777777" w:rsidR="00D15CE4" w:rsidRDefault="00D15CE4">
      <w:r>
        <w:separator/>
      </w:r>
    </w:p>
  </w:footnote>
  <w:footnote w:type="continuationSeparator" w:id="0">
    <w:p w14:paraId="30B15A77" w14:textId="77777777" w:rsidR="00D15CE4" w:rsidRDefault="00D1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9B01" w14:textId="77777777" w:rsidR="00AD2864" w:rsidRDefault="00AD2864" w:rsidP="00896872">
    <w:pPr>
      <w:tabs>
        <w:tab w:val="left" w:pos="7655"/>
      </w:tabs>
      <w:jc w:val="right"/>
      <w:rPr>
        <w:rFonts w:ascii="Arial" w:hAnsi="Arial" w:cs="Arial"/>
      </w:rPr>
    </w:pPr>
  </w:p>
  <w:p w14:paraId="0A9F9B02" w14:textId="77777777" w:rsidR="00AD2864" w:rsidRPr="00C80955" w:rsidRDefault="00AD2864" w:rsidP="00896872">
    <w:pPr>
      <w:tabs>
        <w:tab w:val="left" w:pos="7655"/>
      </w:tabs>
      <w:jc w:val="right"/>
      <w:rPr>
        <w:sz w:val="32"/>
        <w:szCs w:val="32"/>
      </w:rPr>
    </w:pPr>
    <w:proofErr w:type="spellStart"/>
    <w:r w:rsidRPr="00C80955">
      <w:t>MMPr</w:t>
    </w:r>
    <w:proofErr w:type="spellEnd"/>
    <w:r w:rsidRPr="00C80955">
      <w:t>/SML/</w:t>
    </w:r>
    <w:r w:rsidR="000C0714" w:rsidRPr="00C80955">
      <w:t>1100</w:t>
    </w:r>
    <w:r w:rsidRPr="00C80955">
      <w:t>/2018</w:t>
    </w:r>
  </w:p>
  <w:p w14:paraId="0A9F9B03" w14:textId="77777777" w:rsidR="00AD2864" w:rsidRDefault="00AD2864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005"/>
    <w:multiLevelType w:val="hybridMultilevel"/>
    <w:tmpl w:val="B1047494"/>
    <w:lvl w:ilvl="0" w:tplc="C172E4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4937"/>
    <w:multiLevelType w:val="multilevel"/>
    <w:tmpl w:val="434AE2CC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265E05"/>
    <w:multiLevelType w:val="multilevel"/>
    <w:tmpl w:val="2FDEA65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E9935A8"/>
    <w:multiLevelType w:val="hybridMultilevel"/>
    <w:tmpl w:val="B0BCA126"/>
    <w:lvl w:ilvl="0" w:tplc="6836633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7359B1"/>
    <w:multiLevelType w:val="hybridMultilevel"/>
    <w:tmpl w:val="7DACC97E"/>
    <w:lvl w:ilvl="0" w:tplc="BEB6EC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C419C5"/>
    <w:multiLevelType w:val="hybridMultilevel"/>
    <w:tmpl w:val="29B2E714"/>
    <w:lvl w:ilvl="0" w:tplc="11E045D4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0A21EA"/>
    <w:multiLevelType w:val="hybridMultilevel"/>
    <w:tmpl w:val="30C0B1BE"/>
    <w:lvl w:ilvl="0" w:tplc="B922DF82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045F05"/>
    <w:multiLevelType w:val="hybridMultilevel"/>
    <w:tmpl w:val="E5C419AA"/>
    <w:lvl w:ilvl="0" w:tplc="591AAAF4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2857FC"/>
    <w:multiLevelType w:val="hybridMultilevel"/>
    <w:tmpl w:val="9CF4DB16"/>
    <w:lvl w:ilvl="0" w:tplc="0212B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13B9"/>
    <w:multiLevelType w:val="hybridMultilevel"/>
    <w:tmpl w:val="97DE87D8"/>
    <w:lvl w:ilvl="0" w:tplc="AB4885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EA1FF3"/>
    <w:multiLevelType w:val="hybridMultilevel"/>
    <w:tmpl w:val="3FBA104A"/>
    <w:lvl w:ilvl="0" w:tplc="ACFE11E8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173C4B"/>
    <w:multiLevelType w:val="hybridMultilevel"/>
    <w:tmpl w:val="96629634"/>
    <w:lvl w:ilvl="0" w:tplc="018243F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3D07D4"/>
    <w:multiLevelType w:val="hybridMultilevel"/>
    <w:tmpl w:val="B1047494"/>
    <w:lvl w:ilvl="0" w:tplc="C172E4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61"/>
    <w:multiLevelType w:val="hybridMultilevel"/>
    <w:tmpl w:val="563E0A1A"/>
    <w:lvl w:ilvl="0" w:tplc="C4080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93E7D"/>
    <w:multiLevelType w:val="hybridMultilevel"/>
    <w:tmpl w:val="315C1FC6"/>
    <w:lvl w:ilvl="0" w:tplc="F0E8B9D2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1032"/>
    <w:multiLevelType w:val="hybridMultilevel"/>
    <w:tmpl w:val="75280344"/>
    <w:lvl w:ilvl="0" w:tplc="2FA2AF02">
      <w:start w:val="1"/>
      <w:numFmt w:val="decimal"/>
      <w:pStyle w:val="sloobrzek"/>
      <w:lvlText w:val="Obr. %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5061DF"/>
    <w:multiLevelType w:val="hybridMultilevel"/>
    <w:tmpl w:val="59A68CC0"/>
    <w:lvl w:ilvl="0" w:tplc="D2CA2B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1E3794"/>
    <w:multiLevelType w:val="hybridMultilevel"/>
    <w:tmpl w:val="9D740D54"/>
    <w:lvl w:ilvl="0" w:tplc="45C85F32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4A5430"/>
    <w:multiLevelType w:val="hybridMultilevel"/>
    <w:tmpl w:val="2FDEA65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A3AC5C0">
      <w:start w:val="3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7A14186"/>
    <w:multiLevelType w:val="hybridMultilevel"/>
    <w:tmpl w:val="4184FA72"/>
    <w:lvl w:ilvl="0" w:tplc="598A5AD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CB52E6"/>
    <w:multiLevelType w:val="hybridMultilevel"/>
    <w:tmpl w:val="98D4A682"/>
    <w:lvl w:ilvl="0" w:tplc="0DDCFA1C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7D49DC"/>
    <w:multiLevelType w:val="hybridMultilevel"/>
    <w:tmpl w:val="8EE422E0"/>
    <w:lvl w:ilvl="0" w:tplc="14D2FF94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47AEE"/>
    <w:multiLevelType w:val="multilevel"/>
    <w:tmpl w:val="C7545364"/>
    <w:lvl w:ilvl="0">
      <w:start w:val="1"/>
      <w:numFmt w:val="decimal"/>
      <w:pStyle w:val="Nadpis1"/>
      <w:suff w:val="nothing"/>
      <w:lvlText w:val="Čl. %1"/>
      <w:lvlJc w:val="left"/>
      <w:pPr>
        <w:ind w:left="4253" w:firstLine="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pStyle w:val="Nadpis2"/>
      <w:lvlText w:val="%1.%2"/>
      <w:lvlJc w:val="left"/>
      <w:pPr>
        <w:ind w:left="777" w:hanging="777"/>
      </w:pPr>
      <w:rPr>
        <w:rFonts w:ascii="Arial" w:hAnsi="Arial" w:hint="default"/>
        <w:i w:val="0"/>
        <w:strike w:val="0"/>
        <w:color w:val="auto"/>
        <w:sz w:val="22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1701" w:hanging="134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985" w:hanging="162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543D79D7"/>
    <w:multiLevelType w:val="multilevel"/>
    <w:tmpl w:val="D6E808BA"/>
    <w:lvl w:ilvl="0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4" w15:restartNumberingAfterBreak="0">
    <w:nsid w:val="55C65B87"/>
    <w:multiLevelType w:val="hybridMultilevel"/>
    <w:tmpl w:val="99D05C52"/>
    <w:lvl w:ilvl="0" w:tplc="97C61CF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B13D9"/>
    <w:multiLevelType w:val="multilevel"/>
    <w:tmpl w:val="60CCF184"/>
    <w:lvl w:ilvl="0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6" w15:restartNumberingAfterBreak="0">
    <w:nsid w:val="579946D3"/>
    <w:multiLevelType w:val="multilevel"/>
    <w:tmpl w:val="2FDEA65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80164A7"/>
    <w:multiLevelType w:val="hybridMultilevel"/>
    <w:tmpl w:val="69EAD3B6"/>
    <w:lvl w:ilvl="0" w:tplc="EB863CAA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A7DBD"/>
    <w:multiLevelType w:val="hybridMultilevel"/>
    <w:tmpl w:val="434AE2CC"/>
    <w:lvl w:ilvl="0" w:tplc="69B4B92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4310A3"/>
    <w:multiLevelType w:val="hybridMultilevel"/>
    <w:tmpl w:val="0664A140"/>
    <w:lvl w:ilvl="0" w:tplc="ED6E25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278F9"/>
    <w:multiLevelType w:val="hybridMultilevel"/>
    <w:tmpl w:val="1396B6C2"/>
    <w:lvl w:ilvl="0" w:tplc="B05C4C2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B36860"/>
    <w:multiLevelType w:val="hybridMultilevel"/>
    <w:tmpl w:val="93BAD412"/>
    <w:lvl w:ilvl="0" w:tplc="B8EA7C2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6604779"/>
    <w:multiLevelType w:val="multilevel"/>
    <w:tmpl w:val="0CC8AB8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8F25414"/>
    <w:multiLevelType w:val="hybridMultilevel"/>
    <w:tmpl w:val="FC96B5B8"/>
    <w:lvl w:ilvl="0" w:tplc="DF929EC8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D32D5A"/>
    <w:multiLevelType w:val="multilevel"/>
    <w:tmpl w:val="59A68C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5112A8"/>
    <w:multiLevelType w:val="hybridMultilevel"/>
    <w:tmpl w:val="4A2CD51A"/>
    <w:lvl w:ilvl="0" w:tplc="AD5AF00A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6F74E6"/>
    <w:multiLevelType w:val="hybridMultilevel"/>
    <w:tmpl w:val="6498A0E2"/>
    <w:lvl w:ilvl="0" w:tplc="33D6F3A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286C42"/>
    <w:multiLevelType w:val="hybridMultilevel"/>
    <w:tmpl w:val="2B4A0B7E"/>
    <w:lvl w:ilvl="0" w:tplc="DFA4578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94575E"/>
    <w:multiLevelType w:val="hybridMultilevel"/>
    <w:tmpl w:val="DA6275B4"/>
    <w:lvl w:ilvl="0" w:tplc="B8F2D5C2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32"/>
  </w:num>
  <w:num w:numId="4">
    <w:abstractNumId w:val="5"/>
  </w:num>
  <w:num w:numId="5">
    <w:abstractNumId w:val="33"/>
  </w:num>
  <w:num w:numId="6">
    <w:abstractNumId w:val="35"/>
  </w:num>
  <w:num w:numId="7">
    <w:abstractNumId w:val="11"/>
  </w:num>
  <w:num w:numId="8">
    <w:abstractNumId w:val="20"/>
  </w:num>
  <w:num w:numId="9">
    <w:abstractNumId w:val="23"/>
  </w:num>
  <w:num w:numId="10">
    <w:abstractNumId w:val="25"/>
  </w:num>
  <w:num w:numId="11">
    <w:abstractNumId w:val="19"/>
  </w:num>
  <w:num w:numId="12">
    <w:abstractNumId w:val="6"/>
  </w:num>
  <w:num w:numId="13">
    <w:abstractNumId w:val="7"/>
  </w:num>
  <w:num w:numId="14">
    <w:abstractNumId w:val="14"/>
  </w:num>
  <w:num w:numId="15">
    <w:abstractNumId w:val="31"/>
  </w:num>
  <w:num w:numId="16">
    <w:abstractNumId w:val="21"/>
  </w:num>
  <w:num w:numId="17">
    <w:abstractNumId w:val="38"/>
  </w:num>
  <w:num w:numId="18">
    <w:abstractNumId w:val="37"/>
  </w:num>
  <w:num w:numId="19">
    <w:abstractNumId w:val="27"/>
  </w:num>
  <w:num w:numId="20">
    <w:abstractNumId w:val="15"/>
  </w:num>
  <w:num w:numId="21">
    <w:abstractNumId w:val="4"/>
  </w:num>
  <w:num w:numId="22">
    <w:abstractNumId w:val="36"/>
  </w:num>
  <w:num w:numId="23">
    <w:abstractNumId w:val="3"/>
  </w:num>
  <w:num w:numId="24">
    <w:abstractNumId w:val="9"/>
  </w:num>
  <w:num w:numId="25">
    <w:abstractNumId w:val="16"/>
  </w:num>
  <w:num w:numId="26">
    <w:abstractNumId w:val="28"/>
  </w:num>
  <w:num w:numId="27">
    <w:abstractNumId w:val="18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"/>
  </w:num>
  <w:num w:numId="31">
    <w:abstractNumId w:val="34"/>
  </w:num>
  <w:num w:numId="32">
    <w:abstractNumId w:val="26"/>
  </w:num>
  <w:num w:numId="33">
    <w:abstractNumId w:val="2"/>
  </w:num>
  <w:num w:numId="34">
    <w:abstractNumId w:val="12"/>
  </w:num>
  <w:num w:numId="35">
    <w:abstractNumId w:val="22"/>
  </w:num>
  <w:num w:numId="36">
    <w:abstractNumId w:val="13"/>
  </w:num>
  <w:num w:numId="37">
    <w:abstractNumId w:val="0"/>
  </w:num>
  <w:num w:numId="38">
    <w:abstractNumId w:val="24"/>
  </w:num>
  <w:num w:numId="39">
    <w:abstractNumId w:val="29"/>
  </w:num>
  <w:num w:numId="40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8BC"/>
    <w:rsid w:val="0000601F"/>
    <w:rsid w:val="00010AF4"/>
    <w:rsid w:val="000158CE"/>
    <w:rsid w:val="000174D7"/>
    <w:rsid w:val="00021180"/>
    <w:rsid w:val="000231C1"/>
    <w:rsid w:val="000257A6"/>
    <w:rsid w:val="00026819"/>
    <w:rsid w:val="00030FC8"/>
    <w:rsid w:val="00032EC1"/>
    <w:rsid w:val="000341A1"/>
    <w:rsid w:val="00036367"/>
    <w:rsid w:val="00037A60"/>
    <w:rsid w:val="00041436"/>
    <w:rsid w:val="000441FE"/>
    <w:rsid w:val="00045B05"/>
    <w:rsid w:val="00046728"/>
    <w:rsid w:val="00051274"/>
    <w:rsid w:val="000532AD"/>
    <w:rsid w:val="0005424F"/>
    <w:rsid w:val="00055D1C"/>
    <w:rsid w:val="0005651F"/>
    <w:rsid w:val="00060CAC"/>
    <w:rsid w:val="00063C82"/>
    <w:rsid w:val="00066DB8"/>
    <w:rsid w:val="00067CF2"/>
    <w:rsid w:val="00071B30"/>
    <w:rsid w:val="00072AA9"/>
    <w:rsid w:val="00085A37"/>
    <w:rsid w:val="00086B25"/>
    <w:rsid w:val="00091785"/>
    <w:rsid w:val="00091B17"/>
    <w:rsid w:val="0009487E"/>
    <w:rsid w:val="000949B2"/>
    <w:rsid w:val="000962AA"/>
    <w:rsid w:val="00096815"/>
    <w:rsid w:val="000A3E04"/>
    <w:rsid w:val="000A6F2E"/>
    <w:rsid w:val="000A7604"/>
    <w:rsid w:val="000A7BE7"/>
    <w:rsid w:val="000B1907"/>
    <w:rsid w:val="000B5904"/>
    <w:rsid w:val="000C0714"/>
    <w:rsid w:val="000C2D68"/>
    <w:rsid w:val="000C36B0"/>
    <w:rsid w:val="000C47C4"/>
    <w:rsid w:val="000C5083"/>
    <w:rsid w:val="000C545A"/>
    <w:rsid w:val="000C6597"/>
    <w:rsid w:val="000D0ABF"/>
    <w:rsid w:val="000D276A"/>
    <w:rsid w:val="000D3CE2"/>
    <w:rsid w:val="000D4B57"/>
    <w:rsid w:val="000E7724"/>
    <w:rsid w:val="000E7FF0"/>
    <w:rsid w:val="000F18AC"/>
    <w:rsid w:val="000F2FA7"/>
    <w:rsid w:val="000F56DA"/>
    <w:rsid w:val="000F6C70"/>
    <w:rsid w:val="00101AF1"/>
    <w:rsid w:val="00103084"/>
    <w:rsid w:val="00112944"/>
    <w:rsid w:val="001167D0"/>
    <w:rsid w:val="00125AF6"/>
    <w:rsid w:val="001322FC"/>
    <w:rsid w:val="00132796"/>
    <w:rsid w:val="00133944"/>
    <w:rsid w:val="001348B1"/>
    <w:rsid w:val="00134B73"/>
    <w:rsid w:val="00140850"/>
    <w:rsid w:val="00140936"/>
    <w:rsid w:val="00142ECA"/>
    <w:rsid w:val="00143C1E"/>
    <w:rsid w:val="00145FD4"/>
    <w:rsid w:val="00146A9F"/>
    <w:rsid w:val="001479FC"/>
    <w:rsid w:val="001543F7"/>
    <w:rsid w:val="00156B95"/>
    <w:rsid w:val="0016141D"/>
    <w:rsid w:val="001630B0"/>
    <w:rsid w:val="00165620"/>
    <w:rsid w:val="00177A89"/>
    <w:rsid w:val="001A1CEA"/>
    <w:rsid w:val="001A2C35"/>
    <w:rsid w:val="001A4C89"/>
    <w:rsid w:val="001B06F2"/>
    <w:rsid w:val="001B79CC"/>
    <w:rsid w:val="001C042F"/>
    <w:rsid w:val="001C44F7"/>
    <w:rsid w:val="001C78E5"/>
    <w:rsid w:val="001D05F7"/>
    <w:rsid w:val="001D19B8"/>
    <w:rsid w:val="001D422B"/>
    <w:rsid w:val="001D4CA4"/>
    <w:rsid w:val="001F6110"/>
    <w:rsid w:val="001F71DA"/>
    <w:rsid w:val="00201724"/>
    <w:rsid w:val="00201A6C"/>
    <w:rsid w:val="002033D8"/>
    <w:rsid w:val="00206E1D"/>
    <w:rsid w:val="002112FD"/>
    <w:rsid w:val="00213B4D"/>
    <w:rsid w:val="00213DC8"/>
    <w:rsid w:val="0021580D"/>
    <w:rsid w:val="00221E29"/>
    <w:rsid w:val="002223B2"/>
    <w:rsid w:val="0022532B"/>
    <w:rsid w:val="00226AF3"/>
    <w:rsid w:val="002339E1"/>
    <w:rsid w:val="002342E9"/>
    <w:rsid w:val="0024244E"/>
    <w:rsid w:val="00244D2B"/>
    <w:rsid w:val="0025003C"/>
    <w:rsid w:val="00251029"/>
    <w:rsid w:val="002537E0"/>
    <w:rsid w:val="00254D14"/>
    <w:rsid w:val="00257D8E"/>
    <w:rsid w:val="002601E5"/>
    <w:rsid w:val="00260C4A"/>
    <w:rsid w:val="002626D1"/>
    <w:rsid w:val="002652D9"/>
    <w:rsid w:val="0026543B"/>
    <w:rsid w:val="002701F6"/>
    <w:rsid w:val="00270672"/>
    <w:rsid w:val="002820E6"/>
    <w:rsid w:val="002845FC"/>
    <w:rsid w:val="0028460C"/>
    <w:rsid w:val="00287AC1"/>
    <w:rsid w:val="00293A6D"/>
    <w:rsid w:val="00293AD5"/>
    <w:rsid w:val="002A1959"/>
    <w:rsid w:val="002B1E2E"/>
    <w:rsid w:val="002B3977"/>
    <w:rsid w:val="002B5BAC"/>
    <w:rsid w:val="002B752D"/>
    <w:rsid w:val="002B7D87"/>
    <w:rsid w:val="002C0329"/>
    <w:rsid w:val="002C2B59"/>
    <w:rsid w:val="002C4945"/>
    <w:rsid w:val="002C4DE2"/>
    <w:rsid w:val="002D1847"/>
    <w:rsid w:val="002D292C"/>
    <w:rsid w:val="002E3077"/>
    <w:rsid w:val="002E3428"/>
    <w:rsid w:val="002E3EFD"/>
    <w:rsid w:val="002E4BC1"/>
    <w:rsid w:val="002E78DD"/>
    <w:rsid w:val="002F333B"/>
    <w:rsid w:val="002F3AB9"/>
    <w:rsid w:val="002F4B13"/>
    <w:rsid w:val="002F4E0B"/>
    <w:rsid w:val="002F577D"/>
    <w:rsid w:val="002F624B"/>
    <w:rsid w:val="002F71D3"/>
    <w:rsid w:val="00305295"/>
    <w:rsid w:val="00307B35"/>
    <w:rsid w:val="00310E98"/>
    <w:rsid w:val="003115F2"/>
    <w:rsid w:val="003139AD"/>
    <w:rsid w:val="00321C43"/>
    <w:rsid w:val="00327B37"/>
    <w:rsid w:val="0034475A"/>
    <w:rsid w:val="0034652E"/>
    <w:rsid w:val="00351C59"/>
    <w:rsid w:val="0035609A"/>
    <w:rsid w:val="00360B44"/>
    <w:rsid w:val="00362DE2"/>
    <w:rsid w:val="00363E83"/>
    <w:rsid w:val="00367B97"/>
    <w:rsid w:val="00375671"/>
    <w:rsid w:val="00375A5E"/>
    <w:rsid w:val="00375C9A"/>
    <w:rsid w:val="003779A6"/>
    <w:rsid w:val="0038193B"/>
    <w:rsid w:val="003878B9"/>
    <w:rsid w:val="00393044"/>
    <w:rsid w:val="0039782B"/>
    <w:rsid w:val="00397BDF"/>
    <w:rsid w:val="003A04DC"/>
    <w:rsid w:val="003A1BE1"/>
    <w:rsid w:val="003A3936"/>
    <w:rsid w:val="003A68BC"/>
    <w:rsid w:val="003A6E80"/>
    <w:rsid w:val="003B1B9A"/>
    <w:rsid w:val="003B1C58"/>
    <w:rsid w:val="003B70E1"/>
    <w:rsid w:val="003C2849"/>
    <w:rsid w:val="003C4F32"/>
    <w:rsid w:val="003C749B"/>
    <w:rsid w:val="003D02C1"/>
    <w:rsid w:val="003D0385"/>
    <w:rsid w:val="003D0F1D"/>
    <w:rsid w:val="003D3C49"/>
    <w:rsid w:val="003D5B4A"/>
    <w:rsid w:val="003D7C71"/>
    <w:rsid w:val="003E3E13"/>
    <w:rsid w:val="003E43AB"/>
    <w:rsid w:val="003E5C16"/>
    <w:rsid w:val="003E7C38"/>
    <w:rsid w:val="003F5FF2"/>
    <w:rsid w:val="003F7D7D"/>
    <w:rsid w:val="0040126B"/>
    <w:rsid w:val="00403197"/>
    <w:rsid w:val="004031CC"/>
    <w:rsid w:val="00412EB7"/>
    <w:rsid w:val="00414D64"/>
    <w:rsid w:val="004163F5"/>
    <w:rsid w:val="00426091"/>
    <w:rsid w:val="0042654F"/>
    <w:rsid w:val="0043465A"/>
    <w:rsid w:val="004466B2"/>
    <w:rsid w:val="00450D29"/>
    <w:rsid w:val="00451C7B"/>
    <w:rsid w:val="00453982"/>
    <w:rsid w:val="00455170"/>
    <w:rsid w:val="00455D6C"/>
    <w:rsid w:val="004601F7"/>
    <w:rsid w:val="004610A2"/>
    <w:rsid w:val="0046437C"/>
    <w:rsid w:val="00466658"/>
    <w:rsid w:val="0046675E"/>
    <w:rsid w:val="0047038E"/>
    <w:rsid w:val="00472049"/>
    <w:rsid w:val="0047449D"/>
    <w:rsid w:val="00475526"/>
    <w:rsid w:val="004756DA"/>
    <w:rsid w:val="00475882"/>
    <w:rsid w:val="00475D98"/>
    <w:rsid w:val="00476140"/>
    <w:rsid w:val="00477E68"/>
    <w:rsid w:val="004868A7"/>
    <w:rsid w:val="00487525"/>
    <w:rsid w:val="004934A2"/>
    <w:rsid w:val="0049530D"/>
    <w:rsid w:val="00495E82"/>
    <w:rsid w:val="004A1C5E"/>
    <w:rsid w:val="004A28A8"/>
    <w:rsid w:val="004B06C2"/>
    <w:rsid w:val="004C024E"/>
    <w:rsid w:val="004C11F2"/>
    <w:rsid w:val="004C2043"/>
    <w:rsid w:val="004C69FC"/>
    <w:rsid w:val="004D0396"/>
    <w:rsid w:val="004D216B"/>
    <w:rsid w:val="004E04B1"/>
    <w:rsid w:val="004E31B1"/>
    <w:rsid w:val="0050083C"/>
    <w:rsid w:val="005032B7"/>
    <w:rsid w:val="00503FF7"/>
    <w:rsid w:val="00504656"/>
    <w:rsid w:val="005048A9"/>
    <w:rsid w:val="00514E98"/>
    <w:rsid w:val="0052184A"/>
    <w:rsid w:val="005227C3"/>
    <w:rsid w:val="00524124"/>
    <w:rsid w:val="00524AB9"/>
    <w:rsid w:val="00526A09"/>
    <w:rsid w:val="005416FC"/>
    <w:rsid w:val="00542D8F"/>
    <w:rsid w:val="00545077"/>
    <w:rsid w:val="00546EF0"/>
    <w:rsid w:val="00560030"/>
    <w:rsid w:val="00564B00"/>
    <w:rsid w:val="00567647"/>
    <w:rsid w:val="00567826"/>
    <w:rsid w:val="005711A3"/>
    <w:rsid w:val="005725FB"/>
    <w:rsid w:val="00572AEE"/>
    <w:rsid w:val="00581C99"/>
    <w:rsid w:val="00582A98"/>
    <w:rsid w:val="00582BAB"/>
    <w:rsid w:val="005857E5"/>
    <w:rsid w:val="0058753C"/>
    <w:rsid w:val="00595DBA"/>
    <w:rsid w:val="005975D7"/>
    <w:rsid w:val="005B0BED"/>
    <w:rsid w:val="005B0DBF"/>
    <w:rsid w:val="005B2C61"/>
    <w:rsid w:val="005B5BFF"/>
    <w:rsid w:val="005B5D9A"/>
    <w:rsid w:val="005B61DE"/>
    <w:rsid w:val="005C2F9B"/>
    <w:rsid w:val="005D18DA"/>
    <w:rsid w:val="005E07F4"/>
    <w:rsid w:val="005E37FD"/>
    <w:rsid w:val="005E484F"/>
    <w:rsid w:val="005E4BDA"/>
    <w:rsid w:val="005E4EA3"/>
    <w:rsid w:val="005E56C8"/>
    <w:rsid w:val="005E6C30"/>
    <w:rsid w:val="005F260B"/>
    <w:rsid w:val="005F2948"/>
    <w:rsid w:val="0060374D"/>
    <w:rsid w:val="00605A9B"/>
    <w:rsid w:val="006102AC"/>
    <w:rsid w:val="00610CE7"/>
    <w:rsid w:val="0062117C"/>
    <w:rsid w:val="006233D1"/>
    <w:rsid w:val="00623779"/>
    <w:rsid w:val="00624358"/>
    <w:rsid w:val="006246D6"/>
    <w:rsid w:val="00634689"/>
    <w:rsid w:val="00641B84"/>
    <w:rsid w:val="006429D7"/>
    <w:rsid w:val="006451E7"/>
    <w:rsid w:val="00651FAE"/>
    <w:rsid w:val="00652309"/>
    <w:rsid w:val="00663BFB"/>
    <w:rsid w:val="0066768D"/>
    <w:rsid w:val="00671824"/>
    <w:rsid w:val="00674729"/>
    <w:rsid w:val="00684855"/>
    <w:rsid w:val="00690AAA"/>
    <w:rsid w:val="00696BDC"/>
    <w:rsid w:val="006A04BA"/>
    <w:rsid w:val="006B03B4"/>
    <w:rsid w:val="006B1161"/>
    <w:rsid w:val="006B20C9"/>
    <w:rsid w:val="006B2AB7"/>
    <w:rsid w:val="006B33F6"/>
    <w:rsid w:val="006B5169"/>
    <w:rsid w:val="006B6EBF"/>
    <w:rsid w:val="006C3C46"/>
    <w:rsid w:val="006C6900"/>
    <w:rsid w:val="006D03B9"/>
    <w:rsid w:val="006D11E6"/>
    <w:rsid w:val="006D4EDA"/>
    <w:rsid w:val="006D5B87"/>
    <w:rsid w:val="006D6F84"/>
    <w:rsid w:val="006D7776"/>
    <w:rsid w:val="006E72DA"/>
    <w:rsid w:val="006E7ADD"/>
    <w:rsid w:val="006F66DD"/>
    <w:rsid w:val="006F6FB4"/>
    <w:rsid w:val="006F78D4"/>
    <w:rsid w:val="0070215B"/>
    <w:rsid w:val="007041E2"/>
    <w:rsid w:val="007053DD"/>
    <w:rsid w:val="0070633F"/>
    <w:rsid w:val="00706BFC"/>
    <w:rsid w:val="00712C79"/>
    <w:rsid w:val="00713F6F"/>
    <w:rsid w:val="00715A66"/>
    <w:rsid w:val="00715AEB"/>
    <w:rsid w:val="0071743C"/>
    <w:rsid w:val="0072187F"/>
    <w:rsid w:val="00725312"/>
    <w:rsid w:val="00727167"/>
    <w:rsid w:val="00735BAD"/>
    <w:rsid w:val="007404F7"/>
    <w:rsid w:val="00740DF2"/>
    <w:rsid w:val="0074618D"/>
    <w:rsid w:val="00746981"/>
    <w:rsid w:val="0074723E"/>
    <w:rsid w:val="00747CE7"/>
    <w:rsid w:val="00753143"/>
    <w:rsid w:val="00754E67"/>
    <w:rsid w:val="00755D83"/>
    <w:rsid w:val="00760E0B"/>
    <w:rsid w:val="00761E20"/>
    <w:rsid w:val="007634CC"/>
    <w:rsid w:val="00763FAF"/>
    <w:rsid w:val="007656C9"/>
    <w:rsid w:val="00776FD4"/>
    <w:rsid w:val="007876CF"/>
    <w:rsid w:val="00787E1F"/>
    <w:rsid w:val="00795EDD"/>
    <w:rsid w:val="00796084"/>
    <w:rsid w:val="0079621B"/>
    <w:rsid w:val="007A0423"/>
    <w:rsid w:val="007A25F6"/>
    <w:rsid w:val="007A402F"/>
    <w:rsid w:val="007B6297"/>
    <w:rsid w:val="007B6467"/>
    <w:rsid w:val="007C22B3"/>
    <w:rsid w:val="007C4C6C"/>
    <w:rsid w:val="007C5C71"/>
    <w:rsid w:val="007C6E6B"/>
    <w:rsid w:val="007D0E57"/>
    <w:rsid w:val="007D60D0"/>
    <w:rsid w:val="007E16E9"/>
    <w:rsid w:val="007E3071"/>
    <w:rsid w:val="007E47CA"/>
    <w:rsid w:val="007F116F"/>
    <w:rsid w:val="007F30B4"/>
    <w:rsid w:val="008054FB"/>
    <w:rsid w:val="0081395F"/>
    <w:rsid w:val="00814A90"/>
    <w:rsid w:val="0082225E"/>
    <w:rsid w:val="00823D29"/>
    <w:rsid w:val="00827D20"/>
    <w:rsid w:val="00827E79"/>
    <w:rsid w:val="008348CB"/>
    <w:rsid w:val="0083784A"/>
    <w:rsid w:val="0084062F"/>
    <w:rsid w:val="008448EE"/>
    <w:rsid w:val="00844C57"/>
    <w:rsid w:val="00844ECA"/>
    <w:rsid w:val="008457A3"/>
    <w:rsid w:val="00847876"/>
    <w:rsid w:val="00854607"/>
    <w:rsid w:val="00854A23"/>
    <w:rsid w:val="00855551"/>
    <w:rsid w:val="00857C5F"/>
    <w:rsid w:val="00864077"/>
    <w:rsid w:val="00864B30"/>
    <w:rsid w:val="0087135B"/>
    <w:rsid w:val="00874553"/>
    <w:rsid w:val="00880959"/>
    <w:rsid w:val="008820EE"/>
    <w:rsid w:val="00882E6B"/>
    <w:rsid w:val="00886781"/>
    <w:rsid w:val="00886F31"/>
    <w:rsid w:val="00893154"/>
    <w:rsid w:val="008954EC"/>
    <w:rsid w:val="00896872"/>
    <w:rsid w:val="008A0ACB"/>
    <w:rsid w:val="008A7BC2"/>
    <w:rsid w:val="008B1C7C"/>
    <w:rsid w:val="008B2B4D"/>
    <w:rsid w:val="008B59C2"/>
    <w:rsid w:val="008C2A24"/>
    <w:rsid w:val="008C6D36"/>
    <w:rsid w:val="008D1572"/>
    <w:rsid w:val="008D18CF"/>
    <w:rsid w:val="008D3175"/>
    <w:rsid w:val="008D35BC"/>
    <w:rsid w:val="008D5981"/>
    <w:rsid w:val="008E1733"/>
    <w:rsid w:val="008F3B3A"/>
    <w:rsid w:val="00906950"/>
    <w:rsid w:val="0091473E"/>
    <w:rsid w:val="00921EFE"/>
    <w:rsid w:val="00925022"/>
    <w:rsid w:val="0092672E"/>
    <w:rsid w:val="0093139E"/>
    <w:rsid w:val="00932995"/>
    <w:rsid w:val="00934C8A"/>
    <w:rsid w:val="0093639A"/>
    <w:rsid w:val="00940E64"/>
    <w:rsid w:val="009420BF"/>
    <w:rsid w:val="00944085"/>
    <w:rsid w:val="00950C82"/>
    <w:rsid w:val="00953D27"/>
    <w:rsid w:val="00960ED9"/>
    <w:rsid w:val="009625EE"/>
    <w:rsid w:val="009724A8"/>
    <w:rsid w:val="00973C62"/>
    <w:rsid w:val="00975D0D"/>
    <w:rsid w:val="00975E7D"/>
    <w:rsid w:val="009774B1"/>
    <w:rsid w:val="00980442"/>
    <w:rsid w:val="00980CB8"/>
    <w:rsid w:val="00980D55"/>
    <w:rsid w:val="0098142E"/>
    <w:rsid w:val="00981B3E"/>
    <w:rsid w:val="0098334D"/>
    <w:rsid w:val="00984230"/>
    <w:rsid w:val="00984279"/>
    <w:rsid w:val="00986A15"/>
    <w:rsid w:val="00990B33"/>
    <w:rsid w:val="009911E9"/>
    <w:rsid w:val="009923BF"/>
    <w:rsid w:val="00992DEB"/>
    <w:rsid w:val="009940E7"/>
    <w:rsid w:val="009973DA"/>
    <w:rsid w:val="009A4F51"/>
    <w:rsid w:val="009B186E"/>
    <w:rsid w:val="009B1C1B"/>
    <w:rsid w:val="009B679A"/>
    <w:rsid w:val="009B7D0C"/>
    <w:rsid w:val="009C2BC4"/>
    <w:rsid w:val="009C49A9"/>
    <w:rsid w:val="009C5E82"/>
    <w:rsid w:val="009C6CDB"/>
    <w:rsid w:val="009D35F3"/>
    <w:rsid w:val="009D7D55"/>
    <w:rsid w:val="009E03FC"/>
    <w:rsid w:val="009E0C03"/>
    <w:rsid w:val="009E57F9"/>
    <w:rsid w:val="009E6A05"/>
    <w:rsid w:val="009F00AB"/>
    <w:rsid w:val="009F1490"/>
    <w:rsid w:val="009F6A54"/>
    <w:rsid w:val="009F7175"/>
    <w:rsid w:val="00A02BE8"/>
    <w:rsid w:val="00A112AB"/>
    <w:rsid w:val="00A13C12"/>
    <w:rsid w:val="00A20D25"/>
    <w:rsid w:val="00A21707"/>
    <w:rsid w:val="00A25758"/>
    <w:rsid w:val="00A3177E"/>
    <w:rsid w:val="00A32FFB"/>
    <w:rsid w:val="00A35A10"/>
    <w:rsid w:val="00A415D0"/>
    <w:rsid w:val="00A46B69"/>
    <w:rsid w:val="00A50C63"/>
    <w:rsid w:val="00A5407B"/>
    <w:rsid w:val="00A6291F"/>
    <w:rsid w:val="00A6342A"/>
    <w:rsid w:val="00A63C98"/>
    <w:rsid w:val="00A75FD5"/>
    <w:rsid w:val="00A76612"/>
    <w:rsid w:val="00A776A2"/>
    <w:rsid w:val="00A8036E"/>
    <w:rsid w:val="00A82398"/>
    <w:rsid w:val="00A93F70"/>
    <w:rsid w:val="00A96FB9"/>
    <w:rsid w:val="00AA566A"/>
    <w:rsid w:val="00AA71F4"/>
    <w:rsid w:val="00AA7DC6"/>
    <w:rsid w:val="00AB1D28"/>
    <w:rsid w:val="00AB291E"/>
    <w:rsid w:val="00AC312D"/>
    <w:rsid w:val="00AC536D"/>
    <w:rsid w:val="00AD0639"/>
    <w:rsid w:val="00AD2864"/>
    <w:rsid w:val="00AD50D9"/>
    <w:rsid w:val="00AD7787"/>
    <w:rsid w:val="00AE0DB8"/>
    <w:rsid w:val="00AE135E"/>
    <w:rsid w:val="00AE5B7F"/>
    <w:rsid w:val="00AE6651"/>
    <w:rsid w:val="00AE7B41"/>
    <w:rsid w:val="00AF3D85"/>
    <w:rsid w:val="00AF51BB"/>
    <w:rsid w:val="00AF53F5"/>
    <w:rsid w:val="00B00062"/>
    <w:rsid w:val="00B01E7F"/>
    <w:rsid w:val="00B02036"/>
    <w:rsid w:val="00B030C9"/>
    <w:rsid w:val="00B0397E"/>
    <w:rsid w:val="00B047DE"/>
    <w:rsid w:val="00B112C8"/>
    <w:rsid w:val="00B11B81"/>
    <w:rsid w:val="00B17B92"/>
    <w:rsid w:val="00B2084B"/>
    <w:rsid w:val="00B24D1F"/>
    <w:rsid w:val="00B25611"/>
    <w:rsid w:val="00B30DBF"/>
    <w:rsid w:val="00B40187"/>
    <w:rsid w:val="00B40429"/>
    <w:rsid w:val="00B42BFB"/>
    <w:rsid w:val="00B4374A"/>
    <w:rsid w:val="00B45D3A"/>
    <w:rsid w:val="00B5548A"/>
    <w:rsid w:val="00B56196"/>
    <w:rsid w:val="00B57910"/>
    <w:rsid w:val="00B636E0"/>
    <w:rsid w:val="00B63A6E"/>
    <w:rsid w:val="00B6673B"/>
    <w:rsid w:val="00B72F6A"/>
    <w:rsid w:val="00B741C9"/>
    <w:rsid w:val="00B75642"/>
    <w:rsid w:val="00B7768E"/>
    <w:rsid w:val="00B7772F"/>
    <w:rsid w:val="00B77F54"/>
    <w:rsid w:val="00B922BB"/>
    <w:rsid w:val="00B92AEE"/>
    <w:rsid w:val="00B94A73"/>
    <w:rsid w:val="00B967F1"/>
    <w:rsid w:val="00BA113D"/>
    <w:rsid w:val="00BA151B"/>
    <w:rsid w:val="00BA2953"/>
    <w:rsid w:val="00BA33AF"/>
    <w:rsid w:val="00BA347A"/>
    <w:rsid w:val="00BA3F7F"/>
    <w:rsid w:val="00BA6290"/>
    <w:rsid w:val="00BB3738"/>
    <w:rsid w:val="00BC30EC"/>
    <w:rsid w:val="00BC3D47"/>
    <w:rsid w:val="00BC5BC3"/>
    <w:rsid w:val="00BC6F39"/>
    <w:rsid w:val="00BC71B7"/>
    <w:rsid w:val="00BD0794"/>
    <w:rsid w:val="00BD26F3"/>
    <w:rsid w:val="00BD472A"/>
    <w:rsid w:val="00BD7677"/>
    <w:rsid w:val="00BD7ACF"/>
    <w:rsid w:val="00BE1E13"/>
    <w:rsid w:val="00BE394B"/>
    <w:rsid w:val="00BE4451"/>
    <w:rsid w:val="00BE6C59"/>
    <w:rsid w:val="00BF7ED2"/>
    <w:rsid w:val="00C00476"/>
    <w:rsid w:val="00C06182"/>
    <w:rsid w:val="00C10DF1"/>
    <w:rsid w:val="00C111CC"/>
    <w:rsid w:val="00C1154B"/>
    <w:rsid w:val="00C148BF"/>
    <w:rsid w:val="00C167A0"/>
    <w:rsid w:val="00C1716C"/>
    <w:rsid w:val="00C20081"/>
    <w:rsid w:val="00C25D45"/>
    <w:rsid w:val="00C262AE"/>
    <w:rsid w:val="00C263E3"/>
    <w:rsid w:val="00C27A2E"/>
    <w:rsid w:val="00C3063A"/>
    <w:rsid w:val="00C32086"/>
    <w:rsid w:val="00C33424"/>
    <w:rsid w:val="00C34621"/>
    <w:rsid w:val="00C3492A"/>
    <w:rsid w:val="00C34947"/>
    <w:rsid w:val="00C35974"/>
    <w:rsid w:val="00C40136"/>
    <w:rsid w:val="00C40AC5"/>
    <w:rsid w:val="00C419F5"/>
    <w:rsid w:val="00C41E29"/>
    <w:rsid w:val="00C43C7C"/>
    <w:rsid w:val="00C4459E"/>
    <w:rsid w:val="00C44967"/>
    <w:rsid w:val="00C47B4F"/>
    <w:rsid w:val="00C523B2"/>
    <w:rsid w:val="00C54F98"/>
    <w:rsid w:val="00C552E5"/>
    <w:rsid w:val="00C6184F"/>
    <w:rsid w:val="00C61B21"/>
    <w:rsid w:val="00C642F1"/>
    <w:rsid w:val="00C75ABB"/>
    <w:rsid w:val="00C76B84"/>
    <w:rsid w:val="00C80955"/>
    <w:rsid w:val="00C82262"/>
    <w:rsid w:val="00C82CDE"/>
    <w:rsid w:val="00C84C1F"/>
    <w:rsid w:val="00C86E09"/>
    <w:rsid w:val="00C9534B"/>
    <w:rsid w:val="00CA2E90"/>
    <w:rsid w:val="00CA353B"/>
    <w:rsid w:val="00CA4096"/>
    <w:rsid w:val="00CA5AA5"/>
    <w:rsid w:val="00CB4E53"/>
    <w:rsid w:val="00CC2F3C"/>
    <w:rsid w:val="00CC539F"/>
    <w:rsid w:val="00CD0ED0"/>
    <w:rsid w:val="00CD2302"/>
    <w:rsid w:val="00CD58DD"/>
    <w:rsid w:val="00CD676F"/>
    <w:rsid w:val="00CE5C1D"/>
    <w:rsid w:val="00D012B1"/>
    <w:rsid w:val="00D136F3"/>
    <w:rsid w:val="00D15CE4"/>
    <w:rsid w:val="00D23AAE"/>
    <w:rsid w:val="00D34842"/>
    <w:rsid w:val="00D35F08"/>
    <w:rsid w:val="00D378B7"/>
    <w:rsid w:val="00D40512"/>
    <w:rsid w:val="00D43EAA"/>
    <w:rsid w:val="00D45458"/>
    <w:rsid w:val="00D45E8F"/>
    <w:rsid w:val="00D4666E"/>
    <w:rsid w:val="00D47F2C"/>
    <w:rsid w:val="00D56891"/>
    <w:rsid w:val="00D57B7A"/>
    <w:rsid w:val="00D632C9"/>
    <w:rsid w:val="00D64B17"/>
    <w:rsid w:val="00D64FD4"/>
    <w:rsid w:val="00D6540B"/>
    <w:rsid w:val="00D66AF6"/>
    <w:rsid w:val="00D67F66"/>
    <w:rsid w:val="00D721F5"/>
    <w:rsid w:val="00D86110"/>
    <w:rsid w:val="00D903D0"/>
    <w:rsid w:val="00D91372"/>
    <w:rsid w:val="00D9652F"/>
    <w:rsid w:val="00D9692C"/>
    <w:rsid w:val="00DA09AB"/>
    <w:rsid w:val="00DA4EEB"/>
    <w:rsid w:val="00DB135E"/>
    <w:rsid w:val="00DB3403"/>
    <w:rsid w:val="00DB37F6"/>
    <w:rsid w:val="00DB5052"/>
    <w:rsid w:val="00DB74E0"/>
    <w:rsid w:val="00DC2176"/>
    <w:rsid w:val="00DC38DD"/>
    <w:rsid w:val="00DC3B21"/>
    <w:rsid w:val="00DC5C14"/>
    <w:rsid w:val="00DC6BD1"/>
    <w:rsid w:val="00DD7885"/>
    <w:rsid w:val="00DE7088"/>
    <w:rsid w:val="00DF5D3B"/>
    <w:rsid w:val="00E01A32"/>
    <w:rsid w:val="00E03F24"/>
    <w:rsid w:val="00E04265"/>
    <w:rsid w:val="00E05124"/>
    <w:rsid w:val="00E062FA"/>
    <w:rsid w:val="00E0705F"/>
    <w:rsid w:val="00E1051F"/>
    <w:rsid w:val="00E11293"/>
    <w:rsid w:val="00E128B1"/>
    <w:rsid w:val="00E14B8B"/>
    <w:rsid w:val="00E15016"/>
    <w:rsid w:val="00E15427"/>
    <w:rsid w:val="00E1674B"/>
    <w:rsid w:val="00E20D39"/>
    <w:rsid w:val="00E2690E"/>
    <w:rsid w:val="00E270FD"/>
    <w:rsid w:val="00E2764D"/>
    <w:rsid w:val="00E31030"/>
    <w:rsid w:val="00E37288"/>
    <w:rsid w:val="00E443B7"/>
    <w:rsid w:val="00E52A1F"/>
    <w:rsid w:val="00E52A9A"/>
    <w:rsid w:val="00E57E13"/>
    <w:rsid w:val="00E60D1B"/>
    <w:rsid w:val="00E641F6"/>
    <w:rsid w:val="00E72220"/>
    <w:rsid w:val="00E74D6F"/>
    <w:rsid w:val="00E7606E"/>
    <w:rsid w:val="00E81704"/>
    <w:rsid w:val="00E901FD"/>
    <w:rsid w:val="00E92ABD"/>
    <w:rsid w:val="00E9740D"/>
    <w:rsid w:val="00EA2863"/>
    <w:rsid w:val="00EA40C2"/>
    <w:rsid w:val="00EB14F8"/>
    <w:rsid w:val="00EC1D42"/>
    <w:rsid w:val="00EC6B94"/>
    <w:rsid w:val="00EC72DC"/>
    <w:rsid w:val="00EE1425"/>
    <w:rsid w:val="00EE2F2B"/>
    <w:rsid w:val="00EE40DB"/>
    <w:rsid w:val="00EF07A3"/>
    <w:rsid w:val="00EF303E"/>
    <w:rsid w:val="00EF3DDC"/>
    <w:rsid w:val="00EF42DB"/>
    <w:rsid w:val="00EF47CE"/>
    <w:rsid w:val="00EF4944"/>
    <w:rsid w:val="00EF4F1D"/>
    <w:rsid w:val="00EF69F5"/>
    <w:rsid w:val="00F004B4"/>
    <w:rsid w:val="00F03CFD"/>
    <w:rsid w:val="00F03D1C"/>
    <w:rsid w:val="00F04C7A"/>
    <w:rsid w:val="00F112C8"/>
    <w:rsid w:val="00F11CBE"/>
    <w:rsid w:val="00F14635"/>
    <w:rsid w:val="00F1569B"/>
    <w:rsid w:val="00F234B6"/>
    <w:rsid w:val="00F24977"/>
    <w:rsid w:val="00F332C2"/>
    <w:rsid w:val="00F37052"/>
    <w:rsid w:val="00F372A1"/>
    <w:rsid w:val="00F37816"/>
    <w:rsid w:val="00F4052F"/>
    <w:rsid w:val="00F40DA1"/>
    <w:rsid w:val="00F45872"/>
    <w:rsid w:val="00F47A47"/>
    <w:rsid w:val="00F55946"/>
    <w:rsid w:val="00F55C3B"/>
    <w:rsid w:val="00F5625F"/>
    <w:rsid w:val="00F56BC9"/>
    <w:rsid w:val="00F621F5"/>
    <w:rsid w:val="00F660D5"/>
    <w:rsid w:val="00F669B6"/>
    <w:rsid w:val="00F66CD5"/>
    <w:rsid w:val="00F73C0F"/>
    <w:rsid w:val="00F7467E"/>
    <w:rsid w:val="00F749C7"/>
    <w:rsid w:val="00F7558B"/>
    <w:rsid w:val="00F7775F"/>
    <w:rsid w:val="00F81B01"/>
    <w:rsid w:val="00F85F7F"/>
    <w:rsid w:val="00F9553B"/>
    <w:rsid w:val="00FA54AB"/>
    <w:rsid w:val="00FB76C2"/>
    <w:rsid w:val="00FC2E0E"/>
    <w:rsid w:val="00FD1F9B"/>
    <w:rsid w:val="00FD6DAA"/>
    <w:rsid w:val="00FE4271"/>
    <w:rsid w:val="00FE5D5B"/>
    <w:rsid w:val="00FE6F7C"/>
    <w:rsid w:val="00FF12CA"/>
    <w:rsid w:val="00FF1CF8"/>
    <w:rsid w:val="00FF39CD"/>
    <w:rsid w:val="00FF42DA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F9A0B"/>
  <w15:docId w15:val="{BBB39990-492C-428C-A982-20BBBA37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70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026819"/>
    <w:pPr>
      <w:keepNext/>
      <w:keepLines/>
      <w:numPr>
        <w:numId w:val="35"/>
      </w:numPr>
      <w:spacing w:before="480" w:line="276" w:lineRule="auto"/>
      <w:jc w:val="center"/>
      <w:outlineLvl w:val="0"/>
    </w:pPr>
    <w:rPr>
      <w:rFonts w:ascii="Arial" w:hAnsi="Arial"/>
      <w:b/>
      <w:bCs/>
      <w:sz w:val="2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026819"/>
    <w:pPr>
      <w:keepNext/>
      <w:keepLines/>
      <w:numPr>
        <w:ilvl w:val="1"/>
        <w:numId w:val="35"/>
      </w:numPr>
      <w:spacing w:before="200" w:line="276" w:lineRule="auto"/>
      <w:jc w:val="both"/>
      <w:outlineLvl w:val="1"/>
    </w:pPr>
    <w:rPr>
      <w:rFonts w:ascii="Arial" w:hAnsi="Arial"/>
      <w:bCs/>
      <w:sz w:val="2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026819"/>
    <w:pPr>
      <w:keepNext/>
      <w:keepLines/>
      <w:numPr>
        <w:ilvl w:val="2"/>
        <w:numId w:val="35"/>
      </w:numPr>
      <w:spacing w:before="200" w:line="276" w:lineRule="auto"/>
      <w:jc w:val="both"/>
      <w:outlineLvl w:val="2"/>
    </w:pPr>
    <w:rPr>
      <w:rFonts w:ascii="Arial" w:hAnsi="Arial"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locked/>
    <w:rsid w:val="00026819"/>
    <w:pPr>
      <w:keepNext/>
      <w:keepLines/>
      <w:numPr>
        <w:ilvl w:val="3"/>
        <w:numId w:val="35"/>
      </w:numPr>
      <w:spacing w:before="200" w:line="276" w:lineRule="auto"/>
      <w:jc w:val="both"/>
      <w:outlineLvl w:val="3"/>
    </w:pPr>
    <w:rPr>
      <w:rFonts w:ascii="Arial" w:hAnsi="Arial"/>
      <w:bCs/>
      <w:i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adpissdlen">
    <w:name w:val="Dopis nadpis sdělení"/>
    <w:basedOn w:val="Normln"/>
    <w:uiPriority w:val="99"/>
    <w:rsid w:val="003A68BC"/>
    <w:pPr>
      <w:widowControl w:val="0"/>
      <w:spacing w:before="360" w:after="240"/>
      <w:jc w:val="both"/>
    </w:pPr>
    <w:rPr>
      <w:b/>
    </w:rPr>
  </w:style>
  <w:style w:type="paragraph" w:customStyle="1" w:styleId="Text">
    <w:name w:val="Text"/>
    <w:uiPriority w:val="99"/>
    <w:rsid w:val="003A68BC"/>
    <w:pPr>
      <w:widowControl w:val="0"/>
      <w:jc w:val="both"/>
    </w:pPr>
    <w:rPr>
      <w:sz w:val="24"/>
      <w:szCs w:val="24"/>
    </w:rPr>
  </w:style>
  <w:style w:type="character" w:customStyle="1" w:styleId="Standardnpsmo">
    <w:name w:val="Standardní písmo"/>
    <w:uiPriority w:val="99"/>
    <w:rsid w:val="004756DA"/>
    <w:rPr>
      <w:rFonts w:ascii="Times New Roman" w:hAnsi="Times New Roman"/>
      <w:color w:val="auto"/>
      <w:sz w:val="22"/>
      <w:u w:val="none"/>
      <w:vertAlign w:val="baseline"/>
    </w:rPr>
  </w:style>
  <w:style w:type="character" w:customStyle="1" w:styleId="Standardntunpsmo">
    <w:name w:val="Standardní tučné písmo"/>
    <w:uiPriority w:val="99"/>
    <w:rsid w:val="003A68BC"/>
    <w:rPr>
      <w:rFonts w:ascii="Times New Roman" w:hAnsi="Times New Roman"/>
      <w:b/>
      <w:color w:val="auto"/>
      <w:sz w:val="24"/>
      <w:u w:val="none"/>
      <w:vertAlign w:val="baseline"/>
    </w:rPr>
  </w:style>
  <w:style w:type="paragraph" w:styleId="Obsah1">
    <w:name w:val="toc 1"/>
    <w:basedOn w:val="Normln"/>
    <w:next w:val="Text"/>
    <w:uiPriority w:val="99"/>
    <w:semiHidden/>
    <w:rsid w:val="0074723E"/>
    <w:pPr>
      <w:tabs>
        <w:tab w:val="left" w:pos="284"/>
        <w:tab w:val="right" w:leader="dot" w:pos="9060"/>
      </w:tabs>
    </w:pPr>
    <w:rPr>
      <w:b/>
      <w:szCs w:val="22"/>
    </w:rPr>
  </w:style>
  <w:style w:type="paragraph" w:customStyle="1" w:styleId="slo2text">
    <w:name w:val="Číslo2 text"/>
    <w:basedOn w:val="Text"/>
    <w:uiPriority w:val="99"/>
    <w:rsid w:val="00605A9B"/>
    <w:pPr>
      <w:numPr>
        <w:numId w:val="1"/>
      </w:numPr>
      <w:spacing w:after="120"/>
    </w:pPr>
    <w:rPr>
      <w:sz w:val="22"/>
      <w:szCs w:val="22"/>
    </w:rPr>
  </w:style>
  <w:style w:type="paragraph" w:customStyle="1" w:styleId="slo1odsazen1text">
    <w:name w:val="Číslo1 odsazený1 text"/>
    <w:basedOn w:val="Text"/>
    <w:uiPriority w:val="99"/>
    <w:rsid w:val="0074723E"/>
    <w:pPr>
      <w:numPr>
        <w:numId w:val="13"/>
      </w:numPr>
      <w:spacing w:after="120"/>
    </w:pPr>
    <w:rPr>
      <w:sz w:val="22"/>
      <w:szCs w:val="22"/>
    </w:rPr>
  </w:style>
  <w:style w:type="paragraph" w:customStyle="1" w:styleId="Tabulkapsmeno1text">
    <w:name w:val="Tabulka písmeno1 text"/>
    <w:basedOn w:val="Text"/>
    <w:uiPriority w:val="99"/>
    <w:rsid w:val="0074723E"/>
    <w:pPr>
      <w:numPr>
        <w:numId w:val="14"/>
      </w:numPr>
      <w:spacing w:before="40" w:after="40"/>
    </w:pPr>
    <w:rPr>
      <w:sz w:val="22"/>
      <w:szCs w:val="22"/>
    </w:rPr>
  </w:style>
  <w:style w:type="character" w:customStyle="1" w:styleId="Tunznak">
    <w:name w:val="Tučný znak"/>
    <w:uiPriority w:val="99"/>
    <w:rsid w:val="004756DA"/>
    <w:rPr>
      <w:rFonts w:ascii="Arial" w:hAnsi="Arial"/>
      <w:b/>
      <w:color w:val="auto"/>
      <w:sz w:val="22"/>
      <w:u w:val="none"/>
      <w:vertAlign w:val="baseline"/>
    </w:rPr>
  </w:style>
  <w:style w:type="paragraph" w:styleId="Seznamobrzk">
    <w:name w:val="table of figures"/>
    <w:basedOn w:val="Text"/>
    <w:uiPriority w:val="99"/>
    <w:semiHidden/>
    <w:rsid w:val="0074723E"/>
  </w:style>
  <w:style w:type="paragraph" w:customStyle="1" w:styleId="slo1odsazen2text">
    <w:name w:val="Číslo1 odsazený2 text"/>
    <w:basedOn w:val="Text"/>
    <w:uiPriority w:val="99"/>
    <w:rsid w:val="0074723E"/>
    <w:pPr>
      <w:numPr>
        <w:numId w:val="2"/>
      </w:numPr>
      <w:spacing w:after="120"/>
    </w:pPr>
  </w:style>
  <w:style w:type="paragraph" w:customStyle="1" w:styleId="slo1text">
    <w:name w:val="Číslo1 text"/>
    <w:basedOn w:val="Text"/>
    <w:uiPriority w:val="99"/>
    <w:rsid w:val="0074723E"/>
    <w:pPr>
      <w:numPr>
        <w:numId w:val="3"/>
      </w:numPr>
      <w:spacing w:after="120"/>
      <w:outlineLvl w:val="0"/>
    </w:pPr>
  </w:style>
  <w:style w:type="paragraph" w:customStyle="1" w:styleId="slo1tuntext">
    <w:name w:val="Číslo1 tučný text"/>
    <w:basedOn w:val="Text"/>
    <w:uiPriority w:val="99"/>
    <w:rsid w:val="0074723E"/>
    <w:pPr>
      <w:numPr>
        <w:numId w:val="4"/>
      </w:numPr>
      <w:spacing w:after="120"/>
    </w:pPr>
    <w:rPr>
      <w:b/>
    </w:rPr>
  </w:style>
  <w:style w:type="paragraph" w:customStyle="1" w:styleId="slo2odsazen2text">
    <w:name w:val="Číslo2 odsazený2 text"/>
    <w:basedOn w:val="Text"/>
    <w:uiPriority w:val="99"/>
    <w:rsid w:val="0074723E"/>
    <w:pPr>
      <w:numPr>
        <w:numId w:val="5"/>
      </w:numPr>
      <w:spacing w:after="120"/>
    </w:pPr>
  </w:style>
  <w:style w:type="paragraph" w:customStyle="1" w:styleId="slo2tuntext">
    <w:name w:val="Číslo2 tučný text"/>
    <w:basedOn w:val="Text"/>
    <w:uiPriority w:val="99"/>
    <w:rsid w:val="0074723E"/>
    <w:pPr>
      <w:numPr>
        <w:numId w:val="6"/>
      </w:numPr>
      <w:spacing w:after="120"/>
    </w:pPr>
    <w:rPr>
      <w:b/>
    </w:rPr>
  </w:style>
  <w:style w:type="paragraph" w:customStyle="1" w:styleId="Odsazen1text">
    <w:name w:val="Odsazený1 text"/>
    <w:basedOn w:val="Text"/>
    <w:uiPriority w:val="99"/>
    <w:rsid w:val="0074723E"/>
    <w:pPr>
      <w:spacing w:after="120"/>
      <w:ind w:left="567"/>
    </w:pPr>
  </w:style>
  <w:style w:type="paragraph" w:customStyle="1" w:styleId="Odsazen1tunproloentext">
    <w:name w:val="Odsazený1 tučný proložený text"/>
    <w:basedOn w:val="Text"/>
    <w:uiPriority w:val="99"/>
    <w:rsid w:val="0074723E"/>
    <w:pPr>
      <w:spacing w:after="120"/>
      <w:ind w:left="567"/>
    </w:pPr>
    <w:rPr>
      <w:b/>
      <w:spacing w:val="60"/>
    </w:rPr>
  </w:style>
  <w:style w:type="paragraph" w:customStyle="1" w:styleId="Odsazen1tuntext">
    <w:name w:val="Odsazený1 tučný text"/>
    <w:basedOn w:val="Text"/>
    <w:uiPriority w:val="99"/>
    <w:rsid w:val="0074723E"/>
    <w:pPr>
      <w:spacing w:after="120"/>
      <w:ind w:left="567"/>
    </w:pPr>
    <w:rPr>
      <w:b/>
    </w:rPr>
  </w:style>
  <w:style w:type="paragraph" w:customStyle="1" w:styleId="Psmeno1odsazen1text">
    <w:name w:val="Písmeno1 odsazený1 text"/>
    <w:basedOn w:val="Text"/>
    <w:uiPriority w:val="99"/>
    <w:rsid w:val="0074723E"/>
    <w:pPr>
      <w:numPr>
        <w:numId w:val="7"/>
      </w:numPr>
      <w:spacing w:after="120"/>
    </w:pPr>
  </w:style>
  <w:style w:type="paragraph" w:customStyle="1" w:styleId="Psmeno1odsazen2text">
    <w:name w:val="Písmeno1 odsazený2 text"/>
    <w:basedOn w:val="Text"/>
    <w:uiPriority w:val="99"/>
    <w:rsid w:val="0074723E"/>
    <w:pPr>
      <w:numPr>
        <w:numId w:val="8"/>
      </w:numPr>
      <w:spacing w:after="120"/>
    </w:pPr>
  </w:style>
  <w:style w:type="paragraph" w:customStyle="1" w:styleId="Psmeno1text">
    <w:name w:val="Písmeno1 text"/>
    <w:basedOn w:val="Text"/>
    <w:uiPriority w:val="99"/>
    <w:rsid w:val="0074723E"/>
    <w:pPr>
      <w:numPr>
        <w:numId w:val="9"/>
      </w:numPr>
      <w:spacing w:after="120"/>
    </w:pPr>
  </w:style>
  <w:style w:type="paragraph" w:customStyle="1" w:styleId="Psmeno2odsazen2text">
    <w:name w:val="Písmeno2 odsazený2 text"/>
    <w:basedOn w:val="Text"/>
    <w:uiPriority w:val="99"/>
    <w:rsid w:val="0074723E"/>
    <w:pPr>
      <w:numPr>
        <w:numId w:val="11"/>
      </w:numPr>
      <w:spacing w:after="120"/>
    </w:pPr>
  </w:style>
  <w:style w:type="paragraph" w:customStyle="1" w:styleId="Psmeno2text">
    <w:name w:val="Písmeno2 text"/>
    <w:basedOn w:val="Text"/>
    <w:uiPriority w:val="99"/>
    <w:rsid w:val="0074723E"/>
    <w:pPr>
      <w:numPr>
        <w:numId w:val="10"/>
      </w:numPr>
      <w:spacing w:after="120"/>
    </w:pPr>
  </w:style>
  <w:style w:type="paragraph" w:customStyle="1" w:styleId="Psmeno2tuntext">
    <w:name w:val="Písmeno2 tučný text"/>
    <w:basedOn w:val="Text"/>
    <w:uiPriority w:val="99"/>
    <w:rsid w:val="0074723E"/>
    <w:pPr>
      <w:numPr>
        <w:numId w:val="12"/>
      </w:numPr>
      <w:spacing w:after="120"/>
    </w:pPr>
    <w:rPr>
      <w:b/>
    </w:rPr>
  </w:style>
  <w:style w:type="paragraph" w:customStyle="1" w:styleId="Podtrentext">
    <w:name w:val="Podtržený text"/>
    <w:basedOn w:val="Text"/>
    <w:uiPriority w:val="99"/>
    <w:rsid w:val="0074723E"/>
    <w:pPr>
      <w:spacing w:after="120"/>
    </w:pPr>
    <w:rPr>
      <w:u w:val="single"/>
    </w:rPr>
  </w:style>
  <w:style w:type="paragraph" w:customStyle="1" w:styleId="Plohy">
    <w:name w:val="Přílohy"/>
    <w:basedOn w:val="Text"/>
    <w:uiPriority w:val="99"/>
    <w:rsid w:val="0074723E"/>
    <w:pPr>
      <w:widowControl/>
      <w:spacing w:after="120"/>
      <w:jc w:val="left"/>
    </w:pPr>
    <w:rPr>
      <w:rFonts w:cs="Arial"/>
    </w:rPr>
  </w:style>
  <w:style w:type="paragraph" w:customStyle="1" w:styleId="Tabulkaslo1tuntext">
    <w:name w:val="Tabulka číslo1 tučný text"/>
    <w:basedOn w:val="Text"/>
    <w:uiPriority w:val="99"/>
    <w:rsid w:val="0074723E"/>
    <w:pPr>
      <w:numPr>
        <w:numId w:val="1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uiPriority w:val="99"/>
    <w:rsid w:val="0074723E"/>
    <w:pPr>
      <w:numPr>
        <w:numId w:val="16"/>
      </w:numPr>
      <w:spacing w:before="40" w:after="40"/>
    </w:pPr>
  </w:style>
  <w:style w:type="paragraph" w:customStyle="1" w:styleId="Tabulkaodsazen1tuntext">
    <w:name w:val="Tabulka odsazený1 tučný text"/>
    <w:basedOn w:val="Text"/>
    <w:uiPriority w:val="99"/>
    <w:rsid w:val="0074723E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uiPriority w:val="99"/>
    <w:rsid w:val="0074723E"/>
    <w:pPr>
      <w:numPr>
        <w:numId w:val="17"/>
      </w:numPr>
      <w:spacing w:before="40" w:after="40"/>
    </w:pPr>
    <w:rPr>
      <w:b/>
    </w:rPr>
  </w:style>
  <w:style w:type="paragraph" w:customStyle="1" w:styleId="Tunproloentext">
    <w:name w:val="Tučný proložený text"/>
    <w:basedOn w:val="Text"/>
    <w:uiPriority w:val="99"/>
    <w:rsid w:val="0074723E"/>
    <w:pPr>
      <w:spacing w:after="120"/>
    </w:pPr>
    <w:rPr>
      <w:b/>
      <w:spacing w:val="60"/>
    </w:rPr>
  </w:style>
  <w:style w:type="paragraph" w:customStyle="1" w:styleId="Znak1tuntext">
    <w:name w:val="Znak1 tučný text"/>
    <w:basedOn w:val="Text"/>
    <w:uiPriority w:val="99"/>
    <w:rsid w:val="0074723E"/>
    <w:pPr>
      <w:numPr>
        <w:numId w:val="18"/>
      </w:numPr>
      <w:spacing w:after="120"/>
    </w:pPr>
    <w:rPr>
      <w:b/>
    </w:rPr>
  </w:style>
  <w:style w:type="paragraph" w:customStyle="1" w:styleId="Znak2tuntext">
    <w:name w:val="Znak2 tučný text"/>
    <w:basedOn w:val="Text"/>
    <w:uiPriority w:val="99"/>
    <w:rsid w:val="0074723E"/>
    <w:pPr>
      <w:numPr>
        <w:numId w:val="19"/>
      </w:numPr>
      <w:spacing w:after="120"/>
    </w:pPr>
    <w:rPr>
      <w:b/>
    </w:rPr>
  </w:style>
  <w:style w:type="paragraph" w:customStyle="1" w:styleId="sloobrzek">
    <w:name w:val="Číslo obrázek"/>
    <w:basedOn w:val="Text"/>
    <w:uiPriority w:val="99"/>
    <w:rsid w:val="0074723E"/>
    <w:pPr>
      <w:keepLines/>
      <w:numPr>
        <w:numId w:val="20"/>
      </w:numPr>
      <w:spacing w:before="120" w:after="120"/>
      <w:jc w:val="center"/>
    </w:pPr>
  </w:style>
  <w:style w:type="paragraph" w:styleId="Obsah2">
    <w:name w:val="toc 2"/>
    <w:basedOn w:val="Text"/>
    <w:uiPriority w:val="99"/>
    <w:semiHidden/>
    <w:rsid w:val="0074723E"/>
    <w:pPr>
      <w:tabs>
        <w:tab w:val="left" w:pos="851"/>
      </w:tabs>
      <w:ind w:left="284"/>
    </w:pPr>
  </w:style>
  <w:style w:type="paragraph" w:customStyle="1" w:styleId="Algoritmustuntext">
    <w:name w:val="Algoritmus tučný text"/>
    <w:basedOn w:val="Normln"/>
    <w:uiPriority w:val="99"/>
    <w:rsid w:val="00880959"/>
    <w:pPr>
      <w:spacing w:after="40"/>
    </w:pPr>
    <w:rPr>
      <w:rFonts w:ascii="Courier New" w:hAnsi="Courier New"/>
      <w:b/>
      <w:sz w:val="20"/>
      <w:szCs w:val="20"/>
    </w:rPr>
  </w:style>
  <w:style w:type="character" w:styleId="Siln">
    <w:name w:val="Strong"/>
    <w:basedOn w:val="Standardnpsmoodstavce"/>
    <w:uiPriority w:val="99"/>
    <w:qFormat/>
    <w:rsid w:val="00096815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165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uiPriority w:val="99"/>
    <w:rsid w:val="006F78D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99"/>
    <w:rsid w:val="00287A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725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725312"/>
    <w:rPr>
      <w:rFonts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C34621"/>
    <w:pPr>
      <w:ind w:left="708"/>
    </w:pPr>
  </w:style>
  <w:style w:type="paragraph" w:styleId="Zhlav">
    <w:name w:val="header"/>
    <w:basedOn w:val="Normln"/>
    <w:link w:val="ZhlavChar"/>
    <w:uiPriority w:val="99"/>
    <w:rsid w:val="003C4F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4F32"/>
    <w:rPr>
      <w:rFonts w:cs="Times New Roman"/>
      <w:sz w:val="24"/>
      <w:szCs w:val="24"/>
    </w:rPr>
  </w:style>
  <w:style w:type="paragraph" w:customStyle="1" w:styleId="Default">
    <w:name w:val="Default"/>
    <w:rsid w:val="00F11C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D012B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012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012B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012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012B1"/>
    <w:rPr>
      <w:rFonts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26819"/>
    <w:rPr>
      <w:rFonts w:ascii="Arial" w:hAnsi="Arial"/>
      <w:b/>
      <w:bCs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26819"/>
    <w:rPr>
      <w:rFonts w:ascii="Arial" w:hAnsi="Arial"/>
      <w:bCs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26819"/>
    <w:rPr>
      <w:rFonts w:ascii="Arial" w:hAnsi="Arial"/>
      <w:bCs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26819"/>
    <w:rPr>
      <w:rFonts w:ascii="Arial" w:hAnsi="Arial"/>
      <w:bCs/>
      <w:iCs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026819"/>
    <w:rPr>
      <w:sz w:val="24"/>
      <w:szCs w:val="24"/>
    </w:rPr>
  </w:style>
  <w:style w:type="character" w:customStyle="1" w:styleId="preformatted">
    <w:name w:val="preformatted"/>
    <w:basedOn w:val="Standardnpsmoodstavce"/>
    <w:rsid w:val="002C4945"/>
  </w:style>
  <w:style w:type="character" w:customStyle="1" w:styleId="nowrap">
    <w:name w:val="nowrap"/>
    <w:basedOn w:val="Standardnpsmoodstavce"/>
    <w:rsid w:val="002C4945"/>
  </w:style>
  <w:style w:type="character" w:customStyle="1" w:styleId="CharStyle3">
    <w:name w:val="Char Style 3"/>
    <w:basedOn w:val="Standardnpsmoodstavce"/>
    <w:link w:val="Style2"/>
    <w:rsid w:val="00E01A32"/>
    <w:rPr>
      <w:sz w:val="21"/>
      <w:szCs w:val="21"/>
      <w:shd w:val="clear" w:color="auto" w:fill="FFFFFF"/>
    </w:rPr>
  </w:style>
  <w:style w:type="character" w:customStyle="1" w:styleId="CharStyle33">
    <w:name w:val="Char Style 33"/>
    <w:basedOn w:val="CharStyle3"/>
    <w:semiHidden/>
    <w:unhideWhenUsed/>
    <w:rsid w:val="00E01A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34">
    <w:name w:val="Char Style 34"/>
    <w:basedOn w:val="CharStyle3"/>
    <w:semiHidden/>
    <w:unhideWhenUsed/>
    <w:rsid w:val="00E01A32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qFormat/>
    <w:rsid w:val="00E01A32"/>
    <w:pPr>
      <w:widowControl w:val="0"/>
      <w:shd w:val="clear" w:color="auto" w:fill="FFFFFF"/>
      <w:spacing w:after="260" w:line="264" w:lineRule="exact"/>
      <w:ind w:hanging="740"/>
      <w:jc w:val="both"/>
    </w:pPr>
    <w:rPr>
      <w:sz w:val="21"/>
      <w:szCs w:val="21"/>
    </w:rPr>
  </w:style>
  <w:style w:type="paragraph" w:styleId="Bezmezer">
    <w:name w:val="No Spacing"/>
    <w:uiPriority w:val="1"/>
    <w:qFormat/>
    <w:rsid w:val="00EF49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2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2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Bratrská 34, 750 11 Přerov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Městský úřad Přerov</dc:creator>
  <cp:lastModifiedBy>Martina Zachrdlová</cp:lastModifiedBy>
  <cp:revision>83</cp:revision>
  <cp:lastPrinted>2018-07-17T12:07:00Z</cp:lastPrinted>
  <dcterms:created xsi:type="dcterms:W3CDTF">2018-06-26T12:38:00Z</dcterms:created>
  <dcterms:modified xsi:type="dcterms:W3CDTF">2022-07-12T07:10:00Z</dcterms:modified>
</cp:coreProperties>
</file>