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A0F4" w14:textId="77777777" w:rsidR="007B5546" w:rsidRPr="007B5546" w:rsidRDefault="007B5546" w:rsidP="007B5546">
      <w:pPr>
        <w:rPr>
          <w:rFonts w:ascii="Calibri" w:eastAsia="Calibri" w:hAnsi="Calibri" w:cs="Times New Roman"/>
          <w:sz w:val="32"/>
          <w:szCs w:val="32"/>
        </w:rPr>
      </w:pPr>
    </w:p>
    <w:p w14:paraId="060C6039" w14:textId="77777777" w:rsidR="007B5546" w:rsidRPr="007B5546" w:rsidRDefault="007B5546" w:rsidP="007B5546">
      <w:pPr>
        <w:jc w:val="center"/>
        <w:rPr>
          <w:rFonts w:ascii="Calibri" w:eastAsia="Calibri" w:hAnsi="Calibri" w:cs="Times New Roman"/>
          <w:sz w:val="32"/>
          <w:szCs w:val="32"/>
        </w:rPr>
      </w:pPr>
      <w:r w:rsidRPr="007B5546">
        <w:rPr>
          <w:rFonts w:ascii="Calibri" w:eastAsia="Calibri" w:hAnsi="Calibri" w:cs="Times New Roman"/>
          <w:sz w:val="32"/>
          <w:szCs w:val="32"/>
        </w:rPr>
        <w:t>SMLOUVA O DÍLO</w:t>
      </w:r>
    </w:p>
    <w:p w14:paraId="23D42B4C" w14:textId="77777777" w:rsidR="007B5546" w:rsidRPr="007B5546" w:rsidRDefault="007B5546" w:rsidP="007B5546">
      <w:pPr>
        <w:pStyle w:val="Nadpis1"/>
      </w:pPr>
      <w:r w:rsidRPr="007B5546">
        <w:t>I.</w:t>
      </w:r>
    </w:p>
    <w:p w14:paraId="1D8DCC1E" w14:textId="77777777" w:rsidR="007B5546" w:rsidRPr="007B5546" w:rsidRDefault="007B5546" w:rsidP="007B5546">
      <w:pPr>
        <w:pStyle w:val="Nadpis1"/>
      </w:pPr>
      <w:r w:rsidRPr="007B5546">
        <w:t>Smluvní strany</w:t>
      </w:r>
    </w:p>
    <w:p w14:paraId="63DC55A4" w14:textId="77777777" w:rsidR="007B5546" w:rsidRPr="007B5546" w:rsidRDefault="007B5546" w:rsidP="007B5546">
      <w:pPr>
        <w:rPr>
          <w:rFonts w:ascii="Calibri" w:eastAsia="Calibri" w:hAnsi="Calibri" w:cs="Times New Roman"/>
        </w:rPr>
      </w:pPr>
    </w:p>
    <w:p w14:paraId="16CE5E01" w14:textId="77777777" w:rsidR="007B5546" w:rsidRPr="007B5546" w:rsidRDefault="007B5546" w:rsidP="007B5546">
      <w:pPr>
        <w:tabs>
          <w:tab w:val="left" w:pos="1134"/>
        </w:tabs>
        <w:rPr>
          <w:rFonts w:ascii="Calibri" w:eastAsia="Calibri" w:hAnsi="Calibri" w:cs="Times New Roman"/>
          <w:b/>
        </w:rPr>
      </w:pPr>
      <w:r w:rsidRPr="007B5546">
        <w:rPr>
          <w:rFonts w:ascii="Calibri" w:eastAsia="Calibri" w:hAnsi="Calibri" w:cs="Times New Roman"/>
          <w:b/>
        </w:rPr>
        <w:t>1.</w:t>
      </w:r>
      <w:r w:rsidRPr="007B5546">
        <w:rPr>
          <w:rFonts w:ascii="Calibri" w:eastAsia="Calibri" w:hAnsi="Calibri" w:cs="Times New Roman"/>
          <w:b/>
        </w:rPr>
        <w:tab/>
        <w:t>Město Rýmařov</w:t>
      </w:r>
    </w:p>
    <w:p w14:paraId="05F915A6"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Se sídlem: </w:t>
      </w:r>
      <w:r w:rsidRPr="007B5546">
        <w:rPr>
          <w:rFonts w:ascii="Calibri" w:eastAsia="Calibri" w:hAnsi="Calibri" w:cs="Times New Roman"/>
        </w:rPr>
        <w:tab/>
        <w:t>náměstí Míru 230/1, 795 01 Rýmařov</w:t>
      </w:r>
    </w:p>
    <w:p w14:paraId="3FC02725" w14:textId="54C74981"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Zastoupeno:</w:t>
      </w:r>
      <w:r w:rsidRPr="007B5546">
        <w:rPr>
          <w:rFonts w:ascii="Calibri" w:eastAsia="Calibri" w:hAnsi="Calibri" w:cs="Times New Roman"/>
        </w:rPr>
        <w:tab/>
        <w:t xml:space="preserve">Ing. </w:t>
      </w:r>
      <w:r w:rsidR="00527C02">
        <w:rPr>
          <w:rFonts w:ascii="Calibri" w:eastAsia="Calibri" w:hAnsi="Calibri" w:cs="Times New Roman"/>
        </w:rPr>
        <w:t>Luďkem Šimko</w:t>
      </w:r>
      <w:r w:rsidRPr="007B5546">
        <w:rPr>
          <w:rFonts w:ascii="Calibri" w:eastAsia="Calibri" w:hAnsi="Calibri" w:cs="Times New Roman"/>
        </w:rPr>
        <w:t xml:space="preserve">, starostou </w:t>
      </w:r>
    </w:p>
    <w:p w14:paraId="49AA85DD"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t xml:space="preserve">00296317 </w:t>
      </w:r>
    </w:p>
    <w:p w14:paraId="2DDE5D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t>CZ00296317</w:t>
      </w:r>
    </w:p>
    <w:p w14:paraId="46C17E9A"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Bankovní spojení: </w:t>
      </w:r>
      <w:r w:rsidRPr="007B5546">
        <w:rPr>
          <w:rFonts w:ascii="Calibri" w:eastAsia="Calibri" w:hAnsi="Calibri" w:cs="Times New Roman"/>
        </w:rPr>
        <w:tab/>
        <w:t xml:space="preserve">Komerční banka a.s., </w:t>
      </w:r>
    </w:p>
    <w:p w14:paraId="0822C0D3"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Číslo účtu: </w:t>
      </w:r>
      <w:r w:rsidRPr="007B5546">
        <w:rPr>
          <w:rFonts w:ascii="Calibri" w:eastAsia="Calibri" w:hAnsi="Calibri" w:cs="Times New Roman"/>
        </w:rPr>
        <w:tab/>
        <w:t>19 - 1421771/0100</w:t>
      </w:r>
    </w:p>
    <w:p w14:paraId="384C2131"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smluvních:</w:t>
      </w:r>
    </w:p>
    <w:p w14:paraId="7650ED65" w14:textId="535D5093" w:rsidR="00422E41"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 xml:space="preserve">Ing. </w:t>
      </w:r>
      <w:r w:rsidR="00947AD7">
        <w:rPr>
          <w:rFonts w:ascii="Calibri" w:eastAsia="Calibri" w:hAnsi="Calibri" w:cs="Times New Roman"/>
        </w:rPr>
        <w:t>Luděk Šimko</w:t>
      </w:r>
      <w:r w:rsidRPr="007B5546">
        <w:rPr>
          <w:rFonts w:ascii="Calibri" w:eastAsia="Calibri" w:hAnsi="Calibri" w:cs="Times New Roman"/>
        </w:rPr>
        <w:t xml:space="preserve">, starosta, email: </w:t>
      </w:r>
      <w:r w:rsidR="00947AD7">
        <w:rPr>
          <w:rFonts w:ascii="Calibri" w:eastAsia="Calibri" w:hAnsi="Calibri" w:cs="Times New Roman"/>
        </w:rPr>
        <w:t>simko.ludek</w:t>
      </w:r>
      <w:r w:rsidRPr="007B5546">
        <w:rPr>
          <w:rFonts w:ascii="Calibri" w:eastAsia="Calibri" w:hAnsi="Calibri" w:cs="Times New Roman"/>
        </w:rPr>
        <w:t xml:space="preserve">@rymarov.cz, </w:t>
      </w:r>
    </w:p>
    <w:p w14:paraId="5BA213AA" w14:textId="19B039A6" w:rsidR="007B5546" w:rsidRPr="007B5546" w:rsidRDefault="00422E41" w:rsidP="007B5546">
      <w:pPr>
        <w:tabs>
          <w:tab w:val="left" w:pos="1134"/>
          <w:tab w:val="left" w:pos="2977"/>
        </w:tabs>
        <w:rPr>
          <w:rFonts w:ascii="Calibri" w:eastAsia="Calibri" w:hAnsi="Calibri" w:cs="Times New Roman"/>
        </w:rPr>
      </w:pPr>
      <w:r>
        <w:rPr>
          <w:rFonts w:ascii="Calibri" w:eastAsia="Calibri" w:hAnsi="Calibri" w:cs="Times New Roman"/>
        </w:rPr>
        <w:tab/>
      </w:r>
      <w:r w:rsidR="007B5546" w:rsidRPr="007B5546">
        <w:rPr>
          <w:rFonts w:ascii="Calibri" w:eastAsia="Calibri" w:hAnsi="Calibri" w:cs="Times New Roman"/>
        </w:rPr>
        <w:t>tel. 554 254 100</w:t>
      </w:r>
    </w:p>
    <w:p w14:paraId="73D949CE"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Osoba oprávněná jednat ve věcech technických a realizace Stavby:</w:t>
      </w:r>
    </w:p>
    <w:p w14:paraId="29C0776C" w14:textId="3E3442F8" w:rsidR="0039353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r w:rsidR="00393536">
        <w:rPr>
          <w:rFonts w:ascii="Calibri" w:eastAsia="Calibri" w:hAnsi="Calibri" w:cs="Times New Roman"/>
        </w:rPr>
        <w:t xml:space="preserve">Ing. Miroslav Sigmund, e-mail: </w:t>
      </w:r>
      <w:r w:rsidR="00393536" w:rsidRPr="00393536">
        <w:rPr>
          <w:rFonts w:ascii="Calibri" w:eastAsia="Calibri" w:hAnsi="Calibri" w:cs="Times New Roman"/>
        </w:rPr>
        <w:t>sigmund.miroslav@rymarov.cz</w:t>
      </w:r>
      <w:r w:rsidR="00393536">
        <w:rPr>
          <w:rFonts w:ascii="Calibri" w:eastAsia="Calibri" w:hAnsi="Calibri" w:cs="Times New Roman"/>
        </w:rPr>
        <w:t>, tel. 554 254 316</w:t>
      </w:r>
    </w:p>
    <w:p w14:paraId="71F156FF" w14:textId="338D275F" w:rsidR="007B5546" w:rsidRPr="007B5546" w:rsidRDefault="00393536" w:rsidP="007B5546">
      <w:pPr>
        <w:tabs>
          <w:tab w:val="left" w:pos="1134"/>
          <w:tab w:val="left" w:pos="2977"/>
        </w:tabs>
        <w:rPr>
          <w:rFonts w:ascii="Calibri" w:eastAsia="Calibri" w:hAnsi="Calibri" w:cs="Times New Roman"/>
        </w:rPr>
      </w:pPr>
      <w:r>
        <w:rPr>
          <w:rFonts w:ascii="Calibri" w:eastAsia="Calibri" w:hAnsi="Calibri" w:cs="Times New Roman"/>
        </w:rPr>
        <w:tab/>
      </w:r>
      <w:r w:rsidR="00527C02">
        <w:rPr>
          <w:rFonts w:ascii="Calibri" w:eastAsia="Calibri" w:hAnsi="Calibri" w:cs="Times New Roman"/>
        </w:rPr>
        <w:t>Petr Kudela, DiS.,</w:t>
      </w:r>
      <w:r w:rsidR="007B5546" w:rsidRPr="007B5546">
        <w:rPr>
          <w:rFonts w:ascii="Calibri" w:eastAsia="Calibri" w:hAnsi="Calibri" w:cs="Times New Roman"/>
        </w:rPr>
        <w:t xml:space="preserve"> e-mail: </w:t>
      </w:r>
      <w:r w:rsidR="00527C02">
        <w:rPr>
          <w:rFonts w:ascii="Calibri" w:eastAsia="Calibri" w:hAnsi="Calibri" w:cs="Times New Roman"/>
        </w:rPr>
        <w:t>kudela</w:t>
      </w:r>
      <w:r w:rsidR="007B5546" w:rsidRPr="007B5546">
        <w:rPr>
          <w:rFonts w:ascii="Calibri" w:eastAsia="Calibri" w:hAnsi="Calibri" w:cs="Times New Roman"/>
        </w:rPr>
        <w:t>.</w:t>
      </w:r>
      <w:r w:rsidR="00527C02">
        <w:rPr>
          <w:rFonts w:ascii="Calibri" w:eastAsia="Calibri" w:hAnsi="Calibri" w:cs="Times New Roman"/>
        </w:rPr>
        <w:t>petr</w:t>
      </w:r>
      <w:r w:rsidR="007B5546" w:rsidRPr="007B5546">
        <w:rPr>
          <w:rFonts w:ascii="Calibri" w:eastAsia="Calibri" w:hAnsi="Calibri" w:cs="Times New Roman"/>
        </w:rPr>
        <w:t>@rymarov.cz, tel. 554 254 3</w:t>
      </w:r>
      <w:r w:rsidR="0028073D">
        <w:rPr>
          <w:rFonts w:ascii="Calibri" w:eastAsia="Calibri" w:hAnsi="Calibri" w:cs="Times New Roman"/>
        </w:rPr>
        <w:t>1</w:t>
      </w:r>
      <w:r w:rsidR="00E00DA2">
        <w:rPr>
          <w:rFonts w:ascii="Calibri" w:eastAsia="Calibri" w:hAnsi="Calibri" w:cs="Times New Roman"/>
        </w:rPr>
        <w:t>3</w:t>
      </w:r>
    </w:p>
    <w:p w14:paraId="52A37BE2" w14:textId="3464C40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64D461B2" w14:textId="77777777" w:rsidR="007B5546" w:rsidRP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rPr>
        <w:tab/>
      </w:r>
      <w:r w:rsidRPr="007B5546">
        <w:rPr>
          <w:rFonts w:ascii="Calibri" w:eastAsia="Calibri" w:hAnsi="Calibri" w:cs="Times New Roman"/>
          <w:i/>
        </w:rPr>
        <w:t>(dále jen „objednatel“)</w:t>
      </w:r>
    </w:p>
    <w:p w14:paraId="42B4C647" w14:textId="77777777"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r>
    </w:p>
    <w:p w14:paraId="2C2758C0" w14:textId="7DCE2423"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b/>
        </w:rPr>
        <w:t>2</w:t>
      </w:r>
      <w:r w:rsidRPr="007B5546">
        <w:rPr>
          <w:rFonts w:ascii="Calibri" w:eastAsia="Calibri" w:hAnsi="Calibri" w:cs="Times New Roman"/>
        </w:rPr>
        <w:t>.</w:t>
      </w:r>
      <w:r w:rsidRPr="007B5546">
        <w:rPr>
          <w:rFonts w:ascii="Calibri" w:eastAsia="Calibri" w:hAnsi="Calibri" w:cs="Times New Roman"/>
        </w:rPr>
        <w:tab/>
      </w:r>
      <w:sdt>
        <w:sdtPr>
          <w:rPr>
            <w:rFonts w:ascii="Calibri" w:eastAsia="Calibri" w:hAnsi="Calibri" w:cs="Times New Roman"/>
          </w:rPr>
          <w:id w:val="1835798779"/>
          <w:placeholder>
            <w:docPart w:val="6A717DD983C648AF9E75EBBC2604E9E0"/>
          </w:placeholder>
        </w:sdtPr>
        <w:sdtEndPr/>
        <w:sdtContent>
          <w:sdt>
            <w:sdtPr>
              <w:rPr>
                <w:rFonts w:ascii="Calibri" w:eastAsia="Calibri" w:hAnsi="Calibri" w:cs="Times New Roman"/>
                <w:b/>
                <w:bCs/>
              </w:rPr>
              <w:id w:val="-1604260606"/>
              <w:placeholder>
                <w:docPart w:val="CDC8A4A9EB83446DBEF0A3D83DDB34D1"/>
              </w:placeholder>
            </w:sdtPr>
            <w:sdtEndPr/>
            <w:sdtContent>
              <w:r w:rsidR="00C76938" w:rsidRPr="00DE08B9">
                <w:rPr>
                  <w:rFonts w:ascii="Calibri" w:eastAsia="Calibri" w:hAnsi="Calibri" w:cs="Times New Roman"/>
                  <w:b/>
                  <w:bCs/>
                </w:rPr>
                <w:t>Teplo Rýmařov s.r.o.</w:t>
              </w:r>
            </w:sdtContent>
          </w:sdt>
          <w:r w:rsidR="00C76938">
            <w:rPr>
              <w:rFonts w:ascii="Calibri" w:eastAsia="Calibri" w:hAnsi="Calibri" w:cs="Times New Roman"/>
              <w:b/>
              <w:bCs/>
            </w:rPr>
            <w:t xml:space="preserve"> </w:t>
          </w:r>
        </w:sdtContent>
      </w:sdt>
    </w:p>
    <w:p w14:paraId="7C84981C" w14:textId="47D0F7EF"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Se sídlem:</w:t>
      </w:r>
      <w:r w:rsidRPr="007B5546">
        <w:rPr>
          <w:rFonts w:ascii="Calibri" w:eastAsia="Calibri" w:hAnsi="Calibri" w:cs="Times New Roman"/>
        </w:rPr>
        <w:tab/>
      </w:r>
      <w:sdt>
        <w:sdtPr>
          <w:rPr>
            <w:rFonts w:ascii="Calibri" w:eastAsia="Calibri" w:hAnsi="Calibri" w:cs="Times New Roman"/>
          </w:rPr>
          <w:id w:val="-616286042"/>
          <w:placeholder>
            <w:docPart w:val="6A717DD983C648AF9E75EBBC2604E9E0"/>
          </w:placeholder>
        </w:sdtPr>
        <w:sdtEndPr/>
        <w:sdtContent>
          <w:sdt>
            <w:sdtPr>
              <w:rPr>
                <w:rFonts w:ascii="Calibri" w:eastAsia="Calibri" w:hAnsi="Calibri" w:cs="Times New Roman"/>
              </w:rPr>
              <w:id w:val="-1939442338"/>
              <w:placeholder>
                <w:docPart w:val="3774898209F54FB58D9DF36B8CCC6E3D"/>
              </w:placeholder>
            </w:sdtPr>
            <w:sdtEndPr/>
            <w:sdtContent>
              <w:r w:rsidR="00C76938">
                <w:rPr>
                  <w:rFonts w:ascii="Calibri" w:eastAsia="Calibri" w:hAnsi="Calibri" w:cs="Times New Roman"/>
                </w:rPr>
                <w:t>Okružní 1364/51, 795 01 Rýmařov</w:t>
              </w:r>
            </w:sdtContent>
          </w:sdt>
          <w:r w:rsidR="00C76938">
            <w:rPr>
              <w:rFonts w:ascii="Calibri" w:eastAsia="Calibri" w:hAnsi="Calibri" w:cs="Times New Roman"/>
            </w:rPr>
            <w:t xml:space="preserve"> </w:t>
          </w:r>
        </w:sdtContent>
      </w:sdt>
    </w:p>
    <w:p w14:paraId="05CC6CA0" w14:textId="7819F8F0"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Zastoupena:</w:t>
      </w:r>
      <w:r w:rsidRPr="007B5546">
        <w:rPr>
          <w:rFonts w:ascii="Calibri" w:eastAsia="Calibri" w:hAnsi="Calibri" w:cs="Times New Roman"/>
        </w:rPr>
        <w:tab/>
      </w:r>
      <w:sdt>
        <w:sdtPr>
          <w:rPr>
            <w:rFonts w:ascii="Calibri" w:eastAsia="Calibri" w:hAnsi="Calibri" w:cs="Times New Roman"/>
          </w:rPr>
          <w:id w:val="-856967498"/>
          <w:placeholder>
            <w:docPart w:val="6A717DD983C648AF9E75EBBC2604E9E0"/>
          </w:placeholder>
        </w:sdtPr>
        <w:sdtEndPr/>
        <w:sdtContent>
          <w:sdt>
            <w:sdtPr>
              <w:rPr>
                <w:rFonts w:ascii="Calibri" w:eastAsia="Calibri" w:hAnsi="Calibri" w:cs="Times New Roman"/>
              </w:rPr>
              <w:id w:val="-1766150253"/>
              <w:placeholder>
                <w:docPart w:val="F06AA7883515404E8532F6435A09C5D6"/>
              </w:placeholder>
            </w:sdtPr>
            <w:sdtEndPr/>
            <w:sdtContent>
              <w:r w:rsidR="00C76938">
                <w:rPr>
                  <w:rFonts w:ascii="Calibri" w:eastAsia="Calibri" w:hAnsi="Calibri" w:cs="Times New Roman"/>
                </w:rPr>
                <w:t>ing. Tomášem Köhlerem, jednatelem společnosti</w:t>
              </w:r>
            </w:sdtContent>
          </w:sdt>
        </w:sdtContent>
      </w:sdt>
    </w:p>
    <w:p w14:paraId="0E6FF2BF" w14:textId="68B70065"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IČO:</w:t>
      </w:r>
      <w:r w:rsidRPr="007B5546">
        <w:rPr>
          <w:rFonts w:ascii="Calibri" w:eastAsia="Calibri" w:hAnsi="Calibri" w:cs="Times New Roman"/>
        </w:rPr>
        <w:tab/>
      </w:r>
      <w:sdt>
        <w:sdtPr>
          <w:rPr>
            <w:rFonts w:ascii="Calibri" w:eastAsia="Calibri" w:hAnsi="Calibri" w:cs="Times New Roman"/>
          </w:rPr>
          <w:id w:val="1822457893"/>
          <w:placeholder>
            <w:docPart w:val="6A717DD983C648AF9E75EBBC2604E9E0"/>
          </w:placeholder>
        </w:sdtPr>
        <w:sdtEndPr/>
        <w:sdtContent>
          <w:r w:rsidR="00C76938">
            <w:rPr>
              <w:rFonts w:ascii="Calibri" w:eastAsia="Calibri" w:hAnsi="Calibri" w:cs="Times New Roman"/>
            </w:rPr>
            <w:t>25387855</w:t>
          </w:r>
        </w:sdtContent>
      </w:sdt>
    </w:p>
    <w:p w14:paraId="77C03AD6" w14:textId="218790DD"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DIČ:</w:t>
      </w:r>
      <w:r w:rsidRPr="007B5546">
        <w:rPr>
          <w:rFonts w:ascii="Calibri" w:eastAsia="Calibri" w:hAnsi="Calibri" w:cs="Times New Roman"/>
        </w:rPr>
        <w:tab/>
      </w:r>
      <w:sdt>
        <w:sdtPr>
          <w:rPr>
            <w:rFonts w:ascii="Calibri" w:eastAsia="Calibri" w:hAnsi="Calibri" w:cs="Times New Roman"/>
          </w:rPr>
          <w:id w:val="-600645844"/>
          <w:placeholder>
            <w:docPart w:val="6A717DD983C648AF9E75EBBC2604E9E0"/>
          </w:placeholder>
        </w:sdtPr>
        <w:sdtEndPr/>
        <w:sdtContent>
          <w:r w:rsidR="00C76938">
            <w:rPr>
              <w:rFonts w:ascii="Calibri" w:eastAsia="Calibri" w:hAnsi="Calibri" w:cs="Times New Roman"/>
            </w:rPr>
            <w:t>CZ25387855</w:t>
          </w:r>
        </w:sdtContent>
      </w:sdt>
    </w:p>
    <w:p w14:paraId="249E1F73" w14:textId="576DD3DE"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Bankovní spojení:</w:t>
      </w:r>
      <w:r w:rsidRPr="007B5546">
        <w:rPr>
          <w:rFonts w:ascii="Calibri" w:eastAsia="Calibri" w:hAnsi="Calibri" w:cs="Times New Roman"/>
        </w:rPr>
        <w:tab/>
      </w:r>
      <w:sdt>
        <w:sdtPr>
          <w:rPr>
            <w:rFonts w:ascii="Calibri" w:eastAsia="Calibri" w:hAnsi="Calibri" w:cs="Times New Roman"/>
          </w:rPr>
          <w:id w:val="8810651"/>
          <w:placeholder>
            <w:docPart w:val="6A717DD983C648AF9E75EBBC2604E9E0"/>
          </w:placeholder>
        </w:sdtPr>
        <w:sdtEndPr/>
        <w:sdtContent>
          <w:r w:rsidR="00C76938">
            <w:rPr>
              <w:rFonts w:ascii="Calibri" w:eastAsia="Calibri" w:hAnsi="Calibri" w:cs="Times New Roman"/>
            </w:rPr>
            <w:t>Komerční banka</w:t>
          </w:r>
        </w:sdtContent>
      </w:sdt>
    </w:p>
    <w:p w14:paraId="6129546B" w14:textId="27F00C9A" w:rsidR="007B5546" w:rsidRPr="007B5546" w:rsidRDefault="007B5546" w:rsidP="007B5546">
      <w:pPr>
        <w:tabs>
          <w:tab w:val="left" w:pos="1134"/>
          <w:tab w:val="left" w:pos="2977"/>
        </w:tabs>
        <w:rPr>
          <w:rFonts w:ascii="Calibri" w:eastAsia="Calibri" w:hAnsi="Calibri" w:cs="Times New Roman"/>
        </w:rPr>
      </w:pPr>
      <w:r w:rsidRPr="007B5546">
        <w:rPr>
          <w:rFonts w:ascii="Calibri" w:eastAsia="Calibri" w:hAnsi="Calibri" w:cs="Times New Roman"/>
        </w:rPr>
        <w:tab/>
        <w:t>Číslo účtu:</w:t>
      </w:r>
      <w:r w:rsidRPr="007B5546">
        <w:rPr>
          <w:rFonts w:ascii="Calibri" w:eastAsia="Calibri" w:hAnsi="Calibri" w:cs="Times New Roman"/>
        </w:rPr>
        <w:tab/>
      </w:r>
      <w:sdt>
        <w:sdtPr>
          <w:rPr>
            <w:rFonts w:ascii="Calibri" w:eastAsia="Calibri" w:hAnsi="Calibri" w:cs="Times New Roman"/>
          </w:rPr>
          <w:id w:val="1626119875"/>
          <w:placeholder>
            <w:docPart w:val="6A717DD983C648AF9E75EBBC2604E9E0"/>
          </w:placeholder>
        </w:sdtPr>
        <w:sdtEndPr/>
        <w:sdtContent>
          <w:r w:rsidR="00E27819">
            <w:rPr>
              <w:rFonts w:ascii="Calibri" w:eastAsia="Calibri" w:hAnsi="Calibri" w:cs="Times New Roman"/>
            </w:rPr>
            <w:t>4606771/0100</w:t>
          </w:r>
          <w:r w:rsidR="00C76938">
            <w:rPr>
              <w:rFonts w:ascii="Calibri" w:eastAsia="Calibri" w:hAnsi="Calibri" w:cs="Times New Roman"/>
            </w:rPr>
            <w:t xml:space="preserve"> </w:t>
          </w:r>
        </w:sdtContent>
      </w:sdt>
    </w:p>
    <w:p w14:paraId="09987E51" w14:textId="7CC19F79"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Zapsána v obchodním rejstříku vedeném Krajským soudem v, sp. zn. </w:t>
      </w:r>
      <w:sdt>
        <w:sdtPr>
          <w:rPr>
            <w:rFonts w:ascii="Calibri" w:eastAsia="Calibri" w:hAnsi="Calibri" w:cs="Times New Roman"/>
          </w:rPr>
          <w:id w:val="1326787970"/>
          <w:placeholder>
            <w:docPart w:val="DefaultPlaceholder_-1854013440"/>
          </w:placeholder>
        </w:sdtPr>
        <w:sdtEndPr/>
        <w:sdtContent>
          <w:sdt>
            <w:sdtPr>
              <w:rPr>
                <w:rFonts w:ascii="Calibri" w:eastAsia="Calibri" w:hAnsi="Calibri" w:cs="Times New Roman"/>
              </w:rPr>
              <w:id w:val="-928955778"/>
              <w:placeholder>
                <w:docPart w:val="CC464D8E605D4CDF9FD2A7360A0E13EE"/>
              </w:placeholder>
            </w:sdtPr>
            <w:sdtEndPr/>
            <w:sdtContent>
              <w:r w:rsidR="00C76938">
                <w:rPr>
                  <w:rFonts w:ascii="Calibri" w:eastAsia="Calibri" w:hAnsi="Calibri" w:cs="Times New Roman"/>
                </w:rPr>
                <w:t>Ostravě, Oddíl C, vložka 17434</w:t>
              </w:r>
            </w:sdtContent>
          </w:sdt>
          <w:r w:rsidR="00C76938">
            <w:rPr>
              <w:rFonts w:ascii="Calibri" w:eastAsia="Calibri" w:hAnsi="Calibri" w:cs="Times New Roman"/>
            </w:rPr>
            <w:t xml:space="preserve"> </w:t>
          </w:r>
        </w:sdtContent>
      </w:sdt>
    </w:p>
    <w:p w14:paraId="3A329D0D" w14:textId="60787AAB" w:rsidR="007B5546" w:rsidRPr="007B5546" w:rsidRDefault="007B5546" w:rsidP="007B5546">
      <w:pPr>
        <w:tabs>
          <w:tab w:val="left" w:pos="1134"/>
          <w:tab w:val="left" w:pos="2977"/>
        </w:tabs>
        <w:ind w:left="1134"/>
        <w:rPr>
          <w:rFonts w:ascii="Calibri" w:eastAsia="Calibri" w:hAnsi="Calibri" w:cs="Times New Roman"/>
        </w:rPr>
      </w:pPr>
      <w:r w:rsidRPr="007B5546">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6A717DD983C648AF9E75EBBC2604E9E0"/>
          </w:placeholder>
        </w:sdtPr>
        <w:sdtEndPr/>
        <w:sdtContent>
          <w:r w:rsidR="00E27819">
            <w:rPr>
              <w:rFonts w:ascii="Calibri" w:eastAsia="Calibri" w:hAnsi="Calibri" w:cs="Times New Roman"/>
            </w:rPr>
            <w:t>ing. Tomáš Köhler</w:t>
          </w:r>
        </w:sdtContent>
      </w:sdt>
      <w:r w:rsidRPr="007B5546">
        <w:rPr>
          <w:rFonts w:ascii="Calibri" w:eastAsia="Calibri" w:hAnsi="Calibri" w:cs="Times New Roman"/>
        </w:rPr>
        <w:t xml:space="preserve">, e-mail: </w:t>
      </w:r>
      <w:sdt>
        <w:sdtPr>
          <w:rPr>
            <w:rFonts w:ascii="Calibri" w:eastAsia="Calibri" w:hAnsi="Calibri" w:cs="Times New Roman"/>
          </w:rPr>
          <w:id w:val="565316344"/>
          <w:placeholder>
            <w:docPart w:val="6A717DD983C648AF9E75EBBC2604E9E0"/>
          </w:placeholder>
        </w:sdtPr>
        <w:sdtEndPr/>
        <w:sdtContent>
          <w:r w:rsidR="00E27819">
            <w:rPr>
              <w:rFonts w:ascii="Calibri" w:eastAsia="Calibri" w:hAnsi="Calibri" w:cs="Times New Roman"/>
            </w:rPr>
            <w:t>kohler@teplorymarov.cz</w:t>
          </w:r>
        </w:sdtContent>
      </w:sdt>
      <w:r w:rsidRPr="007B5546">
        <w:rPr>
          <w:rFonts w:ascii="Calibri" w:eastAsia="Calibri" w:hAnsi="Calibri" w:cs="Times New Roman"/>
        </w:rPr>
        <w:t xml:space="preserve">, tel.: </w:t>
      </w:r>
      <w:sdt>
        <w:sdtPr>
          <w:rPr>
            <w:rFonts w:ascii="Calibri" w:eastAsia="Calibri" w:hAnsi="Calibri" w:cs="Times New Roman"/>
          </w:rPr>
          <w:id w:val="215250586"/>
          <w:placeholder>
            <w:docPart w:val="6A717DD983C648AF9E75EBBC2604E9E0"/>
          </w:placeholder>
        </w:sdtPr>
        <w:sdtEndPr/>
        <w:sdtContent>
          <w:r w:rsidR="00E27819">
            <w:rPr>
              <w:rFonts w:ascii="Calibri" w:eastAsia="Calibri" w:hAnsi="Calibri" w:cs="Times New Roman"/>
            </w:rPr>
            <w:t>602587844</w:t>
          </w:r>
        </w:sdtContent>
      </w:sdt>
    </w:p>
    <w:p w14:paraId="42BFDB55" w14:textId="40B4F053" w:rsidR="007B5546" w:rsidRDefault="007B5546" w:rsidP="007B5546">
      <w:pPr>
        <w:tabs>
          <w:tab w:val="left" w:pos="1134"/>
          <w:tab w:val="left" w:pos="2977"/>
        </w:tabs>
        <w:rPr>
          <w:rFonts w:ascii="Calibri" w:eastAsia="Calibri" w:hAnsi="Calibri" w:cs="Times New Roman"/>
          <w:i/>
        </w:rPr>
      </w:pPr>
      <w:r w:rsidRPr="007B5546">
        <w:rPr>
          <w:rFonts w:ascii="Calibri" w:eastAsia="Calibri" w:hAnsi="Calibri" w:cs="Times New Roman"/>
          <w:i/>
        </w:rPr>
        <w:tab/>
        <w:t>(dále jen „zhotovitel“)</w:t>
      </w:r>
    </w:p>
    <w:p w14:paraId="26F96CDC" w14:textId="77FE8017" w:rsidR="007B5546" w:rsidRDefault="007B5546" w:rsidP="007B5546">
      <w:pPr>
        <w:tabs>
          <w:tab w:val="left" w:pos="1134"/>
          <w:tab w:val="left" w:pos="2977"/>
        </w:tabs>
        <w:rPr>
          <w:rFonts w:ascii="Calibri" w:eastAsia="Calibri" w:hAnsi="Calibri" w:cs="Times New Roman"/>
          <w:i/>
        </w:rPr>
      </w:pPr>
    </w:p>
    <w:p w14:paraId="554E1D06" w14:textId="77777777" w:rsidR="007B5546" w:rsidRPr="007B5546" w:rsidRDefault="007B5546" w:rsidP="007B5546">
      <w:pPr>
        <w:pStyle w:val="Nadpis1"/>
      </w:pPr>
      <w:r w:rsidRPr="007B5546">
        <w:t>II.</w:t>
      </w:r>
    </w:p>
    <w:p w14:paraId="30BC6485" w14:textId="77777777" w:rsidR="007B5546" w:rsidRPr="007B5546" w:rsidRDefault="007B5546" w:rsidP="007B5546">
      <w:pPr>
        <w:pStyle w:val="Nadpis1"/>
      </w:pPr>
      <w:r w:rsidRPr="007B5546">
        <w:lastRenderedPageBreak/>
        <w:t>Základní ustanovení</w:t>
      </w:r>
    </w:p>
    <w:p w14:paraId="46690707" w14:textId="77777777" w:rsidR="007B5546" w:rsidRPr="007B5546" w:rsidRDefault="007B5546" w:rsidP="007B5546">
      <w:pPr>
        <w:numPr>
          <w:ilvl w:val="0"/>
          <w:numId w:val="7"/>
        </w:numPr>
        <w:ind w:left="284" w:hanging="284"/>
        <w:rPr>
          <w:rFonts w:ascii="Calibri" w:eastAsia="Calibri" w:hAnsi="Calibri" w:cs="Times New Roman"/>
        </w:rPr>
      </w:pPr>
      <w:r w:rsidRPr="007B5546">
        <w:rPr>
          <w:rFonts w:ascii="Calibri" w:eastAsia="Calibri" w:hAnsi="Calibri" w:cs="Times New Roman"/>
        </w:rPr>
        <w:t xml:space="preserve">Tato smlouva je uzavřena dle § 2586 a násl. mimo § 2620 zákona č. 89/2012, občanský zákoník (dále jen „občanský zákoník“); práva a povinnosti stran touto smlouvou neupravená se řídí příslušnými ustanoveními občanského zákoníku. </w:t>
      </w:r>
    </w:p>
    <w:p w14:paraId="463F60AC" w14:textId="456523F5"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rPr>
        <w:t xml:space="preserve">Účelem smlouvy je </w:t>
      </w:r>
      <w:r w:rsidR="005C5628">
        <w:rPr>
          <w:rFonts w:ascii="Calibri" w:eastAsia="Calibri" w:hAnsi="Calibri" w:cs="Times New Roman"/>
        </w:rPr>
        <w:t>dodávka a montáž nových zdrojů tepla u akce nazvané</w:t>
      </w:r>
      <w:r w:rsidR="004B49C1">
        <w:rPr>
          <w:rFonts w:ascii="Calibri" w:eastAsia="Calibri" w:hAnsi="Calibri" w:cs="Times New Roman"/>
        </w:rPr>
        <w:t xml:space="preserve"> </w:t>
      </w:r>
      <w:r w:rsidR="00D50328">
        <w:rPr>
          <w:rFonts w:ascii="Calibri" w:eastAsia="Calibri" w:hAnsi="Calibri" w:cs="Times New Roman"/>
        </w:rPr>
        <w:t>„</w:t>
      </w:r>
      <w:r w:rsidR="005C5628">
        <w:rPr>
          <w:rFonts w:ascii="Calibri" w:eastAsia="Calibri" w:hAnsi="Calibri" w:cs="Times New Roman"/>
        </w:rPr>
        <w:t>Výměna zdrojů tepla, dílčí část 1:</w:t>
      </w:r>
      <w:r w:rsidR="00943F0D">
        <w:rPr>
          <w:rFonts w:ascii="Calibri" w:eastAsia="Calibri" w:hAnsi="Calibri" w:cs="Times New Roman"/>
        </w:rPr>
        <w:t xml:space="preserve"> budova Radnice, náměstí Míru</w:t>
      </w:r>
      <w:r w:rsidR="00D50328">
        <w:rPr>
          <w:rFonts w:ascii="Calibri" w:eastAsia="Calibri" w:hAnsi="Calibri" w:cs="Times New Roman"/>
        </w:rPr>
        <w:t>“</w:t>
      </w:r>
      <w:r w:rsidR="00393536">
        <w:rPr>
          <w:rFonts w:ascii="Calibri" w:eastAsia="Calibri" w:hAnsi="Calibri" w:cs="Times New Roman"/>
        </w:rPr>
        <w:t xml:space="preserve"> </w:t>
      </w:r>
      <w:r w:rsidR="00015C7D">
        <w:rPr>
          <w:rFonts w:ascii="Calibri" w:eastAsia="Calibri" w:hAnsi="Calibri" w:cs="Times New Roman"/>
        </w:rPr>
        <w:t xml:space="preserve">v místě plnění, </w:t>
      </w:r>
      <w:r w:rsidRPr="007B5546">
        <w:rPr>
          <w:rFonts w:ascii="Calibri" w:eastAsia="Calibri" w:hAnsi="Calibri" w:cs="Times New Roman"/>
        </w:rPr>
        <w:t>na základě uzavření smluvního vztahu v souladu se zákonem o zadávání veřejných zakázek, ve znění pozdějších předpisů</w:t>
      </w:r>
      <w:r w:rsidR="00943F0D">
        <w:rPr>
          <w:rFonts w:ascii="Calibri" w:eastAsia="Calibri" w:hAnsi="Calibri" w:cs="Times New Roman"/>
        </w:rPr>
        <w:t xml:space="preserve">, spolufinancovaná prostřednictvím podpory Státního fondu životního prostředí (dále jen „Poskytovatel dotace“), v rámci programu na podporu výměny nevyhovujících kotlů na pevná paliva v domácnostech, úspor energie a dalších adaptačních či mitigačních opatření ve vztahu ke změně klimatu v obcích Karlovarského, Moravskoslezského a Ústeckého kraje, </w:t>
      </w:r>
      <w:r w:rsidR="00D81DBC">
        <w:rPr>
          <w:rFonts w:ascii="Calibri" w:eastAsia="Calibri" w:hAnsi="Calibri" w:cs="Times New Roman"/>
        </w:rPr>
        <w:t>C</w:t>
      </w:r>
      <w:r w:rsidR="00943F0D">
        <w:rPr>
          <w:rFonts w:ascii="Calibri" w:eastAsia="Calibri" w:hAnsi="Calibri" w:cs="Times New Roman"/>
        </w:rPr>
        <w:t>íl 2, v rámci výzvy č. 1/2019 (dále jen „Program“).</w:t>
      </w:r>
      <w:r w:rsidRPr="007B5546">
        <w:rPr>
          <w:rFonts w:ascii="Calibri" w:eastAsia="Calibri" w:hAnsi="Calibri" w:cs="Times New Roman"/>
        </w:rPr>
        <w:t xml:space="preserve"> </w:t>
      </w:r>
    </w:p>
    <w:p w14:paraId="086C8B1E"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4721AF3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724B254B"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Tato smlouva stanoví vymezení základních pojmů takto:</w:t>
      </w:r>
    </w:p>
    <w:p w14:paraId="47E2B26B"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Objednatelem je zadavatel po uzavření smlouvy na plnění veřejné zakázky nebo zakázky.</w:t>
      </w:r>
    </w:p>
    <w:p w14:paraId="5EE39C98" w14:textId="77777777"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Zhotovitelem je dodavatel po uzavření Smlouvy na plnění veřejné zakázky nebo zakázky.</w:t>
      </w:r>
    </w:p>
    <w:p w14:paraId="228FED4D" w14:textId="621F7D5A" w:rsidR="00687707"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r>
      <w:r w:rsidR="00687707">
        <w:rPr>
          <w:rFonts w:ascii="Calibri" w:eastAsia="Calibri" w:hAnsi="Calibri" w:cs="Times New Roman"/>
          <w:iCs/>
        </w:rPr>
        <w:t xml:space="preserve">Podzhotovitelem je </w:t>
      </w:r>
      <w:r w:rsidR="00687707" w:rsidRPr="00687707">
        <w:rPr>
          <w:rFonts w:ascii="Calibri" w:eastAsia="Calibri" w:hAnsi="Calibri" w:cs="Times New Roman"/>
          <w:iCs/>
        </w:rPr>
        <w:t>poddodavatel po uzavření Smlouvy na plnění veřejné zakázky nebo zakázky</w:t>
      </w:r>
      <w:r w:rsidR="00687707">
        <w:rPr>
          <w:rFonts w:ascii="Calibri" w:eastAsia="Calibri" w:hAnsi="Calibri" w:cs="Times New Roman"/>
          <w:iCs/>
        </w:rPr>
        <w:t>.</w:t>
      </w:r>
    </w:p>
    <w:p w14:paraId="5CFB585F" w14:textId="78C116AD" w:rsidR="007B5546" w:rsidRPr="00687707" w:rsidRDefault="007B5546" w:rsidP="00687707">
      <w:pPr>
        <w:pStyle w:val="Odstavecseseznamem"/>
        <w:numPr>
          <w:ilvl w:val="0"/>
          <w:numId w:val="32"/>
        </w:numPr>
        <w:ind w:left="567" w:hanging="283"/>
        <w:rPr>
          <w:rFonts w:ascii="Calibri" w:eastAsia="Calibri" w:hAnsi="Calibri" w:cs="Times New Roman"/>
          <w:iCs/>
        </w:rPr>
      </w:pPr>
      <w:r w:rsidRPr="00687707">
        <w:rPr>
          <w:rFonts w:ascii="Calibri" w:eastAsia="Calibri" w:hAnsi="Calibri" w:cs="Times New Roman"/>
          <w:iCs/>
        </w:rPr>
        <w:t>Příslušnou dokumentací je dokumentace zpracovaná v rozsahu stanoveném jiným právním předpisem (vyhláškou č. 169/2016 Sb.).</w:t>
      </w:r>
    </w:p>
    <w:p w14:paraId="317A1698" w14:textId="182F227E" w:rsidR="007B5546" w:rsidRPr="007B5546" w:rsidRDefault="007B5546" w:rsidP="007B5546">
      <w:pPr>
        <w:ind w:left="567" w:hanging="283"/>
        <w:rPr>
          <w:rFonts w:ascii="Calibri" w:eastAsia="Calibri" w:hAnsi="Calibri" w:cs="Times New Roman"/>
          <w:iCs/>
        </w:rPr>
      </w:pPr>
      <w:r w:rsidRPr="007B5546">
        <w:rPr>
          <w:rFonts w:ascii="Calibri" w:eastAsia="Calibri" w:hAnsi="Calibri" w:cs="Times New Roman"/>
          <w:iCs/>
        </w:rPr>
        <w:t>•</w:t>
      </w:r>
      <w:r w:rsidRPr="007B5546">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687707">
        <w:rPr>
          <w:rFonts w:ascii="Calibri" w:eastAsia="Calibri" w:hAnsi="Calibri" w:cs="Times New Roman"/>
          <w:iCs/>
        </w:rPr>
        <w:t>s</w:t>
      </w:r>
      <w:r w:rsidRPr="007B5546">
        <w:rPr>
          <w:rFonts w:ascii="Calibri" w:eastAsia="Calibri" w:hAnsi="Calibri" w:cs="Times New Roman"/>
          <w:iCs/>
        </w:rPr>
        <w:t>t</w:t>
      </w:r>
      <w:r w:rsidR="00687707">
        <w:rPr>
          <w:rFonts w:ascii="Calibri" w:eastAsia="Calibri" w:hAnsi="Calibri" w:cs="Times New Roman"/>
          <w:iCs/>
        </w:rPr>
        <w:t>at</w:t>
      </w:r>
      <w:r w:rsidRPr="007B5546">
        <w:rPr>
          <w:rFonts w:ascii="Calibri" w:eastAsia="Calibri" w:hAnsi="Calibri" w:cs="Times New Roman"/>
          <w:iCs/>
        </w:rPr>
        <w:t>ečně určitě.</w:t>
      </w:r>
    </w:p>
    <w:p w14:paraId="33C19624" w14:textId="2D0D871D" w:rsidR="007B5546" w:rsidRPr="007B5546" w:rsidRDefault="007B5546" w:rsidP="007B5546">
      <w:pPr>
        <w:numPr>
          <w:ilvl w:val="0"/>
          <w:numId w:val="27"/>
        </w:numPr>
        <w:ind w:left="567" w:hanging="283"/>
        <w:rPr>
          <w:rFonts w:ascii="Calibri" w:eastAsia="Calibri" w:hAnsi="Calibri" w:cs="Times New Roman"/>
          <w:iCs/>
        </w:rPr>
      </w:pPr>
      <w:r w:rsidRPr="007B5546">
        <w:rPr>
          <w:rFonts w:ascii="Calibri" w:eastAsia="Calibri" w:hAnsi="Calibri" w:cs="Times New Roman"/>
          <w:iCs/>
        </w:rPr>
        <w:t>Pod pojmem „bez zbytečného odkladu“</w:t>
      </w:r>
      <w:r w:rsidR="006B312C">
        <w:rPr>
          <w:rFonts w:ascii="Calibri" w:eastAsia="Calibri" w:hAnsi="Calibri" w:cs="Times New Roman"/>
          <w:iCs/>
        </w:rPr>
        <w:t xml:space="preserve"> se</w:t>
      </w:r>
      <w:r w:rsidRPr="007B5546">
        <w:rPr>
          <w:rFonts w:ascii="Calibri" w:eastAsia="Calibri" w:hAnsi="Calibri" w:cs="Times New Roman"/>
          <w:iCs/>
        </w:rPr>
        <w:t xml:space="preserve"> rozumí lhůta nejpozději do 7 dnů ode dne následujícího po vzniku právní skutečnosti.</w:t>
      </w:r>
    </w:p>
    <w:p w14:paraId="24A9C383"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t xml:space="preserve">Zhotovitel potvrzuje, že: </w:t>
      </w:r>
    </w:p>
    <w:p w14:paraId="1FBE49A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převzal od objednatele příslušnou dokumentaci,</w:t>
      </w:r>
    </w:p>
    <w:p w14:paraId="621CC6C3"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 xml:space="preserve">detailně se seznámil s rozsahem a povahou díla, </w:t>
      </w:r>
    </w:p>
    <w:p w14:paraId="0502160A"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jsou mu známy veškeré technické, kvalitativní a jiné podmínky nezbytné k realizaci díla,</w:t>
      </w:r>
    </w:p>
    <w:p w14:paraId="3C142007"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je odborně způsobilý k zajištění předmětu plnění podle této smlouvy,</w:t>
      </w:r>
    </w:p>
    <w:p w14:paraId="6B1D6E54" w14:textId="77777777" w:rsidR="007B5546" w:rsidRPr="007B5546" w:rsidRDefault="007B5546" w:rsidP="007B5546">
      <w:pPr>
        <w:numPr>
          <w:ilvl w:val="0"/>
          <w:numId w:val="25"/>
        </w:numPr>
        <w:ind w:left="567" w:hanging="283"/>
        <w:rPr>
          <w:rFonts w:ascii="Calibri" w:eastAsia="Calibri" w:hAnsi="Calibri" w:cs="Times New Roman"/>
          <w:iCs/>
        </w:rPr>
      </w:pPr>
      <w:r w:rsidRPr="007B5546">
        <w:rPr>
          <w:rFonts w:ascii="Calibri" w:eastAsia="Calibri" w:hAnsi="Calibri" w:cs="Times New Roman"/>
          <w:iCs/>
        </w:rPr>
        <w:t>disponuje takovými kapacitami a odbornými znalostmi, které jsou nezbytné pro realizaci díla za dohodnutou smluvní cenu uvedenou v článku V odst. 1 této smlouvy.</w:t>
      </w:r>
    </w:p>
    <w:p w14:paraId="631E78C9" w14:textId="77777777" w:rsidR="007B5546" w:rsidRPr="007B5546" w:rsidRDefault="007B5546" w:rsidP="007B5546">
      <w:pPr>
        <w:numPr>
          <w:ilvl w:val="0"/>
          <w:numId w:val="7"/>
        </w:numPr>
        <w:ind w:left="284" w:hanging="284"/>
        <w:rPr>
          <w:rFonts w:ascii="Calibri" w:eastAsia="Calibri" w:hAnsi="Calibri" w:cs="Times New Roman"/>
          <w:iCs/>
        </w:rPr>
      </w:pPr>
      <w:r w:rsidRPr="007B5546">
        <w:rPr>
          <w:rFonts w:ascii="Calibri" w:eastAsia="Calibri" w:hAnsi="Calibri" w:cs="Times New Roman"/>
          <w:iCs/>
        </w:rPr>
        <w:lastRenderedPageBreak/>
        <w:t>Objednatel odpovídá za správnost a úplnost předané příslušné dokumentace.</w:t>
      </w:r>
    </w:p>
    <w:p w14:paraId="7882646D" w14:textId="77777777" w:rsidR="00393536" w:rsidRPr="007B5546" w:rsidRDefault="00393536" w:rsidP="00393536">
      <w:pPr>
        <w:numPr>
          <w:ilvl w:val="0"/>
          <w:numId w:val="7"/>
        </w:numPr>
        <w:ind w:left="284" w:hanging="284"/>
        <w:rPr>
          <w:rFonts w:ascii="Calibri" w:eastAsia="Calibri" w:hAnsi="Calibri" w:cs="Times New Roman"/>
          <w:iCs/>
        </w:rPr>
      </w:pPr>
      <w:r w:rsidRPr="007B5546">
        <w:rPr>
          <w:rFonts w:ascii="Calibri" w:eastAsia="Calibri" w:hAnsi="Calibri" w:cs="Times New Roman"/>
          <w:iCs/>
        </w:rPr>
        <w:t>Pro výklad smluvních podmínek je stanovena následující priorita dokumentů:</w:t>
      </w:r>
    </w:p>
    <w:p w14:paraId="3D5393B2" w14:textId="77777777" w:rsidR="00393536" w:rsidRPr="007B5546" w:rsidRDefault="00393536" w:rsidP="00393536">
      <w:pPr>
        <w:numPr>
          <w:ilvl w:val="0"/>
          <w:numId w:val="26"/>
        </w:numPr>
        <w:ind w:left="851" w:hanging="283"/>
        <w:rPr>
          <w:rFonts w:ascii="Calibri" w:eastAsia="Calibri" w:hAnsi="Calibri" w:cs="Times New Roman"/>
          <w:iCs/>
        </w:rPr>
      </w:pPr>
      <w:r w:rsidRPr="007B5546">
        <w:rPr>
          <w:rFonts w:ascii="Calibri" w:eastAsia="Calibri" w:hAnsi="Calibri" w:cs="Times New Roman"/>
          <w:iCs/>
        </w:rPr>
        <w:t>smlouva o dílo včetně všech jejích příloh,</w:t>
      </w:r>
    </w:p>
    <w:p w14:paraId="4A55F54C" w14:textId="77777777" w:rsidR="00393536" w:rsidRDefault="00393536" w:rsidP="00393536">
      <w:pPr>
        <w:numPr>
          <w:ilvl w:val="0"/>
          <w:numId w:val="26"/>
        </w:numPr>
        <w:ind w:left="851" w:hanging="284"/>
        <w:rPr>
          <w:rFonts w:ascii="Calibri" w:eastAsia="Calibri" w:hAnsi="Calibri" w:cs="Times New Roman"/>
          <w:iCs/>
        </w:rPr>
      </w:pPr>
      <w:r w:rsidRPr="007B5546">
        <w:rPr>
          <w:rFonts w:ascii="Calibri" w:eastAsia="Calibri" w:hAnsi="Calibri" w:cs="Times New Roman"/>
          <w:iCs/>
        </w:rPr>
        <w:t>zadávací dokumentace.</w:t>
      </w:r>
    </w:p>
    <w:p w14:paraId="3B98F8ED" w14:textId="77777777" w:rsidR="00393536" w:rsidRPr="00393536" w:rsidRDefault="00393536" w:rsidP="00393536">
      <w:pPr>
        <w:numPr>
          <w:ilvl w:val="0"/>
          <w:numId w:val="7"/>
        </w:numPr>
        <w:ind w:left="284" w:hanging="284"/>
        <w:rPr>
          <w:rFonts w:ascii="Calibri" w:eastAsia="Calibri" w:hAnsi="Calibri" w:cs="Times New Roman"/>
          <w:iCs/>
        </w:rPr>
      </w:pPr>
      <w:r w:rsidRPr="00393536">
        <w:rPr>
          <w:rFonts w:ascii="Calibri" w:eastAsia="Calibri" w:hAnsi="Calibri" w:cs="Times New Roman"/>
          <w:iCs/>
        </w:rPr>
        <w:t>V souvislosti s ustanovením § 6 odst. 4 zákona č. 134/2016 Sb. (zásady sociálně odpovědného zadávání, environmentálně odpovědného zadávání a inovací) zadavatel uvádí, že vzhledem k povaze a smyslu zakázky žádné zvláštní podmínky nestanovuje. Zadavatel požaduje při plnění zakázky dodržovat minimální standardy plynoucí z právního řádu, tj.:</w:t>
      </w:r>
    </w:p>
    <w:p w14:paraId="769277F5" w14:textId="17992FC5"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ákaz nucené a dětské práce,</w:t>
      </w:r>
    </w:p>
    <w:p w14:paraId="6C10E65D" w14:textId="1AC6D19B"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t</w:t>
      </w:r>
      <w:r w:rsidRPr="00393536">
        <w:rPr>
          <w:rFonts w:ascii="Calibri" w:eastAsia="Calibri" w:hAnsi="Calibri" w:cs="Times New Roman"/>
          <w:iCs/>
        </w:rPr>
        <w:t>ransparentní dodavatelský řetězec,</w:t>
      </w:r>
    </w:p>
    <w:p w14:paraId="5F62816F" w14:textId="68D811B5"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v</w:t>
      </w:r>
      <w:r w:rsidRPr="00393536">
        <w:rPr>
          <w:rFonts w:ascii="Calibri" w:eastAsia="Calibri" w:hAnsi="Calibri" w:cs="Times New Roman"/>
          <w:iCs/>
        </w:rPr>
        <w:t>yplácení spravedlivé mzdy,</w:t>
      </w:r>
    </w:p>
    <w:p w14:paraId="610C5EB5" w14:textId="61F19F98"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b</w:t>
      </w:r>
      <w:r w:rsidRPr="00393536">
        <w:rPr>
          <w:rFonts w:ascii="Calibri" w:eastAsia="Calibri" w:hAnsi="Calibri" w:cs="Times New Roman"/>
          <w:iCs/>
        </w:rPr>
        <w:t>ezpečné pracovní podmínky,</w:t>
      </w:r>
    </w:p>
    <w:p w14:paraId="329A285C" w14:textId="554709EB"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pracovní doby a platné pracovní smlouvy,</w:t>
      </w:r>
    </w:p>
    <w:p w14:paraId="5F0B2CC2" w14:textId="34626546" w:rsidR="00393536" w:rsidRP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d</w:t>
      </w:r>
      <w:r w:rsidRPr="00393536">
        <w:rPr>
          <w:rFonts w:ascii="Calibri" w:eastAsia="Calibri" w:hAnsi="Calibri" w:cs="Times New Roman"/>
          <w:iCs/>
        </w:rPr>
        <w:t>održování podmínek legálního zaměstnávání, důstojných pracovních podmínek,</w:t>
      </w:r>
    </w:p>
    <w:p w14:paraId="48B6AD63" w14:textId="5A8F7C99" w:rsidR="00393536" w:rsidRDefault="00393536" w:rsidP="00393536">
      <w:pPr>
        <w:numPr>
          <w:ilvl w:val="1"/>
          <w:numId w:val="30"/>
        </w:numPr>
        <w:ind w:left="851" w:hanging="284"/>
        <w:rPr>
          <w:rFonts w:ascii="Calibri" w:eastAsia="Calibri" w:hAnsi="Calibri" w:cs="Times New Roman"/>
          <w:iCs/>
        </w:rPr>
      </w:pPr>
      <w:r>
        <w:rPr>
          <w:rFonts w:ascii="Calibri" w:eastAsia="Calibri" w:hAnsi="Calibri" w:cs="Times New Roman"/>
          <w:iCs/>
        </w:rPr>
        <w:t>z</w:t>
      </w:r>
      <w:r w:rsidRPr="00393536">
        <w:rPr>
          <w:rFonts w:ascii="Calibri" w:eastAsia="Calibri" w:hAnsi="Calibri" w:cs="Times New Roman"/>
          <w:iCs/>
        </w:rPr>
        <w:t>ajištění bezpečnosti práce pro všechny osoby, které se budou podílet na plnění této zakázky</w:t>
      </w:r>
      <w:r>
        <w:rPr>
          <w:rFonts w:ascii="Calibri" w:eastAsia="Calibri" w:hAnsi="Calibri" w:cs="Times New Roman"/>
          <w:iCs/>
        </w:rPr>
        <w:t>.</w:t>
      </w:r>
    </w:p>
    <w:p w14:paraId="4DABDD50" w14:textId="064942CB" w:rsidR="00D50328" w:rsidRDefault="00D50328" w:rsidP="00D50328">
      <w:pPr>
        <w:ind w:left="284"/>
        <w:rPr>
          <w:rFonts w:ascii="Calibri" w:eastAsia="Calibri" w:hAnsi="Calibri" w:cs="Times New Roman"/>
          <w:iCs/>
        </w:rPr>
      </w:pPr>
      <w:r>
        <w:rPr>
          <w:rFonts w:ascii="Calibri" w:eastAsia="Calibri" w:hAnsi="Calibri" w:cs="Times New Roman"/>
          <w:iCs/>
        </w:rPr>
        <w:t>Dodavatel odpovídá za dodržování výše uvedených minimálních standardů i u všech svých poddodavatelů</w:t>
      </w:r>
    </w:p>
    <w:p w14:paraId="286F2850" w14:textId="77777777" w:rsidR="00393536" w:rsidRPr="007B5546" w:rsidRDefault="00393536" w:rsidP="00393536">
      <w:pPr>
        <w:rPr>
          <w:rFonts w:ascii="Calibri" w:eastAsia="Calibri" w:hAnsi="Calibri" w:cs="Times New Roman"/>
          <w:iCs/>
        </w:rPr>
      </w:pPr>
    </w:p>
    <w:p w14:paraId="2A0FC0F8" w14:textId="77777777" w:rsidR="007B5546" w:rsidRPr="007B5546" w:rsidRDefault="007B5546" w:rsidP="007B5546">
      <w:pPr>
        <w:pStyle w:val="Nadpis1"/>
      </w:pPr>
      <w:r w:rsidRPr="007B5546">
        <w:t>III.</w:t>
      </w:r>
    </w:p>
    <w:p w14:paraId="396AAD9B" w14:textId="77777777" w:rsidR="007B5546" w:rsidRPr="007B5546" w:rsidRDefault="007B5546" w:rsidP="007B5546">
      <w:pPr>
        <w:pStyle w:val="Nadpis1"/>
      </w:pPr>
      <w:r w:rsidRPr="007B5546">
        <w:t>Předmět smlouvy</w:t>
      </w:r>
    </w:p>
    <w:p w14:paraId="4C92E009" w14:textId="5BF14CF2"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 xml:space="preserve">Zhotovitel se zavazuje provést pro objednatele na svůj náklad a nebezpečí </w:t>
      </w:r>
      <w:r w:rsidR="00015C7D">
        <w:rPr>
          <w:rFonts w:ascii="Calibri" w:eastAsia="Calibri" w:hAnsi="Calibri" w:cs="Times New Roman"/>
        </w:rPr>
        <w:t>stavbu nazvanou</w:t>
      </w:r>
      <w:r w:rsidR="00015C7D">
        <w:rPr>
          <w:rFonts w:ascii="Calibri" w:eastAsia="Calibri" w:hAnsi="Calibri" w:cs="Calibri"/>
          <w:lang w:eastAsia="cs-CZ"/>
        </w:rPr>
        <w:t>: „</w:t>
      </w:r>
      <w:r w:rsidR="00D50328" w:rsidRPr="00D50328">
        <w:rPr>
          <w:rFonts w:ascii="Calibri" w:eastAsia="Calibri" w:hAnsi="Calibri" w:cs="Calibri"/>
          <w:b/>
          <w:bCs/>
          <w:lang w:eastAsia="cs-CZ"/>
        </w:rPr>
        <w:t>Výměna zdrojů tepla, dílčí část 1: budova Radnice, náměstí Míru</w:t>
      </w:r>
      <w:r w:rsidR="00015C7D">
        <w:rPr>
          <w:rFonts w:ascii="Calibri" w:eastAsia="Calibri" w:hAnsi="Calibri" w:cs="Calibri"/>
          <w:lang w:eastAsia="cs-CZ"/>
        </w:rPr>
        <w:t xml:space="preserve">“, na pozemcích parc. č. </w:t>
      </w:r>
      <w:bookmarkStart w:id="0" w:name="_Hlk97125383"/>
      <w:r w:rsidR="005308DC" w:rsidRPr="005308DC">
        <w:rPr>
          <w:rFonts w:ascii="Calibri" w:eastAsia="Calibri" w:hAnsi="Calibri" w:cs="Calibri"/>
          <w:lang w:eastAsia="cs-CZ"/>
        </w:rPr>
        <w:t xml:space="preserve"> </w:t>
      </w:r>
      <w:r w:rsidR="00A5016C">
        <w:rPr>
          <w:rFonts w:ascii="Calibri" w:eastAsia="Calibri" w:hAnsi="Calibri" w:cs="Calibri"/>
          <w:lang w:eastAsia="cs-CZ"/>
        </w:rPr>
        <w:t xml:space="preserve">1 </w:t>
      </w:r>
      <w:r w:rsidR="005308DC" w:rsidRPr="005308DC">
        <w:rPr>
          <w:rFonts w:ascii="Calibri" w:eastAsia="Calibri" w:hAnsi="Calibri" w:cs="Calibri"/>
          <w:lang w:eastAsia="cs-CZ"/>
        </w:rPr>
        <w:t xml:space="preserve">v k.ú. Rýmařov, obec Rýmařov </w:t>
      </w:r>
      <w:bookmarkEnd w:id="0"/>
      <w:r w:rsidR="00015C7D">
        <w:rPr>
          <w:rFonts w:ascii="Calibri" w:eastAsia="Calibri" w:hAnsi="Calibri" w:cs="Calibri"/>
          <w:lang w:eastAsia="cs-CZ"/>
        </w:rPr>
        <w:t>v rozsahu dle:</w:t>
      </w:r>
    </w:p>
    <w:p w14:paraId="12328ACB" w14:textId="59684956" w:rsidR="00A5016C" w:rsidRPr="00A5016C" w:rsidRDefault="007B5546" w:rsidP="00A5016C">
      <w:pPr>
        <w:pStyle w:val="Odstavecseseznamem"/>
        <w:numPr>
          <w:ilvl w:val="0"/>
          <w:numId w:val="28"/>
        </w:numPr>
        <w:ind w:left="567" w:hanging="283"/>
        <w:rPr>
          <w:rFonts w:ascii="Calibri" w:eastAsia="Calibri" w:hAnsi="Calibri" w:cs="Times New Roman"/>
        </w:rPr>
      </w:pPr>
      <w:r w:rsidRPr="00A5016C">
        <w:rPr>
          <w:rFonts w:ascii="Calibri" w:eastAsia="Calibri" w:hAnsi="Calibri" w:cs="Times New Roman"/>
        </w:rPr>
        <w:t>projektové dokumentace stavby zpracované</w:t>
      </w:r>
      <w:r w:rsidR="00A5016C" w:rsidRPr="00A5016C">
        <w:rPr>
          <w:rFonts w:ascii="Calibri" w:eastAsia="Calibri" w:hAnsi="Calibri" w:cs="Times New Roman"/>
        </w:rPr>
        <w:t xml:space="preserve"> Janem Honigem, se sídlem Lipinka 22, 783 83 Lipinka, IČO: 63095611</w:t>
      </w:r>
      <w:r w:rsidR="00AA538B">
        <w:rPr>
          <w:rFonts w:ascii="Calibri" w:eastAsia="Calibri" w:hAnsi="Calibri" w:cs="Times New Roman"/>
        </w:rPr>
        <w:t>,</w:t>
      </w:r>
      <w:r w:rsidR="00A5016C" w:rsidRPr="00A5016C">
        <w:rPr>
          <w:rFonts w:ascii="Calibri" w:eastAsia="Calibri" w:hAnsi="Calibri" w:cs="Times New Roman"/>
        </w:rPr>
        <w:t xml:space="preserve"> </w:t>
      </w:r>
    </w:p>
    <w:p w14:paraId="397D6AD8" w14:textId="7B309B38" w:rsidR="007B5546" w:rsidRPr="007B5546" w:rsidRDefault="007B5546" w:rsidP="007B5546">
      <w:pPr>
        <w:numPr>
          <w:ilvl w:val="0"/>
          <w:numId w:val="28"/>
        </w:numPr>
        <w:spacing w:after="60"/>
        <w:ind w:left="567" w:hanging="283"/>
        <w:rPr>
          <w:rFonts w:ascii="Calibri" w:eastAsia="Calibri" w:hAnsi="Calibri" w:cs="Times New Roman"/>
        </w:rPr>
      </w:pPr>
      <w:r w:rsidRPr="007B5546">
        <w:rPr>
          <w:rFonts w:ascii="Calibri" w:eastAsia="Calibri" w:hAnsi="Calibri" w:cs="Times New Roman"/>
        </w:rPr>
        <w:t>předpisů upravujících provádění stavebních děl</w:t>
      </w:r>
      <w:r w:rsidR="006B312C">
        <w:rPr>
          <w:rFonts w:ascii="Calibri" w:eastAsia="Calibri" w:hAnsi="Calibri" w:cs="Times New Roman"/>
        </w:rPr>
        <w:t>, podmínek poskytovatele dotace</w:t>
      </w:r>
      <w:r w:rsidRPr="007B5546">
        <w:rPr>
          <w:rFonts w:ascii="Calibri" w:eastAsia="Calibri" w:hAnsi="Calibri" w:cs="Times New Roman"/>
        </w:rPr>
        <w:t xml:space="preserve"> a ustanovení této smlouvy,</w:t>
      </w:r>
    </w:p>
    <w:p w14:paraId="1B78B9DC" w14:textId="170817EE" w:rsidR="007B5546" w:rsidRPr="007B5546" w:rsidRDefault="007B5546" w:rsidP="007B5546">
      <w:pPr>
        <w:numPr>
          <w:ilvl w:val="0"/>
          <w:numId w:val="28"/>
        </w:numPr>
        <w:spacing w:before="120" w:after="60"/>
        <w:ind w:left="567" w:hanging="283"/>
        <w:rPr>
          <w:rFonts w:ascii="Calibri" w:eastAsia="Calibri" w:hAnsi="Calibri" w:cs="Times New Roman"/>
        </w:rPr>
      </w:pPr>
      <w:r w:rsidRPr="007B5546">
        <w:rPr>
          <w:rFonts w:ascii="Calibri" w:eastAsia="Calibri" w:hAnsi="Calibri" w:cs="Times New Roman"/>
        </w:rPr>
        <w:t xml:space="preserve">položkového rozpočtu, </w:t>
      </w:r>
      <w:r w:rsidR="00015C7D">
        <w:rPr>
          <w:rFonts w:ascii="Calibri" w:eastAsia="Calibri" w:hAnsi="Calibri" w:cs="Times New Roman"/>
        </w:rPr>
        <w:t xml:space="preserve">který je součástí této smlouvy, </w:t>
      </w:r>
      <w:r w:rsidRPr="007B5546">
        <w:rPr>
          <w:rFonts w:ascii="Calibri" w:eastAsia="Calibri" w:hAnsi="Calibri" w:cs="Times New Roman"/>
        </w:rPr>
        <w:t>označen</w:t>
      </w:r>
      <w:r w:rsidR="00015C7D">
        <w:rPr>
          <w:rFonts w:ascii="Calibri" w:eastAsia="Calibri" w:hAnsi="Calibri" w:cs="Times New Roman"/>
        </w:rPr>
        <w:t>ý</w:t>
      </w:r>
      <w:r w:rsidRPr="007B5546">
        <w:rPr>
          <w:rFonts w:ascii="Calibri" w:eastAsia="Calibri" w:hAnsi="Calibri" w:cs="Times New Roman"/>
        </w:rPr>
        <w:t xml:space="preserve"> jako Příloha č. 1. </w:t>
      </w:r>
    </w:p>
    <w:p w14:paraId="017EFB27" w14:textId="2337DD3F" w:rsidR="007B5546" w:rsidRDefault="007B5546" w:rsidP="007B5546">
      <w:pPr>
        <w:ind w:left="284" w:hanging="284"/>
        <w:rPr>
          <w:rFonts w:ascii="Calibri" w:eastAsia="Calibri" w:hAnsi="Calibri" w:cs="Times New Roman"/>
        </w:rPr>
      </w:pPr>
    </w:p>
    <w:p w14:paraId="717D2DD2" w14:textId="77777777" w:rsidR="00422E41" w:rsidRPr="00790BF5" w:rsidRDefault="00422E41" w:rsidP="00422E41">
      <w:pPr>
        <w:rPr>
          <w:rFonts w:cstheme="minorHAnsi"/>
        </w:rPr>
      </w:pPr>
    </w:p>
    <w:p w14:paraId="6A53BCCF" w14:textId="77777777" w:rsidR="00422E41" w:rsidRPr="00790BF5" w:rsidRDefault="00422E41" w:rsidP="00422E41">
      <w:pPr>
        <w:spacing w:before="120"/>
        <w:rPr>
          <w:rFonts w:cstheme="minorHAnsi"/>
          <w:b/>
          <w:u w:val="single"/>
        </w:rPr>
      </w:pPr>
      <w:r w:rsidRPr="002F6EF0">
        <w:rPr>
          <w:rFonts w:cstheme="minorHAnsi"/>
          <w:b/>
          <w:u w:val="single"/>
        </w:rPr>
        <w:t>Předmět plnění:</w:t>
      </w:r>
    </w:p>
    <w:p w14:paraId="5F45EECB" w14:textId="77777777" w:rsidR="00A5016C" w:rsidRDefault="00A5016C" w:rsidP="00A5016C">
      <w:pPr>
        <w:spacing w:after="0"/>
      </w:pPr>
      <w:r>
        <w:t xml:space="preserve">Předmětem plnění je výměna stávajících dvou plynových kotlů za jeden plynový kotel v budově radnice na adrese náměstí Míru 230/1, 795 01 Rýmařov, parc. č. 1, v k.ú. Rýmařov, obec Rýmařov. </w:t>
      </w:r>
    </w:p>
    <w:p w14:paraId="18E6B91D" w14:textId="77777777" w:rsidR="00A5016C" w:rsidRDefault="00A5016C" w:rsidP="00A5016C">
      <w:pPr>
        <w:spacing w:after="0"/>
      </w:pPr>
    </w:p>
    <w:p w14:paraId="22EE2BD7" w14:textId="66585F6E" w:rsidR="005308DC" w:rsidRDefault="00A5016C" w:rsidP="00A5016C">
      <w:pPr>
        <w:spacing w:after="0"/>
      </w:pPr>
      <w:r>
        <w:t>Předmětem plnění je dodávka a montáž kondenzačního, stacionárního plynového kotle o jmenovitém výkonu 50 kW, který bude instalován společně s další technologií ve stávající kotelně ve 4.NP budovy. Kotel bude napojen na stávající topný systém. Předmětem plnění je také řídicí systém MaR, který bude umístěn do skříňového rozvaděče v prostoru kotelny. Součástí dodávky a montáže je také odkouření od plynového kondenzačního kotle včetně vyvložkování stávajícího komínového průduchu.</w:t>
      </w:r>
    </w:p>
    <w:p w14:paraId="4FA29A34" w14:textId="7B0E7E12" w:rsidR="007B5546" w:rsidRPr="007B5546" w:rsidRDefault="005308DC" w:rsidP="007B5546">
      <w:pPr>
        <w:rPr>
          <w:rFonts w:ascii="Calibri" w:eastAsia="Calibri" w:hAnsi="Calibri" w:cs="Times New Roman"/>
        </w:rPr>
      </w:pPr>
      <w:r>
        <w:rPr>
          <w:rFonts w:ascii="Calibri" w:eastAsia="Calibri" w:hAnsi="Calibri" w:cs="Times New Roman"/>
        </w:rPr>
        <w:t>(</w:t>
      </w:r>
      <w:r w:rsidR="007B5546" w:rsidRPr="007B5546">
        <w:rPr>
          <w:rFonts w:ascii="Calibri" w:eastAsia="Calibri" w:hAnsi="Calibri" w:cs="Times New Roman"/>
        </w:rPr>
        <w:t>dále také jako „dílo“ nebo „Stavba“).</w:t>
      </w:r>
    </w:p>
    <w:p w14:paraId="2C02A5CB" w14:textId="77777777" w:rsidR="007B5546" w:rsidRPr="007B5546" w:rsidRDefault="007B5546" w:rsidP="007B5546">
      <w:pPr>
        <w:spacing w:after="0"/>
        <w:ind w:left="993"/>
        <w:rPr>
          <w:rFonts w:ascii="Calibri" w:eastAsia="Calibri" w:hAnsi="Calibri" w:cs="Times New Roman"/>
        </w:rPr>
      </w:pPr>
      <w:r w:rsidRPr="007B5546">
        <w:rPr>
          <w:rFonts w:ascii="Calibri" w:eastAsia="Calibri" w:hAnsi="Calibri" w:cs="Times New Roman"/>
        </w:rPr>
        <w:t xml:space="preserve"> </w:t>
      </w:r>
    </w:p>
    <w:p w14:paraId="7C9F1B9C" w14:textId="77777777" w:rsidR="007B5546" w:rsidRPr="007B5546" w:rsidRDefault="007B5546" w:rsidP="007B5546">
      <w:pPr>
        <w:numPr>
          <w:ilvl w:val="0"/>
          <w:numId w:val="29"/>
        </w:numPr>
        <w:ind w:left="284" w:hanging="284"/>
        <w:rPr>
          <w:rFonts w:ascii="Calibri" w:eastAsia="Calibri" w:hAnsi="Calibri" w:cs="Times New Roman"/>
          <w:bCs/>
        </w:rPr>
      </w:pPr>
      <w:r w:rsidRPr="007B5546">
        <w:rPr>
          <w:rFonts w:ascii="Calibri" w:eastAsia="Calibri" w:hAnsi="Calibri" w:cs="Times New Roman"/>
          <w:bCs/>
        </w:rPr>
        <w:t>Součástí díla je také:</w:t>
      </w:r>
    </w:p>
    <w:p w14:paraId="7EF318B8" w14:textId="3D1392CF"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deponií a shromáždění, zabezpečení, likvidace a uložení veškerých odpadů, které vzniknou při provádění díla na skládku</w:t>
      </w:r>
      <w:r w:rsidR="009C1E98">
        <w:rPr>
          <w:rFonts w:ascii="Calibri" w:eastAsia="Calibri" w:hAnsi="Calibri" w:cs="Times New Roman"/>
        </w:rPr>
        <w:t>, vč. poplatku za uskladnění,</w:t>
      </w:r>
      <w:r w:rsidRPr="007B5546">
        <w:rPr>
          <w:rFonts w:ascii="Calibri" w:eastAsia="Calibri" w:hAnsi="Calibri" w:cs="Times New Roman"/>
        </w:rPr>
        <w:t xml:space="preserve"> v souladu se zákonem č. </w:t>
      </w:r>
      <w:r w:rsidR="00DE2702">
        <w:rPr>
          <w:rFonts w:ascii="Calibri" w:eastAsia="Calibri" w:hAnsi="Calibri" w:cs="Times New Roman"/>
        </w:rPr>
        <w:t>541</w:t>
      </w:r>
      <w:r w:rsidRPr="007B5546">
        <w:rPr>
          <w:rFonts w:ascii="Calibri" w:eastAsia="Calibri" w:hAnsi="Calibri" w:cs="Times New Roman"/>
        </w:rPr>
        <w:t>/20</w:t>
      </w:r>
      <w:r w:rsidR="00DE2702">
        <w:rPr>
          <w:rFonts w:ascii="Calibri" w:eastAsia="Calibri" w:hAnsi="Calibri" w:cs="Times New Roman"/>
        </w:rPr>
        <w:t>20</w:t>
      </w:r>
      <w:r w:rsidRPr="007B5546">
        <w:rPr>
          <w:rFonts w:ascii="Calibri" w:eastAsia="Calibri" w:hAnsi="Calibri" w:cs="Times New Roman"/>
        </w:rPr>
        <w:t xml:space="preserve"> Sb., o odpadech, ve znění pozdějších předpisů; po ukončení díla zpracování závěrečné zprávy vč. zprávy o naložení s odpady,</w:t>
      </w:r>
    </w:p>
    <w:p w14:paraId="4F083E28"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fotodokumentace Stavby včetně popisu postupu provádění díla na datovém nosiči (CD), </w:t>
      </w:r>
    </w:p>
    <w:p w14:paraId="0A45735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25670FF9"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doložení nezbytných dokladů požadovaných k předání a převzetí Stavby, zejména:</w:t>
      </w:r>
    </w:p>
    <w:p w14:paraId="7DDC99D9" w14:textId="5320D503"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 xml:space="preserve">doklady uvedené pod body a) až c), </w:t>
      </w:r>
      <w:r w:rsidR="006B312C">
        <w:rPr>
          <w:rFonts w:ascii="Calibri" w:eastAsia="Calibri" w:hAnsi="Calibri" w:cs="Times New Roman"/>
        </w:rPr>
        <w:t>m</w:t>
      </w:r>
      <w:r w:rsidRPr="007B5546">
        <w:rPr>
          <w:rFonts w:ascii="Calibri" w:eastAsia="Calibri" w:hAnsi="Calibri" w:cs="Times New Roman"/>
        </w:rPr>
        <w:t xml:space="preserve">) až </w:t>
      </w:r>
      <w:r w:rsidR="006B312C">
        <w:rPr>
          <w:rFonts w:ascii="Calibri" w:eastAsia="Calibri" w:hAnsi="Calibri" w:cs="Times New Roman"/>
        </w:rPr>
        <w:t>n</w:t>
      </w:r>
      <w:r w:rsidRPr="007B5546">
        <w:rPr>
          <w:rFonts w:ascii="Calibri" w:eastAsia="Calibri" w:hAnsi="Calibri" w:cs="Times New Roman"/>
        </w:rPr>
        <w:t>),</w:t>
      </w:r>
    </w:p>
    <w:p w14:paraId="1307043C" w14:textId="3B1EE106"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zápisu o prověření prací zakrytých v průběhu stavby</w:t>
      </w:r>
      <w:r w:rsidR="009C1E98">
        <w:rPr>
          <w:rFonts w:ascii="Calibri" w:eastAsia="Calibri" w:hAnsi="Calibri" w:cs="Times New Roman"/>
        </w:rPr>
        <w:t xml:space="preserve"> (montážní práce)</w:t>
      </w:r>
      <w:r w:rsidRPr="007B5546">
        <w:rPr>
          <w:rFonts w:ascii="Calibri" w:eastAsia="Calibri" w:hAnsi="Calibri" w:cs="Times New Roman"/>
        </w:rPr>
        <w:t>,</w:t>
      </w:r>
    </w:p>
    <w:p w14:paraId="0F3A2294" w14:textId="77777777" w:rsidR="007B5546" w:rsidRPr="007B5546" w:rsidRDefault="007B5546" w:rsidP="007B5546">
      <w:pPr>
        <w:ind w:left="1134" w:hanging="283"/>
        <w:rPr>
          <w:rFonts w:ascii="Calibri" w:eastAsia="Calibri" w:hAnsi="Calibri" w:cs="Times New Roman"/>
        </w:rPr>
      </w:pPr>
      <w:r w:rsidRPr="007B5546">
        <w:rPr>
          <w:rFonts w:ascii="Calibri" w:eastAsia="Calibri" w:hAnsi="Calibri" w:cs="Times New Roman"/>
        </w:rPr>
        <w:t>•</w:t>
      </w:r>
      <w:r w:rsidRPr="007B5546">
        <w:rPr>
          <w:rFonts w:ascii="Calibri" w:eastAsia="Calibri" w:hAnsi="Calibri" w:cs="Times New Roman"/>
        </w:rPr>
        <w:tab/>
        <w:t>písemné rekapitulace všech méně/víceprací, změn oproti schválenému rozpočtu, předem odsouhlasené objednatelem,</w:t>
      </w:r>
    </w:p>
    <w:p w14:paraId="19655EAC"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60ED9D90"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udržování Stavbou dotčených zpevněných ploch, veřejných komunikací a výjezdů ze staveniště v čistotě a jejich uvedení do původního stavu,</w:t>
      </w:r>
    </w:p>
    <w:p w14:paraId="16C2762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zajištění ochrany proti šíření prašnosti a nadměrného hluku,</w:t>
      </w:r>
    </w:p>
    <w:p w14:paraId="3D3C8686"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560184EA"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a provedení všech opatření organizačního a stavebně-technologického charakteru k řádnému provedení díla, </w:t>
      </w:r>
    </w:p>
    <w:p w14:paraId="1354F4BB"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účast na pravidelných kontrolních dnech Stavby, </w:t>
      </w:r>
    </w:p>
    <w:p w14:paraId="3D3D56BE"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bezpečnosti práce, ochrany majetku a životního prostředí, </w:t>
      </w:r>
    </w:p>
    <w:p w14:paraId="75358253" w14:textId="77777777" w:rsidR="007B5546" w:rsidRPr="007B5546" w:rsidRDefault="007B5546" w:rsidP="007B5546">
      <w:pPr>
        <w:numPr>
          <w:ilvl w:val="0"/>
          <w:numId w:val="9"/>
        </w:numPr>
        <w:ind w:left="851" w:hanging="284"/>
        <w:rPr>
          <w:rFonts w:ascii="Calibri" w:eastAsia="Calibri" w:hAnsi="Calibri" w:cs="Times New Roman"/>
        </w:rPr>
      </w:pPr>
      <w:r w:rsidRPr="007B5546">
        <w:rPr>
          <w:rFonts w:ascii="Calibri" w:eastAsia="Calibri" w:hAnsi="Calibri" w:cs="Times New Roman"/>
        </w:rPr>
        <w:t xml:space="preserve">provedení přejímky Stavby, </w:t>
      </w:r>
    </w:p>
    <w:p w14:paraId="3F2751C6" w14:textId="10EFBDA3" w:rsidR="0073478C" w:rsidRPr="009B4E54" w:rsidRDefault="0073478C" w:rsidP="0073478C">
      <w:pPr>
        <w:pStyle w:val="Odstavecseseznamem"/>
        <w:numPr>
          <w:ilvl w:val="0"/>
          <w:numId w:val="9"/>
        </w:numPr>
        <w:spacing w:after="0"/>
        <w:ind w:left="851" w:hanging="284"/>
        <w:contextualSpacing/>
        <w:rPr>
          <w:rFonts w:cstheme="minorHAnsi"/>
          <w:snapToGrid w:val="0"/>
        </w:rPr>
      </w:pPr>
      <w:r w:rsidRPr="009B4E54">
        <w:rPr>
          <w:rFonts w:eastAsiaTheme="majorEastAsia" w:cstheme="minorHAnsi"/>
        </w:rPr>
        <w:t>zpracování projektové dokumentace skutečného provedení stavby, a jejího dodání objednateli, v listinné podobě v počtu 2 ks a v elektronické podobě v počtu 2 ks, a to na CD</w:t>
      </w:r>
      <w:r w:rsidR="009C1E98">
        <w:rPr>
          <w:rFonts w:eastAsiaTheme="majorEastAsia" w:cstheme="minorHAnsi"/>
        </w:rPr>
        <w:t> </w:t>
      </w:r>
      <w:r w:rsidRPr="009B4E54">
        <w:rPr>
          <w:rFonts w:eastAsiaTheme="majorEastAsia" w:cstheme="minorHAnsi"/>
        </w:rPr>
        <w:t>ROM ve formátu pro texty *.doc (*.rtf), pro tabulky *.xls, pro skenované dokumenty *.pdf, pro výkresovou dokumentaci *.dwg a zároveň *.pdf.</w:t>
      </w:r>
    </w:p>
    <w:p w14:paraId="20D5990C" w14:textId="13454998" w:rsidR="007B5546" w:rsidRDefault="007B5546" w:rsidP="002E5B11">
      <w:pPr>
        <w:numPr>
          <w:ilvl w:val="0"/>
          <w:numId w:val="9"/>
        </w:numPr>
        <w:ind w:left="851" w:hanging="284"/>
        <w:rPr>
          <w:rFonts w:ascii="Calibri" w:eastAsia="Calibri" w:hAnsi="Calibri" w:cs="Times New Roman"/>
        </w:rPr>
      </w:pPr>
      <w:r w:rsidRPr="007B5546">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BB7F095" w14:textId="77777777" w:rsidR="007B5546" w:rsidRPr="007B5546" w:rsidRDefault="007B5546" w:rsidP="007B5546">
      <w:pPr>
        <w:numPr>
          <w:ilvl w:val="0"/>
          <w:numId w:val="29"/>
        </w:numPr>
        <w:ind w:left="284" w:hanging="284"/>
        <w:rPr>
          <w:rFonts w:ascii="Calibri" w:eastAsia="Calibri" w:hAnsi="Calibri" w:cs="Times New Roman"/>
        </w:rPr>
      </w:pPr>
      <w:r w:rsidRPr="007B5546">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1A95488B" w14:textId="77777777" w:rsidR="007B5546" w:rsidRPr="007B5546" w:rsidRDefault="007B5546" w:rsidP="00DE2702">
      <w:pPr>
        <w:pStyle w:val="Nadpis1"/>
        <w:keepNext/>
      </w:pPr>
      <w:r w:rsidRPr="007B5546">
        <w:t>IV.</w:t>
      </w:r>
    </w:p>
    <w:p w14:paraId="6C0CA9C0" w14:textId="77777777" w:rsidR="007B5546" w:rsidRPr="007B5546" w:rsidRDefault="007B5546" w:rsidP="00DE2702">
      <w:pPr>
        <w:pStyle w:val="Nadpis1"/>
        <w:keepNext/>
      </w:pPr>
      <w:r w:rsidRPr="007B5546">
        <w:t>Doba a místo plnění</w:t>
      </w:r>
    </w:p>
    <w:p w14:paraId="3CD91FDD" w14:textId="6800346E"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 xml:space="preserve">Zhotovitel se zavazuje provést Stavbu ve lhůtě nejpozději do </w:t>
      </w:r>
      <w:r w:rsidR="009C1E98">
        <w:rPr>
          <w:rFonts w:ascii="Calibri" w:eastAsia="Calibri" w:hAnsi="Calibri" w:cs="Times New Roman"/>
          <w:b/>
          <w:bCs/>
        </w:rPr>
        <w:t>6</w:t>
      </w:r>
      <w:r w:rsidR="00B93A3C">
        <w:rPr>
          <w:rFonts w:ascii="Calibri" w:eastAsia="Calibri" w:hAnsi="Calibri" w:cs="Times New Roman"/>
          <w:b/>
          <w:bCs/>
        </w:rPr>
        <w:t xml:space="preserve">0 </w:t>
      </w:r>
      <w:r w:rsidR="00873BBD">
        <w:rPr>
          <w:rFonts w:ascii="Calibri" w:eastAsia="Calibri" w:hAnsi="Calibri" w:cs="Times New Roman"/>
          <w:b/>
          <w:bCs/>
        </w:rPr>
        <w:t xml:space="preserve">kalendářních </w:t>
      </w:r>
      <w:r w:rsidR="00B93A3C">
        <w:rPr>
          <w:rFonts w:ascii="Calibri" w:eastAsia="Calibri" w:hAnsi="Calibri" w:cs="Times New Roman"/>
          <w:b/>
          <w:bCs/>
        </w:rPr>
        <w:t>dnů</w:t>
      </w:r>
      <w:r w:rsidR="00DE2702">
        <w:rPr>
          <w:rFonts w:ascii="Calibri" w:eastAsia="Calibri" w:hAnsi="Calibri" w:cs="Times New Roman"/>
        </w:rPr>
        <w:t xml:space="preserve"> </w:t>
      </w:r>
      <w:r w:rsidRPr="007B5546">
        <w:rPr>
          <w:rFonts w:ascii="Calibri" w:eastAsia="Calibri" w:hAnsi="Calibri" w:cs="Times New Roman"/>
        </w:rPr>
        <w:t>ode dne zahájení stavebních prací:</w:t>
      </w:r>
    </w:p>
    <w:p w14:paraId="70A83786" w14:textId="1CA40205"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 xml:space="preserve">Předpokládaný termín zahájení stavebních prací je stanoven na </w:t>
      </w:r>
      <w:r w:rsidR="009C1E98">
        <w:rPr>
          <w:rFonts w:ascii="Calibri" w:eastAsia="Calibri" w:hAnsi="Calibri" w:cs="Times New Roman"/>
          <w:b/>
          <w:bCs/>
        </w:rPr>
        <w:t>červen 2022</w:t>
      </w:r>
      <w:r w:rsidRPr="007B5546">
        <w:rPr>
          <w:rFonts w:ascii="Calibri" w:eastAsia="Calibri" w:hAnsi="Calibri" w:cs="Times New Roman"/>
        </w:rPr>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00671282"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Za den dokončení stavebních prací se považuje den, kdy dojde k protokolárnímu předání a převzetí díla bez vad a nedodělků bránících jeho užívání (dále i jako „Termín dokončení“).</w:t>
      </w:r>
    </w:p>
    <w:p w14:paraId="0D3DBE66" w14:textId="77777777" w:rsidR="007B5546" w:rsidRPr="007B5546" w:rsidRDefault="007B5546" w:rsidP="007B5546">
      <w:pPr>
        <w:ind w:left="567" w:hanging="283"/>
        <w:rPr>
          <w:rFonts w:ascii="Calibri" w:eastAsia="Calibri" w:hAnsi="Calibri" w:cs="Times New Roman"/>
        </w:rPr>
      </w:pPr>
      <w:r w:rsidRPr="007B5546">
        <w:rPr>
          <w:rFonts w:ascii="Calibri" w:eastAsia="Calibri" w:hAnsi="Calibri" w:cs="Times New Roman"/>
        </w:rPr>
        <w:t>Termín, do kdy má být dílo provedeno, může být prodloužen:</w:t>
      </w:r>
    </w:p>
    <w:p w14:paraId="14BE193D"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a)</w:t>
      </w:r>
      <w:r w:rsidRPr="007B5546">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5BDAF445" w14:textId="77777777" w:rsidR="007B5546" w:rsidRPr="007B5546" w:rsidRDefault="007B5546" w:rsidP="007B5546">
      <w:pPr>
        <w:ind w:left="851" w:hanging="284"/>
        <w:rPr>
          <w:rFonts w:ascii="Calibri" w:eastAsia="Calibri" w:hAnsi="Calibri" w:cs="Times New Roman"/>
        </w:rPr>
      </w:pPr>
      <w:r w:rsidRPr="007B5546">
        <w:rPr>
          <w:rFonts w:ascii="Calibri" w:eastAsia="Calibri" w:hAnsi="Calibri" w:cs="Times New Roman"/>
        </w:rPr>
        <w:t>b)</w:t>
      </w:r>
      <w:r w:rsidRPr="007B5546">
        <w:rPr>
          <w:rFonts w:ascii="Calibri" w:eastAsia="Calibri" w:hAnsi="Calibri" w:cs="Times New Roman"/>
        </w:rPr>
        <w:tab/>
        <w:t>v případě klimatických podmínek bránících řádnému provedení Stavby.</w:t>
      </w:r>
    </w:p>
    <w:p w14:paraId="79D9D1B8"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 xml:space="preserve">Termín pro dokončení díla může být prodloužen pouze o dobu, po kterou trvaly překážky uvedené v písm. a) a b) tohoto odstavce, případně do doby jejich odstranění, a to na základě dohody obou smluvních stran ve formě písemného dodatku k této smlouvě.  </w:t>
      </w:r>
    </w:p>
    <w:p w14:paraId="344F6F7D" w14:textId="3DCCB962"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Místem plnění se rozumí pozem</w:t>
      </w:r>
      <w:r w:rsidR="009C1E98">
        <w:rPr>
          <w:rFonts w:ascii="Calibri" w:eastAsia="Calibri" w:hAnsi="Calibri" w:cs="Times New Roman"/>
        </w:rPr>
        <w:t>ek</w:t>
      </w:r>
      <w:r w:rsidRPr="007B5546">
        <w:rPr>
          <w:rFonts w:ascii="Calibri" w:eastAsia="Calibri" w:hAnsi="Calibri" w:cs="Times New Roman"/>
        </w:rPr>
        <w:t xml:space="preserve"> parc. č.</w:t>
      </w:r>
      <w:r w:rsidR="00873BBD" w:rsidRPr="00873BBD">
        <w:t xml:space="preserve"> </w:t>
      </w:r>
      <w:r w:rsidR="00873BBD" w:rsidRPr="00873BBD">
        <w:rPr>
          <w:rFonts w:ascii="Calibri" w:eastAsia="Calibri" w:hAnsi="Calibri" w:cs="Times New Roman"/>
        </w:rPr>
        <w:t>1 v k.ú. Rýmařov, obec Rýmařov</w:t>
      </w:r>
      <w:r w:rsidRPr="007B5546">
        <w:rPr>
          <w:rFonts w:ascii="Calibri" w:eastAsia="Calibri" w:hAnsi="Calibri" w:cs="Times New Roman"/>
        </w:rPr>
        <w:t>, dle Příslušné dokumentace.</w:t>
      </w:r>
    </w:p>
    <w:p w14:paraId="6674DAC3"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Objednatel je oprávněn kdykoliv v průběhu provádění díla rozhodnout 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2BF94834" w14:textId="77777777" w:rsidR="007B5546" w:rsidRPr="007B5546" w:rsidRDefault="007B5546" w:rsidP="007B5546">
      <w:pPr>
        <w:numPr>
          <w:ilvl w:val="0"/>
          <w:numId w:val="11"/>
        </w:numPr>
        <w:ind w:left="284" w:hanging="284"/>
        <w:rPr>
          <w:rFonts w:ascii="Calibri" w:eastAsia="Calibri" w:hAnsi="Calibri" w:cs="Times New Roman"/>
        </w:rPr>
      </w:pPr>
      <w:r w:rsidRPr="007B5546">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46FF605A" w14:textId="47546F7A" w:rsidR="007B5546" w:rsidRPr="009E78A3" w:rsidRDefault="007B5546" w:rsidP="009E78A3">
      <w:pPr>
        <w:widowControl w:val="0"/>
        <w:numPr>
          <w:ilvl w:val="0"/>
          <w:numId w:val="11"/>
        </w:numPr>
        <w:spacing w:before="120" w:after="160" w:line="259" w:lineRule="auto"/>
        <w:ind w:left="284" w:hanging="284"/>
        <w:jc w:val="left"/>
        <w:rPr>
          <w:rFonts w:ascii="Calibri" w:eastAsia="Calibri" w:hAnsi="Calibri" w:cs="Times New Roman"/>
        </w:rPr>
      </w:pPr>
      <w:r w:rsidRPr="009E78A3">
        <w:rPr>
          <w:rFonts w:ascii="Calibri" w:eastAsia="Calibri" w:hAnsi="Calibri" w:cs="Calibri"/>
        </w:rPr>
        <w:t xml:space="preserve">V případě, že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4E203C87" w14:textId="77777777" w:rsidR="007B5546" w:rsidRPr="007B5546" w:rsidRDefault="007B5546" w:rsidP="007B5546">
      <w:pPr>
        <w:pStyle w:val="Nadpis1"/>
      </w:pPr>
      <w:r w:rsidRPr="007B5546">
        <w:t>V.</w:t>
      </w:r>
    </w:p>
    <w:p w14:paraId="45BEED18" w14:textId="77777777" w:rsidR="007B5546" w:rsidRPr="007B5546" w:rsidRDefault="007B5546" w:rsidP="007B5546">
      <w:pPr>
        <w:pStyle w:val="Nadpis1"/>
      </w:pPr>
      <w:r w:rsidRPr="007B5546">
        <w:t>Cena za dílo</w:t>
      </w:r>
    </w:p>
    <w:p w14:paraId="489A9AB1"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provedené dílo je stanovena dohodou smluvních stran a činí:</w:t>
      </w:r>
    </w:p>
    <w:p w14:paraId="6F30EAD7" w14:textId="6B6F9EAC" w:rsidR="007B5546" w:rsidRPr="007B5546" w:rsidRDefault="008734F2" w:rsidP="007B5546">
      <w:pPr>
        <w:tabs>
          <w:tab w:val="left" w:pos="709"/>
          <w:tab w:val="left" w:pos="1418"/>
          <w:tab w:val="left" w:pos="2127"/>
          <w:tab w:val="left" w:pos="2836"/>
          <w:tab w:val="left" w:pos="3545"/>
          <w:tab w:val="left" w:pos="4254"/>
          <w:tab w:val="left" w:pos="4963"/>
          <w:tab w:val="left" w:pos="5672"/>
          <w:tab w:val="left" w:pos="6381"/>
          <w:tab w:val="left" w:pos="7090"/>
          <w:tab w:val="left" w:pos="7815"/>
        </w:tabs>
        <w:ind w:left="4111" w:hanging="3827"/>
        <w:rPr>
          <w:rFonts w:ascii="Calibri" w:eastAsia="Calibri" w:hAnsi="Calibri" w:cs="Times New Roman"/>
          <w:b/>
          <w:bCs/>
        </w:rPr>
      </w:pPr>
      <w:sdt>
        <w:sdtPr>
          <w:rPr>
            <w:rFonts w:ascii="Calibri" w:eastAsia="Calibri" w:hAnsi="Calibri" w:cs="Times New Roman"/>
            <w:b/>
            <w:bCs/>
          </w:rPr>
          <w:id w:val="1486204419"/>
          <w:placeholder>
            <w:docPart w:val="6A717DD983C648AF9E75EBBC2604E9E0"/>
          </w:placeholder>
        </w:sdtPr>
        <w:sdtEndPr/>
        <w:sdtContent>
          <w:r w:rsidR="00E27819">
            <w:rPr>
              <w:rFonts w:ascii="Calibri" w:eastAsia="Calibri" w:hAnsi="Calibri" w:cs="Times New Roman"/>
              <w:b/>
              <w:bCs/>
            </w:rPr>
            <w:t>469 419,95</w:t>
          </w:r>
        </w:sdtContent>
      </w:sdt>
      <w:r w:rsidR="007B5546" w:rsidRPr="007B5546">
        <w:rPr>
          <w:rFonts w:ascii="Calibri" w:eastAsia="Calibri" w:hAnsi="Calibri" w:cs="Times New Roman"/>
          <w:b/>
          <w:bCs/>
        </w:rPr>
        <w:t>Kč bez DPH</w:t>
      </w:r>
    </w:p>
    <w:p w14:paraId="2FA6C9F7" w14:textId="670F1F2E"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Položkový rozpočet Stavby je označen jako Příloha č. 1 a bude zhotoviteli předán současně s touto smlouvou. Zhotovitel zaručuje jeho úplnost</w:t>
      </w:r>
      <w:r w:rsidR="00D50AFB">
        <w:rPr>
          <w:rFonts w:ascii="Calibri" w:eastAsia="Calibri" w:hAnsi="Calibri" w:cs="Times New Roman"/>
        </w:rPr>
        <w:t>. Nebezpečí</w:t>
      </w:r>
      <w:r w:rsidRPr="007B5546">
        <w:rPr>
          <w:rFonts w:ascii="Calibri" w:eastAsia="Calibri" w:hAnsi="Calibri" w:cs="Times New Roman"/>
        </w:rPr>
        <w:t xml:space="preserve"> změny okolností</w:t>
      </w:r>
      <w:r w:rsidR="00D50AFB">
        <w:rPr>
          <w:rFonts w:ascii="Calibri" w:eastAsia="Calibri" w:hAnsi="Calibri" w:cs="Times New Roman"/>
        </w:rPr>
        <w:t xml:space="preserve"> přebírají obě smluvní strany</w:t>
      </w:r>
      <w:r w:rsidRPr="007B5546">
        <w:rPr>
          <w:rFonts w:ascii="Calibri" w:eastAsia="Calibri" w:hAnsi="Calibri" w:cs="Times New Roman"/>
        </w:rPr>
        <w:t>.</w:t>
      </w:r>
    </w:p>
    <w:p w14:paraId="2C9EE4E5"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66BFE8B3" w14:textId="77777777" w:rsidR="007B5546" w:rsidRPr="007B5546" w:rsidRDefault="007B5546" w:rsidP="007B5546">
      <w:pPr>
        <w:numPr>
          <w:ilvl w:val="1"/>
          <w:numId w:val="10"/>
        </w:numPr>
        <w:ind w:left="284" w:hanging="284"/>
        <w:rPr>
          <w:rFonts w:ascii="Calibri" w:eastAsia="Calibri" w:hAnsi="Calibri" w:cs="Times New Roman"/>
        </w:rPr>
      </w:pPr>
      <w:r w:rsidRPr="007B5546">
        <w:rPr>
          <w:rFonts w:ascii="Calibri" w:eastAsia="Calibri" w:hAnsi="Calibri" w:cs="Times New Roman"/>
        </w:rPr>
        <w:t>Cena za dílo bez DPH uvedená v odst. 1 tohoto článku je cenou nejvýše přípustnou a nelze ji překročit. Cenu díla bude možné měnit pouze za těchto podmínek:</w:t>
      </w:r>
    </w:p>
    <w:p w14:paraId="6B4F0E1D" w14:textId="5EDD24DB"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52DD6EB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13EE1A69"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v průběhu realizace díla se zjistí skutečnosti, které nebyly v době podpisu smlouvy známy, a zhotovitel je nezavinil, a ani nemohl předvídat, např. skutečnosti odlišné od příslušné dokumentace.</w:t>
      </w:r>
    </w:p>
    <w:p w14:paraId="3077E824"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0311773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objednatel odsouhlasí nové ocenění, vyhotoví písemný dodatek k této smlouvě, který bez zbytečného odkladu zašle zhotoviteli.</w:t>
      </w:r>
    </w:p>
    <w:p w14:paraId="50161233"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79C51D58"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A03C29D"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1D4DCE70" w14:textId="77777777" w:rsidR="007B5546" w:rsidRPr="007B5546" w:rsidRDefault="007B5546" w:rsidP="002E5B11">
      <w:pPr>
        <w:numPr>
          <w:ilvl w:val="0"/>
          <w:numId w:val="12"/>
        </w:numPr>
        <w:ind w:left="567" w:hanging="283"/>
        <w:rPr>
          <w:rFonts w:ascii="Calibri" w:eastAsia="Calibri" w:hAnsi="Calibri" w:cs="Times New Roman"/>
        </w:rPr>
      </w:pPr>
      <w:r w:rsidRPr="007B5546">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1BB6C76F" w14:textId="77777777" w:rsidR="00BC46DA" w:rsidRDefault="00BC46DA" w:rsidP="007B5546">
      <w:pPr>
        <w:pStyle w:val="Nadpis1"/>
      </w:pPr>
    </w:p>
    <w:p w14:paraId="7ED58050" w14:textId="5A44C7ED" w:rsidR="007B5546" w:rsidRPr="007B5546" w:rsidRDefault="007B5546" w:rsidP="00BC46DA">
      <w:pPr>
        <w:pStyle w:val="Nadpis1"/>
        <w:keepNext/>
      </w:pPr>
      <w:r w:rsidRPr="007B5546">
        <w:t>VI.</w:t>
      </w:r>
    </w:p>
    <w:p w14:paraId="5FA87878" w14:textId="77777777" w:rsidR="007B5546" w:rsidRPr="007B5546" w:rsidRDefault="007B5546" w:rsidP="00BC46DA">
      <w:pPr>
        <w:pStyle w:val="Nadpis1"/>
        <w:keepNext/>
      </w:pPr>
      <w:r w:rsidRPr="007B5546">
        <w:t xml:space="preserve">Platební podmínky </w:t>
      </w:r>
    </w:p>
    <w:p w14:paraId="5D2273BA" w14:textId="77777777" w:rsidR="007B5546" w:rsidRPr="007B5546" w:rsidRDefault="007B5546" w:rsidP="00BC46DA">
      <w:pPr>
        <w:keepNext/>
        <w:numPr>
          <w:ilvl w:val="0"/>
          <w:numId w:val="13"/>
        </w:numPr>
        <w:ind w:left="284" w:hanging="284"/>
        <w:rPr>
          <w:rFonts w:ascii="Calibri" w:eastAsia="Calibri" w:hAnsi="Calibri" w:cs="Times New Roman"/>
        </w:rPr>
      </w:pPr>
      <w:r w:rsidRPr="007B5546">
        <w:rPr>
          <w:rFonts w:ascii="Calibri" w:eastAsia="Calibri" w:hAnsi="Calibri" w:cs="Times New Roman"/>
        </w:rPr>
        <w:t>Zálohy na platby nejsou sjednány.</w:t>
      </w:r>
    </w:p>
    <w:p w14:paraId="0DBE822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0932AD7" w14:textId="13BBFB8B"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IČO objednatele, název Stavby,</w:t>
      </w:r>
      <w:r w:rsidR="00961D61">
        <w:rPr>
          <w:rFonts w:ascii="Calibri" w:eastAsia="Calibri" w:hAnsi="Calibri" w:cs="Times New Roman"/>
        </w:rPr>
        <w:t xml:space="preserve"> název Programu</w:t>
      </w:r>
      <w:r w:rsidR="007F50BE">
        <w:rPr>
          <w:rFonts w:ascii="Calibri" w:eastAsia="Calibri" w:hAnsi="Calibri" w:cs="Times New Roman"/>
        </w:rPr>
        <w:t>,</w:t>
      </w:r>
    </w:p>
    <w:p w14:paraId="08DF67CE"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7D9DFA50"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lhůtu splatnosti faktury,</w:t>
      </w:r>
    </w:p>
    <w:p w14:paraId="3098BCE9" w14:textId="77777777"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označení osoby, která fakturu vyhotovila, vč. jejího podpisu a kontaktního telefonu,</w:t>
      </w:r>
    </w:p>
    <w:p w14:paraId="6E93F535" w14:textId="39932300"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výši pozastávky (stanovená 10 % pozastávka za řádné dokončení díla bude uplatněna pouze v závěrečné faktuře, a to v plné výši z celkové ceny díla),</w:t>
      </w:r>
    </w:p>
    <w:p w14:paraId="3D32E5CB" w14:textId="1F6BA04B"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přílohou každé vystavené faktury bude soupis skutečně provedených prací a zjišťovací protokol, který bude potvrzen zhotovitelem</w:t>
      </w:r>
      <w:r w:rsidR="00961D61">
        <w:rPr>
          <w:rFonts w:ascii="Calibri" w:eastAsia="Calibri" w:hAnsi="Calibri" w:cs="Times New Roman"/>
        </w:rPr>
        <w:t xml:space="preserve"> </w:t>
      </w:r>
      <w:r w:rsidRPr="007B5546">
        <w:rPr>
          <w:rFonts w:ascii="Calibri" w:eastAsia="Calibri" w:hAnsi="Calibri" w:cs="Times New Roman"/>
        </w:rPr>
        <w:t>a zástupcem objednatele,</w:t>
      </w:r>
    </w:p>
    <w:p w14:paraId="64A67A2E" w14:textId="6C6D9972" w:rsidR="007B5546" w:rsidRPr="007B5546" w:rsidRDefault="007B5546" w:rsidP="007B5546">
      <w:pPr>
        <w:numPr>
          <w:ilvl w:val="1"/>
          <w:numId w:val="14"/>
        </w:numPr>
        <w:ind w:left="851" w:hanging="284"/>
        <w:rPr>
          <w:rFonts w:ascii="Calibri" w:eastAsia="Calibri" w:hAnsi="Calibri" w:cs="Times New Roman"/>
        </w:rPr>
      </w:pPr>
      <w:r w:rsidRPr="007B5546">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w:t>
      </w:r>
      <w:r w:rsidR="00775D4A">
        <w:rPr>
          <w:rFonts w:ascii="Calibri" w:eastAsia="Calibri" w:hAnsi="Calibri" w:cs="Times New Roman"/>
        </w:rPr>
        <w:t>oprávněnou jednat ve věcech technických</w:t>
      </w:r>
      <w:r w:rsidRPr="007B5546">
        <w:rPr>
          <w:rFonts w:ascii="Calibri" w:eastAsia="Calibri" w:hAnsi="Calibri" w:cs="Times New Roman"/>
        </w:rPr>
        <w:t xml:space="preserve">. </w:t>
      </w:r>
    </w:p>
    <w:p w14:paraId="61AA23F4" w14:textId="7E95D46A" w:rsidR="007B5546" w:rsidRPr="00775D4A" w:rsidRDefault="007B5546" w:rsidP="007B5546">
      <w:pPr>
        <w:numPr>
          <w:ilvl w:val="0"/>
          <w:numId w:val="13"/>
        </w:numPr>
        <w:ind w:left="284" w:hanging="284"/>
        <w:rPr>
          <w:rFonts w:ascii="Calibri" w:eastAsia="Calibri" w:hAnsi="Calibri" w:cs="Times New Roman"/>
        </w:rPr>
      </w:pPr>
      <w:r w:rsidRPr="00775D4A">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w:t>
      </w:r>
      <w:r w:rsidR="00775D4A" w:rsidRPr="00775D4A">
        <w:rPr>
          <w:rFonts w:ascii="Calibri" w:eastAsia="Calibri" w:hAnsi="Calibri" w:cs="Times New Roman"/>
        </w:rPr>
        <w:t>.</w:t>
      </w:r>
    </w:p>
    <w:p w14:paraId="57324166" w14:textId="5CB27E68"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Faktury (samostatná zdanitelná plnění) budou zhotovitelem vystavovány do celkové výše ceny díla dle čl. V odst. 1 této smlouvy. Objednatelem budou faktury uhrazeny do celkové výše 90 % ze smluvní ceny díla a na zbývající část ceny díla (tj. nad 90 % smluvní ceny díla) bude objednatelem v závěrečné faktuře vystavené zhotovitelem uplatněna pozastávka. Zhotovitel je povinen uvést v této faktuře výši pozastávky.</w:t>
      </w:r>
    </w:p>
    <w:p w14:paraId="3E03C643"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Lhůta splatnosti jednotlivých faktur je dohodou stanovena na 30 kalendářních dnů ode dne jejich doručení objednateli. </w:t>
      </w:r>
    </w:p>
    <w:p w14:paraId="31D9DADF" w14:textId="77777777" w:rsidR="007B5546" w:rsidRPr="007B5546" w:rsidRDefault="007B5546" w:rsidP="007B5546">
      <w:pPr>
        <w:numPr>
          <w:ilvl w:val="0"/>
          <w:numId w:val="13"/>
        </w:numPr>
        <w:ind w:left="284" w:hanging="284"/>
        <w:rPr>
          <w:rFonts w:ascii="Calibri" w:eastAsia="Calibri" w:hAnsi="Calibri" w:cs="Times New Roman"/>
          <w:strike/>
        </w:rPr>
      </w:pPr>
      <w:r w:rsidRPr="007B5546">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7B5546">
        <w:rPr>
          <w:rFonts w:ascii="Calibri" w:eastAsia="Calibri" w:hAnsi="Calibri" w:cs="Times New Roman"/>
          <w:strike/>
        </w:rPr>
        <w:t xml:space="preserve"> </w:t>
      </w:r>
    </w:p>
    <w:p w14:paraId="0DAE7162" w14:textId="46A83997" w:rsid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 xml:space="preserve">Zhotoviteli bude uvolněna pozastávka v částce odpovídající 10 % z celkové ceny díla, bez zbytečného odkladu po podpisu protokolu dle čl. XII. odst. 2 této smlouvy nebo po odstranění veškerých vad a nedodělků v souladu s čl. XII. odst. 4 této smlouvy. </w:t>
      </w:r>
    </w:p>
    <w:p w14:paraId="7840844E" w14:textId="482C7069"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7" w:history="1">
        <w:r w:rsidRPr="007B5546">
          <w:rPr>
            <w:rFonts w:ascii="Calibri" w:eastAsia="Calibri" w:hAnsi="Calibri" w:cs="Times New Roman"/>
            <w:color w:val="0563C1"/>
            <w:u w:val="single"/>
          </w:rPr>
          <w:t>podatelna@rymarov.cz</w:t>
        </w:r>
      </w:hyperlink>
      <w:r w:rsidRPr="007B5546">
        <w:rPr>
          <w:rFonts w:ascii="Calibri" w:eastAsia="Calibri" w:hAnsi="Calibri" w:cs="Times New Roman"/>
        </w:rPr>
        <w:t>) nebo</w:t>
      </w:r>
      <w:r w:rsidR="007D3FD9">
        <w:rPr>
          <w:rFonts w:ascii="Calibri" w:eastAsia="Calibri" w:hAnsi="Calibri" w:cs="Times New Roman"/>
        </w:rPr>
        <w:t xml:space="preserve"> prostřednictvím datové schránky Objednatele (</w:t>
      </w:r>
      <w:r w:rsidR="001552B5" w:rsidRPr="001552B5">
        <w:rPr>
          <w:rFonts w:ascii="Calibri" w:eastAsia="Calibri" w:hAnsi="Calibri" w:cs="Times New Roman"/>
          <w:b/>
          <w:bCs/>
        </w:rPr>
        <w:t>7zkbugk</w:t>
      </w:r>
      <w:r w:rsidR="001552B5">
        <w:rPr>
          <w:rFonts w:ascii="Calibri" w:eastAsia="Calibri" w:hAnsi="Calibri" w:cs="Times New Roman"/>
        </w:rPr>
        <w:t>)</w:t>
      </w:r>
      <w:r w:rsidRPr="007B5546">
        <w:rPr>
          <w:rFonts w:ascii="Calibri" w:eastAsia="Calibri" w:hAnsi="Calibri" w:cs="Times New Roman"/>
        </w:rPr>
        <w:t>. Zhotovitel je povinen doručit fakturu objednateli nejpozději 10. den kalendářního měsíce následujícího po dni uskutečnění zdanitelného plnění.</w:t>
      </w:r>
    </w:p>
    <w:p w14:paraId="5E209E05"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vadnou fakturu před uplynutím lhůty splatnosti vrátit druhé smluvní straně bez zaplacení k provedení opravy v těchto případech:</w:t>
      </w:r>
    </w:p>
    <w:p w14:paraId="245AFF0F"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nebude-li faktura obsahovat některou povinnou nebo dohodnutou náležitost nebo bude-li chybně vyúčtována cena za dílo,</w:t>
      </w:r>
    </w:p>
    <w:p w14:paraId="242B00A8" w14:textId="45826047" w:rsidR="007B5546" w:rsidRPr="00BC46DA" w:rsidRDefault="007B5546" w:rsidP="00BC46DA">
      <w:pPr>
        <w:numPr>
          <w:ilvl w:val="0"/>
          <w:numId w:val="8"/>
        </w:numPr>
        <w:ind w:left="567" w:hanging="283"/>
        <w:rPr>
          <w:rFonts w:ascii="Calibri" w:eastAsia="Calibri" w:hAnsi="Calibri" w:cs="Times New Roman"/>
        </w:rPr>
      </w:pPr>
      <w:r w:rsidRPr="007B5546">
        <w:rPr>
          <w:rFonts w:ascii="Calibri" w:eastAsia="Calibri" w:hAnsi="Calibri" w:cs="Times New Roman"/>
        </w:rPr>
        <w:t>budou-li vyúčtovány práce, které nebyly provedeny či nebyly potvrzeny oprávněným zástupcem objednatele</w:t>
      </w:r>
      <w:r w:rsidRPr="00BC46DA">
        <w:rPr>
          <w:rFonts w:ascii="Calibri" w:eastAsia="Calibri" w:hAnsi="Calibri" w:cs="Times New Roman"/>
        </w:rPr>
        <w:t>.</w:t>
      </w:r>
    </w:p>
    <w:p w14:paraId="20C4F843"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3F74E3E7"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Povinnost zaplatit cenu za dílo je splněna dnem odepsání příslušné částky z účtu objednatele.</w:t>
      </w:r>
    </w:p>
    <w:p w14:paraId="0257EC4A"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2107E6C"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Nejpozději při předání díla provede zhotovitel rozdělení nákladů dodávek díla dle požadavků objednatele pro potřeby převedení stavby do dlouhodobého hmotného majetku.</w:t>
      </w:r>
    </w:p>
    <w:p w14:paraId="4DCE96CE" w14:textId="77777777" w:rsidR="007B5546" w:rsidRPr="007B5546" w:rsidRDefault="007B5546" w:rsidP="007B5546">
      <w:pPr>
        <w:numPr>
          <w:ilvl w:val="0"/>
          <w:numId w:val="13"/>
        </w:numPr>
        <w:ind w:left="284" w:hanging="284"/>
        <w:rPr>
          <w:rFonts w:ascii="Calibri" w:eastAsia="Calibri" w:hAnsi="Calibri" w:cs="Times New Roman"/>
        </w:rPr>
      </w:pPr>
      <w:r w:rsidRPr="007B5546">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097C35B3"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zveřejněn v aplikaci „Registr plátců DPH“ jako nespolehlivý plátce, nebo</w:t>
      </w:r>
    </w:p>
    <w:p w14:paraId="7D24D031"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zhotovitel bude ke dni uskutečnění zdanitelného plnění v insolvenčním řízení, nebo</w:t>
      </w:r>
    </w:p>
    <w:p w14:paraId="0853E289" w14:textId="77777777" w:rsidR="007B5546" w:rsidRPr="007B5546" w:rsidRDefault="007B5546" w:rsidP="007B5546">
      <w:pPr>
        <w:numPr>
          <w:ilvl w:val="0"/>
          <w:numId w:val="8"/>
        </w:numPr>
        <w:ind w:left="567" w:hanging="283"/>
        <w:rPr>
          <w:rFonts w:ascii="Calibri" w:eastAsia="Calibri" w:hAnsi="Calibri" w:cs="Times New Roman"/>
        </w:rPr>
      </w:pPr>
      <w:r w:rsidRPr="007B5546">
        <w:rPr>
          <w:rFonts w:ascii="Calibri" w:eastAsia="Calibri" w:hAnsi="Calibri" w:cs="Times New Roman"/>
        </w:rPr>
        <w:t>bankovní účet zhotovitele určený k úhradě plnění uvedený na faktuře nebude správcem daně zveřejněn v aplikaci „Registr plátců DPH“.</w:t>
      </w:r>
    </w:p>
    <w:p w14:paraId="152669A1" w14:textId="77777777" w:rsidR="007B5546" w:rsidRPr="007B5546" w:rsidRDefault="007B5546" w:rsidP="007B5546">
      <w:pPr>
        <w:ind w:left="284"/>
        <w:rPr>
          <w:rFonts w:ascii="Calibri" w:eastAsia="Calibri" w:hAnsi="Calibri" w:cs="Times New Roman"/>
        </w:rPr>
      </w:pPr>
      <w:r w:rsidRPr="007B5546">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6637E8D4" w14:textId="0CEF7AC0" w:rsidR="00BC46DA" w:rsidRPr="00BC46DA" w:rsidRDefault="00BC46DA" w:rsidP="007B5546">
      <w:pPr>
        <w:numPr>
          <w:ilvl w:val="0"/>
          <w:numId w:val="13"/>
        </w:numPr>
        <w:ind w:left="284" w:hanging="284"/>
        <w:rPr>
          <w:rFonts w:ascii="Calibri" w:eastAsia="Calibri" w:hAnsi="Calibri" w:cs="Times New Roman"/>
          <w:b/>
          <w:bCs/>
        </w:rPr>
      </w:pPr>
      <w:r w:rsidRPr="00BC46DA">
        <w:rPr>
          <w:rFonts w:ascii="Calibri" w:eastAsia="Calibri" w:hAnsi="Calibri" w:cs="Times New Roman"/>
          <w:b/>
          <w:bCs/>
        </w:rPr>
        <w:t>Objednatel, příjemce plnění, prohlašuje, že dílo použije částečně i pro svou ekonomickou činnost, při níž se považuje za osobu povinnou k dani. Z uvedeného důvodu se na toto plnění vztahuje režim přenesení daňové povinnosti dle § 92e uvedeného zákona a zhotovitelem budou vystavené faktury za předmětné plnění bez daně z přidané hodnoty.</w:t>
      </w:r>
    </w:p>
    <w:p w14:paraId="787832AF" w14:textId="1F82565D" w:rsidR="00C44109" w:rsidRPr="007B5546" w:rsidRDefault="004F25A6" w:rsidP="007B5546">
      <w:pPr>
        <w:numPr>
          <w:ilvl w:val="0"/>
          <w:numId w:val="13"/>
        </w:numPr>
        <w:ind w:left="284" w:hanging="284"/>
        <w:rPr>
          <w:rFonts w:ascii="Calibri" w:eastAsia="Calibri" w:hAnsi="Calibri" w:cs="Times New Roman"/>
          <w:b/>
          <w:bCs/>
        </w:rPr>
      </w:pPr>
      <w:r w:rsidRPr="004F25A6">
        <w:rPr>
          <w:rFonts w:ascii="Calibri" w:eastAsia="Calibri" w:hAnsi="Calibri" w:cs="Times New Roman"/>
        </w:rPr>
        <w:t>Zhotovitel je povinen zajistit řádné a včasné plnění finančních závazků svým poddodavatelům. Za řádné a včasné plnění se považuje plné uhrazení poddodavatelem řádně vystavených a doručených faktur za plnění poskytnutá k plnění veřejné zakázky, a to vždy do 5 pracovních dnů od obdržení platby ze strany objednatele za konkrétní plnění</w:t>
      </w:r>
      <w:r>
        <w:rPr>
          <w:rFonts w:ascii="Calibri" w:eastAsia="Calibri" w:hAnsi="Calibri" w:cs="Times New Roman"/>
          <w:b/>
          <w:bCs/>
        </w:rPr>
        <w:t>.</w:t>
      </w:r>
    </w:p>
    <w:p w14:paraId="6A88550E" w14:textId="77777777" w:rsidR="007B5546" w:rsidRPr="00775D4A" w:rsidRDefault="007B5546" w:rsidP="007B5546">
      <w:pPr>
        <w:pStyle w:val="Nadpis1"/>
      </w:pPr>
      <w:r w:rsidRPr="00775D4A">
        <w:t>VII.</w:t>
      </w:r>
    </w:p>
    <w:p w14:paraId="0B33F45F" w14:textId="77777777" w:rsidR="007B5546" w:rsidRPr="00775D4A" w:rsidRDefault="007B5546" w:rsidP="007B5546">
      <w:pPr>
        <w:pStyle w:val="Nadpis1"/>
      </w:pPr>
      <w:r w:rsidRPr="00775D4A">
        <w:t>Práva a povinnosti smluvních stran, technický dozor stavebníka</w:t>
      </w:r>
    </w:p>
    <w:p w14:paraId="6332A4C5" w14:textId="746E61D4" w:rsidR="007B5546" w:rsidRPr="00775D4A" w:rsidRDefault="007B5546" w:rsidP="007B5546">
      <w:pPr>
        <w:numPr>
          <w:ilvl w:val="2"/>
          <w:numId w:val="14"/>
        </w:numPr>
        <w:ind w:left="284" w:hanging="284"/>
        <w:rPr>
          <w:rFonts w:ascii="Calibri" w:eastAsia="Calibri" w:hAnsi="Calibri" w:cs="Times New Roman"/>
        </w:rPr>
      </w:pPr>
      <w:r w:rsidRPr="00775D4A">
        <w:rPr>
          <w:rFonts w:ascii="Calibri" w:eastAsia="Calibri" w:hAnsi="Calibri" w:cs="Times New Roman"/>
        </w:rPr>
        <w:t>Zhotovitel je povinen umožnit výkon technického dozoru stavebníka</w:t>
      </w:r>
      <w:r w:rsidR="0058769F" w:rsidRPr="00775D4A">
        <w:rPr>
          <w:rFonts w:ascii="Calibri" w:eastAsia="Calibri" w:hAnsi="Calibri" w:cs="Times New Roman"/>
        </w:rPr>
        <w:t xml:space="preserve"> </w:t>
      </w:r>
      <w:r w:rsidRPr="00775D4A">
        <w:rPr>
          <w:rFonts w:ascii="Calibri" w:eastAsia="Calibri" w:hAnsi="Calibri" w:cs="Times New Roman"/>
        </w:rPr>
        <w:t xml:space="preserve">a umožnit osobám, které ho vykonávají, vstup na Stavbu a staveniště. </w:t>
      </w:r>
    </w:p>
    <w:p w14:paraId="28E8059D" w14:textId="77777777" w:rsidR="007B5546" w:rsidRPr="00775D4A" w:rsidRDefault="007B5546" w:rsidP="007B5546">
      <w:pPr>
        <w:numPr>
          <w:ilvl w:val="2"/>
          <w:numId w:val="14"/>
        </w:numPr>
        <w:ind w:left="284" w:hanging="284"/>
        <w:rPr>
          <w:rFonts w:ascii="Calibri" w:eastAsia="Calibri" w:hAnsi="Calibri" w:cs="Times New Roman"/>
        </w:rPr>
      </w:pPr>
      <w:r w:rsidRPr="00775D4A">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682C2F06" w14:textId="77777777" w:rsidR="007B5546" w:rsidRPr="00775D4A" w:rsidRDefault="007B5546" w:rsidP="007B5546">
      <w:pPr>
        <w:ind w:left="284"/>
        <w:rPr>
          <w:rFonts w:ascii="Calibri" w:eastAsia="Calibri" w:hAnsi="Calibri" w:cs="Times New Roman"/>
        </w:rPr>
      </w:pPr>
      <w:r w:rsidRPr="00775D4A">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0214F4F7" w14:textId="77777777" w:rsidR="007B5546" w:rsidRPr="00775D4A" w:rsidRDefault="007B5546" w:rsidP="007B5546">
      <w:pPr>
        <w:ind w:left="284"/>
        <w:rPr>
          <w:rFonts w:ascii="Calibri" w:eastAsia="Calibri" w:hAnsi="Calibri" w:cs="Times New Roman"/>
        </w:rPr>
      </w:pPr>
      <w:r w:rsidRPr="00775D4A">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79065DE7" w14:textId="77777777" w:rsidR="007B5546" w:rsidRPr="00775D4A" w:rsidRDefault="007B5546" w:rsidP="007B5546">
      <w:pPr>
        <w:ind w:left="284"/>
        <w:rPr>
          <w:rFonts w:ascii="Calibri" w:eastAsia="Calibri" w:hAnsi="Calibri" w:cs="Times New Roman"/>
        </w:rPr>
      </w:pPr>
      <w:r w:rsidRPr="00775D4A">
        <w:rPr>
          <w:rFonts w:ascii="Calibri" w:eastAsia="Calibri" w:hAnsi="Calibri" w:cs="Times New Roman"/>
        </w:rPr>
        <w:t xml:space="preserve">Osoby vykonávající činnost technického dozoru stavebníka budou zhotoviteli sděleny při předání a převzetí staveniště. </w:t>
      </w:r>
    </w:p>
    <w:p w14:paraId="044D4D47" w14:textId="77777777" w:rsidR="007B5546" w:rsidRPr="00775D4A" w:rsidRDefault="007B5546" w:rsidP="007B5546">
      <w:pPr>
        <w:numPr>
          <w:ilvl w:val="2"/>
          <w:numId w:val="14"/>
        </w:numPr>
        <w:spacing w:after="60"/>
        <w:ind w:left="284" w:hanging="284"/>
        <w:contextualSpacing/>
        <w:rPr>
          <w:rFonts w:ascii="Calibri" w:eastAsia="Calibri" w:hAnsi="Calibri" w:cs="Calibri"/>
        </w:rPr>
      </w:pPr>
      <w:r w:rsidRPr="00775D4A">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775D4A">
          <w:rPr>
            <w:rFonts w:ascii="Calibri" w:eastAsia="Calibri" w:hAnsi="Calibri" w:cs="Calibri"/>
          </w:rPr>
          <w:t>10 a</w:t>
        </w:r>
      </w:smartTag>
      <w:r w:rsidRPr="00775D4A">
        <w:rPr>
          <w:rFonts w:ascii="Calibri" w:eastAsia="Calibri" w:hAnsi="Calibri" w:cs="Calibri"/>
        </w:rPr>
        <w:t xml:space="preserve"> 11.</w:t>
      </w:r>
    </w:p>
    <w:p w14:paraId="249A45A2" w14:textId="77777777" w:rsidR="007B5546" w:rsidRPr="007B5546" w:rsidRDefault="007B5546" w:rsidP="00170EF5">
      <w:pPr>
        <w:pStyle w:val="Nadpis1"/>
      </w:pPr>
      <w:r w:rsidRPr="007B5546">
        <w:t>VIII.</w:t>
      </w:r>
    </w:p>
    <w:p w14:paraId="4D6E0B1A" w14:textId="77777777" w:rsidR="007B5546" w:rsidRPr="007B5546" w:rsidRDefault="007B5546" w:rsidP="00170EF5">
      <w:pPr>
        <w:pStyle w:val="Nadpis1"/>
      </w:pPr>
      <w:r w:rsidRPr="007B5546">
        <w:t>Jakost díla</w:t>
      </w:r>
    </w:p>
    <w:p w14:paraId="11ACC794" w14:textId="2D1657D6"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w:t>
      </w:r>
      <w:r w:rsidR="002D3864">
        <w:rPr>
          <w:rFonts w:ascii="Calibri" w:eastAsia="Calibri" w:hAnsi="Calibri" w:cs="Times New Roman"/>
        </w:rPr>
        <w:t xml:space="preserve">, </w:t>
      </w:r>
      <w:r w:rsidRPr="007B5546">
        <w:rPr>
          <w:rFonts w:ascii="Calibri" w:eastAsia="Calibri" w:hAnsi="Calibri" w:cs="Times New Roman"/>
        </w:rPr>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2C713828"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Smluvní strany se dohodly, že bude-li v rámci díla dodáváno zboží, toto bude dodáno v I. jakosti.</w:t>
      </w:r>
    </w:p>
    <w:p w14:paraId="0E8423A3" w14:textId="77777777" w:rsidR="007B5546" w:rsidRPr="007B5546" w:rsidRDefault="007B5546" w:rsidP="00170EF5">
      <w:pPr>
        <w:numPr>
          <w:ilvl w:val="1"/>
          <w:numId w:val="15"/>
        </w:numPr>
        <w:ind w:left="284" w:hanging="284"/>
        <w:rPr>
          <w:rFonts w:ascii="Calibri" w:eastAsia="Calibri" w:hAnsi="Calibri" w:cs="Times New Roman"/>
        </w:rPr>
      </w:pPr>
      <w:r w:rsidRPr="007B5546">
        <w:rPr>
          <w:rFonts w:ascii="Calibri" w:eastAsia="Calibri" w:hAnsi="Calibri" w:cs="Times New Roman"/>
        </w:rPr>
        <w:t>Jakost dodávaných materiálů a konstrukcí bude dokladována předepsaným způsobem při kontrolních prohlídkách a při předání a převzetí díla.</w:t>
      </w:r>
    </w:p>
    <w:p w14:paraId="7E57D42A" w14:textId="77777777" w:rsidR="007B5546" w:rsidRPr="007B5546" w:rsidRDefault="007B5546" w:rsidP="00170EF5">
      <w:pPr>
        <w:pStyle w:val="Nadpis1"/>
      </w:pPr>
      <w:r w:rsidRPr="007B5546">
        <w:t>IX.</w:t>
      </w:r>
    </w:p>
    <w:p w14:paraId="0A73590E" w14:textId="77777777" w:rsidR="007B5546" w:rsidRPr="007B5546" w:rsidRDefault="007B5546" w:rsidP="00170EF5">
      <w:pPr>
        <w:pStyle w:val="Nadpis1"/>
      </w:pPr>
      <w:r w:rsidRPr="007B5546">
        <w:t>Staveniště</w:t>
      </w:r>
    </w:p>
    <w:p w14:paraId="062C231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6649E065"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B327CC0"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1AE8A778"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6A6D78A3" w14:textId="77777777" w:rsidR="007B5546" w:rsidRPr="007B5546" w:rsidRDefault="007B5546" w:rsidP="00170EF5">
      <w:pPr>
        <w:numPr>
          <w:ilvl w:val="1"/>
          <w:numId w:val="12"/>
        </w:numPr>
        <w:ind w:left="284" w:hanging="284"/>
        <w:rPr>
          <w:rFonts w:ascii="Calibri" w:eastAsia="Calibri" w:hAnsi="Calibri" w:cs="Times New Roman"/>
        </w:rPr>
      </w:pPr>
      <w:r w:rsidRPr="007B5546">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4BA0173" w14:textId="77777777" w:rsidR="007B5546" w:rsidRPr="007B5546" w:rsidRDefault="007B5546" w:rsidP="00170EF5">
      <w:pPr>
        <w:pStyle w:val="Nadpis1"/>
      </w:pPr>
      <w:r w:rsidRPr="007B5546">
        <w:t>X.</w:t>
      </w:r>
    </w:p>
    <w:p w14:paraId="6ED65265" w14:textId="77777777" w:rsidR="007B5546" w:rsidRPr="007B5546" w:rsidRDefault="007B5546" w:rsidP="00170EF5">
      <w:pPr>
        <w:pStyle w:val="Nadpis1"/>
      </w:pPr>
      <w:r w:rsidRPr="007B5546">
        <w:t>Provádění díla</w:t>
      </w:r>
    </w:p>
    <w:p w14:paraId="2F23E0AF"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w:t>
      </w:r>
    </w:p>
    <w:p w14:paraId="0E6F53F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5FF4317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plnit podmínky příslušných stavebních povolení a požadavky dotčených orgánů a organizací souvisejících s realizací Stavby,</w:t>
      </w:r>
    </w:p>
    <w:p w14:paraId="361BB306"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dodržovat při provádění díla ujednání této smlouvy, řídit se podklady a pokyny objednatele a poskytnout mu požadovanou dokumentaci a informace,</w:t>
      </w:r>
    </w:p>
    <w:p w14:paraId="5FAFB782"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účastnit se na základě pozvánky objednatele všech jednání týkajících se předmětného díla,</w:t>
      </w:r>
    </w:p>
    <w:p w14:paraId="731FD742" w14:textId="41DC0810"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průběžně provádět veškeré potřebné zkoušky, měření a atesty k prokázání kvalitativních parametrů předmětu díla</w:t>
      </w:r>
      <w:r w:rsidR="009B4878">
        <w:rPr>
          <w:rFonts w:ascii="Calibri" w:eastAsia="Calibri" w:hAnsi="Calibri" w:cs="Times New Roman"/>
        </w:rPr>
        <w:t>,</w:t>
      </w:r>
    </w:p>
    <w:p w14:paraId="2791E16F"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22822CE1"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77006723" w14:textId="77777777" w:rsidR="007B5546" w:rsidRPr="007B5546" w:rsidRDefault="007B5546" w:rsidP="00170EF5">
      <w:pPr>
        <w:numPr>
          <w:ilvl w:val="1"/>
          <w:numId w:val="16"/>
        </w:numPr>
        <w:ind w:left="851" w:hanging="284"/>
        <w:rPr>
          <w:rFonts w:ascii="Calibri" w:eastAsia="Calibri" w:hAnsi="Calibri" w:cs="Times New Roman"/>
        </w:rPr>
      </w:pPr>
      <w:r w:rsidRPr="007B5546">
        <w:rPr>
          <w:rFonts w:ascii="Calibri" w:eastAsia="Calibri" w:hAnsi="Calibri" w:cs="Times New Roman"/>
        </w:rPr>
        <w:t>zajistit na své náklady zpracování výrobní (dílenské) dokumentace, pokud vyvstane v průběhu realizace díla nutnost jejího zpracování.</w:t>
      </w:r>
    </w:p>
    <w:p w14:paraId="65819AC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381BC83E"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při provádění díla skryté překážky bránící řádnému provedení díla. Zhotovitel je povinen navrhnout objednateli další postup,</w:t>
      </w:r>
    </w:p>
    <w:p w14:paraId="1CDDC758"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o případné nevhodnosti realizace vyžadovaných prací,</w:t>
      </w:r>
    </w:p>
    <w:p w14:paraId="03354620" w14:textId="77777777" w:rsidR="007B5546" w:rsidRPr="007B5546" w:rsidRDefault="007B5546" w:rsidP="00170EF5">
      <w:pPr>
        <w:numPr>
          <w:ilvl w:val="0"/>
          <w:numId w:val="17"/>
        </w:numPr>
        <w:ind w:left="851" w:hanging="284"/>
        <w:rPr>
          <w:rFonts w:ascii="Calibri" w:eastAsia="Calibri" w:hAnsi="Calibri" w:cs="Times New Roman"/>
        </w:rPr>
      </w:pPr>
      <w:r w:rsidRPr="007B5546">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2DCFF43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1DD8E3D6"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24A94AE8"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77DCEC3E" w14:textId="312E20C2" w:rsidR="0058769F" w:rsidRPr="0058769F" w:rsidRDefault="0058769F" w:rsidP="0058769F">
      <w:pPr>
        <w:numPr>
          <w:ilvl w:val="1"/>
          <w:numId w:val="9"/>
        </w:numPr>
        <w:ind w:left="284" w:hanging="284"/>
        <w:rPr>
          <w:rFonts w:ascii="Calibri" w:eastAsia="Calibri" w:hAnsi="Calibri" w:cs="Times New Roman"/>
        </w:rPr>
      </w:pPr>
      <w:r w:rsidRPr="0058769F">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186025F1" w14:textId="1EB11D4A" w:rsidR="0058769F" w:rsidRDefault="0058769F" w:rsidP="0058769F">
      <w:pPr>
        <w:ind w:left="284"/>
        <w:rPr>
          <w:rFonts w:ascii="Calibri" w:eastAsia="Calibri" w:hAnsi="Calibri" w:cs="Times New Roman"/>
        </w:rPr>
      </w:pPr>
      <w:r w:rsidRPr="0058769F">
        <w:rPr>
          <w:rFonts w:ascii="Calibri" w:eastAsia="Calibri" w:hAnsi="Calibri" w:cs="Times New Roman"/>
        </w:rP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w:t>
      </w:r>
      <w:r>
        <w:rPr>
          <w:rFonts w:ascii="Calibri" w:eastAsia="Calibri" w:hAnsi="Calibri" w:cs="Times New Roman"/>
        </w:rPr>
        <w:t xml:space="preserve"> </w:t>
      </w:r>
      <w:r w:rsidRPr="0058769F">
        <w:rPr>
          <w:rFonts w:ascii="Calibri" w:eastAsia="Calibri" w:hAnsi="Calibri" w:cs="Times New Roman"/>
        </w:rPr>
        <w:t>jejichž souhrnná jmenovitá hodnota přesahuje 10 % základního kapitálu, vyhotovený ve lhůtě 90 dnů před dnem předložení seznamu poddodavatelů.</w:t>
      </w:r>
    </w:p>
    <w:p w14:paraId="0DAB68AC" w14:textId="0D35915E"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se zavazuje realizovat dílo prostřednictvím osob, kterými byla prokazována kvalifikace v rámci zadávacího řízení a zajistit odborné vedení Stavby stavbyvedoucím uvedeným v nabídce zhotovitele. Zhotovitel je oprávněn změnit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jinou osobu, prostřednictvím které prokázal odbornou způsobilost / kvalifikaci (dále jen „odborná osoba“) pouze z vážných důvodů, a to s předchozím písemným souhlasem objednatele. Žádost o souhlas se změnou </w:t>
      </w:r>
      <w:r w:rsidR="002D3864">
        <w:rPr>
          <w:rFonts w:ascii="Calibri" w:eastAsia="Calibri" w:hAnsi="Calibri" w:cs="Times New Roman"/>
        </w:rPr>
        <w:t xml:space="preserve">poddodavatele, </w:t>
      </w:r>
      <w:r w:rsidRPr="007B5546">
        <w:rPr>
          <w:rFonts w:ascii="Calibri" w:eastAsia="Calibri" w:hAnsi="Calibri" w:cs="Times New Roman"/>
        </w:rPr>
        <w:t xml:space="preserve">stavbyvedoucího či jiné odborné osoby bude obsahovat jmenovité uvedení stavbyvedoucího či jiné odborné osoby, činnosti, které budou vykonávat a musí být doložena kopiemi příslušných oprávnění, nezbytných pro výkon těchto činností, a případně dalšími doklady potřebnými k prokázání potřebné kvalifikace. </w:t>
      </w:r>
    </w:p>
    <w:p w14:paraId="03DB3F6B" w14:textId="48B2706A"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Nový </w:t>
      </w:r>
      <w:r w:rsidR="002D3864">
        <w:rPr>
          <w:rFonts w:ascii="Calibri" w:eastAsia="Calibri" w:hAnsi="Calibri" w:cs="Times New Roman"/>
        </w:rPr>
        <w:t xml:space="preserve">poddodavatel musí disponovat minimálně stejnou kvalifikací, jakou původní poddodavatel prokázal za </w:t>
      </w:r>
      <w:r w:rsidR="00AD7346">
        <w:rPr>
          <w:rFonts w:ascii="Calibri" w:eastAsia="Calibri" w:hAnsi="Calibri" w:cs="Times New Roman"/>
        </w:rPr>
        <w:t>zhotovitele</w:t>
      </w:r>
      <w:r w:rsidR="002D3864">
        <w:rPr>
          <w:rFonts w:ascii="Calibri" w:eastAsia="Calibri" w:hAnsi="Calibri" w:cs="Times New Roman"/>
        </w:rPr>
        <w:t xml:space="preserve">; </w:t>
      </w:r>
      <w:r w:rsidRPr="007B5546">
        <w:rPr>
          <w:rFonts w:ascii="Calibri" w:eastAsia="Calibri" w:hAnsi="Calibri" w:cs="Times New Roman"/>
        </w:rPr>
        <w:t>stavbyvedoucí či jiná odborná osoba musí disponovat minimálně stejnou kvalifikací jako původní stavbyvedoucí, resp. původní odborná osoba.</w:t>
      </w:r>
    </w:p>
    <w:p w14:paraId="0D1C9071"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1BDDE4B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realizovat práce vyžadující zvláštní způsobilost nebo povolení podle příslušných předpisů osobami, které tuto podmínku splňují.</w:t>
      </w:r>
    </w:p>
    <w:p w14:paraId="2A9D0E83"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664287FC"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2167CAEE"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Bourací práce (hluk, prach) budou realizovány jen po předchozím oznámení objednateli. </w:t>
      </w:r>
    </w:p>
    <w:p w14:paraId="25E0D405"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w:t>
      </w:r>
    </w:p>
    <w:p w14:paraId="3D3289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KONTROLA PROVÁDĚNÝCH PRACÍ, ORGANIZACE KONTROLNÍCH DNŮ</w:t>
      </w:r>
    </w:p>
    <w:p w14:paraId="56C64B02"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w:t>
      </w:r>
    </w:p>
    <w:p w14:paraId="103871A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objednatelem a jím pověřenými osobami, </w:t>
      </w:r>
    </w:p>
    <w:p w14:paraId="2B8FF11F"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orgány státní správy oprávněnými ke kontrole na základě zvláštních předpisů.</w:t>
      </w:r>
    </w:p>
    <w:p w14:paraId="4C21F014" w14:textId="77777777"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Kontrola prováděných prací bude realizována zejména v rámci kontrolních dnů, s tím, že:</w:t>
      </w:r>
    </w:p>
    <w:p w14:paraId="4D04037C"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kontrolní dny se budou konat dle potřeby, zpravidla jednou týdně,</w:t>
      </w:r>
    </w:p>
    <w:p w14:paraId="2E068C2E" w14:textId="77777777" w:rsidR="007B5546" w:rsidRPr="00775D4A"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termíny konání kontrolních dnů budou stanoveny ve stavebním deníku; v případě potřeby budou kontrolní dny konány také mimo předem stanovený termín, a to buď na základě dohody stran uvedené v zápisu z kontrolního dne, </w:t>
      </w:r>
      <w:r w:rsidRPr="00775D4A">
        <w:rPr>
          <w:rFonts w:ascii="Calibri" w:eastAsia="Calibri" w:hAnsi="Calibri" w:cs="Times New Roman"/>
        </w:rPr>
        <w:t>nebo na základě výzvy osoby vykonávající technický dozor stavebníka,</w:t>
      </w:r>
    </w:p>
    <w:p w14:paraId="4C3C9C46" w14:textId="32942E89" w:rsidR="007B5546" w:rsidRPr="00775D4A" w:rsidRDefault="007B5546" w:rsidP="00170EF5">
      <w:pPr>
        <w:numPr>
          <w:ilvl w:val="0"/>
          <w:numId w:val="8"/>
        </w:numPr>
        <w:ind w:left="567" w:hanging="283"/>
        <w:rPr>
          <w:rFonts w:ascii="Calibri" w:eastAsia="Calibri" w:hAnsi="Calibri" w:cs="Times New Roman"/>
        </w:rPr>
      </w:pPr>
      <w:r w:rsidRPr="00775D4A">
        <w:rPr>
          <w:rFonts w:ascii="Calibri" w:eastAsia="Calibri" w:hAnsi="Calibri" w:cs="Times New Roman"/>
        </w:rPr>
        <w:t xml:space="preserve">kontrolní dny budou řízeny osobou </w:t>
      </w:r>
      <w:r w:rsidR="00775D4A" w:rsidRPr="00775D4A">
        <w:rPr>
          <w:rFonts w:ascii="Calibri" w:eastAsia="Calibri" w:hAnsi="Calibri" w:cs="Times New Roman"/>
        </w:rPr>
        <w:t>oprávněnou jednat ve věcech technických,</w:t>
      </w:r>
    </w:p>
    <w:p w14:paraId="4C4401EB" w14:textId="752F23ED"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 xml:space="preserve">z kontrolních dnů </w:t>
      </w:r>
      <w:r w:rsidRPr="00775D4A">
        <w:rPr>
          <w:rFonts w:ascii="Calibri" w:eastAsia="Calibri" w:hAnsi="Calibri" w:cs="Times New Roman"/>
        </w:rPr>
        <w:t xml:space="preserve">budou osobou </w:t>
      </w:r>
      <w:r w:rsidR="00775D4A" w:rsidRPr="00775D4A">
        <w:rPr>
          <w:rFonts w:ascii="Calibri" w:eastAsia="Calibri" w:hAnsi="Calibri" w:cs="Times New Roman"/>
        </w:rPr>
        <w:t>oprávněnou jednat ve věcech</w:t>
      </w:r>
      <w:r w:rsidR="00775D4A">
        <w:rPr>
          <w:rFonts w:ascii="Calibri" w:eastAsia="Calibri" w:hAnsi="Calibri" w:cs="Times New Roman"/>
        </w:rPr>
        <w:t xml:space="preserve"> technických</w:t>
      </w:r>
      <w:r w:rsidRPr="007B5546">
        <w:rPr>
          <w:rFonts w:ascii="Calibri" w:eastAsia="Calibri" w:hAnsi="Calibri" w:cs="Times New Roman"/>
        </w:rPr>
        <w:t xml:space="preserve"> pořizovány zápisy, které budou zhotoviteli zasílány v elektronické podobě. </w:t>
      </w:r>
    </w:p>
    <w:p w14:paraId="680A8210" w14:textId="0975D40C" w:rsidR="007B5546" w:rsidRPr="007B5546"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vyzve osobu </w:t>
      </w:r>
      <w:r w:rsidR="00775D4A">
        <w:rPr>
          <w:rFonts w:ascii="Calibri" w:eastAsia="Calibri" w:hAnsi="Calibri" w:cs="Times New Roman"/>
        </w:rPr>
        <w:t>oprávněnou jednat ve věcech technických</w:t>
      </w:r>
      <w:r w:rsidRPr="00775D4A">
        <w:rPr>
          <w:rFonts w:ascii="Calibri" w:eastAsia="Calibri" w:hAnsi="Calibri" w:cs="Times New Roman"/>
        </w:rPr>
        <w:t xml:space="preserve"> prokazatelnou</w:t>
      </w:r>
      <w:r w:rsidRPr="007B5546">
        <w:rPr>
          <w:rFonts w:ascii="Calibri" w:eastAsia="Calibri" w:hAnsi="Calibri" w:cs="Times New Roman"/>
        </w:rPr>
        <w:t xml:space="preserve"> formou nejméně 3 pracovní dny před zakrytím díla (jeho části) k prověření kvality prací, jež budou dalším postupem při zhotovování díla zakryty.</w:t>
      </w:r>
    </w:p>
    <w:p w14:paraId="762C9D04" w14:textId="642DE231"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V případě, že se na tuto výzvu </w:t>
      </w:r>
      <w:r w:rsidR="00F12FF1">
        <w:rPr>
          <w:rFonts w:ascii="Calibri" w:eastAsia="Calibri" w:hAnsi="Calibri" w:cs="Times New Roman"/>
        </w:rPr>
        <w:t xml:space="preserve">osoba </w:t>
      </w:r>
      <w:r w:rsidR="00775D4A">
        <w:rPr>
          <w:rFonts w:ascii="Calibri" w:eastAsia="Calibri" w:hAnsi="Calibri" w:cs="Times New Roman"/>
        </w:rPr>
        <w:t>oprávněná jednat ve věcech technických</w:t>
      </w:r>
      <w:r w:rsidRPr="007B5546">
        <w:rPr>
          <w:rFonts w:ascii="Calibri" w:eastAsia="Calibri" w:hAnsi="Calibri" w:cs="Times New Roman"/>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2890904D" w14:textId="32E0A70E"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 xml:space="preserve">Pokud zhotovitel osobu </w:t>
      </w:r>
      <w:r w:rsidR="00775D4A">
        <w:rPr>
          <w:rFonts w:ascii="Calibri" w:eastAsia="Calibri" w:hAnsi="Calibri" w:cs="Times New Roman"/>
        </w:rPr>
        <w:t>oprávněnou jednat ve věcech technických</w:t>
      </w:r>
      <w:r w:rsidRPr="007B5546">
        <w:rPr>
          <w:rFonts w:ascii="Calibri" w:eastAsia="Calibri" w:hAnsi="Calibri" w:cs="Times New Roman"/>
        </w:rPr>
        <w:t xml:space="preserve"> prokazatelnou formou k převzetí prací před jejich zakrytím nevyzve, případně osoba </w:t>
      </w:r>
      <w:r w:rsidR="00775D4A">
        <w:rPr>
          <w:rFonts w:ascii="Calibri" w:eastAsia="Calibri" w:hAnsi="Calibri" w:cs="Times New Roman"/>
        </w:rPr>
        <w:t>oprávněná jednat ve věcech technických</w:t>
      </w:r>
      <w:r w:rsidRPr="007B5546">
        <w:rPr>
          <w:rFonts w:ascii="Calibri" w:eastAsia="Calibri" w:hAnsi="Calibri" w:cs="Times New Roman"/>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4CFC988A" w14:textId="413DFF03" w:rsidR="00170EF5" w:rsidRDefault="007B5546" w:rsidP="00170EF5">
      <w:pPr>
        <w:numPr>
          <w:ilvl w:val="1"/>
          <w:numId w:val="9"/>
        </w:numPr>
        <w:ind w:left="284" w:hanging="284"/>
        <w:rPr>
          <w:rFonts w:ascii="Calibri" w:eastAsia="Calibri" w:hAnsi="Calibri" w:cs="Times New Roman"/>
        </w:rPr>
      </w:pPr>
      <w:r w:rsidRPr="007B5546">
        <w:rPr>
          <w:rFonts w:ascii="Calibri" w:eastAsia="Calibri" w:hAnsi="Calibri" w:cs="Times New Roman"/>
        </w:rPr>
        <w:t xml:space="preserve">Zhotovitel písemně vyzve kromě osoby </w:t>
      </w:r>
      <w:r w:rsidR="00775D4A">
        <w:rPr>
          <w:rFonts w:ascii="Calibri" w:eastAsia="Calibri" w:hAnsi="Calibri" w:cs="Times New Roman"/>
        </w:rPr>
        <w:t>oprávněné jednat ve věcech technických</w:t>
      </w:r>
      <w:r w:rsidRPr="007B5546">
        <w:rPr>
          <w:rFonts w:ascii="Calibri" w:eastAsia="Calibri" w:hAnsi="Calibri" w:cs="Times New Roman"/>
        </w:rPr>
        <w:t xml:space="preserve"> i správce podzemních vedení a inženýrských sítí dotčených Stavbou k jejich kontrole a převzetí a zjištěnou skutečnost nechá potvrdit zápisem ve stavebním deníku.</w:t>
      </w:r>
    </w:p>
    <w:p w14:paraId="1174B350" w14:textId="77777777" w:rsidR="007B5546" w:rsidRPr="007B5546" w:rsidRDefault="007B5546" w:rsidP="00170EF5">
      <w:pPr>
        <w:pStyle w:val="Nadpis1"/>
      </w:pPr>
      <w:r w:rsidRPr="007B5546">
        <w:t>XI.</w:t>
      </w:r>
    </w:p>
    <w:p w14:paraId="450FBAFC" w14:textId="77777777" w:rsidR="007B5546" w:rsidRPr="007B5546" w:rsidRDefault="007B5546" w:rsidP="00170EF5">
      <w:pPr>
        <w:pStyle w:val="Nadpis1"/>
      </w:pPr>
      <w:r w:rsidRPr="007B5546">
        <w:t>Stavební deník</w:t>
      </w:r>
    </w:p>
    <w:p w14:paraId="078534DC"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1C499133"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Stavební deník musí být přístupný na staveništi kdykoliv v průběhu práce.</w:t>
      </w:r>
    </w:p>
    <w:p w14:paraId="4D540A9F"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2C285F56"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Do stavebního deníku budou zapsány všechny skutečnosti související s plněním smlouvy. Jedná se zejména o:</w:t>
      </w:r>
    </w:p>
    <w:p w14:paraId="23DE3D7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časový postup prací a jejich kvalitu,</w:t>
      </w:r>
    </w:p>
    <w:p w14:paraId="1FE89BD4"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druh použitých materiálů a technologií,</w:t>
      </w:r>
    </w:p>
    <w:p w14:paraId="39AEE431"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0574ECEB"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stanovení termínů k odstranění zjištěných vad a nedodělků,</w:t>
      </w:r>
    </w:p>
    <w:p w14:paraId="71B1A0ED"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klimatické podmínky v místě plnění,</w:t>
      </w:r>
    </w:p>
    <w:p w14:paraId="46778EB8"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skutečnosti související s přerušením prací trvajícím déle než jeden pracovní den,</w:t>
      </w:r>
    </w:p>
    <w:p w14:paraId="73AB14F6"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změny a úpravy díla, které se odchylují od projektové dokumentace,</w:t>
      </w:r>
    </w:p>
    <w:p w14:paraId="055025B2" w14:textId="77777777" w:rsidR="007B5546" w:rsidRPr="007B5546" w:rsidRDefault="007B5546" w:rsidP="00170EF5">
      <w:pPr>
        <w:numPr>
          <w:ilvl w:val="0"/>
          <w:numId w:val="8"/>
        </w:numPr>
        <w:ind w:left="567" w:hanging="283"/>
        <w:rPr>
          <w:rFonts w:ascii="Calibri" w:eastAsia="Calibri" w:hAnsi="Calibri" w:cs="Times New Roman"/>
        </w:rPr>
      </w:pPr>
      <w:r w:rsidRPr="007B5546">
        <w:rPr>
          <w:rFonts w:ascii="Calibri" w:eastAsia="Calibri" w:hAnsi="Calibri" w:cs="Times New Roman"/>
        </w:rPr>
        <w:t>veškeré vícepráce a méněpráce.</w:t>
      </w:r>
    </w:p>
    <w:p w14:paraId="6EC2C8BF"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419C323C" w14:textId="192D6C25" w:rsidR="007B5546" w:rsidRPr="00775D4A"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Objednatel a jím pověřené osoby jsou oprávněny stavební deník kontrolovat a k zápisům připojovat své stanovisko. </w:t>
      </w:r>
      <w:r w:rsidRPr="00775D4A">
        <w:rPr>
          <w:rFonts w:ascii="Calibri" w:eastAsia="Calibri" w:hAnsi="Calibri" w:cs="Times New Roman"/>
        </w:rPr>
        <w:t>Do deníku je oprávněna provádět záznamy také osoba vykonávající technický dozor stavebník</w:t>
      </w:r>
      <w:r w:rsidR="0036695E" w:rsidRPr="00775D4A">
        <w:rPr>
          <w:rFonts w:ascii="Calibri" w:eastAsia="Calibri" w:hAnsi="Calibri" w:cs="Times New Roman"/>
        </w:rPr>
        <w:t>a</w:t>
      </w:r>
      <w:r w:rsidR="00AD7346" w:rsidRPr="00775D4A">
        <w:rPr>
          <w:rFonts w:ascii="Calibri" w:eastAsia="Calibri" w:hAnsi="Calibri" w:cs="Times New Roman"/>
        </w:rPr>
        <w:t xml:space="preserve">. </w:t>
      </w:r>
    </w:p>
    <w:p w14:paraId="2040028A"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Zhotovitel umožní vyjmout zmocněnému zástupci objednatele prvý průpis denních záznamů ze stavebního deníku při prováděné kontrolní činnosti.</w:t>
      </w:r>
    </w:p>
    <w:p w14:paraId="52AE1A55" w14:textId="77777777" w:rsidR="007B5546" w:rsidRPr="007B5546"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7C35238A" w14:textId="1DF42E1B" w:rsidR="00170EF5" w:rsidRDefault="007B5546" w:rsidP="00170EF5">
      <w:pPr>
        <w:numPr>
          <w:ilvl w:val="0"/>
          <w:numId w:val="18"/>
        </w:numPr>
        <w:ind w:left="284" w:hanging="284"/>
        <w:rPr>
          <w:rFonts w:ascii="Calibri" w:eastAsia="Calibri" w:hAnsi="Calibri" w:cs="Times New Roman"/>
        </w:rPr>
      </w:pPr>
      <w:r w:rsidRPr="007B5546">
        <w:rPr>
          <w:rFonts w:ascii="Calibri" w:eastAsia="Calibri" w:hAnsi="Calibri" w:cs="Times New Roman"/>
        </w:rPr>
        <w:t xml:space="preserve">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w:t>
      </w:r>
    </w:p>
    <w:p w14:paraId="5E9DE6F4" w14:textId="1DF80CBA" w:rsidR="00170EF5" w:rsidRDefault="00170EF5">
      <w:pPr>
        <w:spacing w:after="160" w:line="259" w:lineRule="auto"/>
        <w:jc w:val="left"/>
        <w:rPr>
          <w:rFonts w:ascii="Calibri" w:eastAsia="Calibri" w:hAnsi="Calibri" w:cs="Times New Roman"/>
        </w:rPr>
      </w:pPr>
    </w:p>
    <w:p w14:paraId="1DA15E38" w14:textId="77777777" w:rsidR="007B5546" w:rsidRPr="007B5546" w:rsidRDefault="007B5546" w:rsidP="00170EF5">
      <w:pPr>
        <w:pStyle w:val="Nadpis1"/>
      </w:pPr>
      <w:r w:rsidRPr="007B5546">
        <w:t>XII.</w:t>
      </w:r>
    </w:p>
    <w:p w14:paraId="52A85233" w14:textId="77777777" w:rsidR="007B5546" w:rsidRPr="007B5546" w:rsidRDefault="007B5546" w:rsidP="00170EF5">
      <w:pPr>
        <w:pStyle w:val="Nadpis1"/>
      </w:pPr>
      <w:r w:rsidRPr="007B5546">
        <w:t>Předání díla</w:t>
      </w:r>
    </w:p>
    <w:p w14:paraId="1E664FC9"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560FA304" w14:textId="18D2F8DC" w:rsidR="007B5546" w:rsidRPr="00775D4A"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Objednatel se zavazuje dílo převzít do 10 dnů od zahájení přejímacího řízení v případě, že dílo bude předáno bez vad a nedodělků bránících jeho řádnému užívání. O předání a převzetí díla </w:t>
      </w:r>
      <w:r w:rsidR="00775D4A" w:rsidRPr="00775D4A">
        <w:rPr>
          <w:rFonts w:ascii="Calibri" w:eastAsia="Calibri" w:hAnsi="Calibri" w:cs="Times New Roman"/>
        </w:rPr>
        <w:t>osoba oprávněná jednat ve věcech technických</w:t>
      </w:r>
      <w:r w:rsidRPr="00775D4A">
        <w:rPr>
          <w:rFonts w:ascii="Calibri" w:eastAsia="Calibri" w:hAnsi="Calibri" w:cs="Times New Roman"/>
        </w:rPr>
        <w:t xml:space="preserve"> sepíše protokol, který bude obsahovat:</w:t>
      </w:r>
    </w:p>
    <w:p w14:paraId="30EDB7DB" w14:textId="3137CAF0"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předmětu díla,</w:t>
      </w:r>
    </w:p>
    <w:p w14:paraId="2AB3198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označení objednatele a zhotovitele díla,</w:t>
      </w:r>
    </w:p>
    <w:p w14:paraId="33E67EF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číslo a datum uzavření smlouvy o dílo včetně čísel a dat uzavření jejích dodatků,</w:t>
      </w:r>
    </w:p>
    <w:p w14:paraId="2CA1DBC4"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vyklizení staveniště,</w:t>
      </w:r>
    </w:p>
    <w:p w14:paraId="5878C8B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ukončení záruky za jakost na dílo,</w:t>
      </w:r>
    </w:p>
    <w:p w14:paraId="2CB8FE81"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termín zahájení a dokončení prací na zhotovovaném díle (jeho části),</w:t>
      </w:r>
    </w:p>
    <w:p w14:paraId="50087587"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prohlášení objednatele, že dílo přejímá s výhradami či bez výhrad nebo nepřejímá,</w:t>
      </w:r>
    </w:p>
    <w:p w14:paraId="6F918DA3"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datum a místo sepsání protokolu,</w:t>
      </w:r>
    </w:p>
    <w:p w14:paraId="3DF39F00"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(jeho část) převzato,</w:t>
      </w:r>
    </w:p>
    <w:p w14:paraId="46279559" w14:textId="77777777" w:rsidR="007B5546" w:rsidRPr="007B5546" w:rsidRDefault="007B5546" w:rsidP="00170EF5">
      <w:pPr>
        <w:numPr>
          <w:ilvl w:val="1"/>
          <w:numId w:val="19"/>
        </w:numPr>
        <w:ind w:left="851" w:hanging="284"/>
        <w:rPr>
          <w:rFonts w:ascii="Calibri" w:eastAsia="Calibri" w:hAnsi="Calibri" w:cs="Times New Roman"/>
        </w:rPr>
      </w:pPr>
      <w:r w:rsidRPr="007B5546">
        <w:rPr>
          <w:rFonts w:ascii="Calibri" w:eastAsia="Calibri" w:hAnsi="Calibri" w:cs="Times New Roman"/>
        </w:rPr>
        <w:t>jména a podpisy zástupců objednatele, zhotovitele, uživatele a osoby vykonávající technický dozor stavebníka.</w:t>
      </w:r>
    </w:p>
    <w:p w14:paraId="779942B5" w14:textId="4A62FC32" w:rsidR="007B5546" w:rsidRPr="007B5546" w:rsidRDefault="007B5546" w:rsidP="00170EF5">
      <w:pPr>
        <w:numPr>
          <w:ilvl w:val="1"/>
          <w:numId w:val="17"/>
        </w:numPr>
        <w:ind w:left="284" w:hanging="284"/>
        <w:rPr>
          <w:rFonts w:ascii="Calibri" w:eastAsia="Calibri" w:hAnsi="Calibri" w:cs="Times New Roman"/>
          <w:b/>
          <w:bCs/>
        </w:rPr>
      </w:pPr>
      <w:r w:rsidRPr="007B5546">
        <w:rPr>
          <w:rFonts w:ascii="Calibri" w:eastAsia="Calibri" w:hAnsi="Calibri" w:cs="Times New Roman"/>
        </w:rPr>
        <w:t xml:space="preserve">Pokud objednatel dílo (jeho část) nepřevezme, protože dílo (jeho část) obsahuje vady nebo nedodělky bránící jeho řádnému užívání, je povinen tyto vady a nedodělky v předávacím protokolu specifikovat. </w:t>
      </w:r>
    </w:p>
    <w:p w14:paraId="4DA10F9E" w14:textId="09072716" w:rsidR="007B5546" w:rsidRPr="00D81DBC" w:rsidRDefault="007B5546" w:rsidP="00170EF5">
      <w:pPr>
        <w:numPr>
          <w:ilvl w:val="1"/>
          <w:numId w:val="17"/>
        </w:numPr>
        <w:ind w:left="284" w:hanging="284"/>
        <w:rPr>
          <w:rFonts w:ascii="Calibri" w:eastAsia="Calibri" w:hAnsi="Calibri" w:cs="Times New Roman"/>
        </w:rPr>
      </w:pPr>
      <w:r w:rsidRPr="00D81DBC">
        <w:rPr>
          <w:rFonts w:ascii="Calibri" w:eastAsia="Calibri" w:hAnsi="Calibri" w:cs="Times New Roman"/>
        </w:rPr>
        <w:t>Pokud</w:t>
      </w:r>
      <w:r w:rsidRPr="007B5546">
        <w:rPr>
          <w:rFonts w:ascii="Calibri" w:eastAsia="Calibri" w:hAnsi="Calibri" w:cs="Times New Roman"/>
        </w:rPr>
        <w:t xml:space="preserve">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w:t>
      </w:r>
      <w:r w:rsidRPr="00D81DBC">
        <w:rPr>
          <w:rFonts w:ascii="Calibri" w:eastAsia="Calibri" w:hAnsi="Calibri" w:cs="Times New Roman"/>
        </w:rPr>
        <w:t xml:space="preserve">podepsaný osobou </w:t>
      </w:r>
      <w:r w:rsidR="00D81DBC" w:rsidRPr="00D81DBC">
        <w:rPr>
          <w:rFonts w:ascii="Calibri" w:eastAsia="Calibri" w:hAnsi="Calibri" w:cs="Times New Roman"/>
        </w:rPr>
        <w:t>oprávněnou jednat ve věcech technických.</w:t>
      </w:r>
    </w:p>
    <w:p w14:paraId="36E0EF99" w14:textId="6DD39EB5"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 xml:space="preserve">Doklady o řádném provedení díla dle technických norem a předpisů, o provedených zkouškách, atestech a další dokumentaci podle této smlouvy včetně prohlášení o shodě, dokladů nutných k získání kolaudačního souhlasu/pro vydání kolaudačního rozhodnutí a rozdělení nákladů dle čl. VI. odst. </w:t>
      </w:r>
      <w:r w:rsidR="00C44109">
        <w:rPr>
          <w:rFonts w:ascii="Calibri" w:eastAsia="Calibri" w:hAnsi="Calibri" w:cs="Times New Roman"/>
        </w:rPr>
        <w:t>12</w:t>
      </w:r>
      <w:r w:rsidRPr="007B5546">
        <w:rPr>
          <w:rFonts w:ascii="Calibri" w:eastAsia="Calibri" w:hAnsi="Calibri" w:cs="Times New Roman"/>
        </w:rPr>
        <w:t xml:space="preserve">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6E549A32" w14:textId="77777777" w:rsidR="007B5546" w:rsidRPr="007B5546" w:rsidRDefault="007B5546" w:rsidP="00170EF5">
      <w:pPr>
        <w:numPr>
          <w:ilvl w:val="1"/>
          <w:numId w:val="17"/>
        </w:numPr>
        <w:ind w:left="284" w:hanging="284"/>
        <w:rPr>
          <w:rFonts w:ascii="Calibri" w:eastAsia="Calibri" w:hAnsi="Calibri" w:cs="Times New Roman"/>
        </w:rPr>
      </w:pPr>
      <w:r w:rsidRPr="007B5546">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3EAC534B" w14:textId="77777777" w:rsidR="007B5546" w:rsidRPr="007B5546" w:rsidRDefault="007B5546" w:rsidP="00170EF5">
      <w:pPr>
        <w:pStyle w:val="Nadpis1"/>
      </w:pPr>
      <w:r w:rsidRPr="007B5546">
        <w:t>XIII.</w:t>
      </w:r>
    </w:p>
    <w:p w14:paraId="74044A12" w14:textId="77777777" w:rsidR="007B5546" w:rsidRPr="007B5546" w:rsidRDefault="007B5546" w:rsidP="00170EF5">
      <w:pPr>
        <w:pStyle w:val="Nadpis1"/>
      </w:pPr>
      <w:r w:rsidRPr="007B5546">
        <w:t>Práva z vadného plnění, záruka za jakost</w:t>
      </w:r>
    </w:p>
    <w:p w14:paraId="639A8EF8"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Dílo má vadu, jestliže neodpovídá požadavkům uvedeným v této smlouvě.</w:t>
      </w:r>
    </w:p>
    <w:p w14:paraId="3B6BB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2E9D8237" w14:textId="575F1570"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poskytuje objednateli na provedené dílo záruku za jakost (dále jen „záruka“) ve smyslu §</w:t>
      </w:r>
      <w:r w:rsidR="006C1545">
        <w:rPr>
          <w:rFonts w:ascii="Calibri" w:eastAsia="Calibri" w:hAnsi="Calibri" w:cs="Times New Roman"/>
        </w:rPr>
        <w:t> </w:t>
      </w:r>
      <w:r w:rsidRPr="007B5546">
        <w:rPr>
          <w:rFonts w:ascii="Calibri" w:eastAsia="Calibri" w:hAnsi="Calibri" w:cs="Times New Roman"/>
        </w:rPr>
        <w:t xml:space="preserve">2619 a § 2113 a násl. občanského zákoníku, a to v délce </w:t>
      </w:r>
      <w:r w:rsidR="00C44109" w:rsidRPr="004F25A6">
        <w:rPr>
          <w:rFonts w:ascii="Calibri" w:eastAsia="Calibri" w:hAnsi="Calibri" w:cs="Times New Roman"/>
          <w:b/>
          <w:bCs/>
        </w:rPr>
        <w:t>24</w:t>
      </w:r>
      <w:r w:rsidRPr="004F25A6">
        <w:rPr>
          <w:rFonts w:ascii="Calibri" w:eastAsia="Calibri" w:hAnsi="Calibri" w:cs="Times New Roman"/>
          <w:b/>
          <w:bCs/>
        </w:rPr>
        <w:t xml:space="preserve"> měsíců</w:t>
      </w:r>
      <w:r w:rsidRPr="007B5546">
        <w:rPr>
          <w:rFonts w:ascii="Calibri" w:eastAsia="Calibri" w:hAnsi="Calibri" w:cs="Times New Roman"/>
        </w:rPr>
        <w:t xml:space="preserve"> (dále též „záruční doba“). Pokud zhotovitel poskytuje ve svých záručních podmínkách delší záruku než jakou je povinen poskytovat ze zákona, platí tato delší záruka zhotovitele.</w:t>
      </w:r>
    </w:p>
    <w:p w14:paraId="6B99477A"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725808C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Vady díla dle odst. 2 tohoto článku a vady, které se projeví po záruční dobu, budou zhotovitelem odstraněny bezplatně. </w:t>
      </w:r>
    </w:p>
    <w:p w14:paraId="3656BFD9"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390AA8CC"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Objednatel bude vady díla oznamovat na:</w:t>
      </w:r>
    </w:p>
    <w:p w14:paraId="68FA6017" w14:textId="6E51156F"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e-mail: </w:t>
      </w:r>
      <w:sdt>
        <w:sdtPr>
          <w:rPr>
            <w:rFonts w:ascii="Calibri" w:eastAsia="Calibri" w:hAnsi="Calibri" w:cs="Times New Roman"/>
          </w:rPr>
          <w:id w:val="1020432307"/>
          <w:placeholder>
            <w:docPart w:val="6A717DD983C648AF9E75EBBC2604E9E0"/>
          </w:placeholder>
        </w:sdtPr>
        <w:sdtEndPr/>
        <w:sdtContent>
          <w:r w:rsidR="00E27819">
            <w:rPr>
              <w:rFonts w:ascii="Calibri" w:eastAsia="Calibri" w:hAnsi="Calibri" w:cs="Times New Roman"/>
            </w:rPr>
            <w:t>kohler@teplorymarov.cz</w:t>
          </w:r>
        </w:sdtContent>
      </w:sdt>
      <w:r w:rsidRPr="007B5546">
        <w:rPr>
          <w:rFonts w:ascii="Calibri" w:eastAsia="Calibri" w:hAnsi="Calibri" w:cs="Times New Roman"/>
        </w:rPr>
        <w:t xml:space="preserve">, nebo </w:t>
      </w:r>
    </w:p>
    <w:p w14:paraId="68454538" w14:textId="57A67145" w:rsidR="007B5546" w:rsidRPr="007B5546" w:rsidRDefault="007B5546" w:rsidP="00170EF5">
      <w:pPr>
        <w:numPr>
          <w:ilvl w:val="0"/>
          <w:numId w:val="20"/>
        </w:numPr>
        <w:ind w:left="567" w:hanging="283"/>
        <w:rPr>
          <w:rFonts w:ascii="Calibri" w:eastAsia="Calibri" w:hAnsi="Calibri" w:cs="Times New Roman"/>
        </w:rPr>
      </w:pPr>
      <w:r w:rsidRPr="007B5546">
        <w:rPr>
          <w:rFonts w:ascii="Calibri" w:eastAsia="Calibri" w:hAnsi="Calibri" w:cs="Times New Roman"/>
        </w:rPr>
        <w:t xml:space="preserve">adresu: </w:t>
      </w:r>
      <w:sdt>
        <w:sdtPr>
          <w:rPr>
            <w:rFonts w:ascii="Calibri" w:eastAsia="Calibri" w:hAnsi="Calibri" w:cs="Times New Roman"/>
          </w:rPr>
          <w:id w:val="-942138236"/>
          <w:placeholder>
            <w:docPart w:val="6A717DD983C648AF9E75EBBC2604E9E0"/>
          </w:placeholder>
        </w:sdtPr>
        <w:sdtEndPr/>
        <w:sdtContent>
          <w:r w:rsidR="00E27819">
            <w:rPr>
              <w:rFonts w:ascii="Calibri" w:eastAsia="Calibri" w:hAnsi="Calibri" w:cs="Times New Roman"/>
            </w:rPr>
            <w:t>Teplo Rýmařov s.r.o., Okružní 1364/51, 795 01  Rýmařov</w:t>
          </w:r>
        </w:sdtContent>
      </w:sdt>
    </w:p>
    <w:p w14:paraId="447D60A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18F1519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7CD4CC4C"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0AAE7EC4"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Záruka za jakost se nevztahuje na vady způsobené neodborným zásahem třetích osob nezávisle na vůli zhotovitele.</w:t>
      </w:r>
    </w:p>
    <w:p w14:paraId="6341E21E" w14:textId="77777777" w:rsidR="007B5546" w:rsidRPr="007B5546" w:rsidRDefault="007B5546" w:rsidP="00170EF5">
      <w:pPr>
        <w:numPr>
          <w:ilvl w:val="2"/>
          <w:numId w:val="19"/>
        </w:numPr>
        <w:ind w:left="284" w:hanging="284"/>
        <w:rPr>
          <w:rFonts w:ascii="Calibri" w:eastAsia="Calibri" w:hAnsi="Calibri" w:cs="Times New Roman"/>
        </w:rPr>
      </w:pPr>
      <w:r w:rsidRPr="007B5546">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718C8C96" w14:textId="77777777" w:rsidR="007B5546" w:rsidRPr="007B5546" w:rsidRDefault="007B5546" w:rsidP="00170EF5">
      <w:pPr>
        <w:ind w:left="284"/>
        <w:rPr>
          <w:rFonts w:ascii="Calibri" w:eastAsia="Calibri" w:hAnsi="Calibri" w:cs="Times New Roman"/>
        </w:rPr>
      </w:pPr>
      <w:r w:rsidRPr="007B5546">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37FA41B7" w14:textId="725A27C2" w:rsidR="00170EF5" w:rsidRDefault="007B5546" w:rsidP="00170EF5">
      <w:pPr>
        <w:ind w:left="284"/>
        <w:rPr>
          <w:rFonts w:ascii="Calibri" w:eastAsia="Calibri" w:hAnsi="Calibri" w:cs="Times New Roman"/>
        </w:rPr>
      </w:pPr>
      <w:r w:rsidRPr="007B5546">
        <w:rPr>
          <w:rFonts w:ascii="Calibri" w:eastAsia="Calibri" w:hAnsi="Calibri" w:cs="Times New Roman"/>
        </w:rPr>
        <w:t xml:space="preserve">Nebude-li se, podle znaleckého posudku, jednat o záruční vadu, ponese náklady na jeho vyhotovení objednatel. </w:t>
      </w:r>
    </w:p>
    <w:p w14:paraId="16B7E0A0" w14:textId="77777777" w:rsidR="007B5546" w:rsidRPr="007B5546" w:rsidRDefault="007B5546" w:rsidP="00170EF5">
      <w:pPr>
        <w:pStyle w:val="Nadpis1"/>
      </w:pPr>
      <w:r w:rsidRPr="007B5546">
        <w:t>XIV.</w:t>
      </w:r>
    </w:p>
    <w:p w14:paraId="2731171E" w14:textId="77777777" w:rsidR="007B5546" w:rsidRPr="007B5546" w:rsidRDefault="007B5546" w:rsidP="00170EF5">
      <w:pPr>
        <w:pStyle w:val="Nadpis1"/>
      </w:pPr>
      <w:r w:rsidRPr="007B5546">
        <w:t>Nebezpečí škody</w:t>
      </w:r>
    </w:p>
    <w:p w14:paraId="2150AE32"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Nebezpečí škody na zhotovovaném díle nese zhotovitel v plném rozsahu až do dne převzetí díla (jeho dílčí časti) objednatelem bez výhrad.</w:t>
      </w:r>
    </w:p>
    <w:p w14:paraId="2F3774E7"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nese odpovědnost původce odpadů a zavazuje se nezpůsobovat únik ropných, toxických či jiných škodlivých látek na Stavbě.</w:t>
      </w:r>
    </w:p>
    <w:p w14:paraId="7D8C995B"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 xml:space="preserve">Zhotovitel je povinen učinit veškerá opatření potřebná k odvrácení škody nebo k jejímu zmírnění. </w:t>
      </w:r>
    </w:p>
    <w:p w14:paraId="15E4374A" w14:textId="77777777" w:rsidR="007B5546" w:rsidRPr="007B5546" w:rsidRDefault="007B5546" w:rsidP="00170EF5">
      <w:pPr>
        <w:numPr>
          <w:ilvl w:val="2"/>
          <w:numId w:val="16"/>
        </w:numPr>
        <w:ind w:left="284" w:hanging="284"/>
        <w:rPr>
          <w:rFonts w:ascii="Calibri" w:eastAsia="Calibri" w:hAnsi="Calibri" w:cs="Times New Roman"/>
        </w:rPr>
      </w:pPr>
      <w:r w:rsidRPr="007B5546">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6F29D5D7"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stavebně - montážní činností. </w:t>
      </w:r>
    </w:p>
    <w:p w14:paraId="32FD8FA5" w14:textId="77777777" w:rsidR="007B5546" w:rsidRPr="007B5546" w:rsidRDefault="007B5546" w:rsidP="00170EF5">
      <w:pPr>
        <w:numPr>
          <w:ilvl w:val="2"/>
          <w:numId w:val="16"/>
        </w:numPr>
        <w:spacing w:after="240"/>
        <w:ind w:left="284" w:hanging="284"/>
        <w:rPr>
          <w:rFonts w:ascii="Calibri" w:eastAsia="Calibri" w:hAnsi="Calibri" w:cs="Calibri"/>
        </w:rPr>
      </w:pPr>
      <w:r w:rsidRPr="007B5546">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447C6E34" w14:textId="77777777" w:rsidR="007B5546" w:rsidRPr="007B5546" w:rsidRDefault="007B5546" w:rsidP="00170EF5">
      <w:pPr>
        <w:pStyle w:val="Nadpis1"/>
      </w:pPr>
      <w:r w:rsidRPr="007B5546">
        <w:t>XV.</w:t>
      </w:r>
    </w:p>
    <w:p w14:paraId="749CA2BE" w14:textId="77777777" w:rsidR="007B5546" w:rsidRPr="007B5546" w:rsidRDefault="007B5546" w:rsidP="00170EF5">
      <w:pPr>
        <w:pStyle w:val="Nadpis1"/>
      </w:pPr>
      <w:r w:rsidRPr="007B5546">
        <w:t>Sankční ujednání</w:t>
      </w:r>
    </w:p>
    <w:p w14:paraId="381C5BC5"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neprovede dílo v termínu sjednaném touto smlouvou, ve znění jejich případných dodatků, je povinen zaplatit objednateli smluvní pokutu ve výši 0,05 % z ceny díla bez DPH za každý i započatý den prodlení.</w:t>
      </w:r>
    </w:p>
    <w:p w14:paraId="32F95B13"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neodstraní vady a nedodělky, s nimiž bylo dílo převzato v souladu s čl. XII odst. 4 této smlouvy (převzetí s výhradami) ve stanovené lhůtě, je povinen zaplatit objednateli smluvní pokutu ve výši 1.000 Kč za každou neodstraněnou vadu a za každý i započatý den prodlení.</w:t>
      </w:r>
    </w:p>
    <w:p w14:paraId="2327BED2"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46D04CBD"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01CCF51"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2C4A3C68" w14:textId="0A6FC517" w:rsid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36FC1D6D" w14:textId="5ED8FE3E"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 xml:space="preserve">V případě nedodržení termínu pro doručení faktur ve smyslu článku VI. odst. </w:t>
      </w:r>
      <w:r w:rsidR="00957038">
        <w:rPr>
          <w:rFonts w:ascii="Calibri" w:eastAsia="Calibri" w:hAnsi="Calibri" w:cs="Times New Roman"/>
        </w:rPr>
        <w:t>8</w:t>
      </w:r>
      <w:r w:rsidRPr="007B5546">
        <w:rPr>
          <w:rFonts w:ascii="Calibri" w:eastAsia="Calibri" w:hAnsi="Calibri" w:cs="Times New Roman"/>
        </w:rPr>
        <w:t xml:space="preserve"> ze strany zhotovitele, je objednatel oprávněn požadovat zaplacení smluvní pokuty ve výši 1.000 Kč za každý zjištěný případ/fakturu.</w:t>
      </w:r>
    </w:p>
    <w:p w14:paraId="0101A88E" w14:textId="77777777" w:rsidR="007B5546" w:rsidRPr="007B5546" w:rsidRDefault="007B5546" w:rsidP="00170EF5">
      <w:pPr>
        <w:numPr>
          <w:ilvl w:val="0"/>
          <w:numId w:val="21"/>
        </w:numPr>
        <w:ind w:left="284" w:hanging="284"/>
        <w:rPr>
          <w:rFonts w:ascii="Calibri" w:eastAsia="Calibri" w:hAnsi="Calibri" w:cs="Times New Roman"/>
        </w:rPr>
      </w:pPr>
      <w:r w:rsidRPr="007B5546">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37AC0DC7"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5E995BF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3C6AF644" w14:textId="5F98ABF5" w:rsid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F09BCF4" w14:textId="619627ED" w:rsidR="00CF3718" w:rsidRPr="007B5546" w:rsidRDefault="00CF3718" w:rsidP="00B93A3C">
      <w:pPr>
        <w:numPr>
          <w:ilvl w:val="0"/>
          <w:numId w:val="21"/>
        </w:numPr>
        <w:ind w:left="284" w:hanging="426"/>
        <w:rPr>
          <w:rFonts w:ascii="Calibri" w:eastAsia="Calibri" w:hAnsi="Calibri" w:cs="Times New Roman"/>
        </w:rPr>
      </w:pPr>
      <w:r w:rsidRPr="00CF3718">
        <w:rPr>
          <w:rFonts w:ascii="Calibri" w:eastAsia="Calibri" w:hAnsi="Calibri" w:cs="Times New Roman"/>
        </w:rPr>
        <w:t xml:space="preserve">V případě, že zhotovitel nedodrží výčet povinností v čl. </w:t>
      </w:r>
      <w:r>
        <w:rPr>
          <w:rFonts w:ascii="Calibri" w:eastAsia="Calibri" w:hAnsi="Calibri" w:cs="Times New Roman"/>
        </w:rPr>
        <w:t>II</w:t>
      </w:r>
      <w:r w:rsidRPr="00CF3718">
        <w:rPr>
          <w:rFonts w:ascii="Calibri" w:eastAsia="Calibri" w:hAnsi="Calibri" w:cs="Times New Roman"/>
        </w:rPr>
        <w:t xml:space="preserve"> odst. </w:t>
      </w:r>
      <w:r>
        <w:rPr>
          <w:rFonts w:ascii="Calibri" w:eastAsia="Calibri" w:hAnsi="Calibri" w:cs="Times New Roman"/>
        </w:rPr>
        <w:t>9</w:t>
      </w:r>
      <w:r w:rsidRPr="00CF3718">
        <w:rPr>
          <w:rFonts w:ascii="Calibri" w:eastAsia="Calibri" w:hAnsi="Calibri" w:cs="Times New Roman"/>
        </w:rPr>
        <w:t xml:space="preserve"> po celou dobu realizace</w:t>
      </w:r>
      <w:r w:rsidR="001F3806">
        <w:rPr>
          <w:rFonts w:ascii="Calibri" w:eastAsia="Calibri" w:hAnsi="Calibri" w:cs="Times New Roman"/>
        </w:rPr>
        <w:t xml:space="preserve"> Stavby</w:t>
      </w:r>
      <w:r w:rsidRPr="00CF3718">
        <w:rPr>
          <w:rFonts w:ascii="Calibri" w:eastAsia="Calibri" w:hAnsi="Calibri" w:cs="Times New Roman"/>
        </w:rPr>
        <w:t>, bude objednatelem zhotoviteli účtována smluvní pokuta ve výši 5.000 Kč za každý zjištěný případ.</w:t>
      </w:r>
      <w:r w:rsidR="00031B6D">
        <w:rPr>
          <w:rFonts w:ascii="Calibri" w:eastAsia="Calibri" w:hAnsi="Calibri" w:cs="Times New Roman"/>
        </w:rPr>
        <w:t xml:space="preserve"> Smluvní pokuta ve výši 5.000 Kč za každý zjištěný případ bude objednatelem zhotoviteli účtována i pro případ porušení povinnosti v čl. VI odst. 15 této Smlouvy.</w:t>
      </w:r>
    </w:p>
    <w:p w14:paraId="6E76641E"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EEBD5CC"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pokuty se nezapočítávají na náhradu případně vzniklé škody. Náhradu škody lze vymáhat samostatně vedle smluvní pokuty v plné výši.</w:t>
      </w:r>
    </w:p>
    <w:p w14:paraId="4875D989" w14:textId="77777777" w:rsidR="007B5546" w:rsidRPr="007B5546" w:rsidRDefault="007B5546" w:rsidP="00B93A3C">
      <w:pPr>
        <w:numPr>
          <w:ilvl w:val="0"/>
          <w:numId w:val="21"/>
        </w:numPr>
        <w:ind w:left="284" w:hanging="426"/>
        <w:rPr>
          <w:rFonts w:ascii="Calibri" w:eastAsia="Calibri" w:hAnsi="Calibri" w:cs="Times New Roman"/>
        </w:rPr>
      </w:pPr>
      <w:r w:rsidRPr="007B5546">
        <w:rPr>
          <w:rFonts w:ascii="Calibri" w:eastAsia="Calibri" w:hAnsi="Calibri" w:cs="Times New Roman"/>
        </w:rPr>
        <w:t>Smluvní strany se dohodly, že vyúčtovaná smluvní pokuta může být jednostranně započtena vůči ceně díla, kterou je objednatel povinen uhradit.</w:t>
      </w:r>
    </w:p>
    <w:p w14:paraId="6C274238" w14:textId="77777777" w:rsidR="007B5546" w:rsidRPr="007B5546" w:rsidRDefault="007B5546" w:rsidP="001F3806">
      <w:pPr>
        <w:pStyle w:val="Nadpis1"/>
        <w:keepNext/>
      </w:pPr>
      <w:r w:rsidRPr="007B5546">
        <w:t>XVI.</w:t>
      </w:r>
    </w:p>
    <w:p w14:paraId="39245C4D" w14:textId="77777777" w:rsidR="007B5546" w:rsidRPr="007B5546" w:rsidRDefault="007B5546" w:rsidP="001F3806">
      <w:pPr>
        <w:pStyle w:val="Nadpis1"/>
        <w:keepNext/>
      </w:pPr>
      <w:r w:rsidRPr="007B5546">
        <w:t>Zánik smlouvy</w:t>
      </w:r>
    </w:p>
    <w:p w14:paraId="42F5B67C"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 xml:space="preserve">Smluvní strany mohou ukončit smluvní vztah písemnou dohodou. </w:t>
      </w:r>
    </w:p>
    <w:p w14:paraId="67669BF2" w14:textId="77777777" w:rsidR="007B5546" w:rsidRPr="007B5546" w:rsidRDefault="007B5546" w:rsidP="001F3806">
      <w:pPr>
        <w:keepNext/>
        <w:numPr>
          <w:ilvl w:val="0"/>
          <w:numId w:val="22"/>
        </w:numPr>
        <w:ind w:left="284" w:hanging="284"/>
        <w:rPr>
          <w:rFonts w:ascii="Calibri" w:eastAsia="Calibri" w:hAnsi="Calibri" w:cs="Times New Roman"/>
        </w:rPr>
      </w:pPr>
      <w:r w:rsidRPr="007B5546">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66797824"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neprovedení díla v době plnění dle čl. IV odst. 1 této smlouvy,</w:t>
      </w:r>
    </w:p>
    <w:p w14:paraId="5D02E62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nepředání kopie pojistné smlouvy na požadované pojištění dle čl. XIV odst. 5 a 6 této smlouvy do 10 dnů ode dne podpisu této smlouvy objednateli,</w:t>
      </w:r>
    </w:p>
    <w:p w14:paraId="53434CCA"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nezahájení stavebních prací zhotovitelem (s výjimkou případů, kdy zahájení stavebních prací brání důvody na straně objednatele, vyšší moc nebo vznik, případně trvání pandémie),</w:t>
      </w:r>
    </w:p>
    <w:p w14:paraId="57E5C230"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pokynů objednatele, právních předpisů nebo technických norem týkajících se provádění díla,</w:t>
      </w:r>
    </w:p>
    <w:p w14:paraId="24579F5B"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nedodržení smluvních ujednání o záruce za jakost,</w:t>
      </w:r>
    </w:p>
    <w:p w14:paraId="50891975" w14:textId="77777777"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6A28E92" w14:textId="63F2E011" w:rsidR="007B5546" w:rsidRPr="007B5546" w:rsidRDefault="007B5546" w:rsidP="00170EF5">
      <w:pPr>
        <w:numPr>
          <w:ilvl w:val="0"/>
          <w:numId w:val="23"/>
        </w:numPr>
        <w:ind w:left="851" w:hanging="284"/>
        <w:rPr>
          <w:rFonts w:ascii="Calibri" w:eastAsia="Calibri" w:hAnsi="Calibri" w:cs="Times New Roman"/>
        </w:rPr>
      </w:pPr>
      <w:r w:rsidRPr="007B5546">
        <w:rPr>
          <w:rFonts w:ascii="Calibri" w:eastAsia="Calibri" w:hAnsi="Calibri" w:cs="Times New Roman"/>
        </w:rPr>
        <w:t xml:space="preserve">nedodržení smluvních ujednání dle čl. X odst. 6 </w:t>
      </w:r>
      <w:r w:rsidR="00CF3718">
        <w:rPr>
          <w:rFonts w:ascii="Calibri" w:eastAsia="Calibri" w:hAnsi="Calibri" w:cs="Times New Roman"/>
        </w:rPr>
        <w:t xml:space="preserve">nebo 7 </w:t>
      </w:r>
      <w:r w:rsidRPr="007B5546">
        <w:rPr>
          <w:rFonts w:ascii="Calibri" w:eastAsia="Calibri" w:hAnsi="Calibri" w:cs="Times New Roman"/>
        </w:rPr>
        <w:t>této smlouvy.</w:t>
      </w:r>
    </w:p>
    <w:p w14:paraId="1544548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Objednatel je dále oprávněn od této smlouvy odstoupit v těchto případech:</w:t>
      </w:r>
    </w:p>
    <w:p w14:paraId="796C7312"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50876F2D" w14:textId="77777777" w:rsidR="007B5546" w:rsidRPr="007B5546" w:rsidRDefault="007B5546" w:rsidP="00170EF5">
      <w:pPr>
        <w:numPr>
          <w:ilvl w:val="1"/>
          <w:numId w:val="24"/>
        </w:numPr>
        <w:ind w:left="851" w:hanging="284"/>
        <w:rPr>
          <w:rFonts w:ascii="Calibri" w:eastAsia="Calibri" w:hAnsi="Calibri" w:cs="Times New Roman"/>
        </w:rPr>
      </w:pPr>
      <w:r w:rsidRPr="007B5546">
        <w:rPr>
          <w:rFonts w:ascii="Calibri" w:eastAsia="Calibri" w:hAnsi="Calibri" w:cs="Times New Roman"/>
        </w:rPr>
        <w:t>bude-li zjištěno, že zhotovitel je v úpadku nebo s ním bylo zahájeno insolvenční řízení nebo je v likvidaci.</w:t>
      </w:r>
    </w:p>
    <w:p w14:paraId="76C0F214"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6313D636"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Odstoupení od smlouvy je platné a účinné dnem jeho doručení druhé smluvní straně v souladu s touto smlouvou.</w:t>
      </w:r>
    </w:p>
    <w:p w14:paraId="0B0DB3A8"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27B1E5EF"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6ECEDA9D" w14:textId="77777777" w:rsidR="007B5546" w:rsidRPr="007B5546" w:rsidRDefault="007B5546" w:rsidP="00170EF5">
      <w:pPr>
        <w:numPr>
          <w:ilvl w:val="0"/>
          <w:numId w:val="22"/>
        </w:numPr>
        <w:ind w:left="284" w:hanging="284"/>
        <w:rPr>
          <w:rFonts w:ascii="Calibri" w:eastAsia="Calibri" w:hAnsi="Calibri" w:cs="Times New Roman"/>
        </w:rPr>
      </w:pPr>
      <w:r w:rsidRPr="007B5546">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10A59C3E" w14:textId="77777777" w:rsidR="007B5546" w:rsidRPr="007B5546" w:rsidRDefault="007B5546" w:rsidP="001F3806">
      <w:pPr>
        <w:pStyle w:val="Nadpis1"/>
        <w:keepNext/>
      </w:pPr>
      <w:r w:rsidRPr="007B5546">
        <w:t>XVII.</w:t>
      </w:r>
    </w:p>
    <w:p w14:paraId="3C67BCE2" w14:textId="77777777" w:rsidR="007B5546" w:rsidRPr="007B5546" w:rsidRDefault="007B5546" w:rsidP="001F3806">
      <w:pPr>
        <w:pStyle w:val="Nadpis1"/>
        <w:keepNext/>
      </w:pPr>
      <w:r w:rsidRPr="007B5546">
        <w:t>Závěrečná ujednání</w:t>
      </w:r>
    </w:p>
    <w:p w14:paraId="72C5F314"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2F0B4353"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5E2280C5"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CB2F98E"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291C9D5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9CC1972" w14:textId="77777777" w:rsidR="007B5546" w:rsidRP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35F90F45" w14:textId="6120A09B" w:rsidR="007B5546" w:rsidRDefault="007B5546" w:rsidP="00170EF5">
      <w:pPr>
        <w:numPr>
          <w:ilvl w:val="2"/>
          <w:numId w:val="24"/>
        </w:numPr>
        <w:ind w:left="284" w:hanging="284"/>
        <w:rPr>
          <w:rFonts w:ascii="Calibri" w:eastAsia="Calibri" w:hAnsi="Calibri" w:cs="Times New Roman"/>
        </w:rPr>
      </w:pPr>
      <w:r w:rsidRPr="007B5546">
        <w:rPr>
          <w:rFonts w:ascii="Calibri" w:eastAsia="Calibri" w:hAnsi="Calibri" w:cs="Times New Roman"/>
        </w:rPr>
        <w:t xml:space="preserve">Smluvní strany se dohodly, že veškerá komunikace související s plněním předmětu této smlouvy bude probíhat prostřednictvím e-mailu oprávněných osob, přičemž se e-mailová zpráva považuje za </w:t>
      </w:r>
      <w:r w:rsidRPr="00031B6D">
        <w:rPr>
          <w:rFonts w:ascii="Calibri" w:eastAsia="Calibri" w:hAnsi="Calibri" w:cs="Times New Roman"/>
        </w:rPr>
        <w:t xml:space="preserve">doručenou tehdy, potvrdí-li oprávněná osoba druhé smluvní strany její doručení; osobním předáním, </w:t>
      </w:r>
      <w:r w:rsidR="00031B6D" w:rsidRPr="00031B6D">
        <w:rPr>
          <w:rFonts w:ascii="Calibri" w:eastAsia="Calibri" w:hAnsi="Calibri" w:cs="Times New Roman"/>
        </w:rPr>
        <w:t>prostřednictvím datové schránky smluvní strany, pokud ve smlouvě není stanoveno jinak</w:t>
      </w:r>
      <w:r w:rsidRPr="00031B6D">
        <w:rPr>
          <w:rFonts w:ascii="Calibri" w:eastAsia="Calibri" w:hAnsi="Calibri" w:cs="Times New Roman"/>
        </w:rPr>
        <w:t>.</w:t>
      </w:r>
    </w:p>
    <w:p w14:paraId="3BBE3CC4" w14:textId="1CEE3EAE" w:rsidR="00031B6D" w:rsidRPr="00031B6D" w:rsidRDefault="00031B6D" w:rsidP="00170EF5">
      <w:pPr>
        <w:numPr>
          <w:ilvl w:val="2"/>
          <w:numId w:val="24"/>
        </w:numPr>
        <w:ind w:left="284" w:hanging="284"/>
        <w:rPr>
          <w:rFonts w:ascii="Calibri" w:eastAsia="Calibri" w:hAnsi="Calibri" w:cs="Times New Roman"/>
        </w:rPr>
      </w:pPr>
      <w:r>
        <w:rPr>
          <w:rFonts w:ascii="Calibri" w:eastAsia="Calibri" w:hAnsi="Calibri" w:cs="Times New Roman"/>
        </w:rPr>
        <w:t xml:space="preserve">Zhotovitel je povinen minimálně po dobu 10 let po ukončení realizace akce poskytovat požadované informace a dokumentaci související s realizací díla zaměstnancům nebo zmocněncům pověřených orgánů (CRR, MMR ČR, MF ČR, SFŽP, Evropské komise, Evropského účetního dvora, NKÚ, kontrolního úřadu příslušného orgánu finanční správy a dalších oprávněných </w:t>
      </w:r>
      <w:r w:rsidR="0095387F">
        <w:rPr>
          <w:rFonts w:ascii="Calibri" w:eastAsia="Calibri" w:hAnsi="Calibri" w:cs="Times New Roman"/>
        </w:rPr>
        <w:t>o</w:t>
      </w:r>
      <w:r>
        <w:rPr>
          <w:rFonts w:ascii="Calibri" w:eastAsia="Calibri" w:hAnsi="Calibri" w:cs="Times New Roman"/>
        </w:rPr>
        <w:t>rgánů státní správy), je povinen vytvořit výše uvedeným osobám podmínky k provedení kontroly vztahující se k realizaci díla ve smyslu Programu</w:t>
      </w:r>
      <w:r w:rsidR="00165E96">
        <w:rPr>
          <w:rFonts w:ascii="Calibri" w:eastAsia="Calibri" w:hAnsi="Calibri" w:cs="Times New Roman"/>
        </w:rPr>
        <w:t xml:space="preserve"> a</w:t>
      </w:r>
      <w:r>
        <w:rPr>
          <w:rFonts w:ascii="Calibri" w:eastAsia="Calibri" w:hAnsi="Calibri" w:cs="Times New Roman"/>
        </w:rPr>
        <w:t xml:space="preserve"> poskytnou</w:t>
      </w:r>
      <w:r w:rsidR="00467698">
        <w:rPr>
          <w:rFonts w:ascii="Calibri" w:eastAsia="Calibri" w:hAnsi="Calibri" w:cs="Times New Roman"/>
        </w:rPr>
        <w:t>t</w:t>
      </w:r>
      <w:r>
        <w:rPr>
          <w:rFonts w:ascii="Calibri" w:eastAsia="Calibri" w:hAnsi="Calibri" w:cs="Times New Roman"/>
        </w:rPr>
        <w:t xml:space="preserve"> jim při provádění kontroly součinnost.</w:t>
      </w:r>
    </w:p>
    <w:p w14:paraId="24E7A86E" w14:textId="77777777" w:rsidR="00B93A3C" w:rsidRDefault="00B93A3C" w:rsidP="007B5546">
      <w:pPr>
        <w:tabs>
          <w:tab w:val="left" w:pos="1276"/>
        </w:tabs>
        <w:rPr>
          <w:rFonts w:ascii="Calibri" w:eastAsia="Calibri" w:hAnsi="Calibri" w:cs="Times New Roman"/>
        </w:rPr>
      </w:pPr>
    </w:p>
    <w:p w14:paraId="2ECB9047" w14:textId="0D162074" w:rsidR="007B5546" w:rsidRPr="007B5546" w:rsidRDefault="007B5546" w:rsidP="007B5546">
      <w:pPr>
        <w:tabs>
          <w:tab w:val="left" w:pos="1276"/>
        </w:tabs>
        <w:rPr>
          <w:rFonts w:ascii="Calibri" w:eastAsia="Calibri" w:hAnsi="Calibri" w:cs="Times New Roman"/>
        </w:rPr>
      </w:pPr>
      <w:r w:rsidRPr="007B5546">
        <w:rPr>
          <w:rFonts w:ascii="Calibri" w:eastAsia="Calibri" w:hAnsi="Calibri" w:cs="Times New Roman"/>
        </w:rPr>
        <w:t>Příloha č. 1:</w:t>
      </w:r>
      <w:r w:rsidRPr="007B5546">
        <w:rPr>
          <w:rFonts w:ascii="Calibri" w:eastAsia="Calibri" w:hAnsi="Calibri" w:cs="Times New Roman"/>
        </w:rPr>
        <w:tab/>
        <w:t xml:space="preserve">Položkový rozpočet není součástí této smlouvy a nepodléhá zveřejnění v registru smluv </w:t>
      </w:r>
    </w:p>
    <w:p w14:paraId="526AAED6" w14:textId="77777777" w:rsidR="007B5546" w:rsidRPr="007B5546" w:rsidRDefault="007B5546" w:rsidP="007B5546">
      <w:pPr>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7B5546" w:rsidRPr="007B5546" w14:paraId="4074A77A" w14:textId="77777777" w:rsidTr="006F7639">
        <w:tc>
          <w:tcPr>
            <w:tcW w:w="3794" w:type="dxa"/>
          </w:tcPr>
          <w:p w14:paraId="61C226AD" w14:textId="77777777" w:rsidR="007B5546" w:rsidRPr="007B5546" w:rsidRDefault="007B5546" w:rsidP="007B5546">
            <w:pPr>
              <w:rPr>
                <w:rFonts w:ascii="Calibri" w:eastAsia="Calibri" w:hAnsi="Calibri" w:cs="Times New Roman"/>
              </w:rPr>
            </w:pPr>
            <w:r w:rsidRPr="007B5546">
              <w:rPr>
                <w:rFonts w:ascii="Calibri" w:eastAsia="Calibri" w:hAnsi="Calibri" w:cs="Times New Roman"/>
              </w:rPr>
              <w:t xml:space="preserve">V Rýmařově dne </w:t>
            </w:r>
            <w:sdt>
              <w:sdtPr>
                <w:rPr>
                  <w:rFonts w:ascii="Calibri" w:eastAsia="Calibri" w:hAnsi="Calibri" w:cs="Times New Roman"/>
                </w:rPr>
                <w:id w:val="-1546900781"/>
                <w:placeholder>
                  <w:docPart w:val="6A717DD983C648AF9E75EBBC2604E9E0"/>
                </w:placeholder>
                <w:showingPlcHdr/>
              </w:sdtPr>
              <w:sdtEndPr/>
              <w:sdtContent>
                <w:r w:rsidRPr="007B5546">
                  <w:rPr>
                    <w:rFonts w:ascii="Calibri" w:eastAsia="Calibri" w:hAnsi="Calibri" w:cs="Times New Roman"/>
                    <w:color w:val="808080"/>
                  </w:rPr>
                  <w:t>Klikněte nebo klepněte sem a zadejte text.</w:t>
                </w:r>
              </w:sdtContent>
            </w:sdt>
          </w:p>
          <w:p w14:paraId="70529A01" w14:textId="77777777" w:rsidR="007B5546" w:rsidRPr="007B5546" w:rsidRDefault="007B5546" w:rsidP="007B5546">
            <w:pPr>
              <w:rPr>
                <w:rFonts w:ascii="Calibri" w:eastAsia="Calibri" w:hAnsi="Calibri" w:cs="Times New Roman"/>
              </w:rPr>
            </w:pPr>
          </w:p>
          <w:p w14:paraId="2BEB0C6E" w14:textId="77777777" w:rsidR="007B5546" w:rsidRPr="007B5546" w:rsidRDefault="007B5546" w:rsidP="007B5546">
            <w:pPr>
              <w:rPr>
                <w:rFonts w:ascii="Calibri" w:eastAsia="Calibri" w:hAnsi="Calibri" w:cs="Times New Roman"/>
              </w:rPr>
            </w:pPr>
          </w:p>
        </w:tc>
        <w:tc>
          <w:tcPr>
            <w:tcW w:w="1701" w:type="dxa"/>
          </w:tcPr>
          <w:p w14:paraId="7348995F" w14:textId="77777777" w:rsidR="007B5546" w:rsidRPr="007B5546" w:rsidRDefault="007B5546" w:rsidP="007B5546">
            <w:pPr>
              <w:rPr>
                <w:rFonts w:ascii="Calibri" w:eastAsia="Calibri" w:hAnsi="Calibri" w:cs="Times New Roman"/>
              </w:rPr>
            </w:pPr>
          </w:p>
        </w:tc>
        <w:tc>
          <w:tcPr>
            <w:tcW w:w="3717" w:type="dxa"/>
          </w:tcPr>
          <w:p w14:paraId="4330C14E" w14:textId="43983CD4" w:rsidR="007B5546" w:rsidRPr="007B5546" w:rsidRDefault="007B5546" w:rsidP="007B5546">
            <w:pPr>
              <w:rPr>
                <w:rFonts w:ascii="Calibri" w:eastAsia="Calibri" w:hAnsi="Calibri" w:cs="Times New Roman"/>
              </w:rPr>
            </w:pPr>
            <w:r w:rsidRPr="007B5546">
              <w:rPr>
                <w:rFonts w:ascii="Calibri" w:eastAsia="Calibri" w:hAnsi="Calibri" w:cs="Times New Roman"/>
              </w:rPr>
              <w:t xml:space="preserve">V </w:t>
            </w:r>
            <w:sdt>
              <w:sdtPr>
                <w:rPr>
                  <w:rFonts w:ascii="Calibri" w:eastAsia="Calibri" w:hAnsi="Calibri" w:cs="Times New Roman"/>
                </w:rPr>
                <w:id w:val="-1899585263"/>
                <w:placeholder>
                  <w:docPart w:val="6A717DD983C648AF9E75EBBC2604E9E0"/>
                </w:placeholder>
              </w:sdtPr>
              <w:sdtEndPr/>
              <w:sdtContent>
                <w:r w:rsidR="00E27819">
                  <w:rPr>
                    <w:rFonts w:ascii="Calibri" w:eastAsia="Calibri" w:hAnsi="Calibri" w:cs="Times New Roman"/>
                  </w:rPr>
                  <w:t>Rýmařově</w:t>
                </w:r>
              </w:sdtContent>
            </w:sdt>
            <w:r w:rsidRPr="007B5546">
              <w:rPr>
                <w:rFonts w:ascii="Calibri" w:eastAsia="Calibri" w:hAnsi="Calibri" w:cs="Times New Roman"/>
              </w:rPr>
              <w:t xml:space="preserve"> dne</w:t>
            </w:r>
            <w:r w:rsidR="00947AD7">
              <w:rPr>
                <w:rFonts w:ascii="Calibri" w:eastAsia="Calibri" w:hAnsi="Calibri" w:cs="Times New Roman"/>
              </w:rPr>
              <w:t xml:space="preserve"> </w:t>
            </w:r>
            <w:sdt>
              <w:sdtPr>
                <w:rPr>
                  <w:rFonts w:ascii="Calibri" w:eastAsia="Calibri" w:hAnsi="Calibri" w:cs="Times New Roman"/>
                </w:rPr>
                <w:id w:val="-704946921"/>
                <w:placeholder>
                  <w:docPart w:val="7DCB40119469450BAE33AECA983CACC3"/>
                </w:placeholder>
              </w:sdtPr>
              <w:sdtEndPr/>
              <w:sdtContent>
                <w:r w:rsidR="00E27819">
                  <w:rPr>
                    <w:rFonts w:ascii="Calibri" w:eastAsia="Calibri" w:hAnsi="Calibri" w:cs="Times New Roman"/>
                  </w:rPr>
                  <w:t>30. 6. 2022</w:t>
                </w:r>
              </w:sdtContent>
            </w:sdt>
            <w:r w:rsidRPr="007B5546">
              <w:rPr>
                <w:rFonts w:ascii="Calibri" w:eastAsia="Calibri" w:hAnsi="Calibri" w:cs="Times New Roman"/>
              </w:rPr>
              <w:t xml:space="preserve"> </w:t>
            </w:r>
          </w:p>
        </w:tc>
      </w:tr>
      <w:tr w:rsidR="007B5546" w:rsidRPr="007B5546" w14:paraId="7D7742E9" w14:textId="77777777" w:rsidTr="006F7639">
        <w:tc>
          <w:tcPr>
            <w:tcW w:w="3794" w:type="dxa"/>
            <w:tcBorders>
              <w:bottom w:val="dashed" w:sz="4" w:space="0" w:color="auto"/>
            </w:tcBorders>
          </w:tcPr>
          <w:p w14:paraId="5649BA80" w14:textId="77777777" w:rsidR="007B5546" w:rsidRPr="007B5546" w:rsidRDefault="007B5546" w:rsidP="007B5546">
            <w:pPr>
              <w:rPr>
                <w:rFonts w:ascii="Calibri" w:eastAsia="Calibri" w:hAnsi="Calibri" w:cs="Times New Roman"/>
              </w:rPr>
            </w:pPr>
          </w:p>
        </w:tc>
        <w:tc>
          <w:tcPr>
            <w:tcW w:w="1701" w:type="dxa"/>
          </w:tcPr>
          <w:p w14:paraId="6584AFC4" w14:textId="77777777" w:rsidR="007B5546" w:rsidRPr="007B5546" w:rsidRDefault="007B5546" w:rsidP="007B5546">
            <w:pPr>
              <w:rPr>
                <w:rFonts w:ascii="Calibri" w:eastAsia="Calibri" w:hAnsi="Calibri" w:cs="Times New Roman"/>
              </w:rPr>
            </w:pPr>
          </w:p>
        </w:tc>
        <w:tc>
          <w:tcPr>
            <w:tcW w:w="3717" w:type="dxa"/>
            <w:tcBorders>
              <w:bottom w:val="dashed" w:sz="4" w:space="0" w:color="auto"/>
            </w:tcBorders>
          </w:tcPr>
          <w:p w14:paraId="2E57E84B" w14:textId="77777777" w:rsidR="007B5546" w:rsidRPr="007B5546" w:rsidRDefault="007B5546" w:rsidP="007B5546">
            <w:pPr>
              <w:rPr>
                <w:rFonts w:ascii="Calibri" w:eastAsia="Calibri" w:hAnsi="Calibri" w:cs="Times New Roman"/>
              </w:rPr>
            </w:pPr>
          </w:p>
        </w:tc>
      </w:tr>
      <w:tr w:rsidR="007B5546" w:rsidRPr="007B5546" w14:paraId="0999D983" w14:textId="77777777" w:rsidTr="006F7639">
        <w:tc>
          <w:tcPr>
            <w:tcW w:w="3794" w:type="dxa"/>
            <w:tcBorders>
              <w:top w:val="dashed" w:sz="4" w:space="0" w:color="auto"/>
            </w:tcBorders>
          </w:tcPr>
          <w:p w14:paraId="634ED14A" w14:textId="77777777" w:rsidR="007B5546" w:rsidRPr="007B5546" w:rsidRDefault="007B5546" w:rsidP="007B5546">
            <w:pPr>
              <w:jc w:val="center"/>
              <w:rPr>
                <w:rFonts w:ascii="Calibri" w:eastAsia="Calibri" w:hAnsi="Calibri" w:cs="Times New Roman"/>
              </w:rPr>
            </w:pPr>
            <w:r w:rsidRPr="007B5546">
              <w:rPr>
                <w:rFonts w:ascii="Calibri" w:eastAsia="Calibri" w:hAnsi="Calibri" w:cs="Times New Roman"/>
              </w:rPr>
              <w:t>za objednatele</w:t>
            </w:r>
          </w:p>
          <w:p w14:paraId="61BFEC68" w14:textId="7985E3F4" w:rsidR="007B5546" w:rsidRPr="007B5546" w:rsidRDefault="007B5546" w:rsidP="007B5546">
            <w:pPr>
              <w:spacing w:after="0"/>
              <w:jc w:val="center"/>
              <w:rPr>
                <w:rFonts w:ascii="Calibri" w:eastAsia="Calibri" w:hAnsi="Calibri" w:cs="Times New Roman"/>
              </w:rPr>
            </w:pPr>
            <w:r w:rsidRPr="007B5546">
              <w:rPr>
                <w:rFonts w:ascii="Calibri" w:eastAsia="Calibri" w:hAnsi="Calibri" w:cs="Times New Roman"/>
              </w:rPr>
              <w:t xml:space="preserve">Ing. </w:t>
            </w:r>
            <w:r w:rsidR="00947AD7">
              <w:rPr>
                <w:rFonts w:ascii="Calibri" w:eastAsia="Calibri" w:hAnsi="Calibri" w:cs="Times New Roman"/>
              </w:rPr>
              <w:t>Luděk Šimko</w:t>
            </w:r>
          </w:p>
          <w:p w14:paraId="160D7FF5" w14:textId="7398C56D" w:rsidR="007B5546" w:rsidRPr="007B5546" w:rsidRDefault="00B93A3C" w:rsidP="00B93A3C">
            <w:pPr>
              <w:spacing w:after="0"/>
              <w:jc w:val="center"/>
              <w:rPr>
                <w:rFonts w:ascii="Calibri" w:eastAsia="Calibri" w:hAnsi="Calibri" w:cs="Times New Roman"/>
              </w:rPr>
            </w:pPr>
            <w:r>
              <w:rPr>
                <w:rFonts w:ascii="Calibri" w:eastAsia="Calibri" w:hAnsi="Calibri" w:cs="Times New Roman"/>
              </w:rPr>
              <w:t>s</w:t>
            </w:r>
            <w:r w:rsidR="007B5546" w:rsidRPr="007B5546">
              <w:rPr>
                <w:rFonts w:ascii="Calibri" w:eastAsia="Calibri" w:hAnsi="Calibri" w:cs="Times New Roman"/>
              </w:rPr>
              <w:t>tarosta</w:t>
            </w:r>
          </w:p>
        </w:tc>
        <w:tc>
          <w:tcPr>
            <w:tcW w:w="1701" w:type="dxa"/>
          </w:tcPr>
          <w:p w14:paraId="1EF2A60F" w14:textId="77777777" w:rsidR="007B5546" w:rsidRPr="007B5546" w:rsidRDefault="007B5546" w:rsidP="007B5546">
            <w:pPr>
              <w:jc w:val="center"/>
              <w:rPr>
                <w:rFonts w:ascii="Calibri" w:eastAsia="Calibri" w:hAnsi="Calibri" w:cs="Times New Roman"/>
              </w:rPr>
            </w:pPr>
          </w:p>
        </w:tc>
        <w:tc>
          <w:tcPr>
            <w:tcW w:w="3717" w:type="dxa"/>
            <w:tcBorders>
              <w:top w:val="dashed" w:sz="4" w:space="0" w:color="auto"/>
            </w:tcBorders>
          </w:tcPr>
          <w:p w14:paraId="5DD94EEF" w14:textId="77777777" w:rsidR="007B5546" w:rsidRPr="007B5546" w:rsidRDefault="007B5546" w:rsidP="007B5546">
            <w:pPr>
              <w:jc w:val="center"/>
              <w:rPr>
                <w:rFonts w:ascii="Calibri" w:eastAsia="Calibri" w:hAnsi="Calibri" w:cs="Times New Roman"/>
              </w:rPr>
            </w:pPr>
            <w:r w:rsidRPr="007B5546">
              <w:rPr>
                <w:rFonts w:ascii="Calibri" w:eastAsia="Calibri" w:hAnsi="Calibri" w:cs="Times New Roman"/>
              </w:rPr>
              <w:t>za zhotovitele</w:t>
            </w:r>
          </w:p>
          <w:sdt>
            <w:sdtPr>
              <w:rPr>
                <w:rFonts w:ascii="Calibri" w:eastAsia="Calibri" w:hAnsi="Calibri" w:cs="Times New Roman"/>
              </w:rPr>
              <w:id w:val="1210852036"/>
              <w:placeholder>
                <w:docPart w:val="DefaultPlaceholder_-1854013440"/>
              </w:placeholder>
            </w:sdtPr>
            <w:sdtEndPr/>
            <w:sdtContent>
              <w:p w14:paraId="0AEC3B58" w14:textId="7146EB23" w:rsidR="00947AD7" w:rsidRDefault="00E27819" w:rsidP="007B5546">
                <w:pPr>
                  <w:jc w:val="center"/>
                  <w:rPr>
                    <w:rFonts w:ascii="Calibri" w:eastAsia="Calibri" w:hAnsi="Calibri" w:cs="Times New Roman"/>
                  </w:rPr>
                </w:pPr>
                <w:r>
                  <w:rPr>
                    <w:rFonts w:ascii="Calibri" w:eastAsia="Calibri" w:hAnsi="Calibri" w:cs="Times New Roman"/>
                  </w:rPr>
                  <w:t>ing. Tomáš Köhler</w:t>
                </w:r>
              </w:p>
            </w:sdtContent>
          </w:sdt>
          <w:p w14:paraId="74B61D95" w14:textId="7DA7015D" w:rsidR="007B5546" w:rsidRPr="007B5546" w:rsidRDefault="00947AD7" w:rsidP="007B5546">
            <w:pPr>
              <w:jc w:val="center"/>
              <w:rPr>
                <w:rFonts w:ascii="Calibri" w:eastAsia="Calibri" w:hAnsi="Calibri" w:cs="Times New Roman"/>
              </w:rPr>
            </w:pPr>
            <w:r w:rsidRPr="00947AD7">
              <w:rPr>
                <w:rFonts w:ascii="Calibri" w:eastAsia="Calibri" w:hAnsi="Calibri" w:cs="Times New Roman"/>
              </w:rPr>
              <w:t>jednatel</w:t>
            </w:r>
          </w:p>
        </w:tc>
      </w:tr>
    </w:tbl>
    <w:p w14:paraId="310F46A7" w14:textId="77777777" w:rsidR="0047134A" w:rsidRPr="0047134A" w:rsidRDefault="0047134A" w:rsidP="0047134A"/>
    <w:sectPr w:rsidR="0047134A" w:rsidRPr="0047134A" w:rsidSect="00C52FE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A89D" w14:textId="77777777" w:rsidR="002A0075" w:rsidRDefault="002A0075" w:rsidP="008079D2">
      <w:pPr>
        <w:spacing w:after="0"/>
      </w:pPr>
      <w:r>
        <w:separator/>
      </w:r>
    </w:p>
  </w:endnote>
  <w:endnote w:type="continuationSeparator" w:id="0">
    <w:p w14:paraId="250A8E8A" w14:textId="77777777" w:rsidR="002A0075" w:rsidRDefault="002A0075"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99FA" w14:textId="5D6D05D9" w:rsidR="00E00DA2" w:rsidRDefault="00393536" w:rsidP="00E00DA2">
    <w:pPr>
      <w:pStyle w:val="zapati"/>
      <w:tabs>
        <w:tab w:val="clear" w:pos="9072"/>
        <w:tab w:val="left" w:pos="3615"/>
        <w:tab w:val="right" w:pos="9070"/>
      </w:tabs>
      <w:jc w:val="center"/>
    </w:pPr>
    <w:r>
      <w:t>„</w:t>
    </w:r>
    <w:r w:rsidR="00E00DA2">
      <w:t>Výměna zdrojů tepla,</w:t>
    </w:r>
  </w:p>
  <w:p w14:paraId="3E7B9CE4" w14:textId="485E50FA" w:rsidR="007B5546" w:rsidRDefault="00E00DA2" w:rsidP="00E00DA2">
    <w:pPr>
      <w:pStyle w:val="zapati"/>
      <w:tabs>
        <w:tab w:val="clear" w:pos="9072"/>
        <w:tab w:val="left" w:pos="3615"/>
        <w:tab w:val="right" w:pos="9070"/>
      </w:tabs>
      <w:jc w:val="center"/>
    </w:pPr>
    <w:r>
      <w:t>dílčí část 1: budova radnice, náměstí Míru</w:t>
    </w:r>
    <w:r w:rsidR="00393536">
      <w:t>“</w:t>
    </w:r>
  </w:p>
  <w:p w14:paraId="71A30CAB" w14:textId="136901ED" w:rsidR="00C52FED" w:rsidRPr="00C52FED" w:rsidRDefault="00C52FED" w:rsidP="007B5546">
    <w:pPr>
      <w:pStyle w:val="zapati"/>
      <w:tabs>
        <w:tab w:val="clear" w:pos="9072"/>
        <w:tab w:val="left" w:pos="3615"/>
        <w:tab w:val="right" w:pos="9070"/>
      </w:tabs>
    </w:pPr>
    <w:r w:rsidRPr="00C52FED">
      <w:t xml:space="preserve">strana </w:t>
    </w:r>
    <w:r w:rsidRPr="00C52FED">
      <w:fldChar w:fldCharType="begin"/>
    </w:r>
    <w:r w:rsidRPr="00C52FED">
      <w:instrText xml:space="preserve"> PAGE </w:instrText>
    </w:r>
    <w:r w:rsidRPr="00C52FED">
      <w:fldChar w:fldCharType="separate"/>
    </w:r>
    <w:r>
      <w:rPr>
        <w:noProof/>
      </w:rPr>
      <w:t>1</w:t>
    </w:r>
    <w:r w:rsidRPr="00C52FED">
      <w:fldChar w:fldCharType="end"/>
    </w:r>
    <w:r w:rsidRPr="00C52FED">
      <w:t xml:space="preserve"> z </w:t>
    </w:r>
    <w:fldSimple w:instr=" NUMPAGES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87D2" w14:textId="77777777" w:rsidR="002A0075" w:rsidRDefault="002A0075" w:rsidP="008079D2">
      <w:pPr>
        <w:spacing w:after="0"/>
      </w:pPr>
      <w:r>
        <w:separator/>
      </w:r>
    </w:p>
  </w:footnote>
  <w:footnote w:type="continuationSeparator" w:id="0">
    <w:p w14:paraId="67DB1373" w14:textId="77777777" w:rsidR="002A0075" w:rsidRDefault="002A0075"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2ED7" w14:textId="77777777" w:rsidR="00C52FED" w:rsidRDefault="00C52FED" w:rsidP="00C52FED">
    <w:pPr>
      <w:ind w:right="2691"/>
    </w:pPr>
    <w:r>
      <w:rPr>
        <w:noProof/>
      </w:rPr>
      <w:drawing>
        <wp:anchor distT="0" distB="0" distL="114300" distR="114300" simplePos="0" relativeHeight="251658240" behindDoc="0" locked="0" layoutInCell="1" allowOverlap="1" wp14:anchorId="0FE757F8" wp14:editId="39267187">
          <wp:simplePos x="0" y="0"/>
          <wp:positionH relativeFrom="column">
            <wp:posOffset>4419517</wp:posOffset>
          </wp:positionH>
          <wp:positionV relativeFrom="paragraph">
            <wp:posOffset>-36582</wp:posOffset>
          </wp:positionV>
          <wp:extent cx="1312167" cy="359549"/>
          <wp:effectExtent l="0" t="0" r="2540" b="254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4F"/>
    <w:multiLevelType w:val="hybridMultilevel"/>
    <w:tmpl w:val="B8AC43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4" w15:restartNumberingAfterBreak="0">
    <w:nsid w:val="068F4552"/>
    <w:multiLevelType w:val="hybridMultilevel"/>
    <w:tmpl w:val="371A53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444D53"/>
    <w:multiLevelType w:val="multilevel"/>
    <w:tmpl w:val="0448BF44"/>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4159D"/>
    <w:multiLevelType w:val="hybridMultilevel"/>
    <w:tmpl w:val="6D5CEF56"/>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A6586"/>
    <w:multiLevelType w:val="hybridMultilevel"/>
    <w:tmpl w:val="9E825306"/>
    <w:lvl w:ilvl="0" w:tplc="04050017">
      <w:start w:val="1"/>
      <w:numFmt w:val="lowerLetter"/>
      <w:lvlText w:val="%1)"/>
      <w:lvlJc w:val="left"/>
      <w:pPr>
        <w:ind w:left="3763"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30671B"/>
    <w:multiLevelType w:val="hybridMultilevel"/>
    <w:tmpl w:val="6A6A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7148E"/>
    <w:multiLevelType w:val="multilevel"/>
    <w:tmpl w:val="96FCC37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B37E08"/>
    <w:multiLevelType w:val="hybridMultilevel"/>
    <w:tmpl w:val="373A19A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832"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5D7F6B"/>
    <w:multiLevelType w:val="hybridMultilevel"/>
    <w:tmpl w:val="D3E24492"/>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8"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386466"/>
    <w:multiLevelType w:val="hybridMultilevel"/>
    <w:tmpl w:val="1E389826"/>
    <w:lvl w:ilvl="0" w:tplc="04050017">
      <w:start w:val="1"/>
      <w:numFmt w:val="lowerLetter"/>
      <w:lvlText w:val="%1)"/>
      <w:lvlJc w:val="left"/>
      <w:pPr>
        <w:ind w:left="1440" w:hanging="360"/>
      </w:pPr>
    </w:lvl>
    <w:lvl w:ilvl="1" w:tplc="539AA34C">
      <w:start w:val="1"/>
      <w:numFmt w:val="decimal"/>
      <w:lvlText w:val="%2."/>
      <w:lvlJc w:val="left"/>
      <w:pPr>
        <w:ind w:left="2505" w:hanging="705"/>
      </w:pPr>
      <w:rPr>
        <w:rFonts w:hint="default"/>
        <w:b w:val="0"/>
        <w:bCs w:val="0"/>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5D95357"/>
    <w:multiLevelType w:val="hybridMultilevel"/>
    <w:tmpl w:val="CDACC8B2"/>
    <w:lvl w:ilvl="0" w:tplc="FFFFFFFF">
      <w:start w:val="1"/>
      <w:numFmt w:val="decimal"/>
      <w:lvlText w:val="%1."/>
      <w:lvlJc w:val="left"/>
      <w:pPr>
        <w:ind w:left="1065" w:hanging="705"/>
      </w:pPr>
      <w:rPr>
        <w:rFonts w:hint="default"/>
      </w:rPr>
    </w:lvl>
    <w:lvl w:ilvl="1" w:tplc="04050017">
      <w:start w:val="1"/>
      <w:numFmt w:val="lowerLetter"/>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1B537E"/>
    <w:multiLevelType w:val="hybridMultilevel"/>
    <w:tmpl w:val="269459A2"/>
    <w:lvl w:ilvl="0" w:tplc="F9143D64">
      <w:start w:val="1"/>
      <w:numFmt w:val="decimal"/>
      <w:lvlText w:val="%1."/>
      <w:lvlJc w:val="left"/>
      <w:pPr>
        <w:ind w:left="705" w:hanging="705"/>
      </w:pPr>
      <w:rPr>
        <w:rFonts w:hint="default"/>
        <w:b w:val="0"/>
        <w:bCs w:val="0"/>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6006394">
    <w:abstractNumId w:val="5"/>
  </w:num>
  <w:num w:numId="2" w16cid:durableId="1631402683">
    <w:abstractNumId w:val="28"/>
  </w:num>
  <w:num w:numId="3" w16cid:durableId="1813323903">
    <w:abstractNumId w:val="24"/>
  </w:num>
  <w:num w:numId="4" w16cid:durableId="1543321918">
    <w:abstractNumId w:val="6"/>
  </w:num>
  <w:num w:numId="5" w16cid:durableId="1777554947">
    <w:abstractNumId w:val="1"/>
  </w:num>
  <w:num w:numId="6" w16cid:durableId="2112966551">
    <w:abstractNumId w:val="16"/>
  </w:num>
  <w:num w:numId="7" w16cid:durableId="975185495">
    <w:abstractNumId w:val="9"/>
  </w:num>
  <w:num w:numId="8" w16cid:durableId="1725256019">
    <w:abstractNumId w:val="27"/>
  </w:num>
  <w:num w:numId="9" w16cid:durableId="1528639863">
    <w:abstractNumId w:val="11"/>
  </w:num>
  <w:num w:numId="10" w16cid:durableId="405155278">
    <w:abstractNumId w:val="18"/>
  </w:num>
  <w:num w:numId="11" w16cid:durableId="1734304295">
    <w:abstractNumId w:val="8"/>
  </w:num>
  <w:num w:numId="12" w16cid:durableId="1722707785">
    <w:abstractNumId w:val="26"/>
  </w:num>
  <w:num w:numId="13" w16cid:durableId="1294554873">
    <w:abstractNumId w:val="31"/>
  </w:num>
  <w:num w:numId="14" w16cid:durableId="294917067">
    <w:abstractNumId w:val="14"/>
  </w:num>
  <w:num w:numId="15" w16cid:durableId="1180698180">
    <w:abstractNumId w:val="7"/>
  </w:num>
  <w:num w:numId="16" w16cid:durableId="1407876885">
    <w:abstractNumId w:val="32"/>
  </w:num>
  <w:num w:numId="17" w16cid:durableId="308285540">
    <w:abstractNumId w:val="29"/>
  </w:num>
  <w:num w:numId="18" w16cid:durableId="823280817">
    <w:abstractNumId w:val="2"/>
  </w:num>
  <w:num w:numId="19" w16cid:durableId="45182630">
    <w:abstractNumId w:val="23"/>
  </w:num>
  <w:num w:numId="20" w16cid:durableId="2012179949">
    <w:abstractNumId w:val="13"/>
  </w:num>
  <w:num w:numId="21" w16cid:durableId="1474566276">
    <w:abstractNumId w:val="19"/>
  </w:num>
  <w:num w:numId="22" w16cid:durableId="562181202">
    <w:abstractNumId w:val="10"/>
  </w:num>
  <w:num w:numId="23" w16cid:durableId="786701957">
    <w:abstractNumId w:val="21"/>
  </w:num>
  <w:num w:numId="24" w16cid:durableId="1295334647">
    <w:abstractNumId w:val="25"/>
  </w:num>
  <w:num w:numId="25" w16cid:durableId="1189610372">
    <w:abstractNumId w:val="20"/>
  </w:num>
  <w:num w:numId="26" w16cid:durableId="1437675651">
    <w:abstractNumId w:val="3"/>
  </w:num>
  <w:num w:numId="27" w16cid:durableId="518810667">
    <w:abstractNumId w:val="17"/>
  </w:num>
  <w:num w:numId="28" w16cid:durableId="21309281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557119">
    <w:abstractNumId w:val="15"/>
  </w:num>
  <w:num w:numId="30" w16cid:durableId="1409502276">
    <w:abstractNumId w:val="30"/>
  </w:num>
  <w:num w:numId="31" w16cid:durableId="1109004920">
    <w:abstractNumId w:val="12"/>
  </w:num>
  <w:num w:numId="32" w16cid:durableId="505827550">
    <w:abstractNumId w:val="4"/>
  </w:num>
  <w:num w:numId="33" w16cid:durableId="7906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pkoap0++GUttBWTwc7nbOQrHqkAVxN3OL8X/er1zf57g9tE0deEB9ZTWH/igrV/h5dBHb1yzchoYjibYsU81zA==" w:salt="fZY5mTX6hXZw8u+poAIP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46"/>
    <w:rsid w:val="00001AB9"/>
    <w:rsid w:val="00015C7D"/>
    <w:rsid w:val="00031B6D"/>
    <w:rsid w:val="0004422F"/>
    <w:rsid w:val="00076960"/>
    <w:rsid w:val="000B1C19"/>
    <w:rsid w:val="000D7684"/>
    <w:rsid w:val="001071D9"/>
    <w:rsid w:val="00121E35"/>
    <w:rsid w:val="0012511B"/>
    <w:rsid w:val="00126E3C"/>
    <w:rsid w:val="001552B5"/>
    <w:rsid w:val="00165E96"/>
    <w:rsid w:val="00170EF5"/>
    <w:rsid w:val="001F3806"/>
    <w:rsid w:val="001F5A8B"/>
    <w:rsid w:val="00212DE7"/>
    <w:rsid w:val="00224786"/>
    <w:rsid w:val="0028073D"/>
    <w:rsid w:val="002A0075"/>
    <w:rsid w:val="002C3D64"/>
    <w:rsid w:val="002D3864"/>
    <w:rsid w:val="002E24D5"/>
    <w:rsid w:val="002E5B11"/>
    <w:rsid w:val="003538CA"/>
    <w:rsid w:val="0036695E"/>
    <w:rsid w:val="003723CC"/>
    <w:rsid w:val="00372E2A"/>
    <w:rsid w:val="00393536"/>
    <w:rsid w:val="003A1590"/>
    <w:rsid w:val="003F2A99"/>
    <w:rsid w:val="00410546"/>
    <w:rsid w:val="00422E41"/>
    <w:rsid w:val="00454213"/>
    <w:rsid w:val="00467698"/>
    <w:rsid w:val="0047134A"/>
    <w:rsid w:val="004B49C1"/>
    <w:rsid w:val="004F25A6"/>
    <w:rsid w:val="00512FDE"/>
    <w:rsid w:val="00527C02"/>
    <w:rsid w:val="005308DC"/>
    <w:rsid w:val="00533B38"/>
    <w:rsid w:val="00555191"/>
    <w:rsid w:val="00585D11"/>
    <w:rsid w:val="0058769F"/>
    <w:rsid w:val="005C5628"/>
    <w:rsid w:val="005C57CF"/>
    <w:rsid w:val="005F25A5"/>
    <w:rsid w:val="006569A2"/>
    <w:rsid w:val="0068702B"/>
    <w:rsid w:val="00687707"/>
    <w:rsid w:val="006A3F31"/>
    <w:rsid w:val="006B312C"/>
    <w:rsid w:val="006B656D"/>
    <w:rsid w:val="006C1545"/>
    <w:rsid w:val="0073478C"/>
    <w:rsid w:val="00775D4A"/>
    <w:rsid w:val="00791EC9"/>
    <w:rsid w:val="007B33BC"/>
    <w:rsid w:val="007B5546"/>
    <w:rsid w:val="007D3FD9"/>
    <w:rsid w:val="007E60CA"/>
    <w:rsid w:val="007F50BE"/>
    <w:rsid w:val="008079D2"/>
    <w:rsid w:val="0082434A"/>
    <w:rsid w:val="0086086F"/>
    <w:rsid w:val="008734F2"/>
    <w:rsid w:val="00873BBD"/>
    <w:rsid w:val="008759F8"/>
    <w:rsid w:val="008D618D"/>
    <w:rsid w:val="00906130"/>
    <w:rsid w:val="00943F0D"/>
    <w:rsid w:val="00947AD7"/>
    <w:rsid w:val="0095387F"/>
    <w:rsid w:val="00957038"/>
    <w:rsid w:val="00961D61"/>
    <w:rsid w:val="009955BB"/>
    <w:rsid w:val="009B4878"/>
    <w:rsid w:val="009C18A5"/>
    <w:rsid w:val="009C1E98"/>
    <w:rsid w:val="009D474D"/>
    <w:rsid w:val="009E78A3"/>
    <w:rsid w:val="009F03E7"/>
    <w:rsid w:val="00A001AA"/>
    <w:rsid w:val="00A26D5C"/>
    <w:rsid w:val="00A5016C"/>
    <w:rsid w:val="00AA538B"/>
    <w:rsid w:val="00AD7346"/>
    <w:rsid w:val="00B06FFE"/>
    <w:rsid w:val="00B62796"/>
    <w:rsid w:val="00B64B17"/>
    <w:rsid w:val="00B93A3C"/>
    <w:rsid w:val="00BB5954"/>
    <w:rsid w:val="00BC46DA"/>
    <w:rsid w:val="00BE7C69"/>
    <w:rsid w:val="00C037C3"/>
    <w:rsid w:val="00C41EF9"/>
    <w:rsid w:val="00C44109"/>
    <w:rsid w:val="00C52FED"/>
    <w:rsid w:val="00C549A8"/>
    <w:rsid w:val="00C76938"/>
    <w:rsid w:val="00CB1F1B"/>
    <w:rsid w:val="00CB2FDA"/>
    <w:rsid w:val="00CB7200"/>
    <w:rsid w:val="00CF3718"/>
    <w:rsid w:val="00D50328"/>
    <w:rsid w:val="00D50AFB"/>
    <w:rsid w:val="00D67301"/>
    <w:rsid w:val="00D81DBC"/>
    <w:rsid w:val="00DE2702"/>
    <w:rsid w:val="00E00DA2"/>
    <w:rsid w:val="00E07640"/>
    <w:rsid w:val="00E23124"/>
    <w:rsid w:val="00E26A9E"/>
    <w:rsid w:val="00E27819"/>
    <w:rsid w:val="00E62EA5"/>
    <w:rsid w:val="00EB7F46"/>
    <w:rsid w:val="00EF2877"/>
    <w:rsid w:val="00F12FF1"/>
    <w:rsid w:val="00F543E4"/>
    <w:rsid w:val="00F67249"/>
    <w:rsid w:val="00F81553"/>
    <w:rsid w:val="00F87E1B"/>
    <w:rsid w:val="00FB5CE2"/>
    <w:rsid w:val="00FE4C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01FC8"/>
  <w15:chartTrackingRefBased/>
  <w15:docId w15:val="{E083DA23-B265-437D-8908-5540BAF6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7B5546"/>
    <w:pPr>
      <w:numPr>
        <w:ilvl w:val="0"/>
        <w:numId w:val="0"/>
      </w:numPr>
      <w:spacing w:before="200" w:after="200"/>
      <w:jc w:val="center"/>
      <w:outlineLvl w:val="0"/>
    </w:pPr>
    <w:rPr>
      <w:rFonts w:eastAsia="Times New Roman"/>
      <w:b/>
      <w:sz w:val="24"/>
      <w:szCs w:val="24"/>
    </w:rPr>
  </w:style>
  <w:style w:type="paragraph" w:styleId="Nadpis2">
    <w:name w:val="heading 2"/>
    <w:basedOn w:val="Normln"/>
    <w:next w:val="Normln"/>
    <w:link w:val="Nadpis2Char"/>
    <w:uiPriority w:val="9"/>
    <w:unhideWhenUsed/>
    <w:qFormat/>
    <w:rsid w:val="0047134A"/>
    <w:pPr>
      <w:numPr>
        <w:ilvl w:val="1"/>
        <w:numId w:val="4"/>
      </w:numPr>
      <w:ind w:left="1134" w:hanging="578"/>
      <w:outlineLvl w:val="1"/>
    </w:pPr>
    <w:rPr>
      <w:rFonts w:eastAsiaTheme="majorEastAsia" w:cstheme="majorBidi"/>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7B5546"/>
    <w:rPr>
      <w:rFonts w:eastAsia="Times New Roman" w:cstheme="majorBidi"/>
      <w:b/>
      <w:color w:val="000000" w:themeColor="text1"/>
      <w:sz w:val="24"/>
      <w:szCs w:val="24"/>
    </w:rPr>
  </w:style>
  <w:style w:type="character" w:customStyle="1" w:styleId="Nadpis2Char">
    <w:name w:val="Nadpis 2 Char"/>
    <w:basedOn w:val="Standardnpsmoodstavce"/>
    <w:link w:val="Nadpis2"/>
    <w:uiPriority w:val="9"/>
    <w:rsid w:val="0047134A"/>
    <w:rPr>
      <w:rFonts w:eastAsiaTheme="majorEastAsia" w:cstheme="majorBidi"/>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Hypertextovodkaz">
    <w:name w:val="Hyperlink"/>
    <w:basedOn w:val="Standardnpsmoodstavce"/>
    <w:uiPriority w:val="99"/>
    <w:unhideWhenUsed/>
    <w:rsid w:val="00393536"/>
    <w:rPr>
      <w:color w:val="0563C1" w:themeColor="hyperlink"/>
      <w:u w:val="single"/>
    </w:rPr>
  </w:style>
  <w:style w:type="character" w:styleId="Nevyeenzmnka">
    <w:name w:val="Unresolved Mention"/>
    <w:basedOn w:val="Standardnpsmoodstavce"/>
    <w:uiPriority w:val="99"/>
    <w:semiHidden/>
    <w:unhideWhenUsed/>
    <w:rsid w:val="00393536"/>
    <w:rPr>
      <w:color w:val="605E5C"/>
      <w:shd w:val="clear" w:color="auto" w:fill="E1DFDD"/>
    </w:rPr>
  </w:style>
  <w:style w:type="character" w:styleId="Zstupntext">
    <w:name w:val="Placeholder Text"/>
    <w:basedOn w:val="Standardnpsmoodstavce"/>
    <w:uiPriority w:val="99"/>
    <w:semiHidden/>
    <w:rsid w:val="00E07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rymar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cakova.h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717DD983C648AF9E75EBBC2604E9E0"/>
        <w:category>
          <w:name w:val="Obecné"/>
          <w:gallery w:val="placeholder"/>
        </w:category>
        <w:types>
          <w:type w:val="bbPlcHdr"/>
        </w:types>
        <w:behaviors>
          <w:behavior w:val="content"/>
        </w:behaviors>
        <w:guid w:val="{1CDD7246-6028-47F2-8D9C-89DA6105F5BE}"/>
      </w:docPartPr>
      <w:docPartBody>
        <w:p w:rsidR="004A5F55" w:rsidRDefault="00F469C1" w:rsidP="00F469C1">
          <w:pPr>
            <w:pStyle w:val="6A717DD983C648AF9E75EBBC2604E9E0"/>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7CA9D38B-17DD-44AA-988E-B1BE6AD4C6D3}"/>
      </w:docPartPr>
      <w:docPartBody>
        <w:p w:rsidR="002F17E4" w:rsidRDefault="0014294B">
          <w:r w:rsidRPr="0017165B">
            <w:rPr>
              <w:rStyle w:val="Zstupntext"/>
            </w:rPr>
            <w:t>Klikněte nebo klepněte sem a zadejte text.</w:t>
          </w:r>
        </w:p>
      </w:docPartBody>
    </w:docPart>
    <w:docPart>
      <w:docPartPr>
        <w:name w:val="7DCB40119469450BAE33AECA983CACC3"/>
        <w:category>
          <w:name w:val="Obecné"/>
          <w:gallery w:val="placeholder"/>
        </w:category>
        <w:types>
          <w:type w:val="bbPlcHdr"/>
        </w:types>
        <w:behaviors>
          <w:behavior w:val="content"/>
        </w:behaviors>
        <w:guid w:val="{41447A87-B0EC-46D0-8902-E83378757EDC}"/>
      </w:docPartPr>
      <w:docPartBody>
        <w:p w:rsidR="00D74634" w:rsidRDefault="0047477C" w:rsidP="0047477C">
          <w:pPr>
            <w:pStyle w:val="7DCB40119469450BAE33AECA983CACC3"/>
          </w:pPr>
          <w:r w:rsidRPr="008D3003">
            <w:rPr>
              <w:rStyle w:val="Zstupntext"/>
            </w:rPr>
            <w:t>Klikněte nebo klepněte sem a zadejte text.</w:t>
          </w:r>
        </w:p>
      </w:docPartBody>
    </w:docPart>
    <w:docPart>
      <w:docPartPr>
        <w:name w:val="CDC8A4A9EB83446DBEF0A3D83DDB34D1"/>
        <w:category>
          <w:name w:val="Obecné"/>
          <w:gallery w:val="placeholder"/>
        </w:category>
        <w:types>
          <w:type w:val="bbPlcHdr"/>
        </w:types>
        <w:behaviors>
          <w:behavior w:val="content"/>
        </w:behaviors>
        <w:guid w:val="{8DC92B29-8A89-40D9-86AD-6162D10895A6}"/>
      </w:docPartPr>
      <w:docPartBody>
        <w:p w:rsidR="00CD3551" w:rsidRDefault="004722B4" w:rsidP="004722B4">
          <w:pPr>
            <w:pStyle w:val="CDC8A4A9EB83446DBEF0A3D83DDB34D1"/>
          </w:pPr>
          <w:r w:rsidRPr="008D3003">
            <w:rPr>
              <w:rStyle w:val="Zstupntext"/>
            </w:rPr>
            <w:t>Klikněte nebo klepněte sem a zadejte text.</w:t>
          </w:r>
        </w:p>
      </w:docPartBody>
    </w:docPart>
    <w:docPart>
      <w:docPartPr>
        <w:name w:val="3774898209F54FB58D9DF36B8CCC6E3D"/>
        <w:category>
          <w:name w:val="Obecné"/>
          <w:gallery w:val="placeholder"/>
        </w:category>
        <w:types>
          <w:type w:val="bbPlcHdr"/>
        </w:types>
        <w:behaviors>
          <w:behavior w:val="content"/>
        </w:behaviors>
        <w:guid w:val="{9CC75BC1-7CFE-4467-B40B-52C4708F3E84}"/>
      </w:docPartPr>
      <w:docPartBody>
        <w:p w:rsidR="00CD3551" w:rsidRDefault="004722B4" w:rsidP="004722B4">
          <w:pPr>
            <w:pStyle w:val="3774898209F54FB58D9DF36B8CCC6E3D"/>
          </w:pPr>
          <w:r w:rsidRPr="008D3003">
            <w:rPr>
              <w:rStyle w:val="Zstupntext"/>
            </w:rPr>
            <w:t>Klikněte nebo klepněte sem a zadejte text.</w:t>
          </w:r>
        </w:p>
      </w:docPartBody>
    </w:docPart>
    <w:docPart>
      <w:docPartPr>
        <w:name w:val="F06AA7883515404E8532F6435A09C5D6"/>
        <w:category>
          <w:name w:val="Obecné"/>
          <w:gallery w:val="placeholder"/>
        </w:category>
        <w:types>
          <w:type w:val="bbPlcHdr"/>
        </w:types>
        <w:behaviors>
          <w:behavior w:val="content"/>
        </w:behaviors>
        <w:guid w:val="{DD2C1F3F-C88E-403D-9A07-0013CA8A3FED}"/>
      </w:docPartPr>
      <w:docPartBody>
        <w:p w:rsidR="00CD3551" w:rsidRDefault="004722B4" w:rsidP="004722B4">
          <w:pPr>
            <w:pStyle w:val="F06AA7883515404E8532F6435A09C5D6"/>
          </w:pPr>
          <w:r w:rsidRPr="008D3003">
            <w:rPr>
              <w:rStyle w:val="Zstupntext"/>
            </w:rPr>
            <w:t>Klikněte nebo klepněte sem a zadejte text.</w:t>
          </w:r>
        </w:p>
      </w:docPartBody>
    </w:docPart>
    <w:docPart>
      <w:docPartPr>
        <w:name w:val="CC464D8E605D4CDF9FD2A7360A0E13EE"/>
        <w:category>
          <w:name w:val="Obecné"/>
          <w:gallery w:val="placeholder"/>
        </w:category>
        <w:types>
          <w:type w:val="bbPlcHdr"/>
        </w:types>
        <w:behaviors>
          <w:behavior w:val="content"/>
        </w:behaviors>
        <w:guid w:val="{89344400-B34B-427F-B2A1-5C38DC2D40B4}"/>
      </w:docPartPr>
      <w:docPartBody>
        <w:p w:rsidR="00CD3551" w:rsidRDefault="004722B4" w:rsidP="004722B4">
          <w:pPr>
            <w:pStyle w:val="CC464D8E605D4CDF9FD2A7360A0E13EE"/>
          </w:pPr>
          <w:r w:rsidRPr="0017165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C1"/>
    <w:rsid w:val="000A41E5"/>
    <w:rsid w:val="0014294B"/>
    <w:rsid w:val="001639D6"/>
    <w:rsid w:val="00244D02"/>
    <w:rsid w:val="002D3191"/>
    <w:rsid w:val="002F17E4"/>
    <w:rsid w:val="004722B4"/>
    <w:rsid w:val="0047477C"/>
    <w:rsid w:val="004A5F55"/>
    <w:rsid w:val="005611EC"/>
    <w:rsid w:val="005A4F45"/>
    <w:rsid w:val="007A387B"/>
    <w:rsid w:val="00A04125"/>
    <w:rsid w:val="00AB11E3"/>
    <w:rsid w:val="00CD3551"/>
    <w:rsid w:val="00D743E7"/>
    <w:rsid w:val="00D74634"/>
    <w:rsid w:val="00E13CA0"/>
    <w:rsid w:val="00ED75D4"/>
    <w:rsid w:val="00F469C1"/>
    <w:rsid w:val="00FA2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722B4"/>
    <w:rPr>
      <w:color w:val="808080"/>
    </w:rPr>
  </w:style>
  <w:style w:type="paragraph" w:customStyle="1" w:styleId="6A717DD983C648AF9E75EBBC2604E9E0">
    <w:name w:val="6A717DD983C648AF9E75EBBC2604E9E0"/>
    <w:rsid w:val="00F469C1"/>
  </w:style>
  <w:style w:type="paragraph" w:customStyle="1" w:styleId="7DCB40119469450BAE33AECA983CACC3">
    <w:name w:val="7DCB40119469450BAE33AECA983CACC3"/>
    <w:rsid w:val="0047477C"/>
  </w:style>
  <w:style w:type="paragraph" w:customStyle="1" w:styleId="CDC8A4A9EB83446DBEF0A3D83DDB34D1">
    <w:name w:val="CDC8A4A9EB83446DBEF0A3D83DDB34D1"/>
    <w:rsid w:val="004722B4"/>
  </w:style>
  <w:style w:type="paragraph" w:customStyle="1" w:styleId="3774898209F54FB58D9DF36B8CCC6E3D">
    <w:name w:val="3774898209F54FB58D9DF36B8CCC6E3D"/>
    <w:rsid w:val="004722B4"/>
  </w:style>
  <w:style w:type="paragraph" w:customStyle="1" w:styleId="F06AA7883515404E8532F6435A09C5D6">
    <w:name w:val="F06AA7883515404E8532F6435A09C5D6"/>
    <w:rsid w:val="004722B4"/>
  </w:style>
  <w:style w:type="paragraph" w:customStyle="1" w:styleId="CC464D8E605D4CDF9FD2A7360A0E13EE">
    <w:name w:val="CC464D8E605D4CDF9FD2A7360A0E13EE"/>
    <w:rsid w:val="00472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SML.dotm</Template>
  <TotalTime>0</TotalTime>
  <Pages>3</Pages>
  <Words>7859</Words>
  <Characters>46369</Characters>
  <Application>Microsoft Office Word</Application>
  <DocSecurity>4</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Hana Polčáková</cp:lastModifiedBy>
  <cp:revision>2</cp:revision>
  <dcterms:created xsi:type="dcterms:W3CDTF">2022-07-01T05:21:00Z</dcterms:created>
  <dcterms:modified xsi:type="dcterms:W3CDTF">2022-07-01T05:21:00Z</dcterms:modified>
</cp:coreProperties>
</file>