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809B" w14:textId="7AA80459" w:rsidR="00AB650D" w:rsidRPr="00F77E33" w:rsidRDefault="00AB650D" w:rsidP="00655A65">
      <w:pPr>
        <w:pStyle w:val="Nadpis3"/>
        <w:jc w:val="center"/>
        <w:rPr>
          <w:b/>
          <w:i w:val="0"/>
          <w:sz w:val="32"/>
        </w:rPr>
      </w:pPr>
      <w:r w:rsidRPr="00F77E33">
        <w:rPr>
          <w:b/>
          <w:i w:val="0"/>
          <w:sz w:val="32"/>
        </w:rPr>
        <w:t>Dohoda o vypořádání bezdůvodného obohacení</w:t>
      </w:r>
    </w:p>
    <w:p w14:paraId="1ABBC5D1" w14:textId="77777777" w:rsidR="00AB650D" w:rsidRPr="00F77E33" w:rsidRDefault="00AB650D" w:rsidP="00AB650D"/>
    <w:p w14:paraId="2597B038" w14:textId="06D8F300" w:rsidR="007D2060" w:rsidRPr="00F77E33" w:rsidRDefault="00AB650D" w:rsidP="00AB650D">
      <w:pPr>
        <w:pStyle w:val="Nadpis3"/>
        <w:jc w:val="center"/>
        <w:rPr>
          <w:b/>
          <w:i w:val="0"/>
          <w:sz w:val="28"/>
          <w:szCs w:val="28"/>
        </w:rPr>
      </w:pPr>
      <w:r w:rsidRPr="00F77E33">
        <w:t>uzavřen</w:t>
      </w:r>
      <w:r w:rsidR="00CF5F7A">
        <w:t>á</w:t>
      </w:r>
      <w:r w:rsidRPr="00F77E33">
        <w:t xml:space="preserve"> dle § 1746 odst. 2 zákona č. 89/2012 Sb., občanský zákoník, ve znění pozdějších předpisů (dále je „</w:t>
      </w:r>
      <w:r w:rsidR="00CF5F7A">
        <w:t>D</w:t>
      </w:r>
      <w:r w:rsidRPr="00F77E33">
        <w:t>ohoda“)</w:t>
      </w:r>
      <w:r w:rsidR="007D2060" w:rsidRPr="00F77E33">
        <w:rPr>
          <w:b/>
          <w:i w:val="0"/>
          <w:sz w:val="28"/>
        </w:rPr>
        <w:t xml:space="preserve"> </w:t>
      </w:r>
    </w:p>
    <w:p w14:paraId="2597B039" w14:textId="77777777" w:rsidR="00E222DC" w:rsidRPr="00F77E33" w:rsidRDefault="00E222DC">
      <w:pPr>
        <w:pStyle w:val="Nadpis3"/>
        <w:jc w:val="center"/>
        <w:rPr>
          <w:bCs/>
          <w:i w:val="0"/>
        </w:rPr>
      </w:pPr>
    </w:p>
    <w:p w14:paraId="2597B03A" w14:textId="77777777" w:rsidR="009D5428" w:rsidRPr="00F77E33" w:rsidRDefault="009D5428" w:rsidP="00B372CB">
      <w:pPr>
        <w:jc w:val="center"/>
      </w:pPr>
    </w:p>
    <w:p w14:paraId="2597B03B" w14:textId="77777777" w:rsidR="007D2060" w:rsidRPr="00F77E33" w:rsidRDefault="007D2060">
      <w:pPr>
        <w:pStyle w:val="Nadpis3"/>
        <w:jc w:val="center"/>
        <w:rPr>
          <w:bCs/>
          <w:i w:val="0"/>
        </w:rPr>
      </w:pPr>
      <w:r w:rsidRPr="00F77E33">
        <w:rPr>
          <w:bCs/>
          <w:i w:val="0"/>
        </w:rPr>
        <w:t>Článek 1</w:t>
      </w:r>
    </w:p>
    <w:p w14:paraId="2597B03C" w14:textId="77777777" w:rsidR="007D2060" w:rsidRPr="00F77E33" w:rsidRDefault="007D2060">
      <w:pPr>
        <w:pStyle w:val="Nadpis4"/>
        <w:jc w:val="center"/>
      </w:pPr>
      <w:r w:rsidRPr="00F77E33">
        <w:t>Smluvní strany</w:t>
      </w:r>
    </w:p>
    <w:p w14:paraId="2597B03E" w14:textId="77777777" w:rsidR="007D2060" w:rsidRPr="00F77E33" w:rsidRDefault="007D2060" w:rsidP="00F32AEA"/>
    <w:p w14:paraId="2597B03F" w14:textId="77777777" w:rsidR="00806A4A" w:rsidRPr="00F77E33" w:rsidRDefault="00806A4A" w:rsidP="00806A4A">
      <w:pPr>
        <w:pStyle w:val="Nadpis3"/>
        <w:rPr>
          <w:b/>
          <w:i w:val="0"/>
        </w:rPr>
      </w:pPr>
      <w:r w:rsidRPr="00F77E33">
        <w:rPr>
          <w:b/>
          <w:i w:val="0"/>
        </w:rPr>
        <w:t>Státní fond dopravní infrastruktury</w:t>
      </w:r>
    </w:p>
    <w:p w14:paraId="2597B040" w14:textId="77777777" w:rsidR="00806A4A" w:rsidRPr="00F77E33" w:rsidRDefault="00453878" w:rsidP="00806A4A">
      <w:pPr>
        <w:pStyle w:val="Zpat"/>
        <w:tabs>
          <w:tab w:val="left" w:pos="2520"/>
        </w:tabs>
      </w:pPr>
      <w:r w:rsidRPr="00F77E33">
        <w:t xml:space="preserve">Sokolovská </w:t>
      </w:r>
      <w:r w:rsidR="000634BE" w:rsidRPr="00F77E33">
        <w:t>1955/</w:t>
      </w:r>
      <w:r w:rsidRPr="00F77E33">
        <w:t>278, 190 00 Praha 9</w:t>
      </w:r>
    </w:p>
    <w:p w14:paraId="2597B041" w14:textId="77777777" w:rsidR="00806A4A" w:rsidRPr="00F77E33" w:rsidRDefault="00806A4A" w:rsidP="00806A4A">
      <w:r w:rsidRPr="00F77E33">
        <w:t>IČ</w:t>
      </w:r>
      <w:r w:rsidR="007A5513" w:rsidRPr="00F77E33">
        <w:t>O</w:t>
      </w:r>
      <w:r w:rsidRPr="00F77E33">
        <w:t>: 70856508</w:t>
      </w:r>
    </w:p>
    <w:p w14:paraId="2597B042" w14:textId="77777777" w:rsidR="00302CA0" w:rsidRPr="00F77E33" w:rsidRDefault="00F254F5" w:rsidP="00806A4A">
      <w:r w:rsidRPr="00F77E33">
        <w:t xml:space="preserve">zastoupený ředitelem </w:t>
      </w:r>
    </w:p>
    <w:p w14:paraId="2597B043" w14:textId="77777777" w:rsidR="00B60218" w:rsidRPr="00F77E33" w:rsidRDefault="00B60218" w:rsidP="00B60218">
      <w:pPr>
        <w:pStyle w:val="Odstavecseseznamem"/>
        <w:ind w:left="0"/>
        <w:rPr>
          <w:b/>
        </w:rPr>
      </w:pPr>
      <w:r w:rsidRPr="00F77E33">
        <w:rPr>
          <w:b/>
        </w:rPr>
        <w:t xml:space="preserve">Ing. Zbyňkem </w:t>
      </w:r>
      <w:proofErr w:type="spellStart"/>
      <w:r w:rsidRPr="00F77E33">
        <w:rPr>
          <w:b/>
        </w:rPr>
        <w:t>Hořelicou</w:t>
      </w:r>
      <w:proofErr w:type="spellEnd"/>
      <w:r w:rsidRPr="00F77E33">
        <w:rPr>
          <w:b/>
        </w:rPr>
        <w:t xml:space="preserve"> </w:t>
      </w:r>
    </w:p>
    <w:p w14:paraId="2597B044" w14:textId="15D51092" w:rsidR="00806A4A" w:rsidRPr="0056328A" w:rsidRDefault="00806A4A" w:rsidP="00C31742">
      <w:r w:rsidRPr="0056328A">
        <w:t xml:space="preserve">(dále jen </w:t>
      </w:r>
      <w:r w:rsidRPr="0056328A">
        <w:rPr>
          <w:i/>
        </w:rPr>
        <w:t>„</w:t>
      </w:r>
      <w:r w:rsidR="0056328A" w:rsidRPr="0056328A">
        <w:rPr>
          <w:i/>
        </w:rPr>
        <w:t>objednatel</w:t>
      </w:r>
      <w:r w:rsidRPr="0056328A">
        <w:rPr>
          <w:i/>
        </w:rPr>
        <w:t>“</w:t>
      </w:r>
      <w:r w:rsidR="00A23297" w:rsidRPr="0056328A">
        <w:rPr>
          <w:i/>
        </w:rPr>
        <w:t xml:space="preserve"> </w:t>
      </w:r>
      <w:r w:rsidR="00A23297" w:rsidRPr="0056328A">
        <w:t>nebo</w:t>
      </w:r>
      <w:r w:rsidR="00A23297" w:rsidRPr="0056328A">
        <w:rPr>
          <w:i/>
        </w:rPr>
        <w:t xml:space="preserve"> „SFDI“</w:t>
      </w:r>
      <w:r w:rsidRPr="0056328A">
        <w:t>)</w:t>
      </w:r>
    </w:p>
    <w:p w14:paraId="2597B045" w14:textId="77777777" w:rsidR="00806A4A" w:rsidRPr="00F77E33" w:rsidRDefault="00806A4A" w:rsidP="00806A4A"/>
    <w:p w14:paraId="2597B046" w14:textId="77777777" w:rsidR="00806A4A" w:rsidRPr="00F77E33" w:rsidRDefault="0086109E" w:rsidP="00806A4A">
      <w:pPr>
        <w:pStyle w:val="Zpat"/>
        <w:tabs>
          <w:tab w:val="left" w:pos="708"/>
        </w:tabs>
      </w:pPr>
      <w:r w:rsidRPr="00F77E33">
        <w:t>a</w:t>
      </w:r>
    </w:p>
    <w:p w14:paraId="2597B047" w14:textId="77777777" w:rsidR="0086109E" w:rsidRPr="00683D70" w:rsidRDefault="0086109E" w:rsidP="00806A4A">
      <w:pPr>
        <w:pStyle w:val="Zpat"/>
        <w:tabs>
          <w:tab w:val="left" w:pos="708"/>
        </w:tabs>
        <w:rPr>
          <w:color w:val="FF0000"/>
        </w:rPr>
      </w:pPr>
    </w:p>
    <w:p w14:paraId="37BB8A09" w14:textId="77777777" w:rsidR="00683D70" w:rsidRPr="002B4FB2" w:rsidRDefault="00683D70" w:rsidP="002B4FB2">
      <w:pPr>
        <w:pStyle w:val="Nadpis3"/>
        <w:rPr>
          <w:b/>
          <w:i w:val="0"/>
        </w:rPr>
      </w:pPr>
      <w:r w:rsidRPr="002B4FB2">
        <w:rPr>
          <w:b/>
          <w:i w:val="0"/>
        </w:rPr>
        <w:t>PKS holding a.s.</w:t>
      </w:r>
    </w:p>
    <w:p w14:paraId="0E9A619B" w14:textId="480BAA6D" w:rsidR="00683D70" w:rsidRPr="002B4FB2" w:rsidRDefault="00683D70" w:rsidP="002B4FB2">
      <w:pPr>
        <w:pStyle w:val="Zpat"/>
        <w:tabs>
          <w:tab w:val="left" w:pos="2520"/>
        </w:tabs>
      </w:pPr>
      <w:r w:rsidRPr="002B4FB2">
        <w:t>Brněnská 126/38, Žďár nad Sázavou 1</w:t>
      </w:r>
      <w:r w:rsidR="00966DB2" w:rsidRPr="002B4FB2">
        <w:t xml:space="preserve">, </w:t>
      </w:r>
      <w:r w:rsidRPr="002B4FB2">
        <w:t>591 01 Žďár nad Sázavou</w:t>
      </w:r>
    </w:p>
    <w:p w14:paraId="539F28D6" w14:textId="4F4C1936" w:rsidR="00683D70" w:rsidRPr="002B4FB2" w:rsidRDefault="00683D70" w:rsidP="002B4FB2">
      <w:pPr>
        <w:pStyle w:val="Zpat"/>
        <w:tabs>
          <w:tab w:val="left" w:pos="2520"/>
        </w:tabs>
      </w:pPr>
      <w:r w:rsidRPr="002B4FB2">
        <w:t>IČO: 65276493</w:t>
      </w:r>
    </w:p>
    <w:p w14:paraId="3D7F946B" w14:textId="608D8E32" w:rsidR="00552930" w:rsidRPr="002B4FB2" w:rsidRDefault="00552930" w:rsidP="002B4FB2">
      <w:pPr>
        <w:pStyle w:val="Zpat"/>
        <w:tabs>
          <w:tab w:val="left" w:pos="2520"/>
        </w:tabs>
      </w:pPr>
      <w:r w:rsidRPr="002B4FB2">
        <w:t>Spisová značka: B 1951 vedená u Krajského soudu v Brně</w:t>
      </w:r>
    </w:p>
    <w:p w14:paraId="2597B04B" w14:textId="05069E82" w:rsidR="005D2D00" w:rsidRDefault="001E685A" w:rsidP="005D2D00">
      <w:pPr>
        <w:pStyle w:val="Nadpis1"/>
        <w:jc w:val="left"/>
        <w:rPr>
          <w:b w:val="0"/>
        </w:rPr>
      </w:pPr>
      <w:r w:rsidRPr="0056328A">
        <w:rPr>
          <w:b w:val="0"/>
        </w:rPr>
        <w:t>zastoupená</w:t>
      </w:r>
      <w:r w:rsidR="005D2D00" w:rsidRPr="0056328A">
        <w:rPr>
          <w:b w:val="0"/>
        </w:rPr>
        <w:t xml:space="preserve"> </w:t>
      </w:r>
      <w:r w:rsidR="00EF4C5E">
        <w:rPr>
          <w:b w:val="0"/>
        </w:rPr>
        <w:t xml:space="preserve">ředitelem </w:t>
      </w:r>
      <w:r w:rsidR="00F45F92">
        <w:rPr>
          <w:b w:val="0"/>
        </w:rPr>
        <w:t>hotelu</w:t>
      </w:r>
    </w:p>
    <w:p w14:paraId="69FB8FE8" w14:textId="13B42E06" w:rsidR="00F45F92" w:rsidRPr="00F45F92" w:rsidRDefault="00F45F92" w:rsidP="00F45F92">
      <w:pPr>
        <w:rPr>
          <w:b/>
          <w:bCs/>
        </w:rPr>
      </w:pPr>
      <w:r w:rsidRPr="00F45F92">
        <w:rPr>
          <w:b/>
          <w:bCs/>
        </w:rPr>
        <w:t>Ing. Michal Nešpůrek</w:t>
      </w:r>
    </w:p>
    <w:p w14:paraId="2597B04D" w14:textId="7CE88E92" w:rsidR="00524774" w:rsidRPr="00D5690C" w:rsidRDefault="00524774" w:rsidP="005D2D00">
      <w:r w:rsidRPr="00D5690C">
        <w:t xml:space="preserve">(dále jen </w:t>
      </w:r>
      <w:r w:rsidRPr="00D5690C">
        <w:rPr>
          <w:i/>
          <w:iCs/>
        </w:rPr>
        <w:t>„</w:t>
      </w:r>
      <w:r w:rsidR="00F71DED" w:rsidRPr="00D5690C">
        <w:rPr>
          <w:i/>
          <w:iCs/>
        </w:rPr>
        <w:t>dodavatel</w:t>
      </w:r>
      <w:r w:rsidRPr="00D5690C">
        <w:rPr>
          <w:i/>
          <w:iCs/>
        </w:rPr>
        <w:t>“</w:t>
      </w:r>
      <w:r w:rsidRPr="00D5690C">
        <w:t>)</w:t>
      </w:r>
    </w:p>
    <w:p w14:paraId="2597B04E" w14:textId="77777777" w:rsidR="0086109E" w:rsidRPr="00683D70" w:rsidRDefault="0086109E" w:rsidP="0086109E">
      <w:pPr>
        <w:rPr>
          <w:color w:val="FF0000"/>
        </w:rPr>
      </w:pPr>
    </w:p>
    <w:p w14:paraId="2597B04F" w14:textId="77777777" w:rsidR="00806A4A" w:rsidRPr="00683D70" w:rsidRDefault="00806A4A" w:rsidP="00806A4A">
      <w:pPr>
        <w:pStyle w:val="Zpat"/>
        <w:tabs>
          <w:tab w:val="left" w:pos="708"/>
        </w:tabs>
        <w:rPr>
          <w:color w:val="FF0000"/>
        </w:rPr>
      </w:pPr>
    </w:p>
    <w:p w14:paraId="2597B053" w14:textId="0423FB38" w:rsidR="007D2060" w:rsidRPr="007A114B" w:rsidRDefault="007D2060" w:rsidP="007A114B">
      <w:pPr>
        <w:pStyle w:val="Zkladntext"/>
        <w:rPr>
          <w:b/>
          <w:bCs/>
          <w:spacing w:val="60"/>
        </w:rPr>
      </w:pPr>
      <w:r w:rsidRPr="007A114B">
        <w:t xml:space="preserve">uzavřely níže uvedeného dne, měsíce a roku </w:t>
      </w:r>
      <w:r w:rsidR="007A114B">
        <w:t xml:space="preserve">tuto </w:t>
      </w:r>
      <w:r w:rsidR="007A114B" w:rsidRPr="007A114B">
        <w:rPr>
          <w:b/>
          <w:bCs/>
        </w:rPr>
        <w:t>D o h o d u</w:t>
      </w:r>
      <w:r w:rsidR="007A114B" w:rsidRPr="007A114B">
        <w:t>:</w:t>
      </w:r>
      <w:r w:rsidR="007A114B" w:rsidRPr="007A114B">
        <w:rPr>
          <w:b/>
          <w:bCs/>
        </w:rPr>
        <w:t xml:space="preserve"> </w:t>
      </w:r>
    </w:p>
    <w:p w14:paraId="2597B054" w14:textId="77777777" w:rsidR="007D2060" w:rsidRPr="00AE017B" w:rsidRDefault="007D2060" w:rsidP="00DA2A95">
      <w:pPr>
        <w:pStyle w:val="Nadpis1"/>
        <w:jc w:val="left"/>
        <w:rPr>
          <w:b w:val="0"/>
          <w:bCs w:val="0"/>
        </w:rPr>
      </w:pPr>
    </w:p>
    <w:p w14:paraId="2597B055" w14:textId="77777777" w:rsidR="007D2060" w:rsidRPr="00AE017B" w:rsidRDefault="007D2060" w:rsidP="00DA2A95"/>
    <w:p w14:paraId="2597B056" w14:textId="77777777" w:rsidR="007D2060" w:rsidRPr="00AE017B" w:rsidRDefault="007D2060">
      <w:pPr>
        <w:pStyle w:val="Nadpis1"/>
        <w:rPr>
          <w:b w:val="0"/>
          <w:bCs w:val="0"/>
        </w:rPr>
      </w:pPr>
      <w:r w:rsidRPr="00AE017B">
        <w:rPr>
          <w:b w:val="0"/>
          <w:bCs w:val="0"/>
        </w:rPr>
        <w:t>Článek 2</w:t>
      </w:r>
    </w:p>
    <w:p w14:paraId="2597B057" w14:textId="2B86E8AF" w:rsidR="007D2060" w:rsidRPr="00AE017B" w:rsidRDefault="00AE017B">
      <w:pPr>
        <w:jc w:val="center"/>
        <w:rPr>
          <w:b/>
        </w:rPr>
      </w:pPr>
      <w:r w:rsidRPr="00AE017B">
        <w:rPr>
          <w:b/>
        </w:rPr>
        <w:t>Základní ustanovení</w:t>
      </w:r>
    </w:p>
    <w:p w14:paraId="2597B058" w14:textId="77777777" w:rsidR="007D2060" w:rsidRPr="00683D70" w:rsidRDefault="007D2060" w:rsidP="00DA2A95">
      <w:pPr>
        <w:rPr>
          <w:color w:val="FF0000"/>
        </w:rPr>
      </w:pPr>
    </w:p>
    <w:p w14:paraId="3E8F4FD2" w14:textId="083E23B1" w:rsidR="00D75970" w:rsidRPr="004447D8" w:rsidRDefault="001F6BDC" w:rsidP="005F22D9">
      <w:pPr>
        <w:pStyle w:val="Odstavecseseznamem"/>
        <w:keepNext/>
        <w:numPr>
          <w:ilvl w:val="0"/>
          <w:numId w:val="20"/>
        </w:numPr>
        <w:ind w:left="357" w:hanging="357"/>
        <w:jc w:val="both"/>
      </w:pPr>
      <w:r w:rsidRPr="004447D8">
        <w:t>Smluvní strany</w:t>
      </w:r>
      <w:r w:rsidR="00D81B7E" w:rsidRPr="004447D8">
        <w:t xml:space="preserve"> na základě </w:t>
      </w:r>
      <w:r w:rsidR="00577121">
        <w:t>O</w:t>
      </w:r>
      <w:r w:rsidR="005F22D9" w:rsidRPr="005F22D9">
        <w:t>bjednávk</w:t>
      </w:r>
      <w:r w:rsidR="005F22D9">
        <w:t>y</w:t>
      </w:r>
      <w:r w:rsidR="005F22D9" w:rsidRPr="005F22D9">
        <w:t xml:space="preserve"> zajištění ubytování, stravování a pronájmu prostor – Výjezdní setkání OPD II červen 2022</w:t>
      </w:r>
      <w:r w:rsidR="00577121">
        <w:t xml:space="preserve">, </w:t>
      </w:r>
      <w:r w:rsidR="00577121" w:rsidRPr="004447D8">
        <w:t xml:space="preserve">ze dne 23. 5. 2022 </w:t>
      </w:r>
      <w:r w:rsidR="00577121">
        <w:t>(dále jen „Objednávka“)</w:t>
      </w:r>
      <w:r w:rsidR="005F22D9">
        <w:t xml:space="preserve"> </w:t>
      </w:r>
      <w:r w:rsidR="00D81B7E" w:rsidRPr="004447D8">
        <w:t>uzavřel</w:t>
      </w:r>
      <w:r w:rsidR="00DE4E36" w:rsidRPr="004447D8">
        <w:t>y</w:t>
      </w:r>
      <w:r w:rsidR="00D81B7E" w:rsidRPr="004447D8">
        <w:t xml:space="preserve"> dne </w:t>
      </w:r>
      <w:r w:rsidR="00E50FE6" w:rsidRPr="004447D8">
        <w:t>1. 6. 2022</w:t>
      </w:r>
      <w:r w:rsidR="00D81B7E" w:rsidRPr="004447D8">
        <w:t xml:space="preserve"> </w:t>
      </w:r>
      <w:r w:rsidR="00DE4E36" w:rsidRPr="004447D8">
        <w:t xml:space="preserve">smlouvu </w:t>
      </w:r>
      <w:r w:rsidR="00E77EDE" w:rsidRPr="004447D8">
        <w:t xml:space="preserve">o </w:t>
      </w:r>
      <w:r w:rsidR="00331E5D" w:rsidRPr="001F7CBD">
        <w:t xml:space="preserve">zajištění ubytování, stravování a </w:t>
      </w:r>
      <w:r w:rsidR="00A33E46" w:rsidRPr="005F22D9">
        <w:t xml:space="preserve">pronájmu prostor </w:t>
      </w:r>
      <w:r w:rsidR="00E77EDE" w:rsidRPr="004447D8">
        <w:t xml:space="preserve">podle § </w:t>
      </w:r>
      <w:r w:rsidR="00F55B6D" w:rsidRPr="004447D8">
        <w:t>2326</w:t>
      </w:r>
      <w:r w:rsidR="00D75970" w:rsidRPr="004447D8">
        <w:t xml:space="preserve"> zákona č. 89/2012 Sb., občanský zákoník, ve znění pozdějších předpisů</w:t>
      </w:r>
      <w:r w:rsidR="00F55B6D" w:rsidRPr="004447D8">
        <w:t xml:space="preserve"> </w:t>
      </w:r>
      <w:r w:rsidR="00D81B7E" w:rsidRPr="004447D8">
        <w:t>(dále jen „</w:t>
      </w:r>
      <w:r w:rsidR="00A33E46">
        <w:t>S</w:t>
      </w:r>
      <w:r w:rsidR="00D81B7E" w:rsidRPr="004447D8">
        <w:t>mlouva“).</w:t>
      </w:r>
      <w:r w:rsidR="004447D8" w:rsidRPr="004447D8">
        <w:t xml:space="preserve"> Objednávka </w:t>
      </w:r>
      <w:r w:rsidR="00CE6E22">
        <w:t xml:space="preserve">a </w:t>
      </w:r>
      <w:r w:rsidR="00673EC5">
        <w:t>p</w:t>
      </w:r>
      <w:r w:rsidR="00CE6E22">
        <w:t xml:space="preserve">otvrzení objednávky </w:t>
      </w:r>
      <w:r w:rsidR="00A33E46">
        <w:t xml:space="preserve">ze dne 1. 6. 2022 </w:t>
      </w:r>
      <w:proofErr w:type="gramStart"/>
      <w:r w:rsidR="004447D8" w:rsidRPr="004447D8">
        <w:t>tvoří</w:t>
      </w:r>
      <w:proofErr w:type="gramEnd"/>
      <w:r w:rsidR="004447D8" w:rsidRPr="004447D8">
        <w:t xml:space="preserve"> přílohu č. 1 této Dohody.</w:t>
      </w:r>
    </w:p>
    <w:p w14:paraId="476707D3" w14:textId="77777777" w:rsidR="009E696D" w:rsidRDefault="009E696D" w:rsidP="009E696D">
      <w:pPr>
        <w:pStyle w:val="Odstavecseseznamem"/>
        <w:keepNext/>
        <w:ind w:left="357"/>
        <w:jc w:val="both"/>
        <w:rPr>
          <w:color w:val="FF0000"/>
        </w:rPr>
      </w:pPr>
    </w:p>
    <w:p w14:paraId="317D205D" w14:textId="3F58C149" w:rsidR="00851048" w:rsidRPr="00CA249B" w:rsidRDefault="00D81B7E" w:rsidP="00B74D85">
      <w:pPr>
        <w:pStyle w:val="Odstavecseseznamem"/>
        <w:keepNext/>
        <w:numPr>
          <w:ilvl w:val="0"/>
          <w:numId w:val="20"/>
        </w:numPr>
        <w:ind w:left="357" w:hanging="357"/>
        <w:jc w:val="both"/>
      </w:pPr>
      <w:r w:rsidRPr="00CA249B">
        <w:t xml:space="preserve">Výše uvedená </w:t>
      </w:r>
      <w:r w:rsidR="00A33E46">
        <w:t>S</w:t>
      </w:r>
      <w:r w:rsidRPr="00CA249B">
        <w:t xml:space="preserve">mlouva byla smlouvou, na kterou se vztahuje povinnost uveřejnění prostřednictvím registru smluv v souladu se zákonem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284F564B" w14:textId="77777777" w:rsidR="00851048" w:rsidRPr="00851048" w:rsidRDefault="00851048" w:rsidP="00851048">
      <w:pPr>
        <w:pStyle w:val="Odstavecseseznamem"/>
        <w:rPr>
          <w:color w:val="FF0000"/>
        </w:rPr>
      </w:pPr>
    </w:p>
    <w:p w14:paraId="53591515" w14:textId="1601DC15" w:rsidR="00851048" w:rsidRPr="004C2173" w:rsidRDefault="00D81B7E" w:rsidP="006040D2">
      <w:pPr>
        <w:pStyle w:val="Odstavecseseznamem"/>
        <w:keepNext/>
        <w:numPr>
          <w:ilvl w:val="0"/>
          <w:numId w:val="20"/>
        </w:numPr>
        <w:ind w:left="357" w:hanging="357"/>
        <w:jc w:val="both"/>
      </w:pPr>
      <w:r w:rsidRPr="007C15AE">
        <w:lastRenderedPageBreak/>
        <w:t xml:space="preserve">Vzhledem ke skutečnosti, že </w:t>
      </w:r>
      <w:r w:rsidR="002C0040">
        <w:t xml:space="preserve">k plnění na základě </w:t>
      </w:r>
      <w:r w:rsidR="00A33E46">
        <w:t>S</w:t>
      </w:r>
      <w:r w:rsidR="00627298" w:rsidRPr="007C15AE">
        <w:t>mlouv</w:t>
      </w:r>
      <w:r w:rsidR="002C0040">
        <w:t>y došlo před</w:t>
      </w:r>
      <w:r w:rsidRPr="007C15AE">
        <w:t xml:space="preserve"> </w:t>
      </w:r>
      <w:r w:rsidR="00FE23F8">
        <w:t xml:space="preserve">jejím </w:t>
      </w:r>
      <w:r w:rsidRPr="007C15AE">
        <w:t>uveřejn</w:t>
      </w:r>
      <w:r w:rsidR="00FE23F8">
        <w:t>ěním</w:t>
      </w:r>
      <w:r w:rsidRPr="007C15AE">
        <w:t xml:space="preserve"> </w:t>
      </w:r>
      <w:r w:rsidR="00D12528" w:rsidRPr="007C15AE">
        <w:t>prostřednictvím registru smluv</w:t>
      </w:r>
      <w:r w:rsidR="000B7C21">
        <w:t xml:space="preserve">, </w:t>
      </w:r>
      <w:r w:rsidR="004C2173">
        <w:t xml:space="preserve">tedy před nabytím její účinnosti, </w:t>
      </w:r>
      <w:r w:rsidR="004E43BD">
        <w:t xml:space="preserve">plnění z této </w:t>
      </w:r>
      <w:r w:rsidR="004C2173">
        <w:t>S</w:t>
      </w:r>
      <w:r w:rsidR="004E43BD">
        <w:t>mlouvy se stává bezdůvodným obohacením, protože bylo plněno bez právního důvodu.</w:t>
      </w:r>
    </w:p>
    <w:p w14:paraId="63FCD461" w14:textId="66D692FE" w:rsidR="00512FF0" w:rsidRDefault="00512FF0" w:rsidP="004C2173">
      <w:pPr>
        <w:pStyle w:val="Odstavecseseznamem"/>
        <w:keepNext/>
        <w:ind w:left="357"/>
        <w:jc w:val="both"/>
      </w:pPr>
    </w:p>
    <w:p w14:paraId="50D1FC5B" w14:textId="77777777" w:rsidR="004C2173" w:rsidRPr="004C2173" w:rsidRDefault="004C2173" w:rsidP="004C2173">
      <w:pPr>
        <w:pStyle w:val="Odstavecseseznamem"/>
        <w:keepNext/>
        <w:ind w:left="357"/>
        <w:jc w:val="both"/>
      </w:pPr>
    </w:p>
    <w:p w14:paraId="2597B05F" w14:textId="03B7DC10" w:rsidR="007D2060" w:rsidRPr="0000491F" w:rsidRDefault="007D2060" w:rsidP="0000491F">
      <w:pPr>
        <w:pStyle w:val="Nadpis1"/>
        <w:rPr>
          <w:b w:val="0"/>
          <w:bCs w:val="0"/>
        </w:rPr>
      </w:pPr>
      <w:r w:rsidRPr="0000491F">
        <w:rPr>
          <w:b w:val="0"/>
          <w:bCs w:val="0"/>
        </w:rPr>
        <w:t>Článek 3</w:t>
      </w:r>
    </w:p>
    <w:p w14:paraId="2597B060" w14:textId="117016F7" w:rsidR="007D2060" w:rsidRPr="007A77A6" w:rsidRDefault="007D2060" w:rsidP="0000491F">
      <w:pPr>
        <w:pStyle w:val="Nadpis1"/>
      </w:pPr>
      <w:r w:rsidRPr="007A77A6">
        <w:t xml:space="preserve">Předmět </w:t>
      </w:r>
      <w:r w:rsidR="0000491F" w:rsidRPr="007A77A6">
        <w:t>Dohody</w:t>
      </w:r>
    </w:p>
    <w:p w14:paraId="2597B061" w14:textId="77777777" w:rsidR="007D2060" w:rsidRPr="00683D70" w:rsidRDefault="007D2060" w:rsidP="00DA2A95">
      <w:pPr>
        <w:rPr>
          <w:color w:val="FF0000"/>
        </w:rPr>
      </w:pPr>
    </w:p>
    <w:p w14:paraId="447C5555" w14:textId="09179983" w:rsidR="000428DC" w:rsidRDefault="00880063" w:rsidP="00880063">
      <w:pPr>
        <w:pStyle w:val="Odstavecseseznamem"/>
        <w:keepNext/>
        <w:numPr>
          <w:ilvl w:val="0"/>
          <w:numId w:val="29"/>
        </w:numPr>
        <w:ind w:left="426" w:hanging="426"/>
        <w:jc w:val="both"/>
      </w:pPr>
      <w:r>
        <w:t xml:space="preserve">S ohledem na to, že již došlo k plnění předmětu </w:t>
      </w:r>
      <w:r w:rsidR="00DF4DBF">
        <w:t>S</w:t>
      </w:r>
      <w:r>
        <w:t xml:space="preserve">mlouvy, tak, že </w:t>
      </w:r>
      <w:r w:rsidR="002D4516">
        <w:t>dodavatel zajistil</w:t>
      </w:r>
      <w:r w:rsidR="002D4516" w:rsidRPr="001F7CBD">
        <w:t xml:space="preserve"> </w:t>
      </w:r>
      <w:r w:rsidR="003151DB">
        <w:t xml:space="preserve">objednateli </w:t>
      </w:r>
      <w:r w:rsidR="002D4516" w:rsidRPr="001F7CBD">
        <w:t xml:space="preserve">ubytování, stravování a </w:t>
      </w:r>
      <w:r w:rsidR="006A1502">
        <w:t>konferenční prostory</w:t>
      </w:r>
      <w:r w:rsidR="002D4516">
        <w:t xml:space="preserve"> </w:t>
      </w:r>
      <w:r w:rsidR="00673EC5">
        <w:t>dle podmínek uvedených v</w:t>
      </w:r>
      <w:r w:rsidR="00F711DE">
        <w:t> </w:t>
      </w:r>
      <w:r w:rsidR="00673EC5">
        <w:t>O</w:t>
      </w:r>
      <w:r w:rsidR="003151DB">
        <w:t>bjednávce</w:t>
      </w:r>
      <w:r w:rsidR="00F711DE">
        <w:t xml:space="preserve"> a že objednatel </w:t>
      </w:r>
      <w:r w:rsidR="00480A64">
        <w:t xml:space="preserve">řádně a včas </w:t>
      </w:r>
      <w:r w:rsidR="00F711DE">
        <w:t xml:space="preserve">uhradil </w:t>
      </w:r>
      <w:r w:rsidR="001029EB">
        <w:t xml:space="preserve">fakturu </w:t>
      </w:r>
      <w:r w:rsidR="00B7784D">
        <w:t xml:space="preserve">za poskytnuté služby </w:t>
      </w:r>
      <w:r w:rsidR="001029EB">
        <w:t xml:space="preserve">vystavenou </w:t>
      </w:r>
      <w:r w:rsidR="009F4138">
        <w:t>dodavatelem</w:t>
      </w:r>
      <w:r w:rsidR="00627B71">
        <w:t xml:space="preserve">, která </w:t>
      </w:r>
      <w:proofErr w:type="gramStart"/>
      <w:r w:rsidR="00627B71">
        <w:t>tvoří</w:t>
      </w:r>
      <w:proofErr w:type="gramEnd"/>
      <w:r w:rsidR="00627B71">
        <w:t xml:space="preserve"> </w:t>
      </w:r>
      <w:r w:rsidR="00B7784D">
        <w:t>příloh</w:t>
      </w:r>
      <w:r w:rsidR="00627B71">
        <w:t>u</w:t>
      </w:r>
      <w:r w:rsidR="00B7784D">
        <w:t xml:space="preserve"> č. 2 této Dohody</w:t>
      </w:r>
      <w:r>
        <w:t xml:space="preserve">, se smluvní strany dohodly, že si ponechají již poskytnutá plnění vyplývající ze </w:t>
      </w:r>
      <w:r w:rsidR="00DF4DBF">
        <w:t>S</w:t>
      </w:r>
      <w:r>
        <w:t xml:space="preserve">mlouvy, a tímto si vzájemně vypořádávají své nároky na vydání bezdůvodného obohacení. </w:t>
      </w:r>
    </w:p>
    <w:p w14:paraId="261315CC" w14:textId="77777777" w:rsidR="000428DC" w:rsidRDefault="000428DC" w:rsidP="000428DC">
      <w:pPr>
        <w:pStyle w:val="Odstavecseseznamem"/>
        <w:keepNext/>
        <w:ind w:left="426"/>
        <w:jc w:val="both"/>
      </w:pPr>
    </w:p>
    <w:p w14:paraId="5838D2B1" w14:textId="77777777" w:rsidR="000428DC" w:rsidRDefault="00880063" w:rsidP="000428DC">
      <w:pPr>
        <w:pStyle w:val="Odstavecseseznamem"/>
        <w:keepNext/>
        <w:numPr>
          <w:ilvl w:val="0"/>
          <w:numId w:val="29"/>
        </w:numPr>
        <w:ind w:left="426" w:hanging="426"/>
        <w:jc w:val="both"/>
      </w:pPr>
      <w:r>
        <w:t xml:space="preserve">Každá smluvní strana prohlašuje, že se neobohatila na úkor druhé smluvní strany a jednala v dobré víře. </w:t>
      </w:r>
    </w:p>
    <w:p w14:paraId="16F7C857" w14:textId="77777777" w:rsidR="000428DC" w:rsidRDefault="000428DC" w:rsidP="000428DC">
      <w:pPr>
        <w:pStyle w:val="Odstavecseseznamem"/>
      </w:pPr>
    </w:p>
    <w:p w14:paraId="2597B068" w14:textId="79D1355E" w:rsidR="00187F2E" w:rsidRPr="00880063" w:rsidRDefault="000428DC" w:rsidP="000428DC">
      <w:pPr>
        <w:pStyle w:val="Odstavecseseznamem"/>
        <w:keepNext/>
        <w:numPr>
          <w:ilvl w:val="0"/>
          <w:numId w:val="29"/>
        </w:numPr>
        <w:ind w:left="426" w:hanging="426"/>
        <w:jc w:val="both"/>
      </w:pPr>
      <w:r>
        <w:t>Smluvní strany</w:t>
      </w:r>
      <w:r w:rsidR="00880063">
        <w:t xml:space="preserve"> shodně konstatují, že splnění</w:t>
      </w:r>
      <w:r w:rsidR="00D87F4C">
        <w:t>m</w:t>
      </w:r>
      <w:r w:rsidR="00880063">
        <w:t xml:space="preserve"> závazk</w:t>
      </w:r>
      <w:r w:rsidR="00D87F4C">
        <w:t>ů</w:t>
      </w:r>
      <w:r w:rsidR="00880063">
        <w:t xml:space="preserve"> </w:t>
      </w:r>
      <w:r w:rsidR="00D87F4C">
        <w:t>uvedených</w:t>
      </w:r>
      <w:r w:rsidR="00880063">
        <w:t xml:space="preserve"> v odst. 1, </w:t>
      </w:r>
      <w:r w:rsidR="00627B71">
        <w:t>Č</w:t>
      </w:r>
      <w:r w:rsidR="00880063">
        <w:t xml:space="preserve">lánku </w:t>
      </w:r>
      <w:r>
        <w:t>3</w:t>
      </w:r>
      <w:r w:rsidR="00880063">
        <w:t xml:space="preserve">. této </w:t>
      </w:r>
      <w:r>
        <w:t>D</w:t>
      </w:r>
      <w:r w:rsidR="00880063">
        <w:t xml:space="preserve">ohody budou veškeré jejich vzájemné závazky a pohledávky vyplývající ze </w:t>
      </w:r>
      <w:r w:rsidR="00DF4DBF">
        <w:t>S</w:t>
      </w:r>
      <w:r w:rsidR="00880063">
        <w:t xml:space="preserve">mlouvy uvedené v </w:t>
      </w:r>
      <w:r w:rsidR="00627B71">
        <w:t>Č</w:t>
      </w:r>
      <w:r w:rsidR="00880063">
        <w:t xml:space="preserve">lánku </w:t>
      </w:r>
      <w:r>
        <w:t>1</w:t>
      </w:r>
      <w:r w:rsidR="00880063">
        <w:t>. zcela vypořád</w:t>
      </w:r>
      <w:r w:rsidR="00B7784D">
        <w:t>ány</w:t>
      </w:r>
      <w:r w:rsidR="00880063">
        <w:t xml:space="preserve"> a že nebudou mít z uvedených titulů vůči sobě navzájem žádných dalších nároků, pohledávek a závazků, resp. že se každ</w:t>
      </w:r>
      <w:r>
        <w:t>á ze smluvních stran</w:t>
      </w:r>
      <w:r w:rsidR="00880063">
        <w:t xml:space="preserve"> jakýchkoli takových dalších případných pohledávek či jiných nároků vůči druhé </w:t>
      </w:r>
      <w:r w:rsidR="009F3C71">
        <w:t>smluvní straně</w:t>
      </w:r>
      <w:r w:rsidR="00880063">
        <w:t xml:space="preserve"> této dohody výslovně jejím podpisem vzdává.</w:t>
      </w:r>
    </w:p>
    <w:p w14:paraId="2597B069" w14:textId="1C5C19B6" w:rsidR="008E322B" w:rsidRDefault="008E322B" w:rsidP="00F53B37">
      <w:pPr>
        <w:tabs>
          <w:tab w:val="left" w:pos="720"/>
        </w:tabs>
        <w:rPr>
          <w:color w:val="FF0000"/>
        </w:rPr>
      </w:pPr>
    </w:p>
    <w:p w14:paraId="14530E4C" w14:textId="77777777" w:rsidR="0040334C" w:rsidRPr="00683D70" w:rsidRDefault="0040334C" w:rsidP="00F53B37">
      <w:pPr>
        <w:tabs>
          <w:tab w:val="left" w:pos="720"/>
        </w:tabs>
        <w:rPr>
          <w:color w:val="FF0000"/>
        </w:rPr>
      </w:pPr>
    </w:p>
    <w:p w14:paraId="2597B06A" w14:textId="77777777" w:rsidR="007D2060" w:rsidRPr="00A30868" w:rsidRDefault="007D2060">
      <w:pPr>
        <w:tabs>
          <w:tab w:val="left" w:pos="720"/>
        </w:tabs>
        <w:ind w:left="708" w:hanging="708"/>
        <w:jc w:val="center"/>
      </w:pPr>
      <w:r w:rsidRPr="00A30868">
        <w:t>Článek 4</w:t>
      </w:r>
    </w:p>
    <w:p w14:paraId="2597B104" w14:textId="77777777" w:rsidR="007D2060" w:rsidRPr="00A30868" w:rsidRDefault="007D2060">
      <w:pPr>
        <w:pStyle w:val="Zkladntext"/>
        <w:jc w:val="center"/>
        <w:rPr>
          <w:b/>
        </w:rPr>
      </w:pPr>
      <w:r w:rsidRPr="00A30868">
        <w:rPr>
          <w:b/>
        </w:rPr>
        <w:t>Závěrečná ujednání</w:t>
      </w:r>
    </w:p>
    <w:p w14:paraId="4D2383F6" w14:textId="77777777" w:rsidR="00B0026B" w:rsidRPr="00A30868" w:rsidRDefault="00B0026B" w:rsidP="00A30868">
      <w:pPr>
        <w:pStyle w:val="Styl1"/>
        <w:tabs>
          <w:tab w:val="left" w:pos="0"/>
          <w:tab w:val="left" w:pos="360"/>
        </w:tabs>
      </w:pPr>
    </w:p>
    <w:p w14:paraId="2597B107" w14:textId="6739189F" w:rsidR="00E451E5" w:rsidRPr="00A30868" w:rsidRDefault="00E451E5" w:rsidP="00C513FF">
      <w:pPr>
        <w:pStyle w:val="Styl1"/>
        <w:numPr>
          <w:ilvl w:val="0"/>
          <w:numId w:val="3"/>
        </w:numPr>
        <w:tabs>
          <w:tab w:val="left" w:pos="0"/>
          <w:tab w:val="left" w:pos="360"/>
        </w:tabs>
        <w:ind w:left="426" w:hanging="426"/>
      </w:pPr>
      <w:r w:rsidRPr="00A30868">
        <w:t xml:space="preserve">Tato </w:t>
      </w:r>
      <w:r w:rsidR="00B0026B" w:rsidRPr="00A30868">
        <w:t>Dohoda</w:t>
      </w:r>
      <w:r w:rsidRPr="00A30868">
        <w:t xml:space="preserve"> nabývá platnosti dnem jejího podpisu poslední smluvní stranou</w:t>
      </w:r>
      <w:r w:rsidR="00C75E4F" w:rsidRPr="00A30868">
        <w:t xml:space="preserve"> a účinnosti dnem jejího uveřejnění prostřednictvím registru smluv</w:t>
      </w:r>
      <w:r w:rsidRPr="00A30868">
        <w:t xml:space="preserve">. </w:t>
      </w:r>
    </w:p>
    <w:p w14:paraId="147273C4" w14:textId="77777777" w:rsidR="00A30868" w:rsidRPr="00A30868" w:rsidRDefault="00A30868" w:rsidP="00A30868">
      <w:pPr>
        <w:pStyle w:val="Styl1"/>
        <w:tabs>
          <w:tab w:val="left" w:pos="0"/>
          <w:tab w:val="left" w:pos="360"/>
        </w:tabs>
        <w:ind w:left="426"/>
        <w:rPr>
          <w:color w:val="FF0000"/>
        </w:rPr>
      </w:pPr>
    </w:p>
    <w:p w14:paraId="2597B108" w14:textId="59CD50D6" w:rsidR="00616F83" w:rsidRPr="00A30868" w:rsidRDefault="00616F83" w:rsidP="007D036F">
      <w:pPr>
        <w:pStyle w:val="Styl1"/>
        <w:numPr>
          <w:ilvl w:val="0"/>
          <w:numId w:val="3"/>
        </w:numPr>
        <w:tabs>
          <w:tab w:val="left" w:pos="0"/>
          <w:tab w:val="left" w:pos="360"/>
          <w:tab w:val="left" w:pos="4860"/>
        </w:tabs>
        <w:ind w:left="426" w:hanging="426"/>
      </w:pPr>
      <w:r w:rsidRPr="00A30868">
        <w:t xml:space="preserve">Nedílnou součástí této </w:t>
      </w:r>
      <w:r w:rsidR="00A30868" w:rsidRPr="00A30868">
        <w:t>Dohody</w:t>
      </w:r>
      <w:r w:rsidRPr="00A30868">
        <w:t xml:space="preserve"> </w:t>
      </w:r>
      <w:r w:rsidR="00627B71">
        <w:t>jsou</w:t>
      </w:r>
      <w:r w:rsidRPr="00A30868">
        <w:t xml:space="preserve"> její příloh</w:t>
      </w:r>
      <w:r w:rsidR="00627B71">
        <w:t>y</w:t>
      </w:r>
      <w:r w:rsidRPr="00A30868">
        <w:t>:</w:t>
      </w:r>
    </w:p>
    <w:p w14:paraId="3288224B" w14:textId="67E8B381" w:rsidR="00B7784D" w:rsidRDefault="00200182" w:rsidP="00B7784D">
      <w:pPr>
        <w:pStyle w:val="Styl1"/>
        <w:tabs>
          <w:tab w:val="left" w:pos="0"/>
          <w:tab w:val="left" w:pos="360"/>
          <w:tab w:val="left" w:pos="4860"/>
        </w:tabs>
        <w:ind w:left="426"/>
      </w:pPr>
      <w:r w:rsidRPr="00A30868">
        <w:t>Příloha č</w:t>
      </w:r>
      <w:r w:rsidR="00A54F1D" w:rsidRPr="00A30868">
        <w:t xml:space="preserve">. </w:t>
      </w:r>
      <w:r w:rsidR="006450F1" w:rsidRPr="00A30868">
        <w:t>1</w:t>
      </w:r>
      <w:r w:rsidRPr="00A30868">
        <w:t xml:space="preserve"> </w:t>
      </w:r>
      <w:r w:rsidR="00A30868" w:rsidRPr="00A30868">
        <w:t>–</w:t>
      </w:r>
      <w:r w:rsidRPr="00A30868">
        <w:t xml:space="preserve"> </w:t>
      </w:r>
      <w:r w:rsidR="00A30868" w:rsidRPr="00A30868">
        <w:t>Objednávka a potvrzení objednávky</w:t>
      </w:r>
    </w:p>
    <w:p w14:paraId="653B4942" w14:textId="7E13FEF3" w:rsidR="00B7784D" w:rsidRPr="00A30868" w:rsidRDefault="00B7784D" w:rsidP="00B7784D">
      <w:pPr>
        <w:pStyle w:val="Styl1"/>
        <w:tabs>
          <w:tab w:val="left" w:pos="0"/>
          <w:tab w:val="left" w:pos="360"/>
          <w:tab w:val="left" w:pos="4860"/>
        </w:tabs>
        <w:ind w:left="426"/>
      </w:pPr>
      <w:r>
        <w:t xml:space="preserve">Příloha č. 2 – Faktura dodavatele č. </w:t>
      </w:r>
      <w:r w:rsidR="00BE3123">
        <w:t>2221</w:t>
      </w:r>
      <w:r w:rsidR="00107457">
        <w:t>080145</w:t>
      </w:r>
    </w:p>
    <w:p w14:paraId="2597B110" w14:textId="77777777" w:rsidR="00616F83" w:rsidRPr="00683D70" w:rsidRDefault="00616F83" w:rsidP="00A30868">
      <w:pPr>
        <w:pStyle w:val="Styl1"/>
        <w:tabs>
          <w:tab w:val="left" w:pos="0"/>
          <w:tab w:val="left" w:pos="360"/>
        </w:tabs>
        <w:rPr>
          <w:color w:val="FF0000"/>
        </w:rPr>
      </w:pPr>
    </w:p>
    <w:p w14:paraId="2597B111" w14:textId="3E2AFCB1" w:rsidR="00616F83" w:rsidRPr="00AE4AAE" w:rsidRDefault="00616F83" w:rsidP="007D036F">
      <w:pPr>
        <w:pStyle w:val="Styl1"/>
        <w:numPr>
          <w:ilvl w:val="0"/>
          <w:numId w:val="3"/>
        </w:numPr>
        <w:tabs>
          <w:tab w:val="left" w:pos="0"/>
          <w:tab w:val="left" w:pos="360"/>
        </w:tabs>
        <w:ind w:left="426" w:hanging="426"/>
      </w:pPr>
      <w:r w:rsidRPr="00AE4AAE">
        <w:t xml:space="preserve">Smluvní strany prohlašují, že tato </w:t>
      </w:r>
      <w:r w:rsidR="00A30868" w:rsidRPr="00AE4AAE">
        <w:t>Dohoda</w:t>
      </w:r>
      <w:r w:rsidRPr="00AE4AAE">
        <w:t xml:space="preserve"> byla sepsána na základě jejich svobodné, vážné, omylu prosté a pravé vůle a že se řádně seznámily s textem této </w:t>
      </w:r>
      <w:r w:rsidR="00AE4AAE" w:rsidRPr="00AE4AAE">
        <w:t>Dohody</w:t>
      </w:r>
      <w:r w:rsidRPr="00AE4AAE">
        <w:t xml:space="preserve"> </w:t>
      </w:r>
      <w:r w:rsidR="00B817E9" w:rsidRPr="00AE4AAE">
        <w:br/>
      </w:r>
      <w:r w:rsidRPr="00AE4AAE">
        <w:t xml:space="preserve">a neshledávají v něm žádných vad. Na důkaz toho připojují své podpisy pod text této </w:t>
      </w:r>
      <w:r w:rsidR="00F32AEA">
        <w:t>Dohody</w:t>
      </w:r>
      <w:r w:rsidRPr="00AE4AAE">
        <w:t>.</w:t>
      </w:r>
    </w:p>
    <w:p w14:paraId="2597B116" w14:textId="77777777" w:rsidR="00A53AD0" w:rsidRPr="00AE4AAE" w:rsidRDefault="00A53AD0" w:rsidP="00AE4AAE">
      <w:pPr>
        <w:pStyle w:val="Styl1"/>
        <w:tabs>
          <w:tab w:val="left" w:pos="0"/>
          <w:tab w:val="left" w:pos="360"/>
        </w:tabs>
      </w:pPr>
    </w:p>
    <w:p w14:paraId="2597B117" w14:textId="344AEE02" w:rsidR="00CD5361" w:rsidRDefault="00616F83" w:rsidP="007D036F">
      <w:pPr>
        <w:pStyle w:val="Styl1"/>
        <w:numPr>
          <w:ilvl w:val="0"/>
          <w:numId w:val="3"/>
        </w:numPr>
        <w:tabs>
          <w:tab w:val="left" w:pos="0"/>
          <w:tab w:val="left" w:pos="360"/>
        </w:tabs>
        <w:ind w:left="426" w:hanging="426"/>
      </w:pPr>
      <w:r w:rsidRPr="00AE4AAE">
        <w:t xml:space="preserve">Smluvní strany výslovně prohlašují, že obsah </w:t>
      </w:r>
      <w:r w:rsidR="00AE4AAE" w:rsidRPr="00AE4AAE">
        <w:t>Dohody</w:t>
      </w:r>
      <w:r w:rsidRPr="00AE4AAE">
        <w:t xml:space="preserve"> není předmětem utajení a že souhlasí se zveřejněním </w:t>
      </w:r>
      <w:r w:rsidR="00AE4AAE" w:rsidRPr="00AE4AAE">
        <w:t>Dohody</w:t>
      </w:r>
      <w:r w:rsidRPr="00AE4AAE">
        <w:t xml:space="preserve"> a jej</w:t>
      </w:r>
      <w:r w:rsidR="0072293D" w:rsidRPr="00AE4AAE">
        <w:t>í</w:t>
      </w:r>
      <w:r w:rsidRPr="00AE4AAE">
        <w:t>ch případných dodatků na www.sfdi.cz</w:t>
      </w:r>
      <w:r w:rsidR="00547B81" w:rsidRPr="00AE4AAE">
        <w:t xml:space="preserve"> bez dalších podmínek</w:t>
      </w:r>
      <w:r w:rsidR="00DC7EDF">
        <w:t>, což stvrzují vl</w:t>
      </w:r>
      <w:r w:rsidR="00B56988">
        <w:t>astnoručními podpisy</w:t>
      </w:r>
      <w:r w:rsidR="00547B81" w:rsidRPr="00AE4AAE">
        <w:t>.</w:t>
      </w:r>
      <w:r w:rsidR="00CD5361" w:rsidRPr="00AE4AAE">
        <w:t xml:space="preserve"> </w:t>
      </w:r>
      <w:r w:rsidR="00AE4AAE" w:rsidRPr="00AE4AAE">
        <w:t>Objednatel</w:t>
      </w:r>
      <w:r w:rsidR="00CD5361" w:rsidRPr="00AE4AAE">
        <w:t xml:space="preserve"> v</w:t>
      </w:r>
      <w:r w:rsidR="00AE4AAE" w:rsidRPr="00AE4AAE">
        <w:t xml:space="preserve"> </w:t>
      </w:r>
      <w:r w:rsidR="00CD5361" w:rsidRPr="00AE4AAE">
        <w:t>souladu se</w:t>
      </w:r>
      <w:r w:rsidR="00AE4AAE" w:rsidRPr="00AE4AAE">
        <w:t xml:space="preserve"> </w:t>
      </w:r>
      <w:r w:rsidR="00CD5361" w:rsidRPr="00AE4AAE">
        <w:t>zákon</w:t>
      </w:r>
      <w:r w:rsidR="00AE4AAE" w:rsidRPr="00AE4AAE">
        <w:t>em</w:t>
      </w:r>
      <w:r w:rsidR="00CD5361" w:rsidRPr="00AE4AAE">
        <w:t xml:space="preserve"> o registru smluv </w:t>
      </w:r>
      <w:r w:rsidR="00B837D6" w:rsidRPr="00AE4AAE">
        <w:t>uv</w:t>
      </w:r>
      <w:r w:rsidR="00CD5361" w:rsidRPr="00AE4AAE">
        <w:t xml:space="preserve">eřejní </w:t>
      </w:r>
      <w:r w:rsidR="00AE4AAE" w:rsidRPr="00AE4AAE">
        <w:t>Dohodu</w:t>
      </w:r>
      <w:r w:rsidR="00CD5361" w:rsidRPr="00AE4AAE">
        <w:t xml:space="preserve"> po jejím podpisu smluvními stranami prostřednictvím registru smluv.</w:t>
      </w:r>
    </w:p>
    <w:p w14:paraId="52DC3215" w14:textId="77777777" w:rsidR="00B56988" w:rsidRDefault="00B56988" w:rsidP="00B56988">
      <w:pPr>
        <w:pStyle w:val="Odstavecseseznamem"/>
      </w:pPr>
    </w:p>
    <w:p w14:paraId="39998DA8" w14:textId="647A377A" w:rsidR="00B56988" w:rsidRDefault="00B56988" w:rsidP="00B56988">
      <w:pPr>
        <w:pStyle w:val="Styl1"/>
        <w:tabs>
          <w:tab w:val="left" w:pos="0"/>
          <w:tab w:val="left" w:pos="360"/>
        </w:tabs>
      </w:pPr>
    </w:p>
    <w:p w14:paraId="3FAF3A15" w14:textId="40540DA6" w:rsidR="00B56988" w:rsidRDefault="00B56988" w:rsidP="00B56988">
      <w:pPr>
        <w:pStyle w:val="Styl1"/>
        <w:tabs>
          <w:tab w:val="left" w:pos="0"/>
          <w:tab w:val="left" w:pos="360"/>
        </w:tabs>
      </w:pPr>
    </w:p>
    <w:p w14:paraId="739C60DC" w14:textId="77777777" w:rsidR="00B56988" w:rsidRPr="00AE4AAE" w:rsidRDefault="00B56988" w:rsidP="00B56988">
      <w:pPr>
        <w:pStyle w:val="Styl1"/>
        <w:tabs>
          <w:tab w:val="left" w:pos="0"/>
          <w:tab w:val="left" w:pos="360"/>
        </w:tabs>
      </w:pPr>
    </w:p>
    <w:p w14:paraId="2597B118" w14:textId="77777777" w:rsidR="005429CD" w:rsidRPr="00AE4AAE" w:rsidRDefault="005429CD" w:rsidP="00416D09"/>
    <w:p w14:paraId="2597B119" w14:textId="79428108" w:rsidR="00616F83" w:rsidRPr="00AE4AAE" w:rsidRDefault="00EF600C" w:rsidP="00513EB4">
      <w:pPr>
        <w:pStyle w:val="Styl1"/>
        <w:numPr>
          <w:ilvl w:val="0"/>
          <w:numId w:val="3"/>
        </w:numPr>
        <w:tabs>
          <w:tab w:val="left" w:pos="0"/>
          <w:tab w:val="left" w:pos="360"/>
        </w:tabs>
        <w:ind w:left="426"/>
      </w:pPr>
      <w:r w:rsidRPr="00AE4AAE">
        <w:lastRenderedPageBreak/>
        <w:t xml:space="preserve">Tato </w:t>
      </w:r>
      <w:r w:rsidR="00AE4AAE" w:rsidRPr="00AE4AAE">
        <w:t>Dohoda</w:t>
      </w:r>
      <w:r w:rsidR="00616F83" w:rsidRPr="00AE4AAE">
        <w:t xml:space="preserve"> je </w:t>
      </w:r>
      <w:r w:rsidR="00A61392">
        <w:t>vyhotovena ve 2</w:t>
      </w:r>
      <w:r w:rsidR="00005043">
        <w:t xml:space="preserve"> stejnopisech, z nichž každá Smluvní strana </w:t>
      </w:r>
      <w:proofErr w:type="gramStart"/>
      <w:r w:rsidR="00005043">
        <w:t>obdrží</w:t>
      </w:r>
      <w:proofErr w:type="gramEnd"/>
      <w:r w:rsidR="00005043">
        <w:t xml:space="preserve"> po jednom vyhotovení</w:t>
      </w:r>
      <w:r w:rsidRPr="00AE4AAE">
        <w:t>.</w:t>
      </w:r>
    </w:p>
    <w:p w14:paraId="2597B11A" w14:textId="77777777" w:rsidR="00F26F64" w:rsidRPr="00AE4AAE" w:rsidRDefault="00F26F64" w:rsidP="00F26F64">
      <w:pPr>
        <w:pStyle w:val="Odstavecseseznamem"/>
      </w:pPr>
    </w:p>
    <w:p w14:paraId="614668EB" w14:textId="6212653F" w:rsidR="00685B89" w:rsidRDefault="00685B89" w:rsidP="00EB15C6"/>
    <w:p w14:paraId="76C30FF4" w14:textId="77777777" w:rsidR="00F32AEA" w:rsidRDefault="00F32AEA" w:rsidP="00EB15C6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2AEA" w14:paraId="19A96E35" w14:textId="77777777" w:rsidTr="00F32AEA">
        <w:tc>
          <w:tcPr>
            <w:tcW w:w="4531" w:type="dxa"/>
          </w:tcPr>
          <w:p w14:paraId="58C407D4" w14:textId="736D2FD9" w:rsidR="00F32AEA" w:rsidRDefault="00F32AEA" w:rsidP="00F32AEA">
            <w:pPr>
              <w:ind w:left="142"/>
            </w:pPr>
            <w:r w:rsidRPr="00AE4AAE">
              <w:t>V Praze dne ………</w:t>
            </w:r>
            <w:proofErr w:type="gramStart"/>
            <w:r w:rsidRPr="00AE4AAE">
              <w:t>…….</w:t>
            </w:r>
            <w:proofErr w:type="gramEnd"/>
            <w:r w:rsidRPr="00AE4AAE">
              <w:t>…………….</w:t>
            </w:r>
          </w:p>
          <w:p w14:paraId="3ED17DE3" w14:textId="05D7303B" w:rsidR="00F32AEA" w:rsidRDefault="00F32AEA" w:rsidP="00F32AEA">
            <w:pPr>
              <w:ind w:left="142"/>
            </w:pPr>
          </w:p>
          <w:p w14:paraId="2B61F4D7" w14:textId="67FAB8CA" w:rsidR="00F32AEA" w:rsidRDefault="00F32AEA" w:rsidP="00F32AEA">
            <w:pPr>
              <w:ind w:left="142"/>
            </w:pPr>
          </w:p>
          <w:p w14:paraId="5755ADED" w14:textId="77777777" w:rsidR="00F32AEA" w:rsidRPr="00777CFB" w:rsidRDefault="00F32AEA" w:rsidP="00F32AEA">
            <w:r w:rsidRPr="00777CFB">
              <w:t>.…...…………………………..……...</w:t>
            </w:r>
          </w:p>
          <w:p w14:paraId="0CFE439A" w14:textId="77777777" w:rsidR="00F32AEA" w:rsidRPr="00777CFB" w:rsidRDefault="00F32AEA" w:rsidP="00F32AEA">
            <w:pPr>
              <w:jc w:val="center"/>
            </w:pPr>
            <w:r w:rsidRPr="00777CFB">
              <w:rPr>
                <w:b/>
                <w:bCs/>
              </w:rPr>
              <w:t>Ing. Zbyněk Hořelica</w:t>
            </w:r>
          </w:p>
          <w:p w14:paraId="6F5FC653" w14:textId="2550822D" w:rsidR="00F32AEA" w:rsidRDefault="00F32AEA" w:rsidP="00F32AEA">
            <w:pPr>
              <w:jc w:val="center"/>
            </w:pPr>
            <w:r w:rsidRPr="00777CFB">
              <w:t>ředitel SFDI</w:t>
            </w:r>
          </w:p>
        </w:tc>
        <w:tc>
          <w:tcPr>
            <w:tcW w:w="4531" w:type="dxa"/>
          </w:tcPr>
          <w:p w14:paraId="2CDF64A6" w14:textId="04857EEF" w:rsidR="00F32AEA" w:rsidRDefault="00F32AEA" w:rsidP="00F32AEA">
            <w:r w:rsidRPr="00777CFB">
              <w:t>V</w:t>
            </w:r>
            <w:proofErr w:type="gramStart"/>
            <w:r w:rsidRPr="00777CFB">
              <w:t> .…</w:t>
            </w:r>
            <w:proofErr w:type="gramEnd"/>
            <w:r w:rsidRPr="00777CFB">
              <w:t>……………… dne ………….</w:t>
            </w:r>
          </w:p>
          <w:p w14:paraId="696227D9" w14:textId="759F8D57" w:rsidR="00F32AEA" w:rsidRDefault="00F32AEA" w:rsidP="00F32AEA"/>
          <w:p w14:paraId="04FE36D3" w14:textId="77777777" w:rsidR="00F32AEA" w:rsidRPr="00777CFB" w:rsidRDefault="00F32AEA" w:rsidP="00F32AEA"/>
          <w:p w14:paraId="3C441A61" w14:textId="77777777" w:rsidR="00F32AEA" w:rsidRPr="00777CFB" w:rsidRDefault="00F32AEA" w:rsidP="00F32AEA">
            <w:pPr>
              <w:jc w:val="center"/>
            </w:pPr>
            <w:r w:rsidRPr="00777CFB">
              <w:t>…...…………………………..…………</w:t>
            </w:r>
          </w:p>
          <w:p w14:paraId="1BB4DC0C" w14:textId="4669AE74" w:rsidR="00F32AEA" w:rsidRPr="004A4256" w:rsidRDefault="004A4256" w:rsidP="00F32AEA">
            <w:pPr>
              <w:jc w:val="center"/>
              <w:rPr>
                <w:b/>
              </w:rPr>
            </w:pPr>
            <w:r w:rsidRPr="004A4256">
              <w:rPr>
                <w:b/>
              </w:rPr>
              <w:t>Ing. Michal Nešpůrek</w:t>
            </w:r>
          </w:p>
          <w:p w14:paraId="4848531D" w14:textId="2A31E9A1" w:rsidR="00F32AEA" w:rsidRDefault="004A4256" w:rsidP="00F32AEA">
            <w:pPr>
              <w:jc w:val="center"/>
            </w:pPr>
            <w:r>
              <w:t>ředitel hotelu</w:t>
            </w:r>
          </w:p>
        </w:tc>
      </w:tr>
    </w:tbl>
    <w:p w14:paraId="2597B11C" w14:textId="122CF1D6" w:rsidR="00F32AEA" w:rsidRPr="00AE4AAE" w:rsidRDefault="00F32AEA" w:rsidP="00EB15C6">
      <w:pPr>
        <w:sectPr w:rsidR="00F32AEA" w:rsidRPr="00AE4AAE" w:rsidSect="00F32AEA"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276" w:right="1417" w:bottom="1417" w:left="1417" w:header="708" w:footer="708" w:gutter="0"/>
          <w:cols w:space="709"/>
          <w:titlePg/>
          <w:docGrid w:linePitch="360"/>
        </w:sectPr>
      </w:pPr>
    </w:p>
    <w:p w14:paraId="2597B127" w14:textId="770B054B" w:rsidR="00A53AD0" w:rsidRPr="00777CFB" w:rsidRDefault="00A53AD0" w:rsidP="00685B89"/>
    <w:p w14:paraId="1124F8CB" w14:textId="77777777" w:rsidR="00F32AEA" w:rsidRPr="00777CFB" w:rsidRDefault="00F32AEA">
      <w:pPr>
        <w:jc w:val="center"/>
      </w:pPr>
    </w:p>
    <w:sectPr w:rsidR="00F32AEA" w:rsidRPr="00777CFB" w:rsidSect="00685B89">
      <w:type w:val="continuous"/>
      <w:pgSz w:w="11906" w:h="16838"/>
      <w:pgMar w:top="1417" w:right="1417" w:bottom="1417" w:left="1417" w:header="708" w:footer="708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D254" w14:textId="77777777" w:rsidR="005F5EA6" w:rsidRDefault="005F5EA6">
      <w:r>
        <w:separator/>
      </w:r>
    </w:p>
  </w:endnote>
  <w:endnote w:type="continuationSeparator" w:id="0">
    <w:p w14:paraId="5A6CB0A1" w14:textId="77777777" w:rsidR="005F5EA6" w:rsidRDefault="005F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B12F" w14:textId="3C2DC8F3" w:rsidR="000A65B5" w:rsidRDefault="008D3C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A65B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2AEA">
      <w:rPr>
        <w:rStyle w:val="slostrnky"/>
        <w:noProof/>
      </w:rPr>
      <w:t>2</w:t>
    </w:r>
    <w:r>
      <w:rPr>
        <w:rStyle w:val="slostrnky"/>
      </w:rPr>
      <w:fldChar w:fldCharType="end"/>
    </w:r>
  </w:p>
  <w:p w14:paraId="2597B130" w14:textId="77777777" w:rsidR="000A65B5" w:rsidRDefault="000A65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B131" w14:textId="2178CE49" w:rsidR="0058072F" w:rsidRDefault="008D3C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A65B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3CBD">
      <w:rPr>
        <w:rStyle w:val="slostrnky"/>
        <w:noProof/>
      </w:rPr>
      <w:t>2</w:t>
    </w:r>
    <w:r>
      <w:rPr>
        <w:rStyle w:val="slostrnky"/>
      </w:rPr>
      <w:fldChar w:fldCharType="end"/>
    </w:r>
    <w:r w:rsidR="0058072F">
      <w:rPr>
        <w:rStyle w:val="slostrnky"/>
      </w:rPr>
      <w:t>/</w:t>
    </w:r>
    <w:r w:rsidR="005D44AD">
      <w:rPr>
        <w:rStyle w:val="slostrnky"/>
      </w:rPr>
      <w:t>3</w:t>
    </w:r>
  </w:p>
  <w:p w14:paraId="2597B132" w14:textId="77777777" w:rsidR="000A65B5" w:rsidRDefault="000A65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14F7" w14:textId="77777777" w:rsidR="005F5EA6" w:rsidRDefault="005F5EA6">
      <w:r>
        <w:separator/>
      </w:r>
    </w:p>
  </w:footnote>
  <w:footnote w:type="continuationSeparator" w:id="0">
    <w:p w14:paraId="620B61F2" w14:textId="77777777" w:rsidR="005F5EA6" w:rsidRDefault="005F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11D7" w14:textId="2C21E4B1" w:rsidR="00CA6C0C" w:rsidRDefault="00CA6C0C">
    <w:pPr>
      <w:pStyle w:val="Zhlav"/>
    </w:pPr>
    <w:r>
      <w:rPr>
        <w:noProof/>
      </w:rPr>
      <w:drawing>
        <wp:inline distT="0" distB="0" distL="0" distR="0" wp14:anchorId="73ED34B9" wp14:editId="6E0C81C2">
          <wp:extent cx="5753100" cy="923925"/>
          <wp:effectExtent l="0" t="0" r="0" b="9525"/>
          <wp:docPr id="1" name="Obrázek 1" descr="loga EU_MD+OPD+SFD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a EU_MD+OPD+SFD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F3557" w14:textId="6F0C2B16" w:rsidR="00CA6C0C" w:rsidRDefault="00CA6C0C" w:rsidP="00CA6C0C">
    <w:pPr>
      <w:pStyle w:val="Zhlav"/>
      <w:jc w:val="right"/>
    </w:pPr>
    <w:r>
      <w:t>Č.j.:</w:t>
    </w:r>
    <w:r w:rsidR="00D1639B" w:rsidRPr="00D1639B">
      <w:t xml:space="preserve"> 9133/SFDI/310157/11300/2022</w:t>
    </w:r>
  </w:p>
  <w:p w14:paraId="117F9DF0" w14:textId="5E0A0E4B" w:rsidR="00CA6C0C" w:rsidRDefault="00CA6C0C" w:rsidP="00CA6C0C">
    <w:pPr>
      <w:pStyle w:val="Zhlav"/>
      <w:jc w:val="right"/>
    </w:pPr>
    <w:r>
      <w:t>CES SFDI:</w:t>
    </w:r>
    <w:r w:rsidR="00064C3B">
      <w:t xml:space="preserve"> 28/2022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49F"/>
    <w:multiLevelType w:val="hybridMultilevel"/>
    <w:tmpl w:val="2B6E5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0FC1"/>
    <w:multiLevelType w:val="hybridMultilevel"/>
    <w:tmpl w:val="4086B7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652"/>
    <w:multiLevelType w:val="hybridMultilevel"/>
    <w:tmpl w:val="73CA8BA2"/>
    <w:lvl w:ilvl="0" w:tplc="C192A2A8">
      <w:start w:val="5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000A"/>
    <w:multiLevelType w:val="multilevel"/>
    <w:tmpl w:val="A09C210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003016"/>
    <w:multiLevelType w:val="hybridMultilevel"/>
    <w:tmpl w:val="778CD48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56BAC"/>
    <w:multiLevelType w:val="hybridMultilevel"/>
    <w:tmpl w:val="D37CE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7BAD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532361C"/>
    <w:multiLevelType w:val="hybridMultilevel"/>
    <w:tmpl w:val="BB846FE8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692E"/>
    <w:multiLevelType w:val="hybridMultilevel"/>
    <w:tmpl w:val="9BCC8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B3F8B"/>
    <w:multiLevelType w:val="hybridMultilevel"/>
    <w:tmpl w:val="681EE5D0"/>
    <w:lvl w:ilvl="0" w:tplc="A214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64991"/>
    <w:multiLevelType w:val="hybridMultilevel"/>
    <w:tmpl w:val="4BF8BCE6"/>
    <w:lvl w:ilvl="0" w:tplc="73EEF4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14F8"/>
    <w:multiLevelType w:val="hybridMultilevel"/>
    <w:tmpl w:val="47363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5501F"/>
    <w:multiLevelType w:val="hybridMultilevel"/>
    <w:tmpl w:val="9510EFDC"/>
    <w:lvl w:ilvl="0" w:tplc="050AA60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F8B2FE8"/>
    <w:multiLevelType w:val="hybridMultilevel"/>
    <w:tmpl w:val="41826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552C1"/>
    <w:multiLevelType w:val="hybridMultilevel"/>
    <w:tmpl w:val="41826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6020"/>
    <w:multiLevelType w:val="hybridMultilevel"/>
    <w:tmpl w:val="CA56CEE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6B63A5"/>
    <w:multiLevelType w:val="hybridMultilevel"/>
    <w:tmpl w:val="163AF82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A170D6D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BB07395"/>
    <w:multiLevelType w:val="hybridMultilevel"/>
    <w:tmpl w:val="CA1076B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76C2E"/>
    <w:multiLevelType w:val="hybridMultilevel"/>
    <w:tmpl w:val="964A31F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F2C02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6D2E5632"/>
    <w:multiLevelType w:val="multilevel"/>
    <w:tmpl w:val="6444118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6EC84627"/>
    <w:multiLevelType w:val="hybridMultilevel"/>
    <w:tmpl w:val="69963EE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761FC1"/>
    <w:multiLevelType w:val="hybridMultilevel"/>
    <w:tmpl w:val="820EE1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12B8A"/>
    <w:multiLevelType w:val="hybridMultilevel"/>
    <w:tmpl w:val="A900F8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B0A42"/>
    <w:multiLevelType w:val="hybridMultilevel"/>
    <w:tmpl w:val="90F803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6DB5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7C133A34"/>
    <w:multiLevelType w:val="hybridMultilevel"/>
    <w:tmpl w:val="72DA9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4639D"/>
    <w:multiLevelType w:val="hybridMultilevel"/>
    <w:tmpl w:val="B4DA9E80"/>
    <w:lvl w:ilvl="0" w:tplc="C192A2A8">
      <w:start w:val="5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990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148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5068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577794">
    <w:abstractNumId w:val="6"/>
  </w:num>
  <w:num w:numId="5" w16cid:durableId="184825573">
    <w:abstractNumId w:val="2"/>
  </w:num>
  <w:num w:numId="6" w16cid:durableId="215286178">
    <w:abstractNumId w:val="4"/>
  </w:num>
  <w:num w:numId="7" w16cid:durableId="1343511634">
    <w:abstractNumId w:val="19"/>
  </w:num>
  <w:num w:numId="8" w16cid:durableId="2042854479">
    <w:abstractNumId w:val="22"/>
  </w:num>
  <w:num w:numId="9" w16cid:durableId="53073060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982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263821">
    <w:abstractNumId w:val="23"/>
  </w:num>
  <w:num w:numId="12" w16cid:durableId="7503936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5343415">
    <w:abstractNumId w:val="9"/>
  </w:num>
  <w:num w:numId="14" w16cid:durableId="1314944175">
    <w:abstractNumId w:val="25"/>
  </w:num>
  <w:num w:numId="15" w16cid:durableId="585917107">
    <w:abstractNumId w:val="5"/>
  </w:num>
  <w:num w:numId="16" w16cid:durableId="936720012">
    <w:abstractNumId w:val="8"/>
  </w:num>
  <w:num w:numId="17" w16cid:durableId="508758501">
    <w:abstractNumId w:val="7"/>
  </w:num>
  <w:num w:numId="18" w16cid:durableId="914240209">
    <w:abstractNumId w:val="28"/>
  </w:num>
  <w:num w:numId="19" w16cid:durableId="701827245">
    <w:abstractNumId w:val="21"/>
  </w:num>
  <w:num w:numId="20" w16cid:durableId="206840544">
    <w:abstractNumId w:val="13"/>
  </w:num>
  <w:num w:numId="21" w16cid:durableId="1053387435">
    <w:abstractNumId w:val="27"/>
  </w:num>
  <w:num w:numId="22" w16cid:durableId="537208588">
    <w:abstractNumId w:val="11"/>
  </w:num>
  <w:num w:numId="23" w16cid:durableId="1389718701">
    <w:abstractNumId w:val="0"/>
  </w:num>
  <w:num w:numId="24" w16cid:durableId="1539971584">
    <w:abstractNumId w:val="10"/>
  </w:num>
  <w:num w:numId="25" w16cid:durableId="542400837">
    <w:abstractNumId w:val="15"/>
  </w:num>
  <w:num w:numId="26" w16cid:durableId="805047408">
    <w:abstractNumId w:val="1"/>
  </w:num>
  <w:num w:numId="27" w16cid:durableId="1162349439">
    <w:abstractNumId w:val="16"/>
  </w:num>
  <w:num w:numId="28" w16cid:durableId="1173910907">
    <w:abstractNumId w:val="12"/>
  </w:num>
  <w:num w:numId="29" w16cid:durableId="211092816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14"/>
    <w:rsid w:val="0000491F"/>
    <w:rsid w:val="00005043"/>
    <w:rsid w:val="00005207"/>
    <w:rsid w:val="000056FD"/>
    <w:rsid w:val="00006E0F"/>
    <w:rsid w:val="00007925"/>
    <w:rsid w:val="00011ADE"/>
    <w:rsid w:val="00011B3B"/>
    <w:rsid w:val="0001298F"/>
    <w:rsid w:val="000144F8"/>
    <w:rsid w:val="00014F7E"/>
    <w:rsid w:val="00015BAC"/>
    <w:rsid w:val="00015F2B"/>
    <w:rsid w:val="00016758"/>
    <w:rsid w:val="00017D13"/>
    <w:rsid w:val="00021A5C"/>
    <w:rsid w:val="00023425"/>
    <w:rsid w:val="000234A2"/>
    <w:rsid w:val="000235C4"/>
    <w:rsid w:val="0002393A"/>
    <w:rsid w:val="00024877"/>
    <w:rsid w:val="00025CA1"/>
    <w:rsid w:val="00026EA9"/>
    <w:rsid w:val="0003203F"/>
    <w:rsid w:val="000326FB"/>
    <w:rsid w:val="00035160"/>
    <w:rsid w:val="0003518D"/>
    <w:rsid w:val="00037264"/>
    <w:rsid w:val="00040F1A"/>
    <w:rsid w:val="00041287"/>
    <w:rsid w:val="00041D7A"/>
    <w:rsid w:val="000428DC"/>
    <w:rsid w:val="00044CE0"/>
    <w:rsid w:val="000509BF"/>
    <w:rsid w:val="0005214C"/>
    <w:rsid w:val="00055305"/>
    <w:rsid w:val="00057E7A"/>
    <w:rsid w:val="00057EE2"/>
    <w:rsid w:val="000604CD"/>
    <w:rsid w:val="00061579"/>
    <w:rsid w:val="00062114"/>
    <w:rsid w:val="00062F2D"/>
    <w:rsid w:val="00063414"/>
    <w:rsid w:val="000634BE"/>
    <w:rsid w:val="00063F7D"/>
    <w:rsid w:val="00063FBF"/>
    <w:rsid w:val="00064C3B"/>
    <w:rsid w:val="00065045"/>
    <w:rsid w:val="0006506A"/>
    <w:rsid w:val="000671B5"/>
    <w:rsid w:val="000740F7"/>
    <w:rsid w:val="00075214"/>
    <w:rsid w:val="00075746"/>
    <w:rsid w:val="00076041"/>
    <w:rsid w:val="00077163"/>
    <w:rsid w:val="00080AF7"/>
    <w:rsid w:val="0008108E"/>
    <w:rsid w:val="00083468"/>
    <w:rsid w:val="00083A32"/>
    <w:rsid w:val="0008474F"/>
    <w:rsid w:val="00084AF2"/>
    <w:rsid w:val="000858BD"/>
    <w:rsid w:val="00091ABB"/>
    <w:rsid w:val="00093F94"/>
    <w:rsid w:val="000942EF"/>
    <w:rsid w:val="00094669"/>
    <w:rsid w:val="000969D5"/>
    <w:rsid w:val="000A1341"/>
    <w:rsid w:val="000A364B"/>
    <w:rsid w:val="000A4071"/>
    <w:rsid w:val="000A5436"/>
    <w:rsid w:val="000A6471"/>
    <w:rsid w:val="000A65B5"/>
    <w:rsid w:val="000A6AEC"/>
    <w:rsid w:val="000A6C1F"/>
    <w:rsid w:val="000B3368"/>
    <w:rsid w:val="000B3934"/>
    <w:rsid w:val="000B455B"/>
    <w:rsid w:val="000B6025"/>
    <w:rsid w:val="000B6AC5"/>
    <w:rsid w:val="000B7939"/>
    <w:rsid w:val="000B7C21"/>
    <w:rsid w:val="000B7F3F"/>
    <w:rsid w:val="000C0CCA"/>
    <w:rsid w:val="000C1AB2"/>
    <w:rsid w:val="000C2215"/>
    <w:rsid w:val="000C3D46"/>
    <w:rsid w:val="000C480C"/>
    <w:rsid w:val="000D07E7"/>
    <w:rsid w:val="000D129F"/>
    <w:rsid w:val="000D19ED"/>
    <w:rsid w:val="000D305B"/>
    <w:rsid w:val="000D53D7"/>
    <w:rsid w:val="000D7FD3"/>
    <w:rsid w:val="000E02FA"/>
    <w:rsid w:val="000E0C63"/>
    <w:rsid w:val="000E21C1"/>
    <w:rsid w:val="000E2650"/>
    <w:rsid w:val="000E4F76"/>
    <w:rsid w:val="000E721C"/>
    <w:rsid w:val="000F0583"/>
    <w:rsid w:val="000F0990"/>
    <w:rsid w:val="000F1308"/>
    <w:rsid w:val="000F2EB1"/>
    <w:rsid w:val="000F3180"/>
    <w:rsid w:val="000F390F"/>
    <w:rsid w:val="000F404E"/>
    <w:rsid w:val="000F52EB"/>
    <w:rsid w:val="000F62BD"/>
    <w:rsid w:val="000F66E6"/>
    <w:rsid w:val="000F71B5"/>
    <w:rsid w:val="000F77B2"/>
    <w:rsid w:val="0010128F"/>
    <w:rsid w:val="00102423"/>
    <w:rsid w:val="001029EB"/>
    <w:rsid w:val="0010334C"/>
    <w:rsid w:val="00103B2A"/>
    <w:rsid w:val="001073F9"/>
    <w:rsid w:val="00107457"/>
    <w:rsid w:val="00107750"/>
    <w:rsid w:val="00110E8A"/>
    <w:rsid w:val="001140B6"/>
    <w:rsid w:val="00115932"/>
    <w:rsid w:val="00120F67"/>
    <w:rsid w:val="00122E12"/>
    <w:rsid w:val="00124BC2"/>
    <w:rsid w:val="0012516F"/>
    <w:rsid w:val="00126878"/>
    <w:rsid w:val="00130220"/>
    <w:rsid w:val="00130B30"/>
    <w:rsid w:val="00130F77"/>
    <w:rsid w:val="001313EA"/>
    <w:rsid w:val="00133400"/>
    <w:rsid w:val="0013517A"/>
    <w:rsid w:val="001353CF"/>
    <w:rsid w:val="00136E84"/>
    <w:rsid w:val="00136FEB"/>
    <w:rsid w:val="00137234"/>
    <w:rsid w:val="00140062"/>
    <w:rsid w:val="001400E6"/>
    <w:rsid w:val="00140C68"/>
    <w:rsid w:val="00140E91"/>
    <w:rsid w:val="001410C9"/>
    <w:rsid w:val="001417D9"/>
    <w:rsid w:val="00141F15"/>
    <w:rsid w:val="001423D8"/>
    <w:rsid w:val="00143227"/>
    <w:rsid w:val="00143CBD"/>
    <w:rsid w:val="00145ED2"/>
    <w:rsid w:val="00146AA3"/>
    <w:rsid w:val="0015151C"/>
    <w:rsid w:val="00153DE7"/>
    <w:rsid w:val="00155FB3"/>
    <w:rsid w:val="00157B30"/>
    <w:rsid w:val="001616F3"/>
    <w:rsid w:val="001638C8"/>
    <w:rsid w:val="001653DA"/>
    <w:rsid w:val="00166317"/>
    <w:rsid w:val="00166FB9"/>
    <w:rsid w:val="00167154"/>
    <w:rsid w:val="001677EA"/>
    <w:rsid w:val="00170AC8"/>
    <w:rsid w:val="0017134F"/>
    <w:rsid w:val="00172D87"/>
    <w:rsid w:val="001748BC"/>
    <w:rsid w:val="0017590A"/>
    <w:rsid w:val="00176786"/>
    <w:rsid w:val="00177DC2"/>
    <w:rsid w:val="001825F2"/>
    <w:rsid w:val="0018414A"/>
    <w:rsid w:val="0018657A"/>
    <w:rsid w:val="00187F2E"/>
    <w:rsid w:val="00191AD8"/>
    <w:rsid w:val="00193285"/>
    <w:rsid w:val="00194EB9"/>
    <w:rsid w:val="00196CFD"/>
    <w:rsid w:val="00197754"/>
    <w:rsid w:val="001A1A07"/>
    <w:rsid w:val="001A2A2A"/>
    <w:rsid w:val="001A4534"/>
    <w:rsid w:val="001B0E34"/>
    <w:rsid w:val="001B2DD5"/>
    <w:rsid w:val="001B3BA7"/>
    <w:rsid w:val="001B4B43"/>
    <w:rsid w:val="001B6B93"/>
    <w:rsid w:val="001B709F"/>
    <w:rsid w:val="001C24D9"/>
    <w:rsid w:val="001C35A6"/>
    <w:rsid w:val="001C3C42"/>
    <w:rsid w:val="001C45E5"/>
    <w:rsid w:val="001C6881"/>
    <w:rsid w:val="001C6882"/>
    <w:rsid w:val="001D6C5F"/>
    <w:rsid w:val="001E38E5"/>
    <w:rsid w:val="001E4274"/>
    <w:rsid w:val="001E6282"/>
    <w:rsid w:val="001E685A"/>
    <w:rsid w:val="001E6BED"/>
    <w:rsid w:val="001F1CEA"/>
    <w:rsid w:val="001F26D1"/>
    <w:rsid w:val="001F2F83"/>
    <w:rsid w:val="001F42DB"/>
    <w:rsid w:val="001F4874"/>
    <w:rsid w:val="001F5111"/>
    <w:rsid w:val="001F5ECC"/>
    <w:rsid w:val="001F66E0"/>
    <w:rsid w:val="001F6BDC"/>
    <w:rsid w:val="001F794E"/>
    <w:rsid w:val="001F7CBD"/>
    <w:rsid w:val="00200182"/>
    <w:rsid w:val="00202E24"/>
    <w:rsid w:val="00202EAB"/>
    <w:rsid w:val="00203C64"/>
    <w:rsid w:val="002061BE"/>
    <w:rsid w:val="00206D63"/>
    <w:rsid w:val="00210CB1"/>
    <w:rsid w:val="0021183D"/>
    <w:rsid w:val="00214EB3"/>
    <w:rsid w:val="00224AD4"/>
    <w:rsid w:val="00226160"/>
    <w:rsid w:val="00227CAB"/>
    <w:rsid w:val="00230987"/>
    <w:rsid w:val="00230F53"/>
    <w:rsid w:val="00231FC0"/>
    <w:rsid w:val="00232D8D"/>
    <w:rsid w:val="002355E0"/>
    <w:rsid w:val="002427B0"/>
    <w:rsid w:val="002437A3"/>
    <w:rsid w:val="00246A39"/>
    <w:rsid w:val="00246BAD"/>
    <w:rsid w:val="002471CB"/>
    <w:rsid w:val="0024781E"/>
    <w:rsid w:val="00251EF0"/>
    <w:rsid w:val="00252969"/>
    <w:rsid w:val="00254BA1"/>
    <w:rsid w:val="00256331"/>
    <w:rsid w:val="00257EB3"/>
    <w:rsid w:val="00261112"/>
    <w:rsid w:val="00262C68"/>
    <w:rsid w:val="00263FAB"/>
    <w:rsid w:val="002642DC"/>
    <w:rsid w:val="00264304"/>
    <w:rsid w:val="00265263"/>
    <w:rsid w:val="00266885"/>
    <w:rsid w:val="0026768F"/>
    <w:rsid w:val="00271F14"/>
    <w:rsid w:val="00273424"/>
    <w:rsid w:val="00273EEE"/>
    <w:rsid w:val="00281928"/>
    <w:rsid w:val="00282DD2"/>
    <w:rsid w:val="0028499B"/>
    <w:rsid w:val="0028586C"/>
    <w:rsid w:val="002858A1"/>
    <w:rsid w:val="002858A3"/>
    <w:rsid w:val="002902F1"/>
    <w:rsid w:val="00290AE2"/>
    <w:rsid w:val="002914BF"/>
    <w:rsid w:val="002925C5"/>
    <w:rsid w:val="00293B8F"/>
    <w:rsid w:val="002942EB"/>
    <w:rsid w:val="00294E76"/>
    <w:rsid w:val="0029524D"/>
    <w:rsid w:val="00295A7F"/>
    <w:rsid w:val="002A0216"/>
    <w:rsid w:val="002A053E"/>
    <w:rsid w:val="002A1764"/>
    <w:rsid w:val="002A23BB"/>
    <w:rsid w:val="002A31D9"/>
    <w:rsid w:val="002A6D71"/>
    <w:rsid w:val="002A7267"/>
    <w:rsid w:val="002A77DD"/>
    <w:rsid w:val="002B0B87"/>
    <w:rsid w:val="002B14FA"/>
    <w:rsid w:val="002B34D6"/>
    <w:rsid w:val="002B43B7"/>
    <w:rsid w:val="002B4FB2"/>
    <w:rsid w:val="002B5A10"/>
    <w:rsid w:val="002C0040"/>
    <w:rsid w:val="002C073A"/>
    <w:rsid w:val="002C1F0C"/>
    <w:rsid w:val="002C41DC"/>
    <w:rsid w:val="002D21BD"/>
    <w:rsid w:val="002D4192"/>
    <w:rsid w:val="002D4516"/>
    <w:rsid w:val="002D4546"/>
    <w:rsid w:val="002D7790"/>
    <w:rsid w:val="002E0107"/>
    <w:rsid w:val="002E1C3A"/>
    <w:rsid w:val="002E3B97"/>
    <w:rsid w:val="002E4D85"/>
    <w:rsid w:val="002E5230"/>
    <w:rsid w:val="002E5658"/>
    <w:rsid w:val="002E71D6"/>
    <w:rsid w:val="002F2FAE"/>
    <w:rsid w:val="002F428E"/>
    <w:rsid w:val="002F592C"/>
    <w:rsid w:val="00302CA0"/>
    <w:rsid w:val="00304068"/>
    <w:rsid w:val="003075A9"/>
    <w:rsid w:val="00307DF7"/>
    <w:rsid w:val="003125F7"/>
    <w:rsid w:val="00312D79"/>
    <w:rsid w:val="0031425C"/>
    <w:rsid w:val="003151DB"/>
    <w:rsid w:val="00315460"/>
    <w:rsid w:val="00315820"/>
    <w:rsid w:val="00316622"/>
    <w:rsid w:val="00317E29"/>
    <w:rsid w:val="00322C11"/>
    <w:rsid w:val="0032442F"/>
    <w:rsid w:val="00324D0D"/>
    <w:rsid w:val="003273E0"/>
    <w:rsid w:val="00327955"/>
    <w:rsid w:val="00327D35"/>
    <w:rsid w:val="00330DF6"/>
    <w:rsid w:val="00331735"/>
    <w:rsid w:val="00331A1C"/>
    <w:rsid w:val="00331E5D"/>
    <w:rsid w:val="00335035"/>
    <w:rsid w:val="0033506D"/>
    <w:rsid w:val="00335933"/>
    <w:rsid w:val="00336981"/>
    <w:rsid w:val="0034232F"/>
    <w:rsid w:val="00342ADC"/>
    <w:rsid w:val="00342E1F"/>
    <w:rsid w:val="00344CFE"/>
    <w:rsid w:val="00344E06"/>
    <w:rsid w:val="00344F03"/>
    <w:rsid w:val="00345DFF"/>
    <w:rsid w:val="00346D70"/>
    <w:rsid w:val="00351528"/>
    <w:rsid w:val="00351790"/>
    <w:rsid w:val="003537A0"/>
    <w:rsid w:val="003556F3"/>
    <w:rsid w:val="003573A2"/>
    <w:rsid w:val="00357CE0"/>
    <w:rsid w:val="00361D99"/>
    <w:rsid w:val="003621DF"/>
    <w:rsid w:val="00364F31"/>
    <w:rsid w:val="00370E5C"/>
    <w:rsid w:val="00373847"/>
    <w:rsid w:val="003740B1"/>
    <w:rsid w:val="003742D0"/>
    <w:rsid w:val="0037449F"/>
    <w:rsid w:val="003746C4"/>
    <w:rsid w:val="00375E02"/>
    <w:rsid w:val="0037705A"/>
    <w:rsid w:val="00377CA4"/>
    <w:rsid w:val="00380035"/>
    <w:rsid w:val="003804E3"/>
    <w:rsid w:val="00380D1D"/>
    <w:rsid w:val="00381C1C"/>
    <w:rsid w:val="003823A6"/>
    <w:rsid w:val="003827CA"/>
    <w:rsid w:val="00383472"/>
    <w:rsid w:val="003854CD"/>
    <w:rsid w:val="00387699"/>
    <w:rsid w:val="00390F9C"/>
    <w:rsid w:val="00391FCC"/>
    <w:rsid w:val="00394629"/>
    <w:rsid w:val="00395387"/>
    <w:rsid w:val="0039571E"/>
    <w:rsid w:val="003A1935"/>
    <w:rsid w:val="003A432A"/>
    <w:rsid w:val="003A45E8"/>
    <w:rsid w:val="003A4616"/>
    <w:rsid w:val="003A4FE2"/>
    <w:rsid w:val="003B0A24"/>
    <w:rsid w:val="003B1CFD"/>
    <w:rsid w:val="003B3087"/>
    <w:rsid w:val="003B39C4"/>
    <w:rsid w:val="003B3D4B"/>
    <w:rsid w:val="003B3EF1"/>
    <w:rsid w:val="003B47C5"/>
    <w:rsid w:val="003B5D70"/>
    <w:rsid w:val="003B6429"/>
    <w:rsid w:val="003C1965"/>
    <w:rsid w:val="003C32C0"/>
    <w:rsid w:val="003C4E29"/>
    <w:rsid w:val="003C55A1"/>
    <w:rsid w:val="003C7246"/>
    <w:rsid w:val="003C7ACE"/>
    <w:rsid w:val="003D12BF"/>
    <w:rsid w:val="003D1421"/>
    <w:rsid w:val="003D1CB6"/>
    <w:rsid w:val="003D1D9F"/>
    <w:rsid w:val="003D2749"/>
    <w:rsid w:val="003D3064"/>
    <w:rsid w:val="003D3A96"/>
    <w:rsid w:val="003D3C04"/>
    <w:rsid w:val="003D610D"/>
    <w:rsid w:val="003E050C"/>
    <w:rsid w:val="003E0ED6"/>
    <w:rsid w:val="003E29B1"/>
    <w:rsid w:val="003E3624"/>
    <w:rsid w:val="003E36DC"/>
    <w:rsid w:val="003E41DE"/>
    <w:rsid w:val="003E41F3"/>
    <w:rsid w:val="003E5A3F"/>
    <w:rsid w:val="003E68C4"/>
    <w:rsid w:val="003F190B"/>
    <w:rsid w:val="003F2434"/>
    <w:rsid w:val="003F2B10"/>
    <w:rsid w:val="003F5251"/>
    <w:rsid w:val="003F5F23"/>
    <w:rsid w:val="003F754D"/>
    <w:rsid w:val="003F7F4A"/>
    <w:rsid w:val="00402136"/>
    <w:rsid w:val="00402F21"/>
    <w:rsid w:val="0040334C"/>
    <w:rsid w:val="00405D5E"/>
    <w:rsid w:val="004072E0"/>
    <w:rsid w:val="00407999"/>
    <w:rsid w:val="004113C6"/>
    <w:rsid w:val="00411824"/>
    <w:rsid w:val="00411932"/>
    <w:rsid w:val="00412733"/>
    <w:rsid w:val="00413BF6"/>
    <w:rsid w:val="004158B9"/>
    <w:rsid w:val="0041660F"/>
    <w:rsid w:val="00416700"/>
    <w:rsid w:val="00416D09"/>
    <w:rsid w:val="00416EE3"/>
    <w:rsid w:val="0041767B"/>
    <w:rsid w:val="004201B4"/>
    <w:rsid w:val="00420213"/>
    <w:rsid w:val="0042045C"/>
    <w:rsid w:val="0042221A"/>
    <w:rsid w:val="004249CC"/>
    <w:rsid w:val="00426F36"/>
    <w:rsid w:val="00432C17"/>
    <w:rsid w:val="00434433"/>
    <w:rsid w:val="0043506D"/>
    <w:rsid w:val="004370DD"/>
    <w:rsid w:val="004447D8"/>
    <w:rsid w:val="00445DEC"/>
    <w:rsid w:val="004460E3"/>
    <w:rsid w:val="00447E96"/>
    <w:rsid w:val="004509CA"/>
    <w:rsid w:val="00453878"/>
    <w:rsid w:val="00460D28"/>
    <w:rsid w:val="004634E7"/>
    <w:rsid w:val="00464D56"/>
    <w:rsid w:val="00465B93"/>
    <w:rsid w:val="00466CC4"/>
    <w:rsid w:val="0046799A"/>
    <w:rsid w:val="004714E2"/>
    <w:rsid w:val="00472F4E"/>
    <w:rsid w:val="00475840"/>
    <w:rsid w:val="00480A64"/>
    <w:rsid w:val="00482860"/>
    <w:rsid w:val="00484010"/>
    <w:rsid w:val="0048441C"/>
    <w:rsid w:val="00484677"/>
    <w:rsid w:val="0048543E"/>
    <w:rsid w:val="00486884"/>
    <w:rsid w:val="004901DA"/>
    <w:rsid w:val="00490BC0"/>
    <w:rsid w:val="00493574"/>
    <w:rsid w:val="004942F0"/>
    <w:rsid w:val="00494E96"/>
    <w:rsid w:val="00496448"/>
    <w:rsid w:val="00497679"/>
    <w:rsid w:val="0049773D"/>
    <w:rsid w:val="00497F15"/>
    <w:rsid w:val="004A0457"/>
    <w:rsid w:val="004A35D4"/>
    <w:rsid w:val="004A4256"/>
    <w:rsid w:val="004A425D"/>
    <w:rsid w:val="004A4B84"/>
    <w:rsid w:val="004A51F5"/>
    <w:rsid w:val="004A5C4C"/>
    <w:rsid w:val="004A78C6"/>
    <w:rsid w:val="004B135F"/>
    <w:rsid w:val="004B254B"/>
    <w:rsid w:val="004B2E97"/>
    <w:rsid w:val="004B37A9"/>
    <w:rsid w:val="004B430D"/>
    <w:rsid w:val="004B707C"/>
    <w:rsid w:val="004B7598"/>
    <w:rsid w:val="004C0366"/>
    <w:rsid w:val="004C0809"/>
    <w:rsid w:val="004C2173"/>
    <w:rsid w:val="004C28EE"/>
    <w:rsid w:val="004C3790"/>
    <w:rsid w:val="004C793D"/>
    <w:rsid w:val="004C7D73"/>
    <w:rsid w:val="004D2F34"/>
    <w:rsid w:val="004D3289"/>
    <w:rsid w:val="004D4094"/>
    <w:rsid w:val="004D491E"/>
    <w:rsid w:val="004D512E"/>
    <w:rsid w:val="004D7CEE"/>
    <w:rsid w:val="004E0235"/>
    <w:rsid w:val="004E08CE"/>
    <w:rsid w:val="004E1142"/>
    <w:rsid w:val="004E19BB"/>
    <w:rsid w:val="004E1C42"/>
    <w:rsid w:val="004E2588"/>
    <w:rsid w:val="004E280E"/>
    <w:rsid w:val="004E2AB5"/>
    <w:rsid w:val="004E42D2"/>
    <w:rsid w:val="004E43BD"/>
    <w:rsid w:val="004E4A65"/>
    <w:rsid w:val="004E6282"/>
    <w:rsid w:val="004E69C2"/>
    <w:rsid w:val="004E7CF8"/>
    <w:rsid w:val="004F00F7"/>
    <w:rsid w:val="004F1E71"/>
    <w:rsid w:val="004F3A33"/>
    <w:rsid w:val="004F6AD9"/>
    <w:rsid w:val="00500666"/>
    <w:rsid w:val="005008EC"/>
    <w:rsid w:val="00501B3C"/>
    <w:rsid w:val="00502B09"/>
    <w:rsid w:val="00504119"/>
    <w:rsid w:val="00504D28"/>
    <w:rsid w:val="005067C9"/>
    <w:rsid w:val="005117C9"/>
    <w:rsid w:val="00511C9D"/>
    <w:rsid w:val="00512E8D"/>
    <w:rsid w:val="00512FF0"/>
    <w:rsid w:val="005136C2"/>
    <w:rsid w:val="00513EB4"/>
    <w:rsid w:val="0051479B"/>
    <w:rsid w:val="0051680D"/>
    <w:rsid w:val="00516F1F"/>
    <w:rsid w:val="005226A2"/>
    <w:rsid w:val="005229B2"/>
    <w:rsid w:val="005229EF"/>
    <w:rsid w:val="00522F7B"/>
    <w:rsid w:val="005231C4"/>
    <w:rsid w:val="00523E0D"/>
    <w:rsid w:val="00524774"/>
    <w:rsid w:val="005258E3"/>
    <w:rsid w:val="00527593"/>
    <w:rsid w:val="00531A9A"/>
    <w:rsid w:val="005368A8"/>
    <w:rsid w:val="00536BE1"/>
    <w:rsid w:val="00536F6B"/>
    <w:rsid w:val="00540311"/>
    <w:rsid w:val="005412DD"/>
    <w:rsid w:val="005429CD"/>
    <w:rsid w:val="00542B65"/>
    <w:rsid w:val="00544B30"/>
    <w:rsid w:val="005451C3"/>
    <w:rsid w:val="0054610C"/>
    <w:rsid w:val="00546204"/>
    <w:rsid w:val="005477A0"/>
    <w:rsid w:val="00547B81"/>
    <w:rsid w:val="00550387"/>
    <w:rsid w:val="0055190A"/>
    <w:rsid w:val="00551CED"/>
    <w:rsid w:val="00552930"/>
    <w:rsid w:val="005544AB"/>
    <w:rsid w:val="00554DE0"/>
    <w:rsid w:val="00555A84"/>
    <w:rsid w:val="00556F41"/>
    <w:rsid w:val="005573EF"/>
    <w:rsid w:val="005576B5"/>
    <w:rsid w:val="00557FFC"/>
    <w:rsid w:val="005628E7"/>
    <w:rsid w:val="00562E2C"/>
    <w:rsid w:val="0056328A"/>
    <w:rsid w:val="00563523"/>
    <w:rsid w:val="00563749"/>
    <w:rsid w:val="00563FB4"/>
    <w:rsid w:val="00564E87"/>
    <w:rsid w:val="00572585"/>
    <w:rsid w:val="00573F00"/>
    <w:rsid w:val="0057692B"/>
    <w:rsid w:val="00577121"/>
    <w:rsid w:val="0058072F"/>
    <w:rsid w:val="00581ADE"/>
    <w:rsid w:val="00582347"/>
    <w:rsid w:val="00582856"/>
    <w:rsid w:val="00583EAD"/>
    <w:rsid w:val="00584C65"/>
    <w:rsid w:val="0058741D"/>
    <w:rsid w:val="00593BEC"/>
    <w:rsid w:val="005A00C9"/>
    <w:rsid w:val="005A1422"/>
    <w:rsid w:val="005A30AB"/>
    <w:rsid w:val="005A5EA7"/>
    <w:rsid w:val="005A630D"/>
    <w:rsid w:val="005A6423"/>
    <w:rsid w:val="005A7541"/>
    <w:rsid w:val="005A7D77"/>
    <w:rsid w:val="005B0256"/>
    <w:rsid w:val="005B28F4"/>
    <w:rsid w:val="005B2AF4"/>
    <w:rsid w:val="005B2F97"/>
    <w:rsid w:val="005B4049"/>
    <w:rsid w:val="005B567F"/>
    <w:rsid w:val="005B5E2F"/>
    <w:rsid w:val="005B60C1"/>
    <w:rsid w:val="005B7EE8"/>
    <w:rsid w:val="005B7F4B"/>
    <w:rsid w:val="005C07EF"/>
    <w:rsid w:val="005C216B"/>
    <w:rsid w:val="005C235C"/>
    <w:rsid w:val="005C3DF4"/>
    <w:rsid w:val="005C46C1"/>
    <w:rsid w:val="005C75B3"/>
    <w:rsid w:val="005C7A39"/>
    <w:rsid w:val="005D2D00"/>
    <w:rsid w:val="005D44AD"/>
    <w:rsid w:val="005D4E43"/>
    <w:rsid w:val="005D51D3"/>
    <w:rsid w:val="005E1462"/>
    <w:rsid w:val="005E1FEB"/>
    <w:rsid w:val="005E2B27"/>
    <w:rsid w:val="005F04FD"/>
    <w:rsid w:val="005F062F"/>
    <w:rsid w:val="005F22D9"/>
    <w:rsid w:val="005F5EA6"/>
    <w:rsid w:val="005F606D"/>
    <w:rsid w:val="005F7104"/>
    <w:rsid w:val="005F7E9E"/>
    <w:rsid w:val="0060288E"/>
    <w:rsid w:val="00603114"/>
    <w:rsid w:val="00611238"/>
    <w:rsid w:val="006155A3"/>
    <w:rsid w:val="006158A7"/>
    <w:rsid w:val="00616D00"/>
    <w:rsid w:val="00616F83"/>
    <w:rsid w:val="00617572"/>
    <w:rsid w:val="006207EA"/>
    <w:rsid w:val="00620D12"/>
    <w:rsid w:val="006216B5"/>
    <w:rsid w:val="00624682"/>
    <w:rsid w:val="00624D5D"/>
    <w:rsid w:val="00625486"/>
    <w:rsid w:val="00627298"/>
    <w:rsid w:val="00627B71"/>
    <w:rsid w:val="00630392"/>
    <w:rsid w:val="00633FD5"/>
    <w:rsid w:val="00635860"/>
    <w:rsid w:val="00636B87"/>
    <w:rsid w:val="0064016E"/>
    <w:rsid w:val="0064034B"/>
    <w:rsid w:val="0064056E"/>
    <w:rsid w:val="00640E5B"/>
    <w:rsid w:val="0064136A"/>
    <w:rsid w:val="00641DAD"/>
    <w:rsid w:val="006421F6"/>
    <w:rsid w:val="006424C3"/>
    <w:rsid w:val="006426CA"/>
    <w:rsid w:val="006442A5"/>
    <w:rsid w:val="006450F1"/>
    <w:rsid w:val="006455A4"/>
    <w:rsid w:val="006458D0"/>
    <w:rsid w:val="006465C8"/>
    <w:rsid w:val="00646C8A"/>
    <w:rsid w:val="00652EFC"/>
    <w:rsid w:val="00653B4C"/>
    <w:rsid w:val="00654D7A"/>
    <w:rsid w:val="00655A65"/>
    <w:rsid w:val="00655CB7"/>
    <w:rsid w:val="00657A1C"/>
    <w:rsid w:val="00657DD5"/>
    <w:rsid w:val="006601BC"/>
    <w:rsid w:val="006620DB"/>
    <w:rsid w:val="00662AE6"/>
    <w:rsid w:val="00664713"/>
    <w:rsid w:val="00664CD6"/>
    <w:rsid w:val="00665B1F"/>
    <w:rsid w:val="006667D9"/>
    <w:rsid w:val="00666E22"/>
    <w:rsid w:val="00670BB3"/>
    <w:rsid w:val="006721D0"/>
    <w:rsid w:val="00673EC5"/>
    <w:rsid w:val="00675423"/>
    <w:rsid w:val="00677066"/>
    <w:rsid w:val="00677C1A"/>
    <w:rsid w:val="00681267"/>
    <w:rsid w:val="00681DE3"/>
    <w:rsid w:val="00683D70"/>
    <w:rsid w:val="006848B5"/>
    <w:rsid w:val="006859C1"/>
    <w:rsid w:val="00685A7E"/>
    <w:rsid w:val="00685B89"/>
    <w:rsid w:val="0068768F"/>
    <w:rsid w:val="00687C9F"/>
    <w:rsid w:val="00692E5E"/>
    <w:rsid w:val="0069310E"/>
    <w:rsid w:val="00693695"/>
    <w:rsid w:val="0069526A"/>
    <w:rsid w:val="00696AC1"/>
    <w:rsid w:val="006A1502"/>
    <w:rsid w:val="006A16AC"/>
    <w:rsid w:val="006A301C"/>
    <w:rsid w:val="006A3191"/>
    <w:rsid w:val="006A3BB9"/>
    <w:rsid w:val="006A65DB"/>
    <w:rsid w:val="006A7F45"/>
    <w:rsid w:val="006B0EFF"/>
    <w:rsid w:val="006B0FE6"/>
    <w:rsid w:val="006B12DB"/>
    <w:rsid w:val="006B284F"/>
    <w:rsid w:val="006B3C4F"/>
    <w:rsid w:val="006B58D8"/>
    <w:rsid w:val="006B6955"/>
    <w:rsid w:val="006C09E7"/>
    <w:rsid w:val="006C1F6C"/>
    <w:rsid w:val="006C4127"/>
    <w:rsid w:val="006C5656"/>
    <w:rsid w:val="006D2E85"/>
    <w:rsid w:val="006D3E0E"/>
    <w:rsid w:val="006D56EB"/>
    <w:rsid w:val="006E15DA"/>
    <w:rsid w:val="006E3C53"/>
    <w:rsid w:val="006E56DE"/>
    <w:rsid w:val="006E6076"/>
    <w:rsid w:val="006E6DAD"/>
    <w:rsid w:val="006E7DE6"/>
    <w:rsid w:val="006F0BE9"/>
    <w:rsid w:val="006F2012"/>
    <w:rsid w:val="006F2396"/>
    <w:rsid w:val="006F28EA"/>
    <w:rsid w:val="006F3E1D"/>
    <w:rsid w:val="006F5551"/>
    <w:rsid w:val="006F56F6"/>
    <w:rsid w:val="006F60D6"/>
    <w:rsid w:val="006F785A"/>
    <w:rsid w:val="00701D50"/>
    <w:rsid w:val="0070280D"/>
    <w:rsid w:val="00703472"/>
    <w:rsid w:val="00703CBD"/>
    <w:rsid w:val="00704BA7"/>
    <w:rsid w:val="007064BF"/>
    <w:rsid w:val="00706558"/>
    <w:rsid w:val="0071060D"/>
    <w:rsid w:val="00710C82"/>
    <w:rsid w:val="00712208"/>
    <w:rsid w:val="00713FDD"/>
    <w:rsid w:val="00714895"/>
    <w:rsid w:val="00715209"/>
    <w:rsid w:val="00716418"/>
    <w:rsid w:val="00716436"/>
    <w:rsid w:val="0071671B"/>
    <w:rsid w:val="00717008"/>
    <w:rsid w:val="007228E9"/>
    <w:rsid w:val="0072293D"/>
    <w:rsid w:val="007233D4"/>
    <w:rsid w:val="00724B62"/>
    <w:rsid w:val="00724BC6"/>
    <w:rsid w:val="00725B7D"/>
    <w:rsid w:val="0073081C"/>
    <w:rsid w:val="00731357"/>
    <w:rsid w:val="00733A7A"/>
    <w:rsid w:val="00733B0F"/>
    <w:rsid w:val="007344FB"/>
    <w:rsid w:val="007351BE"/>
    <w:rsid w:val="007352C0"/>
    <w:rsid w:val="007369CB"/>
    <w:rsid w:val="007403CB"/>
    <w:rsid w:val="00741703"/>
    <w:rsid w:val="00741D72"/>
    <w:rsid w:val="0074343E"/>
    <w:rsid w:val="0074507C"/>
    <w:rsid w:val="00746978"/>
    <w:rsid w:val="00746B32"/>
    <w:rsid w:val="0075190C"/>
    <w:rsid w:val="007536DD"/>
    <w:rsid w:val="007566D7"/>
    <w:rsid w:val="0075688A"/>
    <w:rsid w:val="00757A52"/>
    <w:rsid w:val="00757F9C"/>
    <w:rsid w:val="0076089D"/>
    <w:rsid w:val="007610C1"/>
    <w:rsid w:val="00761BA6"/>
    <w:rsid w:val="00763292"/>
    <w:rsid w:val="00766349"/>
    <w:rsid w:val="00766D21"/>
    <w:rsid w:val="0077042C"/>
    <w:rsid w:val="007773F6"/>
    <w:rsid w:val="00777CFB"/>
    <w:rsid w:val="0078277E"/>
    <w:rsid w:val="00783DB9"/>
    <w:rsid w:val="00784917"/>
    <w:rsid w:val="00787865"/>
    <w:rsid w:val="00790150"/>
    <w:rsid w:val="0079051A"/>
    <w:rsid w:val="00796F96"/>
    <w:rsid w:val="007971B1"/>
    <w:rsid w:val="007A04E6"/>
    <w:rsid w:val="007A114B"/>
    <w:rsid w:val="007A2BB8"/>
    <w:rsid w:val="007A4131"/>
    <w:rsid w:val="007A4561"/>
    <w:rsid w:val="007A48ED"/>
    <w:rsid w:val="007A516A"/>
    <w:rsid w:val="007A5513"/>
    <w:rsid w:val="007A6B8B"/>
    <w:rsid w:val="007A6F60"/>
    <w:rsid w:val="007A77A6"/>
    <w:rsid w:val="007B10E2"/>
    <w:rsid w:val="007B1588"/>
    <w:rsid w:val="007B18A9"/>
    <w:rsid w:val="007B2AD4"/>
    <w:rsid w:val="007B30BB"/>
    <w:rsid w:val="007B43D3"/>
    <w:rsid w:val="007B600B"/>
    <w:rsid w:val="007B639F"/>
    <w:rsid w:val="007B6FC9"/>
    <w:rsid w:val="007B7A2E"/>
    <w:rsid w:val="007C00EB"/>
    <w:rsid w:val="007C030E"/>
    <w:rsid w:val="007C0B37"/>
    <w:rsid w:val="007C15AE"/>
    <w:rsid w:val="007C166B"/>
    <w:rsid w:val="007C2E0B"/>
    <w:rsid w:val="007C3002"/>
    <w:rsid w:val="007C3B69"/>
    <w:rsid w:val="007C5070"/>
    <w:rsid w:val="007C52AF"/>
    <w:rsid w:val="007C5D34"/>
    <w:rsid w:val="007C6494"/>
    <w:rsid w:val="007D00D6"/>
    <w:rsid w:val="007D036F"/>
    <w:rsid w:val="007D1865"/>
    <w:rsid w:val="007D2060"/>
    <w:rsid w:val="007D24B1"/>
    <w:rsid w:val="007D43C1"/>
    <w:rsid w:val="007D4D14"/>
    <w:rsid w:val="007D589D"/>
    <w:rsid w:val="007E00C4"/>
    <w:rsid w:val="007E635E"/>
    <w:rsid w:val="007F34F2"/>
    <w:rsid w:val="007F7C6B"/>
    <w:rsid w:val="008033B1"/>
    <w:rsid w:val="00804631"/>
    <w:rsid w:val="00806981"/>
    <w:rsid w:val="00806A4A"/>
    <w:rsid w:val="00806ACE"/>
    <w:rsid w:val="0080711E"/>
    <w:rsid w:val="008119F2"/>
    <w:rsid w:val="00811D84"/>
    <w:rsid w:val="008144E2"/>
    <w:rsid w:val="00815422"/>
    <w:rsid w:val="008167F7"/>
    <w:rsid w:val="008168D6"/>
    <w:rsid w:val="00824EBA"/>
    <w:rsid w:val="00824F3B"/>
    <w:rsid w:val="0082576C"/>
    <w:rsid w:val="00825929"/>
    <w:rsid w:val="00825CBB"/>
    <w:rsid w:val="00827452"/>
    <w:rsid w:val="00827F57"/>
    <w:rsid w:val="00833280"/>
    <w:rsid w:val="00833D0A"/>
    <w:rsid w:val="00835A9B"/>
    <w:rsid w:val="008362C9"/>
    <w:rsid w:val="00836FB0"/>
    <w:rsid w:val="00840AD3"/>
    <w:rsid w:val="008418AF"/>
    <w:rsid w:val="00841911"/>
    <w:rsid w:val="00841F17"/>
    <w:rsid w:val="0084212F"/>
    <w:rsid w:val="008456DE"/>
    <w:rsid w:val="008463E1"/>
    <w:rsid w:val="00846C79"/>
    <w:rsid w:val="00847E71"/>
    <w:rsid w:val="00850AA7"/>
    <w:rsid w:val="00851048"/>
    <w:rsid w:val="00851D67"/>
    <w:rsid w:val="00851E14"/>
    <w:rsid w:val="00856191"/>
    <w:rsid w:val="00856E44"/>
    <w:rsid w:val="0086038D"/>
    <w:rsid w:val="00860C50"/>
    <w:rsid w:val="0086109E"/>
    <w:rsid w:val="00861521"/>
    <w:rsid w:val="0086306C"/>
    <w:rsid w:val="00863360"/>
    <w:rsid w:val="00864166"/>
    <w:rsid w:val="008641D0"/>
    <w:rsid w:val="00864BA8"/>
    <w:rsid w:val="00865A0B"/>
    <w:rsid w:val="00867988"/>
    <w:rsid w:val="008727D5"/>
    <w:rsid w:val="0087318A"/>
    <w:rsid w:val="00873FAE"/>
    <w:rsid w:val="008747E6"/>
    <w:rsid w:val="00876453"/>
    <w:rsid w:val="00876FD8"/>
    <w:rsid w:val="008770B2"/>
    <w:rsid w:val="00880063"/>
    <w:rsid w:val="00881591"/>
    <w:rsid w:val="00882C67"/>
    <w:rsid w:val="00882E7C"/>
    <w:rsid w:val="00883416"/>
    <w:rsid w:val="008849A2"/>
    <w:rsid w:val="0088541C"/>
    <w:rsid w:val="00886A2A"/>
    <w:rsid w:val="008929ED"/>
    <w:rsid w:val="0089370D"/>
    <w:rsid w:val="00894788"/>
    <w:rsid w:val="00896020"/>
    <w:rsid w:val="00896F6C"/>
    <w:rsid w:val="00897176"/>
    <w:rsid w:val="008976D2"/>
    <w:rsid w:val="00897FDE"/>
    <w:rsid w:val="008A10D3"/>
    <w:rsid w:val="008A1647"/>
    <w:rsid w:val="008A2045"/>
    <w:rsid w:val="008A4CC8"/>
    <w:rsid w:val="008B070F"/>
    <w:rsid w:val="008B108A"/>
    <w:rsid w:val="008B11BE"/>
    <w:rsid w:val="008B1F91"/>
    <w:rsid w:val="008B2E16"/>
    <w:rsid w:val="008B2E5B"/>
    <w:rsid w:val="008B3CD1"/>
    <w:rsid w:val="008B502E"/>
    <w:rsid w:val="008B60EE"/>
    <w:rsid w:val="008B7CC6"/>
    <w:rsid w:val="008C7E19"/>
    <w:rsid w:val="008D081F"/>
    <w:rsid w:val="008D1C60"/>
    <w:rsid w:val="008D1EE4"/>
    <w:rsid w:val="008D2C05"/>
    <w:rsid w:val="008D3C0A"/>
    <w:rsid w:val="008E322B"/>
    <w:rsid w:val="008E7492"/>
    <w:rsid w:val="008F1820"/>
    <w:rsid w:val="008F30F3"/>
    <w:rsid w:val="008F7ADD"/>
    <w:rsid w:val="0090135B"/>
    <w:rsid w:val="009017F4"/>
    <w:rsid w:val="00901A85"/>
    <w:rsid w:val="00901B37"/>
    <w:rsid w:val="009020AB"/>
    <w:rsid w:val="0090291B"/>
    <w:rsid w:val="00903B5F"/>
    <w:rsid w:val="00905040"/>
    <w:rsid w:val="00906D03"/>
    <w:rsid w:val="00910694"/>
    <w:rsid w:val="00910EA7"/>
    <w:rsid w:val="00911F0E"/>
    <w:rsid w:val="0091306D"/>
    <w:rsid w:val="0091454A"/>
    <w:rsid w:val="00916197"/>
    <w:rsid w:val="00921AC3"/>
    <w:rsid w:val="00922F9F"/>
    <w:rsid w:val="00923675"/>
    <w:rsid w:val="00923CBD"/>
    <w:rsid w:val="00923ED3"/>
    <w:rsid w:val="0092486E"/>
    <w:rsid w:val="009255CE"/>
    <w:rsid w:val="00926436"/>
    <w:rsid w:val="00926BCF"/>
    <w:rsid w:val="00930C3A"/>
    <w:rsid w:val="00933685"/>
    <w:rsid w:val="00935F39"/>
    <w:rsid w:val="00936327"/>
    <w:rsid w:val="009425B3"/>
    <w:rsid w:val="00951240"/>
    <w:rsid w:val="00951D9E"/>
    <w:rsid w:val="00951FD4"/>
    <w:rsid w:val="00955A01"/>
    <w:rsid w:val="009565B9"/>
    <w:rsid w:val="00962D93"/>
    <w:rsid w:val="00963E57"/>
    <w:rsid w:val="00963F19"/>
    <w:rsid w:val="00964122"/>
    <w:rsid w:val="009662CE"/>
    <w:rsid w:val="0096664B"/>
    <w:rsid w:val="00966DB2"/>
    <w:rsid w:val="0097175E"/>
    <w:rsid w:val="0097266E"/>
    <w:rsid w:val="00972D19"/>
    <w:rsid w:val="00973926"/>
    <w:rsid w:val="0097494B"/>
    <w:rsid w:val="00974B0D"/>
    <w:rsid w:val="0097767E"/>
    <w:rsid w:val="00980815"/>
    <w:rsid w:val="00981277"/>
    <w:rsid w:val="00981FE3"/>
    <w:rsid w:val="00982F5E"/>
    <w:rsid w:val="009833E7"/>
    <w:rsid w:val="00986C5F"/>
    <w:rsid w:val="00986D12"/>
    <w:rsid w:val="0098723F"/>
    <w:rsid w:val="00990C85"/>
    <w:rsid w:val="009918E0"/>
    <w:rsid w:val="009921C5"/>
    <w:rsid w:val="00992253"/>
    <w:rsid w:val="0099334A"/>
    <w:rsid w:val="00993CBF"/>
    <w:rsid w:val="00994B4A"/>
    <w:rsid w:val="009A18A3"/>
    <w:rsid w:val="009A3454"/>
    <w:rsid w:val="009A43C6"/>
    <w:rsid w:val="009A4A4B"/>
    <w:rsid w:val="009A4E8C"/>
    <w:rsid w:val="009A7819"/>
    <w:rsid w:val="009B1671"/>
    <w:rsid w:val="009B1A21"/>
    <w:rsid w:val="009B1BF8"/>
    <w:rsid w:val="009B2E22"/>
    <w:rsid w:val="009B39C3"/>
    <w:rsid w:val="009B3C50"/>
    <w:rsid w:val="009B54CE"/>
    <w:rsid w:val="009B70F0"/>
    <w:rsid w:val="009B7452"/>
    <w:rsid w:val="009B7B3D"/>
    <w:rsid w:val="009C28FC"/>
    <w:rsid w:val="009C3EAC"/>
    <w:rsid w:val="009C63F0"/>
    <w:rsid w:val="009C760B"/>
    <w:rsid w:val="009D2225"/>
    <w:rsid w:val="009D254B"/>
    <w:rsid w:val="009D4084"/>
    <w:rsid w:val="009D51C8"/>
    <w:rsid w:val="009D5428"/>
    <w:rsid w:val="009D581B"/>
    <w:rsid w:val="009D5B39"/>
    <w:rsid w:val="009D5E2E"/>
    <w:rsid w:val="009D656E"/>
    <w:rsid w:val="009E0943"/>
    <w:rsid w:val="009E2A80"/>
    <w:rsid w:val="009E4E95"/>
    <w:rsid w:val="009E51BC"/>
    <w:rsid w:val="009E696D"/>
    <w:rsid w:val="009F0CB6"/>
    <w:rsid w:val="009F3C71"/>
    <w:rsid w:val="009F4011"/>
    <w:rsid w:val="009F4138"/>
    <w:rsid w:val="009F791F"/>
    <w:rsid w:val="009F7B31"/>
    <w:rsid w:val="00A0117F"/>
    <w:rsid w:val="00A01798"/>
    <w:rsid w:val="00A02232"/>
    <w:rsid w:val="00A0265A"/>
    <w:rsid w:val="00A0368B"/>
    <w:rsid w:val="00A06476"/>
    <w:rsid w:val="00A0795C"/>
    <w:rsid w:val="00A07FC5"/>
    <w:rsid w:val="00A118DF"/>
    <w:rsid w:val="00A15AAD"/>
    <w:rsid w:val="00A16E49"/>
    <w:rsid w:val="00A20950"/>
    <w:rsid w:val="00A223EC"/>
    <w:rsid w:val="00A23297"/>
    <w:rsid w:val="00A24504"/>
    <w:rsid w:val="00A24943"/>
    <w:rsid w:val="00A25E3B"/>
    <w:rsid w:val="00A277C1"/>
    <w:rsid w:val="00A3070A"/>
    <w:rsid w:val="00A30825"/>
    <w:rsid w:val="00A30868"/>
    <w:rsid w:val="00A3377D"/>
    <w:rsid w:val="00A33E27"/>
    <w:rsid w:val="00A33E46"/>
    <w:rsid w:val="00A35C8B"/>
    <w:rsid w:val="00A37F02"/>
    <w:rsid w:val="00A42690"/>
    <w:rsid w:val="00A42888"/>
    <w:rsid w:val="00A44408"/>
    <w:rsid w:val="00A508DC"/>
    <w:rsid w:val="00A53705"/>
    <w:rsid w:val="00A53AD0"/>
    <w:rsid w:val="00A5447A"/>
    <w:rsid w:val="00A54614"/>
    <w:rsid w:val="00A546FF"/>
    <w:rsid w:val="00A54F1D"/>
    <w:rsid w:val="00A55F6F"/>
    <w:rsid w:val="00A56598"/>
    <w:rsid w:val="00A61392"/>
    <w:rsid w:val="00A61838"/>
    <w:rsid w:val="00A61850"/>
    <w:rsid w:val="00A628DD"/>
    <w:rsid w:val="00A6766D"/>
    <w:rsid w:val="00A700A5"/>
    <w:rsid w:val="00A73804"/>
    <w:rsid w:val="00A74C0C"/>
    <w:rsid w:val="00A75FCE"/>
    <w:rsid w:val="00A76BE2"/>
    <w:rsid w:val="00A779EB"/>
    <w:rsid w:val="00A77AEA"/>
    <w:rsid w:val="00A80B57"/>
    <w:rsid w:val="00A80E0A"/>
    <w:rsid w:val="00A823F3"/>
    <w:rsid w:val="00A82462"/>
    <w:rsid w:val="00A8253C"/>
    <w:rsid w:val="00A82F0F"/>
    <w:rsid w:val="00A84191"/>
    <w:rsid w:val="00A842FA"/>
    <w:rsid w:val="00A84E96"/>
    <w:rsid w:val="00A8507F"/>
    <w:rsid w:val="00A867D3"/>
    <w:rsid w:val="00A93348"/>
    <w:rsid w:val="00A936AF"/>
    <w:rsid w:val="00A94002"/>
    <w:rsid w:val="00A941C2"/>
    <w:rsid w:val="00A96002"/>
    <w:rsid w:val="00A97B31"/>
    <w:rsid w:val="00AA2172"/>
    <w:rsid w:val="00AA3248"/>
    <w:rsid w:val="00AA46AD"/>
    <w:rsid w:val="00AA63D6"/>
    <w:rsid w:val="00AA749E"/>
    <w:rsid w:val="00AB0004"/>
    <w:rsid w:val="00AB0EB9"/>
    <w:rsid w:val="00AB11EF"/>
    <w:rsid w:val="00AB1A73"/>
    <w:rsid w:val="00AB4E83"/>
    <w:rsid w:val="00AB650D"/>
    <w:rsid w:val="00AB6B72"/>
    <w:rsid w:val="00AB79B0"/>
    <w:rsid w:val="00AC159D"/>
    <w:rsid w:val="00AC5439"/>
    <w:rsid w:val="00AD2202"/>
    <w:rsid w:val="00AD2EEB"/>
    <w:rsid w:val="00AD3B68"/>
    <w:rsid w:val="00AD52F4"/>
    <w:rsid w:val="00AD5A9E"/>
    <w:rsid w:val="00AD66A4"/>
    <w:rsid w:val="00AD6D03"/>
    <w:rsid w:val="00AD6EB3"/>
    <w:rsid w:val="00AD78AB"/>
    <w:rsid w:val="00AE017B"/>
    <w:rsid w:val="00AE3CF3"/>
    <w:rsid w:val="00AE49F7"/>
    <w:rsid w:val="00AE4AAE"/>
    <w:rsid w:val="00AE5E0E"/>
    <w:rsid w:val="00AE6004"/>
    <w:rsid w:val="00AE7EB5"/>
    <w:rsid w:val="00AF24FD"/>
    <w:rsid w:val="00AF304E"/>
    <w:rsid w:val="00AF62E9"/>
    <w:rsid w:val="00AF77E3"/>
    <w:rsid w:val="00AF7B9A"/>
    <w:rsid w:val="00B0026B"/>
    <w:rsid w:val="00B00CF5"/>
    <w:rsid w:val="00B013EC"/>
    <w:rsid w:val="00B02CC9"/>
    <w:rsid w:val="00B032F2"/>
    <w:rsid w:val="00B070E0"/>
    <w:rsid w:val="00B1028D"/>
    <w:rsid w:val="00B13201"/>
    <w:rsid w:val="00B133DE"/>
    <w:rsid w:val="00B13880"/>
    <w:rsid w:val="00B16D0B"/>
    <w:rsid w:val="00B17341"/>
    <w:rsid w:val="00B17F9A"/>
    <w:rsid w:val="00B21AFA"/>
    <w:rsid w:val="00B23065"/>
    <w:rsid w:val="00B23C04"/>
    <w:rsid w:val="00B2763D"/>
    <w:rsid w:val="00B27BB1"/>
    <w:rsid w:val="00B308A6"/>
    <w:rsid w:val="00B31858"/>
    <w:rsid w:val="00B3461C"/>
    <w:rsid w:val="00B357C8"/>
    <w:rsid w:val="00B35BB9"/>
    <w:rsid w:val="00B372CB"/>
    <w:rsid w:val="00B375A4"/>
    <w:rsid w:val="00B41C04"/>
    <w:rsid w:val="00B44753"/>
    <w:rsid w:val="00B46474"/>
    <w:rsid w:val="00B5063B"/>
    <w:rsid w:val="00B51014"/>
    <w:rsid w:val="00B51955"/>
    <w:rsid w:val="00B529E9"/>
    <w:rsid w:val="00B5603F"/>
    <w:rsid w:val="00B56988"/>
    <w:rsid w:val="00B573D4"/>
    <w:rsid w:val="00B57C1A"/>
    <w:rsid w:val="00B60218"/>
    <w:rsid w:val="00B623C9"/>
    <w:rsid w:val="00B62467"/>
    <w:rsid w:val="00B712A9"/>
    <w:rsid w:val="00B713E0"/>
    <w:rsid w:val="00B71961"/>
    <w:rsid w:val="00B71AFF"/>
    <w:rsid w:val="00B71BD0"/>
    <w:rsid w:val="00B7328B"/>
    <w:rsid w:val="00B74D85"/>
    <w:rsid w:val="00B74DA7"/>
    <w:rsid w:val="00B76026"/>
    <w:rsid w:val="00B7784D"/>
    <w:rsid w:val="00B80716"/>
    <w:rsid w:val="00B817E9"/>
    <w:rsid w:val="00B81A34"/>
    <w:rsid w:val="00B81AF3"/>
    <w:rsid w:val="00B82057"/>
    <w:rsid w:val="00B837D6"/>
    <w:rsid w:val="00B84619"/>
    <w:rsid w:val="00B8556B"/>
    <w:rsid w:val="00B86D62"/>
    <w:rsid w:val="00B91CA4"/>
    <w:rsid w:val="00B95801"/>
    <w:rsid w:val="00B97A66"/>
    <w:rsid w:val="00BA07DD"/>
    <w:rsid w:val="00BA17A5"/>
    <w:rsid w:val="00BA2C13"/>
    <w:rsid w:val="00BA7574"/>
    <w:rsid w:val="00BB0526"/>
    <w:rsid w:val="00BB219C"/>
    <w:rsid w:val="00BB2286"/>
    <w:rsid w:val="00BB2457"/>
    <w:rsid w:val="00BB363B"/>
    <w:rsid w:val="00BB3A4B"/>
    <w:rsid w:val="00BB5F88"/>
    <w:rsid w:val="00BB63AC"/>
    <w:rsid w:val="00BB6560"/>
    <w:rsid w:val="00BB6B55"/>
    <w:rsid w:val="00BC190E"/>
    <w:rsid w:val="00BC2978"/>
    <w:rsid w:val="00BC39A9"/>
    <w:rsid w:val="00BC3FD1"/>
    <w:rsid w:val="00BC504A"/>
    <w:rsid w:val="00BC5C6E"/>
    <w:rsid w:val="00BC61CA"/>
    <w:rsid w:val="00BC7002"/>
    <w:rsid w:val="00BD0902"/>
    <w:rsid w:val="00BD0CA5"/>
    <w:rsid w:val="00BD3653"/>
    <w:rsid w:val="00BD3C53"/>
    <w:rsid w:val="00BD3F11"/>
    <w:rsid w:val="00BD53F8"/>
    <w:rsid w:val="00BD6EEE"/>
    <w:rsid w:val="00BE01DA"/>
    <w:rsid w:val="00BE20F6"/>
    <w:rsid w:val="00BE280C"/>
    <w:rsid w:val="00BE3123"/>
    <w:rsid w:val="00BE325D"/>
    <w:rsid w:val="00BE405C"/>
    <w:rsid w:val="00BE45C9"/>
    <w:rsid w:val="00BE4B96"/>
    <w:rsid w:val="00BE7598"/>
    <w:rsid w:val="00BF0772"/>
    <w:rsid w:val="00BF1408"/>
    <w:rsid w:val="00BF179C"/>
    <w:rsid w:val="00BF3CA9"/>
    <w:rsid w:val="00BF7FC9"/>
    <w:rsid w:val="00C007ED"/>
    <w:rsid w:val="00C00D14"/>
    <w:rsid w:val="00C017D3"/>
    <w:rsid w:val="00C04B28"/>
    <w:rsid w:val="00C154D2"/>
    <w:rsid w:val="00C168EC"/>
    <w:rsid w:val="00C21262"/>
    <w:rsid w:val="00C21C5A"/>
    <w:rsid w:val="00C22C1A"/>
    <w:rsid w:val="00C232E3"/>
    <w:rsid w:val="00C244DF"/>
    <w:rsid w:val="00C24604"/>
    <w:rsid w:val="00C246FF"/>
    <w:rsid w:val="00C24CC6"/>
    <w:rsid w:val="00C2596F"/>
    <w:rsid w:val="00C31742"/>
    <w:rsid w:val="00C344BA"/>
    <w:rsid w:val="00C34F41"/>
    <w:rsid w:val="00C362C2"/>
    <w:rsid w:val="00C400E0"/>
    <w:rsid w:val="00C413FA"/>
    <w:rsid w:val="00C41B8B"/>
    <w:rsid w:val="00C42C7F"/>
    <w:rsid w:val="00C43286"/>
    <w:rsid w:val="00C43945"/>
    <w:rsid w:val="00C45177"/>
    <w:rsid w:val="00C46D21"/>
    <w:rsid w:val="00C5084E"/>
    <w:rsid w:val="00C52628"/>
    <w:rsid w:val="00C52749"/>
    <w:rsid w:val="00C5376E"/>
    <w:rsid w:val="00C53A74"/>
    <w:rsid w:val="00C54089"/>
    <w:rsid w:val="00C544D3"/>
    <w:rsid w:val="00C5770C"/>
    <w:rsid w:val="00C60AFC"/>
    <w:rsid w:val="00C65415"/>
    <w:rsid w:val="00C65B2F"/>
    <w:rsid w:val="00C66A0D"/>
    <w:rsid w:val="00C66D25"/>
    <w:rsid w:val="00C671EB"/>
    <w:rsid w:val="00C67286"/>
    <w:rsid w:val="00C70769"/>
    <w:rsid w:val="00C70E13"/>
    <w:rsid w:val="00C72444"/>
    <w:rsid w:val="00C73ED4"/>
    <w:rsid w:val="00C75E4F"/>
    <w:rsid w:val="00C76BA5"/>
    <w:rsid w:val="00C76BC0"/>
    <w:rsid w:val="00C77C20"/>
    <w:rsid w:val="00C81DE2"/>
    <w:rsid w:val="00C826E0"/>
    <w:rsid w:val="00C82D23"/>
    <w:rsid w:val="00C84626"/>
    <w:rsid w:val="00C847B0"/>
    <w:rsid w:val="00C85F13"/>
    <w:rsid w:val="00C879E7"/>
    <w:rsid w:val="00C901F0"/>
    <w:rsid w:val="00C902A1"/>
    <w:rsid w:val="00C92C84"/>
    <w:rsid w:val="00C9395F"/>
    <w:rsid w:val="00C93FE4"/>
    <w:rsid w:val="00C94AEB"/>
    <w:rsid w:val="00C96347"/>
    <w:rsid w:val="00C96FF5"/>
    <w:rsid w:val="00CA04CB"/>
    <w:rsid w:val="00CA100D"/>
    <w:rsid w:val="00CA249B"/>
    <w:rsid w:val="00CA2656"/>
    <w:rsid w:val="00CA442D"/>
    <w:rsid w:val="00CA6C0C"/>
    <w:rsid w:val="00CA6D5D"/>
    <w:rsid w:val="00CA6FC2"/>
    <w:rsid w:val="00CA708E"/>
    <w:rsid w:val="00CA71CB"/>
    <w:rsid w:val="00CB12B6"/>
    <w:rsid w:val="00CB2859"/>
    <w:rsid w:val="00CB2E6A"/>
    <w:rsid w:val="00CB3406"/>
    <w:rsid w:val="00CB4BBE"/>
    <w:rsid w:val="00CC0087"/>
    <w:rsid w:val="00CC02FC"/>
    <w:rsid w:val="00CC0445"/>
    <w:rsid w:val="00CC1AD9"/>
    <w:rsid w:val="00CC1B5C"/>
    <w:rsid w:val="00CC492A"/>
    <w:rsid w:val="00CC4E93"/>
    <w:rsid w:val="00CC5CF6"/>
    <w:rsid w:val="00CC6663"/>
    <w:rsid w:val="00CC7077"/>
    <w:rsid w:val="00CD0AF4"/>
    <w:rsid w:val="00CD0DC1"/>
    <w:rsid w:val="00CD1EC9"/>
    <w:rsid w:val="00CD37C9"/>
    <w:rsid w:val="00CD3E36"/>
    <w:rsid w:val="00CD463B"/>
    <w:rsid w:val="00CD5361"/>
    <w:rsid w:val="00CD554D"/>
    <w:rsid w:val="00CD694D"/>
    <w:rsid w:val="00CD7501"/>
    <w:rsid w:val="00CE2C28"/>
    <w:rsid w:val="00CE2E35"/>
    <w:rsid w:val="00CE4B8C"/>
    <w:rsid w:val="00CE5D0E"/>
    <w:rsid w:val="00CE6E22"/>
    <w:rsid w:val="00CF0846"/>
    <w:rsid w:val="00CF0BF0"/>
    <w:rsid w:val="00CF1257"/>
    <w:rsid w:val="00CF18EC"/>
    <w:rsid w:val="00CF305D"/>
    <w:rsid w:val="00CF3B38"/>
    <w:rsid w:val="00CF5787"/>
    <w:rsid w:val="00CF5F7A"/>
    <w:rsid w:val="00CF661C"/>
    <w:rsid w:val="00CF6A2C"/>
    <w:rsid w:val="00CF6EF9"/>
    <w:rsid w:val="00CF7E1A"/>
    <w:rsid w:val="00D000E3"/>
    <w:rsid w:val="00D00A83"/>
    <w:rsid w:val="00D00D7E"/>
    <w:rsid w:val="00D01934"/>
    <w:rsid w:val="00D01951"/>
    <w:rsid w:val="00D1042E"/>
    <w:rsid w:val="00D12528"/>
    <w:rsid w:val="00D13973"/>
    <w:rsid w:val="00D14988"/>
    <w:rsid w:val="00D1639B"/>
    <w:rsid w:val="00D171A2"/>
    <w:rsid w:val="00D1729A"/>
    <w:rsid w:val="00D17B1F"/>
    <w:rsid w:val="00D205D6"/>
    <w:rsid w:val="00D21A68"/>
    <w:rsid w:val="00D220A9"/>
    <w:rsid w:val="00D25FEB"/>
    <w:rsid w:val="00D26172"/>
    <w:rsid w:val="00D3058A"/>
    <w:rsid w:val="00D305D9"/>
    <w:rsid w:val="00D35103"/>
    <w:rsid w:val="00D363EB"/>
    <w:rsid w:val="00D36800"/>
    <w:rsid w:val="00D37892"/>
    <w:rsid w:val="00D414A0"/>
    <w:rsid w:val="00D42E7B"/>
    <w:rsid w:val="00D42E84"/>
    <w:rsid w:val="00D44C43"/>
    <w:rsid w:val="00D4772B"/>
    <w:rsid w:val="00D5198E"/>
    <w:rsid w:val="00D52589"/>
    <w:rsid w:val="00D52CC2"/>
    <w:rsid w:val="00D53BD2"/>
    <w:rsid w:val="00D5669D"/>
    <w:rsid w:val="00D5690C"/>
    <w:rsid w:val="00D57220"/>
    <w:rsid w:val="00D60CC0"/>
    <w:rsid w:val="00D6296C"/>
    <w:rsid w:val="00D62A41"/>
    <w:rsid w:val="00D62A55"/>
    <w:rsid w:val="00D62C41"/>
    <w:rsid w:val="00D62FFD"/>
    <w:rsid w:val="00D64AC1"/>
    <w:rsid w:val="00D6673D"/>
    <w:rsid w:val="00D711F3"/>
    <w:rsid w:val="00D7139D"/>
    <w:rsid w:val="00D73F82"/>
    <w:rsid w:val="00D753AC"/>
    <w:rsid w:val="00D75970"/>
    <w:rsid w:val="00D76341"/>
    <w:rsid w:val="00D76ABE"/>
    <w:rsid w:val="00D81B7E"/>
    <w:rsid w:val="00D82DDE"/>
    <w:rsid w:val="00D850F4"/>
    <w:rsid w:val="00D87F4C"/>
    <w:rsid w:val="00D9092A"/>
    <w:rsid w:val="00D90B47"/>
    <w:rsid w:val="00D92577"/>
    <w:rsid w:val="00D950E6"/>
    <w:rsid w:val="00D9543E"/>
    <w:rsid w:val="00D961E6"/>
    <w:rsid w:val="00DA11D8"/>
    <w:rsid w:val="00DA158A"/>
    <w:rsid w:val="00DA1B4E"/>
    <w:rsid w:val="00DA244D"/>
    <w:rsid w:val="00DA2881"/>
    <w:rsid w:val="00DA2A95"/>
    <w:rsid w:val="00DA3D07"/>
    <w:rsid w:val="00DA3FD6"/>
    <w:rsid w:val="00DA5D20"/>
    <w:rsid w:val="00DB0428"/>
    <w:rsid w:val="00DB272C"/>
    <w:rsid w:val="00DB3750"/>
    <w:rsid w:val="00DB3C70"/>
    <w:rsid w:val="00DB3E57"/>
    <w:rsid w:val="00DB48F4"/>
    <w:rsid w:val="00DB5ABD"/>
    <w:rsid w:val="00DB6A36"/>
    <w:rsid w:val="00DB6DBA"/>
    <w:rsid w:val="00DB7461"/>
    <w:rsid w:val="00DC04AA"/>
    <w:rsid w:val="00DC0A51"/>
    <w:rsid w:val="00DC1BEC"/>
    <w:rsid w:val="00DC1C60"/>
    <w:rsid w:val="00DC2F28"/>
    <w:rsid w:val="00DC2F9A"/>
    <w:rsid w:val="00DC493B"/>
    <w:rsid w:val="00DC618D"/>
    <w:rsid w:val="00DC70E6"/>
    <w:rsid w:val="00DC7EBC"/>
    <w:rsid w:val="00DC7EDF"/>
    <w:rsid w:val="00DD01C3"/>
    <w:rsid w:val="00DD031C"/>
    <w:rsid w:val="00DD071C"/>
    <w:rsid w:val="00DD1705"/>
    <w:rsid w:val="00DD3A35"/>
    <w:rsid w:val="00DE0539"/>
    <w:rsid w:val="00DE0CCF"/>
    <w:rsid w:val="00DE30E3"/>
    <w:rsid w:val="00DE3222"/>
    <w:rsid w:val="00DE442C"/>
    <w:rsid w:val="00DE4E36"/>
    <w:rsid w:val="00DE6BBB"/>
    <w:rsid w:val="00DE6CE7"/>
    <w:rsid w:val="00DE787E"/>
    <w:rsid w:val="00DF045A"/>
    <w:rsid w:val="00DF0933"/>
    <w:rsid w:val="00DF23AE"/>
    <w:rsid w:val="00DF2B33"/>
    <w:rsid w:val="00DF4DBF"/>
    <w:rsid w:val="00DF5EF7"/>
    <w:rsid w:val="00DF6F3A"/>
    <w:rsid w:val="00DF798A"/>
    <w:rsid w:val="00DF7E02"/>
    <w:rsid w:val="00E00F0D"/>
    <w:rsid w:val="00E017D4"/>
    <w:rsid w:val="00E02558"/>
    <w:rsid w:val="00E04659"/>
    <w:rsid w:val="00E06A03"/>
    <w:rsid w:val="00E06CD9"/>
    <w:rsid w:val="00E079F0"/>
    <w:rsid w:val="00E105DC"/>
    <w:rsid w:val="00E156A0"/>
    <w:rsid w:val="00E15B40"/>
    <w:rsid w:val="00E16A9A"/>
    <w:rsid w:val="00E17963"/>
    <w:rsid w:val="00E20ADE"/>
    <w:rsid w:val="00E2114C"/>
    <w:rsid w:val="00E2120E"/>
    <w:rsid w:val="00E222DC"/>
    <w:rsid w:val="00E25D2C"/>
    <w:rsid w:val="00E27D18"/>
    <w:rsid w:val="00E317BC"/>
    <w:rsid w:val="00E31D9F"/>
    <w:rsid w:val="00E32539"/>
    <w:rsid w:val="00E327F4"/>
    <w:rsid w:val="00E3300F"/>
    <w:rsid w:val="00E34A19"/>
    <w:rsid w:val="00E34C96"/>
    <w:rsid w:val="00E35F03"/>
    <w:rsid w:val="00E36952"/>
    <w:rsid w:val="00E36F83"/>
    <w:rsid w:val="00E41311"/>
    <w:rsid w:val="00E432AA"/>
    <w:rsid w:val="00E451E5"/>
    <w:rsid w:val="00E452F9"/>
    <w:rsid w:val="00E46688"/>
    <w:rsid w:val="00E46CB0"/>
    <w:rsid w:val="00E4733D"/>
    <w:rsid w:val="00E50204"/>
    <w:rsid w:val="00E50FE6"/>
    <w:rsid w:val="00E52A61"/>
    <w:rsid w:val="00E54A84"/>
    <w:rsid w:val="00E555BF"/>
    <w:rsid w:val="00E55EE4"/>
    <w:rsid w:val="00E6139E"/>
    <w:rsid w:val="00E61B32"/>
    <w:rsid w:val="00E653B0"/>
    <w:rsid w:val="00E66D00"/>
    <w:rsid w:val="00E67B34"/>
    <w:rsid w:val="00E7253C"/>
    <w:rsid w:val="00E7311F"/>
    <w:rsid w:val="00E73D77"/>
    <w:rsid w:val="00E74AA3"/>
    <w:rsid w:val="00E74B5A"/>
    <w:rsid w:val="00E751A4"/>
    <w:rsid w:val="00E76D2D"/>
    <w:rsid w:val="00E77ED9"/>
    <w:rsid w:val="00E77EDE"/>
    <w:rsid w:val="00E80B5F"/>
    <w:rsid w:val="00E80EC8"/>
    <w:rsid w:val="00E84754"/>
    <w:rsid w:val="00E875B7"/>
    <w:rsid w:val="00E87BF7"/>
    <w:rsid w:val="00E908B7"/>
    <w:rsid w:val="00E91070"/>
    <w:rsid w:val="00E968FD"/>
    <w:rsid w:val="00EA017D"/>
    <w:rsid w:val="00EA56EE"/>
    <w:rsid w:val="00EA5E53"/>
    <w:rsid w:val="00EB13F8"/>
    <w:rsid w:val="00EB15C6"/>
    <w:rsid w:val="00EB3781"/>
    <w:rsid w:val="00EB3C1B"/>
    <w:rsid w:val="00EB7504"/>
    <w:rsid w:val="00EB7D41"/>
    <w:rsid w:val="00EB7ECD"/>
    <w:rsid w:val="00EB7FEC"/>
    <w:rsid w:val="00EC2191"/>
    <w:rsid w:val="00EC22DC"/>
    <w:rsid w:val="00EC258D"/>
    <w:rsid w:val="00EC3995"/>
    <w:rsid w:val="00EC5C3F"/>
    <w:rsid w:val="00EC6C0E"/>
    <w:rsid w:val="00EC7438"/>
    <w:rsid w:val="00ED275E"/>
    <w:rsid w:val="00ED3879"/>
    <w:rsid w:val="00ED487C"/>
    <w:rsid w:val="00ED701E"/>
    <w:rsid w:val="00ED715E"/>
    <w:rsid w:val="00EE2286"/>
    <w:rsid w:val="00EE6557"/>
    <w:rsid w:val="00EE67C0"/>
    <w:rsid w:val="00EE765B"/>
    <w:rsid w:val="00EF08C3"/>
    <w:rsid w:val="00EF21AE"/>
    <w:rsid w:val="00EF31F8"/>
    <w:rsid w:val="00EF4C5E"/>
    <w:rsid w:val="00EF535C"/>
    <w:rsid w:val="00EF600C"/>
    <w:rsid w:val="00EF6381"/>
    <w:rsid w:val="00EF6436"/>
    <w:rsid w:val="00EF75BA"/>
    <w:rsid w:val="00F00DF4"/>
    <w:rsid w:val="00F02888"/>
    <w:rsid w:val="00F02F09"/>
    <w:rsid w:val="00F044F2"/>
    <w:rsid w:val="00F04859"/>
    <w:rsid w:val="00F06B94"/>
    <w:rsid w:val="00F074BE"/>
    <w:rsid w:val="00F12A62"/>
    <w:rsid w:val="00F14D11"/>
    <w:rsid w:val="00F16DEC"/>
    <w:rsid w:val="00F17B78"/>
    <w:rsid w:val="00F22970"/>
    <w:rsid w:val="00F2313C"/>
    <w:rsid w:val="00F254F5"/>
    <w:rsid w:val="00F26F64"/>
    <w:rsid w:val="00F27152"/>
    <w:rsid w:val="00F27EEE"/>
    <w:rsid w:val="00F3070C"/>
    <w:rsid w:val="00F32AEA"/>
    <w:rsid w:val="00F3498F"/>
    <w:rsid w:val="00F34D38"/>
    <w:rsid w:val="00F40258"/>
    <w:rsid w:val="00F4583C"/>
    <w:rsid w:val="00F45F92"/>
    <w:rsid w:val="00F46D90"/>
    <w:rsid w:val="00F53B37"/>
    <w:rsid w:val="00F53C0F"/>
    <w:rsid w:val="00F53E37"/>
    <w:rsid w:val="00F5435C"/>
    <w:rsid w:val="00F54451"/>
    <w:rsid w:val="00F5554E"/>
    <w:rsid w:val="00F55AC5"/>
    <w:rsid w:val="00F55B6D"/>
    <w:rsid w:val="00F5707A"/>
    <w:rsid w:val="00F6000C"/>
    <w:rsid w:val="00F64F01"/>
    <w:rsid w:val="00F652E0"/>
    <w:rsid w:val="00F65E0A"/>
    <w:rsid w:val="00F711DE"/>
    <w:rsid w:val="00F71DED"/>
    <w:rsid w:val="00F723E2"/>
    <w:rsid w:val="00F723EA"/>
    <w:rsid w:val="00F77E33"/>
    <w:rsid w:val="00F8410E"/>
    <w:rsid w:val="00F919CB"/>
    <w:rsid w:val="00F91E7E"/>
    <w:rsid w:val="00F925A2"/>
    <w:rsid w:val="00F96430"/>
    <w:rsid w:val="00F9730C"/>
    <w:rsid w:val="00FA0969"/>
    <w:rsid w:val="00FA0C33"/>
    <w:rsid w:val="00FA0D31"/>
    <w:rsid w:val="00FA26CD"/>
    <w:rsid w:val="00FA38D5"/>
    <w:rsid w:val="00FA46DA"/>
    <w:rsid w:val="00FA604B"/>
    <w:rsid w:val="00FA6785"/>
    <w:rsid w:val="00FA719C"/>
    <w:rsid w:val="00FB0F68"/>
    <w:rsid w:val="00FB15DE"/>
    <w:rsid w:val="00FB1785"/>
    <w:rsid w:val="00FB191A"/>
    <w:rsid w:val="00FB1B0F"/>
    <w:rsid w:val="00FB2176"/>
    <w:rsid w:val="00FB3451"/>
    <w:rsid w:val="00FB510C"/>
    <w:rsid w:val="00FB7229"/>
    <w:rsid w:val="00FC20CF"/>
    <w:rsid w:val="00FC3AA7"/>
    <w:rsid w:val="00FC3DC2"/>
    <w:rsid w:val="00FC6DCF"/>
    <w:rsid w:val="00FC7F15"/>
    <w:rsid w:val="00FD13E1"/>
    <w:rsid w:val="00FD285F"/>
    <w:rsid w:val="00FD3575"/>
    <w:rsid w:val="00FD48D2"/>
    <w:rsid w:val="00FD4D5B"/>
    <w:rsid w:val="00FD52CE"/>
    <w:rsid w:val="00FD7CCB"/>
    <w:rsid w:val="00FE23F8"/>
    <w:rsid w:val="00FE2635"/>
    <w:rsid w:val="00FE360E"/>
    <w:rsid w:val="00FE444C"/>
    <w:rsid w:val="00FE5F90"/>
    <w:rsid w:val="00FE6D82"/>
    <w:rsid w:val="00FE72AD"/>
    <w:rsid w:val="00FF1428"/>
    <w:rsid w:val="00FF1E0D"/>
    <w:rsid w:val="00FF1EED"/>
    <w:rsid w:val="00FF1F46"/>
    <w:rsid w:val="00FF2458"/>
    <w:rsid w:val="00FF4FA5"/>
    <w:rsid w:val="00FF573B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7B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i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1134"/>
        <w:tab w:val="left" w:pos="2268"/>
        <w:tab w:val="left" w:pos="3402"/>
        <w:tab w:val="decimal" w:pos="4536"/>
        <w:tab w:val="decimal" w:pos="5670"/>
      </w:tabs>
      <w:overflowPunct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  <w:tab w:val="left" w:pos="1134"/>
        <w:tab w:val="left" w:pos="2268"/>
        <w:tab w:val="left" w:pos="3402"/>
        <w:tab w:val="decimal" w:pos="4536"/>
        <w:tab w:val="decimal" w:pos="5670"/>
      </w:tabs>
      <w:overflowPunct w:val="0"/>
      <w:autoSpaceDE w:val="0"/>
      <w:autoSpaceDN w:val="0"/>
      <w:adjustRightInd w:val="0"/>
      <w:ind w:left="708" w:hanging="708"/>
      <w:jc w:val="both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tabs>
        <w:tab w:val="left" w:pos="720"/>
        <w:tab w:val="left" w:pos="1080"/>
        <w:tab w:val="left" w:pos="1134"/>
        <w:tab w:val="left" w:pos="2268"/>
        <w:tab w:val="left" w:pos="3402"/>
        <w:tab w:val="decimal" w:pos="4536"/>
        <w:tab w:val="decimal" w:pos="5670"/>
      </w:tabs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customStyle="1" w:styleId="Styl1">
    <w:name w:val="Styl1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720"/>
        <w:tab w:val="left" w:pos="1080"/>
      </w:tabs>
      <w:ind w:left="708"/>
      <w:jc w:val="both"/>
    </w:pPr>
  </w:style>
  <w:style w:type="paragraph" w:styleId="Zkladntextodsazen2">
    <w:name w:val="Body Text Indent 2"/>
    <w:basedOn w:val="Normln"/>
    <w:pPr>
      <w:tabs>
        <w:tab w:val="left" w:pos="1134"/>
        <w:tab w:val="left" w:pos="2268"/>
        <w:tab w:val="left" w:pos="3402"/>
        <w:tab w:val="decimal" w:pos="4536"/>
        <w:tab w:val="decimal" w:pos="5670"/>
      </w:tabs>
      <w:overflowPunct w:val="0"/>
      <w:autoSpaceDE w:val="0"/>
      <w:autoSpaceDN w:val="0"/>
      <w:adjustRightInd w:val="0"/>
      <w:ind w:left="708" w:hanging="528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0"/>
      </w:tabs>
      <w:ind w:left="-360"/>
      <w:jc w:val="both"/>
    </w:pPr>
  </w:style>
  <w:style w:type="paragraph" w:styleId="Textbubliny">
    <w:name w:val="Balloon Text"/>
    <w:basedOn w:val="Normln"/>
    <w:semiHidden/>
    <w:rsid w:val="000F05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628D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D5428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06E0F"/>
    <w:rPr>
      <w:sz w:val="24"/>
    </w:rPr>
  </w:style>
  <w:style w:type="paragraph" w:styleId="Odstavecseseznamem">
    <w:name w:val="List Paragraph"/>
    <w:basedOn w:val="Normln"/>
    <w:uiPriority w:val="34"/>
    <w:qFormat/>
    <w:rsid w:val="00DC2F9A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A35C8B"/>
    <w:rPr>
      <w:sz w:val="24"/>
      <w:szCs w:val="24"/>
    </w:rPr>
  </w:style>
  <w:style w:type="paragraph" w:styleId="Zhlav">
    <w:name w:val="header"/>
    <w:basedOn w:val="Normln"/>
    <w:link w:val="ZhlavChar"/>
    <w:rsid w:val="00191AD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91AD8"/>
    <w:rPr>
      <w:sz w:val="24"/>
    </w:rPr>
  </w:style>
  <w:style w:type="character" w:customStyle="1" w:styleId="ZpatChar">
    <w:name w:val="Zápatí Char"/>
    <w:basedOn w:val="Standardnpsmoodstavce"/>
    <w:link w:val="Zpat"/>
    <w:rsid w:val="00C5770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06A4A"/>
    <w:rPr>
      <w:i/>
      <w:sz w:val="24"/>
    </w:rPr>
  </w:style>
  <w:style w:type="character" w:styleId="Siln">
    <w:name w:val="Strong"/>
    <w:basedOn w:val="Standardnpsmoodstavce"/>
    <w:uiPriority w:val="22"/>
    <w:qFormat/>
    <w:rsid w:val="00B31858"/>
    <w:rPr>
      <w:b/>
      <w:bCs/>
    </w:rPr>
  </w:style>
  <w:style w:type="paragraph" w:customStyle="1" w:styleId="Zkladntext210">
    <w:name w:val="Základní text 21"/>
    <w:basedOn w:val="Normln"/>
    <w:rsid w:val="00CD5361"/>
    <w:pPr>
      <w:tabs>
        <w:tab w:val="left" w:pos="720"/>
        <w:tab w:val="left" w:pos="1080"/>
        <w:tab w:val="left" w:pos="1134"/>
        <w:tab w:val="left" w:pos="2268"/>
        <w:tab w:val="left" w:pos="3402"/>
        <w:tab w:val="decimal" w:pos="4536"/>
        <w:tab w:val="decimal" w:pos="5670"/>
      </w:tabs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styleId="Bezmezer">
    <w:name w:val="No Spacing"/>
    <w:uiPriority w:val="1"/>
    <w:qFormat/>
    <w:rsid w:val="00CD4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3C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C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CA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C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CA9"/>
    <w:rPr>
      <w:b/>
      <w:bCs/>
    </w:rPr>
  </w:style>
  <w:style w:type="paragraph" w:customStyle="1" w:styleId="documentannotation">
    <w:name w:val="documentannotation"/>
    <w:basedOn w:val="Normln"/>
    <w:rsid w:val="00582856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7D036F"/>
  </w:style>
  <w:style w:type="paragraph" w:styleId="Revize">
    <w:name w:val="Revision"/>
    <w:hidden/>
    <w:uiPriority w:val="99"/>
    <w:semiHidden/>
    <w:rsid w:val="004634E7"/>
    <w:rPr>
      <w:sz w:val="24"/>
      <w:szCs w:val="24"/>
    </w:rPr>
  </w:style>
  <w:style w:type="character" w:customStyle="1" w:styleId="nounderline">
    <w:name w:val="nounderline"/>
    <w:basedOn w:val="Standardnpsmoodstavce"/>
    <w:rsid w:val="00552930"/>
  </w:style>
  <w:style w:type="table" w:styleId="Mkatabulky">
    <w:name w:val="Table Grid"/>
    <w:basedOn w:val="Normlntabulka"/>
    <w:uiPriority w:val="59"/>
    <w:rsid w:val="00F3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R">
    <w:name w:val="MDS ČR"/>
    <w:basedOn w:val="Normln"/>
    <w:rsid w:val="005F22D9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99E5-A585-4E5C-A0E1-33B8B515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Links>
    <vt:vector size="12" baseType="variant"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2022-06-22T22:04:00Z</dcterms:created>
  <dcterms:modified xsi:type="dcterms:W3CDTF">2022-06-22T22:05:00Z</dcterms:modified>
</cp:coreProperties>
</file>