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B31B1" w14:textId="77777777" w:rsidR="00843A80" w:rsidRDefault="00843A80" w:rsidP="004A27DC">
      <w:pPr>
        <w:jc w:val="center"/>
        <w:rPr>
          <w:rFonts w:ascii="Arial" w:hAnsi="Arial" w:cs="Arial"/>
          <w:b/>
          <w:color w:val="E51D4B"/>
          <w:sz w:val="28"/>
          <w:szCs w:val="28"/>
        </w:rPr>
      </w:pPr>
      <w:bookmarkStart w:id="0" w:name="_GoBack"/>
      <w:bookmarkEnd w:id="0"/>
    </w:p>
    <w:p w14:paraId="2469FDC9" w14:textId="06E76D5D" w:rsidR="004A27DC" w:rsidRPr="00695E35" w:rsidRDefault="00EA75F0" w:rsidP="004A27DC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color w:val="E51D4B"/>
          <w:sz w:val="28"/>
          <w:szCs w:val="28"/>
        </w:rPr>
        <w:t>TECHNICKÁ SPECIFI</w:t>
      </w:r>
      <w:r w:rsidR="005E5BC0">
        <w:rPr>
          <w:rFonts w:ascii="Arial" w:hAnsi="Arial" w:cs="Arial"/>
          <w:b/>
          <w:color w:val="E51D4B"/>
          <w:sz w:val="28"/>
          <w:szCs w:val="28"/>
        </w:rPr>
        <w:t xml:space="preserve">KACE NABÍZENÝCH VÝROBKŮ </w:t>
      </w:r>
    </w:p>
    <w:p w14:paraId="1139BDAC" w14:textId="77777777" w:rsidR="00EE275F" w:rsidRDefault="00EE275F" w:rsidP="00EC41E4">
      <w:pPr>
        <w:spacing w:line="276" w:lineRule="auto"/>
        <w:ind w:left="2130" w:hanging="2130"/>
        <w:jc w:val="both"/>
        <w:outlineLvl w:val="0"/>
        <w:rPr>
          <w:rFonts w:ascii="Arial" w:hAnsi="Arial" w:cs="Arial"/>
          <w:sz w:val="20"/>
        </w:rPr>
      </w:pPr>
    </w:p>
    <w:p w14:paraId="033B51DA" w14:textId="71A95371" w:rsidR="00D50C97" w:rsidRDefault="00D50C97" w:rsidP="00D50C97">
      <w:pPr>
        <w:spacing w:before="240" w:line="276" w:lineRule="auto"/>
        <w:ind w:left="2130" w:hanging="2130"/>
        <w:jc w:val="both"/>
        <w:outlineLvl w:val="0"/>
        <w:rPr>
          <w:rFonts w:ascii="Arial" w:hAnsi="Arial"/>
          <w:b/>
          <w:noProof/>
          <w:sz w:val="18"/>
          <w:szCs w:val="18"/>
        </w:rPr>
      </w:pPr>
      <w:r w:rsidRPr="004633C6">
        <w:rPr>
          <w:rFonts w:ascii="Arial" w:hAnsi="Arial" w:cs="Arial"/>
          <w:sz w:val="18"/>
        </w:rPr>
        <w:t>Název zakázky:</w:t>
      </w:r>
      <w:r w:rsidRPr="004633C6">
        <w:rPr>
          <w:rFonts w:ascii="Arial" w:hAnsi="Arial" w:cs="Arial"/>
          <w:sz w:val="18"/>
        </w:rPr>
        <w:tab/>
      </w:r>
      <w:bookmarkStart w:id="1" w:name="_Hlk84409446"/>
      <w:r w:rsidRPr="00397707">
        <w:rPr>
          <w:rFonts w:ascii="Arial" w:hAnsi="Arial"/>
          <w:b/>
          <w:noProof/>
          <w:sz w:val="18"/>
          <w:szCs w:val="18"/>
        </w:rPr>
        <w:t>SŠ COPT Kromě</w:t>
      </w:r>
      <w:r>
        <w:rPr>
          <w:rFonts w:ascii="Arial" w:hAnsi="Arial"/>
          <w:b/>
          <w:noProof/>
          <w:sz w:val="18"/>
          <w:szCs w:val="18"/>
        </w:rPr>
        <w:t xml:space="preserve">říž - </w:t>
      </w:r>
      <w:bookmarkEnd w:id="1"/>
      <w:r w:rsidR="00FC73BA" w:rsidRPr="00FC73BA">
        <w:rPr>
          <w:rFonts w:ascii="Arial" w:hAnsi="Arial"/>
          <w:b/>
          <w:noProof/>
          <w:sz w:val="18"/>
          <w:szCs w:val="18"/>
        </w:rPr>
        <w:t>Vybavení kuchyně 2022</w:t>
      </w:r>
    </w:p>
    <w:p w14:paraId="14F2D471" w14:textId="77777777" w:rsidR="00841CFC" w:rsidRDefault="00841CFC" w:rsidP="00841CFC">
      <w:pPr>
        <w:spacing w:line="276" w:lineRule="auto"/>
        <w:jc w:val="both"/>
        <w:rPr>
          <w:rFonts w:ascii="Arial" w:hAnsi="Arial" w:cs="Arial"/>
          <w:sz w:val="20"/>
        </w:rPr>
      </w:pPr>
    </w:p>
    <w:p w14:paraId="07F2F956" w14:textId="42CCA58D" w:rsidR="00841CFC" w:rsidRPr="00841CFC" w:rsidRDefault="00841CFC" w:rsidP="00841CFC">
      <w:pPr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Číslo zakázky: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VZ/2021/02/2</w:t>
      </w:r>
    </w:p>
    <w:p w14:paraId="15BFC7C7" w14:textId="77777777" w:rsidR="00D50C97" w:rsidRPr="004633C6" w:rsidRDefault="00D50C97" w:rsidP="00D50C97">
      <w:pPr>
        <w:spacing w:line="276" w:lineRule="auto"/>
        <w:ind w:left="2130" w:hanging="2130"/>
        <w:jc w:val="both"/>
        <w:outlineLvl w:val="0"/>
        <w:rPr>
          <w:rFonts w:ascii="Arial" w:hAnsi="Arial" w:cs="Arial"/>
          <w:b/>
          <w:caps/>
          <w:sz w:val="18"/>
        </w:rPr>
      </w:pPr>
      <w:bookmarkStart w:id="2" w:name="_Hlk84489893"/>
    </w:p>
    <w:bookmarkEnd w:id="2"/>
    <w:p w14:paraId="60C0C3B6" w14:textId="7567C70A" w:rsidR="00D50C97" w:rsidRPr="004633C6" w:rsidRDefault="00D50C97" w:rsidP="00D50C97">
      <w:pPr>
        <w:spacing w:line="276" w:lineRule="auto"/>
        <w:ind w:left="2124" w:hanging="2124"/>
        <w:jc w:val="both"/>
        <w:rPr>
          <w:rFonts w:ascii="Arial" w:hAnsi="Arial" w:cs="Arial"/>
          <w:b/>
          <w:sz w:val="18"/>
        </w:rPr>
      </w:pPr>
      <w:r w:rsidRPr="004633C6">
        <w:rPr>
          <w:rFonts w:ascii="Arial" w:hAnsi="Arial" w:cs="Arial"/>
          <w:sz w:val="18"/>
        </w:rPr>
        <w:t>Forma zadání:</w:t>
      </w:r>
      <w:r w:rsidRPr="004633C6">
        <w:rPr>
          <w:rFonts w:ascii="Arial" w:hAnsi="Arial" w:cs="Arial"/>
          <w:sz w:val="18"/>
        </w:rPr>
        <w:tab/>
      </w:r>
      <w:r w:rsidRPr="004633C6">
        <w:rPr>
          <w:rFonts w:ascii="Arial" w:hAnsi="Arial" w:cs="Arial"/>
          <w:b/>
          <w:sz w:val="18"/>
        </w:rPr>
        <w:t>veřejná zakázka malého rozsahu dle směrnice SM/25/05/18 Krajského úřadu Zlínského kraje</w:t>
      </w:r>
      <w:r w:rsidR="00E058AE">
        <w:rPr>
          <w:rFonts w:ascii="Arial" w:hAnsi="Arial" w:cs="Arial"/>
          <w:b/>
          <w:sz w:val="18"/>
        </w:rPr>
        <w:t>. D</w:t>
      </w:r>
      <w:r w:rsidRPr="004633C6">
        <w:rPr>
          <w:rFonts w:ascii="Arial" w:hAnsi="Arial" w:cs="Arial"/>
          <w:b/>
          <w:sz w:val="18"/>
        </w:rPr>
        <w:t xml:space="preserve">le § 27 a § 31 zákona č. 134/2016 Sb., o zadávání veřejných zakázek (dále též „zákon“) se nejedná o zadávací řízení podle tohoto zákona </w:t>
      </w:r>
    </w:p>
    <w:p w14:paraId="5E210770" w14:textId="77777777" w:rsidR="00D50C97" w:rsidRPr="004633C6" w:rsidRDefault="00D50C97" w:rsidP="00D50C97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4274A3A" w14:textId="77777777" w:rsidR="00D50C97" w:rsidRPr="004633C6" w:rsidRDefault="00D50C97" w:rsidP="00D50C97">
      <w:pPr>
        <w:spacing w:line="276" w:lineRule="auto"/>
        <w:ind w:left="2124" w:hanging="2124"/>
        <w:jc w:val="both"/>
        <w:rPr>
          <w:rFonts w:ascii="Arial" w:hAnsi="Arial" w:cs="Arial"/>
          <w:b/>
          <w:sz w:val="18"/>
        </w:rPr>
      </w:pPr>
      <w:r w:rsidRPr="004633C6">
        <w:rPr>
          <w:rFonts w:ascii="Arial" w:hAnsi="Arial" w:cs="Arial"/>
          <w:sz w:val="18"/>
        </w:rPr>
        <w:t>Druh zakázky:</w:t>
      </w:r>
      <w:r w:rsidRPr="004633C6">
        <w:rPr>
          <w:rFonts w:ascii="Arial" w:hAnsi="Arial" w:cs="Arial"/>
          <w:b/>
          <w:sz w:val="18"/>
        </w:rPr>
        <w:tab/>
        <w:t>veřejná zakázka na dodávky</w:t>
      </w:r>
    </w:p>
    <w:p w14:paraId="1AA3E41F" w14:textId="77777777" w:rsidR="00EA75F0" w:rsidRPr="00906EAC" w:rsidRDefault="00EA75F0" w:rsidP="00EE275F">
      <w:pPr>
        <w:spacing w:line="360" w:lineRule="auto"/>
        <w:jc w:val="both"/>
        <w:rPr>
          <w:rFonts w:ascii="Arial" w:hAnsi="Arial" w:cs="Arial"/>
          <w:sz w:val="18"/>
        </w:rPr>
      </w:pPr>
    </w:p>
    <w:p w14:paraId="1C732D0A" w14:textId="3D2BB0C3" w:rsidR="00EE275F" w:rsidRPr="00906EAC" w:rsidRDefault="00EE275F" w:rsidP="00EE275F">
      <w:pPr>
        <w:spacing w:line="360" w:lineRule="auto"/>
        <w:jc w:val="both"/>
        <w:rPr>
          <w:rFonts w:ascii="Arial" w:hAnsi="Arial" w:cs="Arial"/>
          <w:sz w:val="18"/>
        </w:rPr>
      </w:pPr>
      <w:r w:rsidRPr="00906EAC">
        <w:rPr>
          <w:rFonts w:ascii="Arial" w:hAnsi="Arial" w:cs="Arial"/>
          <w:sz w:val="18"/>
        </w:rPr>
        <w:t>Obchodní firma dodavatele:</w:t>
      </w:r>
      <w:r w:rsidRPr="00906EAC">
        <w:rPr>
          <w:rFonts w:ascii="Arial" w:hAnsi="Arial" w:cs="Arial"/>
          <w:sz w:val="18"/>
        </w:rPr>
        <w:tab/>
      </w:r>
      <w:r w:rsidR="006406BE">
        <w:rPr>
          <w:rFonts w:ascii="Arial" w:hAnsi="Arial" w:cs="Arial"/>
          <w:sz w:val="18"/>
        </w:rPr>
        <w:t>MEGASTRO CZ, s.r.o.</w:t>
      </w:r>
    </w:p>
    <w:p w14:paraId="09939FD1" w14:textId="6CBC13EE" w:rsidR="00EE275F" w:rsidRPr="00906EAC" w:rsidRDefault="00EE275F" w:rsidP="00EE275F">
      <w:pPr>
        <w:spacing w:line="360" w:lineRule="auto"/>
        <w:jc w:val="both"/>
        <w:rPr>
          <w:rFonts w:ascii="Arial" w:hAnsi="Arial" w:cs="Arial"/>
          <w:sz w:val="18"/>
        </w:rPr>
      </w:pPr>
      <w:r w:rsidRPr="00906EAC">
        <w:rPr>
          <w:rFonts w:ascii="Arial" w:hAnsi="Arial" w:cs="Arial"/>
          <w:sz w:val="18"/>
        </w:rPr>
        <w:t>Sídlo dodavatele</w:t>
      </w:r>
      <w:r w:rsidR="007807AC" w:rsidRPr="00906EAC">
        <w:rPr>
          <w:rFonts w:ascii="Arial" w:hAnsi="Arial" w:cs="Arial"/>
          <w:sz w:val="18"/>
        </w:rPr>
        <w:t>:</w:t>
      </w:r>
      <w:r w:rsidR="007807AC" w:rsidRPr="00906EAC">
        <w:rPr>
          <w:rFonts w:ascii="Arial" w:hAnsi="Arial" w:cs="Arial"/>
          <w:sz w:val="18"/>
        </w:rPr>
        <w:tab/>
      </w:r>
      <w:r w:rsidR="007807AC" w:rsidRPr="00906EAC">
        <w:rPr>
          <w:rFonts w:ascii="Arial" w:hAnsi="Arial" w:cs="Arial"/>
          <w:sz w:val="18"/>
        </w:rPr>
        <w:tab/>
      </w:r>
      <w:r w:rsidR="00906EAC">
        <w:rPr>
          <w:rFonts w:ascii="Arial" w:hAnsi="Arial" w:cs="Arial"/>
          <w:sz w:val="18"/>
        </w:rPr>
        <w:tab/>
      </w:r>
      <w:proofErr w:type="spellStart"/>
      <w:r w:rsidR="006406BE">
        <w:rPr>
          <w:rFonts w:ascii="Arial" w:hAnsi="Arial" w:cs="Arial"/>
          <w:sz w:val="18"/>
        </w:rPr>
        <w:t>Huštěnovská</w:t>
      </w:r>
      <w:proofErr w:type="spellEnd"/>
      <w:r w:rsidR="006406BE">
        <w:rPr>
          <w:rFonts w:ascii="Arial" w:hAnsi="Arial" w:cs="Arial"/>
          <w:sz w:val="18"/>
        </w:rPr>
        <w:t xml:space="preserve"> 2008, 68603 Staré Město</w:t>
      </w:r>
    </w:p>
    <w:p w14:paraId="7F66DDD4" w14:textId="155D1BDC" w:rsidR="00EE275F" w:rsidRPr="00906EAC" w:rsidRDefault="00EE275F" w:rsidP="007807AC">
      <w:pPr>
        <w:spacing w:line="360" w:lineRule="auto"/>
        <w:jc w:val="both"/>
        <w:rPr>
          <w:rFonts w:ascii="Arial" w:hAnsi="Arial" w:cs="Arial"/>
          <w:b/>
          <w:sz w:val="18"/>
        </w:rPr>
      </w:pPr>
      <w:r w:rsidRPr="00906EAC">
        <w:rPr>
          <w:rFonts w:ascii="Arial" w:hAnsi="Arial" w:cs="Arial"/>
          <w:sz w:val="18"/>
        </w:rPr>
        <w:t>IČ:</w:t>
      </w:r>
      <w:r w:rsidRPr="00906EAC">
        <w:rPr>
          <w:rFonts w:ascii="Arial" w:hAnsi="Arial" w:cs="Arial"/>
          <w:sz w:val="18"/>
        </w:rPr>
        <w:tab/>
      </w:r>
      <w:r w:rsidRPr="00906EAC">
        <w:rPr>
          <w:rFonts w:ascii="Arial" w:hAnsi="Arial" w:cs="Arial"/>
          <w:sz w:val="18"/>
        </w:rPr>
        <w:tab/>
      </w:r>
      <w:r w:rsidRPr="00906EAC">
        <w:rPr>
          <w:rFonts w:ascii="Arial" w:hAnsi="Arial" w:cs="Arial"/>
          <w:sz w:val="18"/>
        </w:rPr>
        <w:tab/>
      </w:r>
      <w:r w:rsidRPr="00906EAC">
        <w:rPr>
          <w:rFonts w:ascii="Arial" w:hAnsi="Arial" w:cs="Arial"/>
          <w:sz w:val="18"/>
        </w:rPr>
        <w:tab/>
      </w:r>
      <w:r w:rsidR="006406BE">
        <w:rPr>
          <w:rFonts w:ascii="Arial" w:hAnsi="Arial" w:cs="Arial"/>
          <w:sz w:val="18"/>
        </w:rPr>
        <w:t>26259630</w:t>
      </w:r>
    </w:p>
    <w:p w14:paraId="2859041B" w14:textId="77777777" w:rsidR="00EE275F" w:rsidRPr="00195DB4" w:rsidRDefault="00EE275F" w:rsidP="00EE275F">
      <w:pPr>
        <w:spacing w:line="276" w:lineRule="auto"/>
        <w:ind w:left="2124" w:hanging="2124"/>
        <w:jc w:val="both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95DB4" w:rsidRPr="00EC41E4" w14:paraId="4FE6379A" w14:textId="77777777" w:rsidTr="00195DB4">
        <w:trPr>
          <w:cantSplit/>
          <w:trHeight w:val="47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9FF3D79" w14:textId="77777777" w:rsidR="00195DB4" w:rsidRPr="00EC41E4" w:rsidRDefault="00EA75F0" w:rsidP="00906EAC">
            <w:pPr>
              <w:pStyle w:val="Nadpis2"/>
              <w:rPr>
                <w:highlight w:val="yellow"/>
              </w:rPr>
            </w:pPr>
            <w:r>
              <w:t>Technická specifikace nabízených výrobků</w:t>
            </w:r>
          </w:p>
        </w:tc>
      </w:tr>
    </w:tbl>
    <w:p w14:paraId="6EAFA64E" w14:textId="77777777" w:rsidR="00735F32" w:rsidRDefault="00735F32" w:rsidP="005E5BC0">
      <w:pPr>
        <w:spacing w:after="200" w:line="276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735F32" w:rsidRPr="00174B7F" w14:paraId="0C82C7F4" w14:textId="77777777" w:rsidTr="00C2371C">
        <w:tc>
          <w:tcPr>
            <w:tcW w:w="9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38BFD56" w14:textId="02BC1323" w:rsidR="00735F32" w:rsidRPr="00EA75F0" w:rsidRDefault="00FC73BA" w:rsidP="00735F32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ŠLEHACÍ A HNĚTACÍ STROJ </w:t>
            </w:r>
          </w:p>
        </w:tc>
      </w:tr>
      <w:tr w:rsidR="00735F32" w:rsidRPr="00174B7F" w14:paraId="21159973" w14:textId="77777777" w:rsidTr="00C2371C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3D8AD9" w14:textId="77777777" w:rsidR="00735F32" w:rsidRPr="00EA75F0" w:rsidRDefault="00735F32" w:rsidP="00C237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46AF2" w14:textId="77777777" w:rsidR="00735F32" w:rsidRPr="00EA75F0" w:rsidRDefault="00735F32" w:rsidP="00C237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Požadovaný údaj</w:t>
            </w:r>
          </w:p>
          <w:p w14:paraId="58877DA9" w14:textId="77777777" w:rsidR="00735F32" w:rsidRPr="00EA75F0" w:rsidRDefault="00735F32" w:rsidP="00C237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EC9BA0" w14:textId="77777777" w:rsidR="00735F32" w:rsidRPr="00EA75F0" w:rsidRDefault="00735F32" w:rsidP="00C237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1B4428" w14:textId="77777777" w:rsidR="00735F32" w:rsidRPr="00EA75F0" w:rsidRDefault="00735F32" w:rsidP="00C237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Hodnota požadovaného údaje</w:t>
            </w:r>
          </w:p>
          <w:p w14:paraId="6112961C" w14:textId="77777777" w:rsidR="00735F32" w:rsidRPr="00EA75F0" w:rsidRDefault="00735F32" w:rsidP="00C237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F32" w:rsidRPr="007D0D32" w14:paraId="23008441" w14:textId="77777777" w:rsidTr="00C2371C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C8C1F" w14:textId="77777777" w:rsidR="00735F32" w:rsidRPr="00EA75F0" w:rsidRDefault="00735F32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855B4" w14:textId="0E5CF443" w:rsidR="00735F32" w:rsidRPr="00EA75F0" w:rsidRDefault="0010076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Značka</w:t>
            </w:r>
          </w:p>
          <w:p w14:paraId="5B4CCF6D" w14:textId="77777777" w:rsidR="00735F32" w:rsidRPr="00EA75F0" w:rsidRDefault="00735F32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E7E50" w14:textId="061592E1" w:rsidR="00735F32" w:rsidRPr="005D6ECA" w:rsidRDefault="00A36BEF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6ECA">
              <w:rPr>
                <w:rFonts w:ascii="Arial" w:hAnsi="Arial" w:cs="Arial"/>
                <w:b/>
                <w:sz w:val="18"/>
                <w:szCs w:val="18"/>
              </w:rPr>
              <w:t>ALBA HOŘOVICE</w:t>
            </w:r>
          </w:p>
        </w:tc>
      </w:tr>
      <w:tr w:rsidR="00735F32" w:rsidRPr="0059000D" w14:paraId="78BCDEA3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E6623" w14:textId="77777777" w:rsidR="00735F32" w:rsidRPr="00EA75F0" w:rsidRDefault="00735F32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13338" w14:textId="0EE52E5E" w:rsidR="00735F32" w:rsidRPr="00EA75F0" w:rsidRDefault="0010076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  <w:p w14:paraId="6916B166" w14:textId="77777777" w:rsidR="00735F32" w:rsidRPr="00EA75F0" w:rsidRDefault="00735F32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08FE4" w14:textId="49ECDE6A" w:rsidR="00735F32" w:rsidRPr="005D6ECA" w:rsidRDefault="00A36BEF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6ECA">
              <w:rPr>
                <w:rFonts w:ascii="Arial" w:hAnsi="Arial" w:cs="Arial"/>
                <w:b/>
                <w:sz w:val="18"/>
                <w:szCs w:val="18"/>
              </w:rPr>
              <w:t>RE 22</w:t>
            </w:r>
          </w:p>
        </w:tc>
      </w:tr>
      <w:tr w:rsidR="00700BEB" w:rsidRPr="0059000D" w14:paraId="688D6FFF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9F720" w14:textId="295A0994" w:rsidR="00700BEB" w:rsidRDefault="00700BE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2E2B2F" w14:textId="21BB1832" w:rsidR="00FC73BA" w:rsidRDefault="00FC73BA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  <w:p w14:paraId="2E938B27" w14:textId="3E9A73CC" w:rsidR="00700BEB" w:rsidRPr="00EA75F0" w:rsidRDefault="00700BEB" w:rsidP="00FC73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E1BCD" w14:textId="6B4B1102" w:rsidR="00700BEB" w:rsidRPr="00FC73BA" w:rsidRDefault="00FC73BA" w:rsidP="00C2371C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C73BA">
              <w:rPr>
                <w:rFonts w:ascii="Arial" w:hAnsi="Arial" w:cs="Arial"/>
                <w:bCs/>
                <w:sz w:val="18"/>
                <w:szCs w:val="18"/>
              </w:rPr>
              <w:t>Univerzální šlehací a hnětací stroj</w:t>
            </w:r>
          </w:p>
        </w:tc>
      </w:tr>
      <w:tr w:rsidR="00735F32" w:rsidRPr="0059000D" w14:paraId="37B553C7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17FE" w14:textId="77777777" w:rsidR="00735F32" w:rsidRPr="00EA75F0" w:rsidRDefault="00735F32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7537B7" w14:textId="66E2C5F6" w:rsidR="00FC73BA" w:rsidRPr="00700BEB" w:rsidRDefault="00FC73BA" w:rsidP="00FC73B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Vnější r</w:t>
            </w:r>
            <w:r w:rsidRPr="00700BEB">
              <w:rPr>
                <w:rFonts w:ascii="Arial" w:hAnsi="Arial" w:cs="Arial"/>
                <w:bCs/>
                <w:sz w:val="18"/>
                <w:szCs w:val="18"/>
              </w:rPr>
              <w:t>ozměry</w:t>
            </w:r>
          </w:p>
          <w:p w14:paraId="2BBC0638" w14:textId="03C678E9" w:rsidR="0010076B" w:rsidRPr="00EA75F0" w:rsidRDefault="0010076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475C85" w14:textId="605CF2B5" w:rsidR="00735F32" w:rsidRPr="00E05021" w:rsidRDefault="00A36BEF" w:rsidP="00C2371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6BEF">
              <w:rPr>
                <w:rFonts w:ascii="Arial" w:hAnsi="Arial" w:cs="Arial"/>
                <w:b/>
                <w:sz w:val="18"/>
                <w:szCs w:val="18"/>
              </w:rPr>
              <w:t xml:space="preserve">570 x 1070 x </w:t>
            </w:r>
            <w:proofErr w:type="gramStart"/>
            <w:r w:rsidRPr="00A36BEF">
              <w:rPr>
                <w:rFonts w:ascii="Arial" w:hAnsi="Arial" w:cs="Arial"/>
                <w:b/>
                <w:sz w:val="18"/>
                <w:szCs w:val="18"/>
              </w:rPr>
              <w:t>1140</w:t>
            </w:r>
            <w:r>
              <w:rPr>
                <w:rFonts w:ascii="Arial" w:hAnsi="Arial" w:cs="Arial"/>
                <w:b/>
                <w:sz w:val="18"/>
                <w:szCs w:val="18"/>
              </w:rPr>
              <w:t>mm</w:t>
            </w:r>
            <w:proofErr w:type="gramEnd"/>
          </w:p>
        </w:tc>
      </w:tr>
      <w:tr w:rsidR="00700BEB" w:rsidRPr="0059000D" w14:paraId="4ED57975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17366" w14:textId="77777777" w:rsidR="00700BEB" w:rsidRPr="00700BEB" w:rsidRDefault="00700BEB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F47C1C" w14:textId="6BEE5F37" w:rsidR="00700BEB" w:rsidRPr="00700BEB" w:rsidRDefault="003372E3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Jmenovité napětí</w:t>
            </w:r>
          </w:p>
          <w:p w14:paraId="7D2A7B2E" w14:textId="50B4CB9F" w:rsidR="00700BEB" w:rsidRPr="00700BEB" w:rsidRDefault="00700BEB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49D5A" w14:textId="266A9350" w:rsidR="00700BEB" w:rsidRDefault="00A36BEF" w:rsidP="00C2371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400V</w:t>
            </w:r>
            <w:proofErr w:type="gramEnd"/>
          </w:p>
        </w:tc>
      </w:tr>
      <w:tr w:rsidR="00700BEB" w:rsidRPr="0059000D" w14:paraId="44635403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12329" w14:textId="77777777" w:rsidR="00700BEB" w:rsidRPr="00700BEB" w:rsidRDefault="00700BEB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E113CE" w14:textId="0DAC67AB" w:rsidR="00700BEB" w:rsidRPr="00700BEB" w:rsidRDefault="003372E3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Počet převodových stupňů (min. 3)</w:t>
            </w:r>
          </w:p>
          <w:p w14:paraId="2A495735" w14:textId="7F6E8494" w:rsidR="00700BEB" w:rsidRPr="00700BEB" w:rsidRDefault="00700BEB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A3438D" w14:textId="460437D6" w:rsidR="00700BEB" w:rsidRDefault="0001109D" w:rsidP="00C237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735F32" w:rsidRPr="0059000D" w14:paraId="49630112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19BE5" w14:textId="77777777" w:rsidR="0010076B" w:rsidRDefault="0010076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181206" w14:textId="19734923" w:rsidR="00735F32" w:rsidRPr="00AD27E4" w:rsidRDefault="003372E3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Příkon elektromotoru</w:t>
            </w:r>
          </w:p>
          <w:p w14:paraId="54869624" w14:textId="54C1C10E" w:rsidR="0010076B" w:rsidRPr="00EA75F0" w:rsidRDefault="0010076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AB5F3" w14:textId="499DCB67" w:rsidR="00735F32" w:rsidRPr="0010076B" w:rsidRDefault="0001109D" w:rsidP="00C2371C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1109D">
              <w:rPr>
                <w:rFonts w:ascii="Arial" w:hAnsi="Arial" w:cs="Arial"/>
                <w:b/>
                <w:sz w:val="18"/>
                <w:szCs w:val="18"/>
              </w:rPr>
              <w:t>1,5 kW / 2,2 kW / 2,8 kW</w:t>
            </w:r>
          </w:p>
        </w:tc>
      </w:tr>
      <w:tr w:rsidR="00700BEB" w:rsidRPr="0059000D" w14:paraId="374D7963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5D76" w14:textId="77777777" w:rsidR="00700BEB" w:rsidRDefault="00700BE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808810" w14:textId="40F0EBFC" w:rsidR="00700BEB" w:rsidRPr="00700BEB" w:rsidRDefault="003372E3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Velikost kotlíku</w:t>
            </w:r>
          </w:p>
          <w:p w14:paraId="64D482ED" w14:textId="34F0973E" w:rsidR="00700BEB" w:rsidRDefault="00700BEB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F9E01" w14:textId="058D8E73" w:rsidR="00700BEB" w:rsidRPr="0010076B" w:rsidRDefault="003372E3" w:rsidP="00C2371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 l</w:t>
            </w:r>
          </w:p>
        </w:tc>
      </w:tr>
      <w:tr w:rsidR="00735F32" w:rsidRPr="0059000D" w14:paraId="0EBCDA51" w14:textId="77777777" w:rsidTr="00C2371C">
        <w:trPr>
          <w:trHeight w:val="674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CE88D" w14:textId="081B0FDE" w:rsidR="00735F32" w:rsidRPr="00D346FD" w:rsidRDefault="003372E3" w:rsidP="00D346FD">
            <w:pPr>
              <w:pStyle w:val="A-ZprvaCSP-ods1dek"/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 objem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26155" w14:textId="46F60A17" w:rsidR="00735F32" w:rsidRPr="00D346FD" w:rsidRDefault="0001109D" w:rsidP="00C2371C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1109D">
              <w:rPr>
                <w:rFonts w:ascii="Arial" w:hAnsi="Arial" w:cs="Arial"/>
                <w:b/>
                <w:sz w:val="18"/>
                <w:szCs w:val="18"/>
              </w:rPr>
              <w:t>1,03 m3</w:t>
            </w:r>
          </w:p>
        </w:tc>
      </w:tr>
      <w:tr w:rsidR="00735F32" w:rsidRPr="0059000D" w14:paraId="6828B01C" w14:textId="77777777" w:rsidTr="00C2371C">
        <w:trPr>
          <w:trHeight w:val="674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00022" w14:textId="3A5D5EE2" w:rsidR="00735F32" w:rsidRPr="00D346FD" w:rsidRDefault="003372E3" w:rsidP="00D346FD">
            <w:pPr>
              <w:pStyle w:val="A-ZprvaCSP-ods1dek"/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 hmotnost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206B9" w14:textId="5C0E0A0A" w:rsidR="00735F32" w:rsidRPr="00652D44" w:rsidRDefault="0001109D" w:rsidP="00C2371C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1109D">
              <w:rPr>
                <w:rFonts w:ascii="Arial" w:hAnsi="Arial" w:cs="Arial"/>
                <w:b/>
                <w:sz w:val="18"/>
                <w:szCs w:val="18"/>
              </w:rPr>
              <w:t>330 kg</w:t>
            </w:r>
          </w:p>
        </w:tc>
      </w:tr>
      <w:tr w:rsidR="00735F32" w:rsidRPr="0059000D" w14:paraId="794F9315" w14:textId="77777777" w:rsidTr="00C2371C">
        <w:trPr>
          <w:trHeight w:val="674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91841" w14:textId="52D263F2" w:rsidR="00735F32" w:rsidRPr="00D346FD" w:rsidRDefault="003372E3" w:rsidP="00EC2E27">
            <w:pPr>
              <w:pStyle w:val="A-ZprvaCSP-ods1dek"/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Motorický zdvih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248002" w14:textId="00436C00" w:rsidR="00735F32" w:rsidRPr="003372E3" w:rsidRDefault="003372E3" w:rsidP="00C2371C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372E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</w:tr>
      <w:tr w:rsidR="003372E3" w:rsidRPr="0059000D" w14:paraId="61776F37" w14:textId="77777777" w:rsidTr="00C2371C">
        <w:trPr>
          <w:trHeight w:val="674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0ED0A" w14:textId="4686E05A" w:rsidR="003372E3" w:rsidRDefault="003372E3" w:rsidP="00EC2E27">
            <w:pPr>
              <w:pStyle w:val="A-ZprvaCSP-ods1dek"/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Krytí IP 34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26848" w14:textId="7D518059" w:rsidR="003372E3" w:rsidRPr="003372E3" w:rsidRDefault="003372E3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</w:tr>
      <w:tr w:rsidR="00735F32" w:rsidRPr="0059000D" w14:paraId="7AF1385A" w14:textId="77777777" w:rsidTr="00C2371C">
        <w:trPr>
          <w:trHeight w:val="673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A1288" w14:textId="37298D09" w:rsidR="00735F32" w:rsidRDefault="003372E3" w:rsidP="00C2371C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Základní příslušenství</w:t>
            </w:r>
            <w:r w:rsidR="00C22D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67E5EE3B" w14:textId="5FE0A600" w:rsidR="00735F32" w:rsidRPr="00E05021" w:rsidRDefault="003372E3" w:rsidP="00C2371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372E3">
              <w:rPr>
                <w:rFonts w:ascii="Arial" w:hAnsi="Arial" w:cs="Arial"/>
                <w:sz w:val="18"/>
                <w:szCs w:val="18"/>
              </w:rPr>
              <w:t>Kotlík, hák, míchač, šlehací metla, vozík, podstavec</w:t>
            </w:r>
          </w:p>
        </w:tc>
      </w:tr>
      <w:tr w:rsidR="003372E3" w:rsidRPr="0059000D" w14:paraId="7B567060" w14:textId="77777777" w:rsidTr="00C2371C">
        <w:trPr>
          <w:trHeight w:val="673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4F028" w14:textId="0AD73798" w:rsidR="003372E3" w:rsidRDefault="003372E3" w:rsidP="00C2371C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Další příslušenství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470DE6A7" w14:textId="2AD2FE4E" w:rsidR="003372E3" w:rsidRPr="009E26C5" w:rsidRDefault="003372E3" w:rsidP="00C2371C">
            <w:pPr>
              <w:rPr>
                <w:rFonts w:ascii="Arial" w:hAnsi="Arial" w:cs="Arial"/>
                <w:sz w:val="18"/>
                <w:szCs w:val="18"/>
              </w:rPr>
            </w:pPr>
            <w:r w:rsidRPr="009E26C5">
              <w:rPr>
                <w:rFonts w:ascii="Arial" w:hAnsi="Arial" w:cs="Arial"/>
                <w:b/>
                <w:sz w:val="18"/>
                <w:szCs w:val="18"/>
              </w:rPr>
              <w:t>…………………</w:t>
            </w:r>
          </w:p>
        </w:tc>
      </w:tr>
      <w:tr w:rsidR="00735F32" w:rsidRPr="00444D35" w14:paraId="40B4EFE2" w14:textId="77777777" w:rsidTr="00C2371C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0BDC9E" w14:textId="77777777" w:rsidR="00735F32" w:rsidRPr="00EA75F0" w:rsidRDefault="00735F32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B600E" w14:textId="77777777" w:rsidR="00735F32" w:rsidRPr="00EA75F0" w:rsidRDefault="00735F32" w:rsidP="00C2371C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Způsob prokázání</w:t>
            </w:r>
          </w:p>
          <w:p w14:paraId="3A40DDF1" w14:textId="77777777" w:rsidR="00735F32" w:rsidRPr="00EA75F0" w:rsidRDefault="00735F32" w:rsidP="00C237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58F2CC2" w14:textId="35B5829F" w:rsidR="00735F32" w:rsidRPr="00061F64" w:rsidRDefault="00061F64" w:rsidP="00C2371C"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735F32" w:rsidRPr="00EA75F0">
              <w:rPr>
                <w:rFonts w:ascii="Arial" w:hAnsi="Arial" w:cs="Arial"/>
                <w:sz w:val="18"/>
                <w:szCs w:val="18"/>
              </w:rPr>
              <w:t xml:space="preserve">echnický list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35F32" w:rsidRPr="00EA75F0">
              <w:rPr>
                <w:rFonts w:ascii="Arial" w:hAnsi="Arial" w:cs="Arial"/>
                <w:sz w:val="18"/>
                <w:szCs w:val="18"/>
              </w:rPr>
              <w:t>katalogový list</w:t>
            </w:r>
            <w:r w:rsidRPr="00EA75F0">
              <w:rPr>
                <w:rFonts w:ascii="Arial" w:hAnsi="Arial" w:cs="Arial"/>
                <w:sz w:val="18"/>
                <w:szCs w:val="18"/>
              </w:rPr>
              <w:t xml:space="preserve"> produktu </w:t>
            </w:r>
          </w:p>
        </w:tc>
      </w:tr>
    </w:tbl>
    <w:p w14:paraId="78639008" w14:textId="559A8F46" w:rsidR="00735F32" w:rsidRDefault="00735F32" w:rsidP="005E5BC0">
      <w:pPr>
        <w:spacing w:after="200" w:line="276" w:lineRule="auto"/>
        <w:rPr>
          <w:rFonts w:ascii="Arial" w:hAnsi="Arial" w:cs="Arial"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372E3" w:rsidRPr="00174B7F" w14:paraId="711C679D" w14:textId="77777777" w:rsidTr="0010118F">
        <w:tc>
          <w:tcPr>
            <w:tcW w:w="9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E479AA" w14:textId="49CE3BDD" w:rsidR="003372E3" w:rsidRPr="00EA75F0" w:rsidRDefault="003372E3" w:rsidP="0010118F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KONVEKTOMAT </w:t>
            </w:r>
          </w:p>
        </w:tc>
      </w:tr>
      <w:tr w:rsidR="003372E3" w:rsidRPr="00174B7F" w14:paraId="4FFE022F" w14:textId="77777777" w:rsidTr="0010118F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9BFF1C9" w14:textId="77777777" w:rsidR="003372E3" w:rsidRPr="00EA75F0" w:rsidRDefault="003372E3" w:rsidP="00101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BA0B0" w14:textId="77777777" w:rsidR="003372E3" w:rsidRPr="00EA75F0" w:rsidRDefault="003372E3" w:rsidP="00101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Požadovaný údaj</w:t>
            </w:r>
          </w:p>
          <w:p w14:paraId="6A402C4B" w14:textId="77777777" w:rsidR="003372E3" w:rsidRPr="00EA75F0" w:rsidRDefault="003372E3" w:rsidP="00101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AF02777" w14:textId="77777777" w:rsidR="003372E3" w:rsidRPr="00EA75F0" w:rsidRDefault="003372E3" w:rsidP="00101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26E17D" w14:textId="77777777" w:rsidR="003372E3" w:rsidRPr="00EA75F0" w:rsidRDefault="003372E3" w:rsidP="00101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Hodnota požadovaného údaje</w:t>
            </w:r>
          </w:p>
          <w:p w14:paraId="30A54969" w14:textId="77777777" w:rsidR="003372E3" w:rsidRPr="00EA75F0" w:rsidRDefault="003372E3" w:rsidP="00101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72E3" w:rsidRPr="007D0D32" w14:paraId="3E7B7E45" w14:textId="77777777" w:rsidTr="0010118F"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69206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CDEED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Značka</w:t>
            </w:r>
          </w:p>
          <w:p w14:paraId="3540EF68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D434C" w14:textId="72A50720" w:rsidR="003372E3" w:rsidRPr="009E26C5" w:rsidRDefault="005D6ECA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26C5">
              <w:rPr>
                <w:rFonts w:ascii="Arial" w:hAnsi="Arial" w:cs="Arial"/>
                <w:b/>
                <w:sz w:val="18"/>
                <w:szCs w:val="18"/>
              </w:rPr>
              <w:t>RETIGO</w:t>
            </w:r>
          </w:p>
        </w:tc>
      </w:tr>
      <w:tr w:rsidR="003372E3" w:rsidRPr="0059000D" w14:paraId="59B57B29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7F7BB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79288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  <w:p w14:paraId="091D3DD5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D9C05D" w14:textId="214DE969" w:rsidR="003372E3" w:rsidRPr="009E26C5" w:rsidRDefault="005D6ECA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26C5">
              <w:rPr>
                <w:rFonts w:ascii="Arial" w:hAnsi="Arial" w:cs="Arial"/>
                <w:b/>
                <w:sz w:val="18"/>
                <w:szCs w:val="18"/>
              </w:rPr>
              <w:t>O2011i</w:t>
            </w:r>
          </w:p>
        </w:tc>
      </w:tr>
      <w:tr w:rsidR="003372E3" w:rsidRPr="0059000D" w14:paraId="51284D0E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2C9C2" w14:textId="77777777" w:rsidR="003372E3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42E699" w14:textId="77777777" w:rsidR="003372E3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  <w:p w14:paraId="5C957497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6AC2E" w14:textId="0F51E3AD" w:rsidR="003372E3" w:rsidRPr="00FC73BA" w:rsidRDefault="003372E3" w:rsidP="0010118F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Konvektomat</w:t>
            </w:r>
          </w:p>
        </w:tc>
      </w:tr>
      <w:tr w:rsidR="003372E3" w:rsidRPr="0059000D" w14:paraId="0B5BF22C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1051B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D8952" w14:textId="77777777" w:rsidR="003372E3" w:rsidRPr="00700BEB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Vnější r</w:t>
            </w:r>
            <w:r w:rsidRPr="00700BEB">
              <w:rPr>
                <w:rFonts w:ascii="Arial" w:hAnsi="Arial" w:cs="Arial"/>
                <w:bCs/>
                <w:sz w:val="18"/>
                <w:szCs w:val="18"/>
              </w:rPr>
              <w:t>ozměry</w:t>
            </w:r>
          </w:p>
          <w:p w14:paraId="4319BE38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799D38" w14:textId="77777777" w:rsidR="006C1192" w:rsidRPr="006C1192" w:rsidRDefault="006C1192" w:rsidP="006C11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3435C" w14:textId="4C915CE9" w:rsidR="003372E3" w:rsidRPr="00E05021" w:rsidRDefault="006C1192" w:rsidP="006C119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1192">
              <w:rPr>
                <w:rFonts w:ascii="Arial" w:hAnsi="Arial" w:cs="Arial"/>
                <w:b/>
                <w:sz w:val="18"/>
                <w:szCs w:val="18"/>
              </w:rPr>
              <w:t>948 x 1804 x 834 mm</w:t>
            </w:r>
          </w:p>
        </w:tc>
      </w:tr>
      <w:tr w:rsidR="003372E3" w:rsidRPr="0059000D" w14:paraId="7EB19F35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63BFA" w14:textId="77777777" w:rsidR="003372E3" w:rsidRPr="00700BEB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17D64A" w14:textId="139A025F" w:rsidR="003372E3" w:rsidRPr="00700BEB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Energie</w:t>
            </w:r>
          </w:p>
          <w:p w14:paraId="6F84A102" w14:textId="77777777" w:rsidR="003372E3" w:rsidRPr="00700BEB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1B88C" w14:textId="75738D35" w:rsidR="003372E3" w:rsidRPr="00EA05DC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05DC">
              <w:rPr>
                <w:rFonts w:ascii="Arial" w:hAnsi="Arial" w:cs="Arial"/>
                <w:bCs/>
                <w:sz w:val="18"/>
                <w:szCs w:val="18"/>
              </w:rPr>
              <w:t>Elektřina</w:t>
            </w:r>
          </w:p>
        </w:tc>
      </w:tr>
      <w:tr w:rsidR="003372E3" w:rsidRPr="0059000D" w14:paraId="044E49DC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5B7F9" w14:textId="77777777" w:rsidR="003372E3" w:rsidRPr="00700BEB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DFD83F" w14:textId="562D3C76" w:rsidR="003372E3" w:rsidRPr="00700BEB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Kapacita</w:t>
            </w:r>
          </w:p>
          <w:p w14:paraId="0877CE6B" w14:textId="77777777" w:rsidR="003372E3" w:rsidRPr="00700BEB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69710" w14:textId="7E2A2DF2" w:rsidR="003372E3" w:rsidRDefault="006C1192" w:rsidP="0010118F">
            <w:pPr>
              <w:rPr>
                <w:rFonts w:ascii="Arial" w:hAnsi="Arial" w:cs="Arial"/>
                <w:sz w:val="18"/>
                <w:szCs w:val="18"/>
              </w:rPr>
            </w:pPr>
            <w:r w:rsidRPr="006C1192">
              <w:rPr>
                <w:rFonts w:ascii="Arial" w:hAnsi="Arial" w:cs="Arial"/>
                <w:b/>
                <w:sz w:val="18"/>
                <w:szCs w:val="18"/>
              </w:rPr>
              <w:t>20 x GN 1/1</w:t>
            </w:r>
          </w:p>
        </w:tc>
      </w:tr>
      <w:tr w:rsidR="003372E3" w:rsidRPr="0059000D" w14:paraId="6C08C409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438F0" w14:textId="77777777" w:rsidR="003372E3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B93BFB" w14:textId="2FE099B9" w:rsidR="003372E3" w:rsidRPr="00AD27E4" w:rsidRDefault="003372E3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Materiál</w:t>
            </w:r>
          </w:p>
          <w:p w14:paraId="483F027F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F94B5" w14:textId="646B8E44" w:rsidR="003372E3" w:rsidRPr="0010076B" w:rsidRDefault="00EA05DC" w:rsidP="0010118F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sz w:val="18"/>
                <w:szCs w:val="18"/>
              </w:rPr>
              <w:t>AISI 304 nerezová ocel</w:t>
            </w:r>
          </w:p>
        </w:tc>
      </w:tr>
      <w:tr w:rsidR="003372E3" w:rsidRPr="0059000D" w14:paraId="145994AE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0F073" w14:textId="77777777" w:rsidR="003372E3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2C3AF3" w14:textId="6C58B8F5" w:rsidR="00EA05DC" w:rsidRDefault="00EA05DC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Vlastnosti vaření</w:t>
            </w:r>
          </w:p>
          <w:p w14:paraId="4662A102" w14:textId="2DE51A3C" w:rsidR="00EA05DC" w:rsidRDefault="00EA05DC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AA752" w14:textId="77777777" w:rsidR="00EA05DC" w:rsidRDefault="00EA05DC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DAEE99" w14:textId="3E003EEC" w:rsidR="003372E3" w:rsidRDefault="00EA05DC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05DC">
              <w:rPr>
                <w:rFonts w:ascii="Arial" w:hAnsi="Arial" w:cs="Arial"/>
                <w:bCs/>
                <w:sz w:val="18"/>
                <w:szCs w:val="18"/>
              </w:rPr>
              <w:t xml:space="preserve">Horký vzduch </w:t>
            </w:r>
            <w:proofErr w:type="gramStart"/>
            <w:r w:rsidRPr="00EA05DC">
              <w:rPr>
                <w:rFonts w:ascii="Arial" w:hAnsi="Arial" w:cs="Arial"/>
                <w:bCs/>
                <w:sz w:val="18"/>
                <w:szCs w:val="18"/>
              </w:rPr>
              <w:t>30 – 300</w:t>
            </w:r>
            <w:proofErr w:type="gramEnd"/>
            <w:r w:rsidRPr="00EA05DC">
              <w:rPr>
                <w:rFonts w:ascii="Arial" w:hAnsi="Arial" w:cs="Arial"/>
                <w:bCs/>
                <w:sz w:val="18"/>
                <w:szCs w:val="18"/>
              </w:rPr>
              <w:t xml:space="preserve"> °C, kombinovaný režim 30 – 300 °C, vaření v páře 30 – 130 °C, automatický start (možnost naplánovat odložený start)</w:t>
            </w:r>
          </w:p>
          <w:p w14:paraId="50C79986" w14:textId="66C9C016" w:rsidR="00EA05DC" w:rsidRPr="0010076B" w:rsidRDefault="00EA05DC" w:rsidP="001011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372E3" w:rsidRPr="0059000D" w14:paraId="408F73A2" w14:textId="77777777" w:rsidTr="0010118F">
        <w:trPr>
          <w:trHeight w:val="674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AA65B" w14:textId="77777777" w:rsidR="00EA05DC" w:rsidRDefault="00EA05DC" w:rsidP="0010118F">
            <w:pPr>
              <w:pStyle w:val="A-ZprvaCSP-ods1dek"/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14:paraId="55B20568" w14:textId="77777777" w:rsidR="003372E3" w:rsidRDefault="00EA05DC" w:rsidP="0010118F">
            <w:pPr>
              <w:pStyle w:val="A-ZprvaCSP-ods1dek"/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EA05DC">
              <w:rPr>
                <w:rFonts w:ascii="Arial" w:hAnsi="Arial" w:cs="Arial"/>
                <w:sz w:val="18"/>
                <w:szCs w:val="18"/>
              </w:rPr>
              <w:t>Systém automatického mytí s minimální spotřebou vody</w:t>
            </w:r>
          </w:p>
          <w:p w14:paraId="4BA9995F" w14:textId="56ECCE45" w:rsidR="00EA05DC" w:rsidRPr="00D346FD" w:rsidRDefault="00EA05DC" w:rsidP="0010118F">
            <w:pPr>
              <w:pStyle w:val="A-ZprvaCSP-ods1dek"/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DBA43" w14:textId="1B63F383" w:rsidR="003372E3" w:rsidRPr="00EA05DC" w:rsidRDefault="00EA05DC" w:rsidP="0010118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A05DC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</w:tr>
      <w:tr w:rsidR="003372E3" w:rsidRPr="0059000D" w14:paraId="78286CCB" w14:textId="77777777" w:rsidTr="0010118F">
        <w:trPr>
          <w:trHeight w:val="673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69B7E" w14:textId="77777777" w:rsidR="003372E3" w:rsidRDefault="003372E3" w:rsidP="0010118F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Základní příslušenství 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2D282537" w14:textId="65A9A485" w:rsidR="003372E3" w:rsidRPr="00E05021" w:rsidRDefault="00EA05DC" w:rsidP="0010118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EA05DC">
              <w:rPr>
                <w:rFonts w:ascii="Arial" w:hAnsi="Arial" w:cs="Arial"/>
                <w:sz w:val="18"/>
                <w:szCs w:val="18"/>
              </w:rPr>
              <w:t>Odkapová</w:t>
            </w:r>
            <w:proofErr w:type="spellEnd"/>
            <w:r w:rsidRPr="00EA05DC">
              <w:rPr>
                <w:rFonts w:ascii="Arial" w:hAnsi="Arial" w:cs="Arial"/>
                <w:sz w:val="18"/>
                <w:szCs w:val="18"/>
              </w:rPr>
              <w:t xml:space="preserve"> dveřní vanička, zavážecí vozík</w:t>
            </w:r>
          </w:p>
        </w:tc>
      </w:tr>
      <w:tr w:rsidR="003372E3" w:rsidRPr="0059000D" w14:paraId="2574CBDE" w14:textId="77777777" w:rsidTr="0010118F">
        <w:trPr>
          <w:trHeight w:val="673"/>
        </w:trPr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4" w:space="0" w:color="59595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2A254" w14:textId="77777777" w:rsidR="003372E3" w:rsidRPr="009E26C5" w:rsidRDefault="003372E3" w:rsidP="0010118F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E26C5">
              <w:rPr>
                <w:rFonts w:ascii="Arial" w:hAnsi="Arial" w:cs="Arial"/>
                <w:sz w:val="18"/>
                <w:szCs w:val="18"/>
              </w:rPr>
              <w:t>Další příslušenství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2E7A50A6" w14:textId="77777777" w:rsidR="003372E3" w:rsidRPr="009E26C5" w:rsidRDefault="003372E3" w:rsidP="0010118F">
            <w:pPr>
              <w:rPr>
                <w:rFonts w:ascii="Arial" w:hAnsi="Arial" w:cs="Arial"/>
                <w:sz w:val="18"/>
                <w:szCs w:val="18"/>
              </w:rPr>
            </w:pPr>
            <w:r w:rsidRPr="009E26C5">
              <w:rPr>
                <w:rFonts w:ascii="Arial" w:hAnsi="Arial" w:cs="Arial"/>
                <w:b/>
                <w:sz w:val="18"/>
                <w:szCs w:val="18"/>
              </w:rPr>
              <w:t>…………………</w:t>
            </w:r>
          </w:p>
        </w:tc>
      </w:tr>
      <w:tr w:rsidR="003372E3" w:rsidRPr="00444D35" w14:paraId="1A444842" w14:textId="77777777" w:rsidTr="0010118F"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BDDC24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B31868" w14:textId="77777777" w:rsidR="003372E3" w:rsidRPr="00EA75F0" w:rsidRDefault="003372E3" w:rsidP="0010118F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Způsob prokázání</w:t>
            </w:r>
          </w:p>
          <w:p w14:paraId="73BC4AFC" w14:textId="77777777" w:rsidR="003372E3" w:rsidRPr="00EA75F0" w:rsidRDefault="003372E3" w:rsidP="001011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59595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959365" w14:textId="77777777" w:rsidR="003372E3" w:rsidRPr="00061F64" w:rsidRDefault="003372E3" w:rsidP="0010118F"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A75F0">
              <w:rPr>
                <w:rFonts w:ascii="Arial" w:hAnsi="Arial" w:cs="Arial"/>
                <w:sz w:val="18"/>
                <w:szCs w:val="18"/>
              </w:rPr>
              <w:t xml:space="preserve">echnický list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EA75F0">
              <w:rPr>
                <w:rFonts w:ascii="Arial" w:hAnsi="Arial" w:cs="Arial"/>
                <w:sz w:val="18"/>
                <w:szCs w:val="18"/>
              </w:rPr>
              <w:t xml:space="preserve">katalogový list produktu </w:t>
            </w:r>
          </w:p>
        </w:tc>
      </w:tr>
    </w:tbl>
    <w:p w14:paraId="25775429" w14:textId="77777777" w:rsidR="003372E3" w:rsidRPr="00061F64" w:rsidRDefault="003372E3" w:rsidP="005E5BC0">
      <w:pPr>
        <w:spacing w:after="200" w:line="276" w:lineRule="auto"/>
        <w:rPr>
          <w:rFonts w:ascii="Arial" w:hAnsi="Arial" w:cs="Arial"/>
          <w:i/>
          <w:iCs/>
          <w:sz w:val="20"/>
        </w:rPr>
      </w:pPr>
    </w:p>
    <w:p w14:paraId="58654C16" w14:textId="1D62EF6F" w:rsidR="00BA6785" w:rsidRPr="00061F64" w:rsidRDefault="00061F64" w:rsidP="00BA6785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  <w:r w:rsidRPr="00061F64">
        <w:rPr>
          <w:rFonts w:ascii="Arial" w:hAnsi="Arial" w:cs="Arial"/>
          <w:i/>
          <w:iCs/>
          <w:sz w:val="18"/>
          <w:szCs w:val="18"/>
        </w:rPr>
        <w:t xml:space="preserve">* </w:t>
      </w:r>
      <w:r w:rsidR="00BA6785" w:rsidRPr="00061F64">
        <w:rPr>
          <w:rFonts w:ascii="Arial" w:hAnsi="Arial" w:cs="Arial"/>
          <w:i/>
          <w:iCs/>
          <w:sz w:val="18"/>
          <w:szCs w:val="18"/>
        </w:rPr>
        <w:t xml:space="preserve">Z předložených technických listů </w:t>
      </w:r>
      <w:r w:rsidRPr="00061F64">
        <w:rPr>
          <w:rFonts w:ascii="Arial" w:hAnsi="Arial" w:cs="Arial"/>
          <w:i/>
          <w:iCs/>
          <w:sz w:val="18"/>
          <w:szCs w:val="18"/>
        </w:rPr>
        <w:t>a k</w:t>
      </w:r>
      <w:r w:rsidR="00BA6785" w:rsidRPr="00061F64">
        <w:rPr>
          <w:rFonts w:ascii="Arial" w:hAnsi="Arial" w:cs="Arial"/>
          <w:i/>
          <w:iCs/>
          <w:sz w:val="18"/>
          <w:szCs w:val="18"/>
        </w:rPr>
        <w:t xml:space="preserve">atalogových listů </w:t>
      </w:r>
      <w:r w:rsidRPr="00061F64">
        <w:rPr>
          <w:rFonts w:ascii="Arial" w:hAnsi="Arial" w:cs="Arial"/>
          <w:i/>
          <w:iCs/>
          <w:sz w:val="18"/>
          <w:szCs w:val="18"/>
        </w:rPr>
        <w:t>produktu</w:t>
      </w:r>
      <w:r w:rsidRPr="00061F64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BA6785" w:rsidRPr="00061F64">
        <w:rPr>
          <w:rFonts w:ascii="Arial" w:hAnsi="Arial" w:cs="Arial"/>
          <w:b/>
          <w:bCs/>
          <w:i/>
          <w:iCs/>
          <w:sz w:val="18"/>
          <w:szCs w:val="18"/>
        </w:rPr>
        <w:t>musí být patrno splnění všech</w:t>
      </w:r>
      <w:r w:rsidR="00BA6785" w:rsidRPr="00061F64">
        <w:rPr>
          <w:rFonts w:ascii="Arial" w:hAnsi="Arial" w:cs="Arial"/>
          <w:i/>
          <w:iCs/>
          <w:sz w:val="18"/>
          <w:szCs w:val="18"/>
        </w:rPr>
        <w:t xml:space="preserve"> výše uvedených technických či provozních parametrů </w:t>
      </w:r>
    </w:p>
    <w:p w14:paraId="37C4284A" w14:textId="5D6E4DDC" w:rsidR="00D720DD" w:rsidRDefault="00D720DD" w:rsidP="00846A04">
      <w:pPr>
        <w:outlineLvl w:val="0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58"/>
      </w:tblGrid>
      <w:tr w:rsidR="00846A04" w:rsidRPr="00391A9B" w14:paraId="6AD4FBDE" w14:textId="77777777" w:rsidTr="00DE2863">
        <w:tc>
          <w:tcPr>
            <w:tcW w:w="3652" w:type="dxa"/>
            <w:shd w:val="clear" w:color="auto" w:fill="auto"/>
          </w:tcPr>
          <w:p w14:paraId="506E4A23" w14:textId="655DB7AD" w:rsidR="00846A04" w:rsidRPr="00261898" w:rsidRDefault="006C1192" w:rsidP="00D43A5B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 Starém Městě</w:t>
            </w:r>
            <w:r w:rsidR="00846A04">
              <w:rPr>
                <w:rFonts w:ascii="Arial" w:hAnsi="Arial" w:cs="Arial"/>
                <w:sz w:val="20"/>
              </w:rPr>
              <w:t xml:space="preserve"> </w:t>
            </w:r>
            <w:r w:rsidR="00846A04">
              <w:rPr>
                <w:rFonts w:ascii="Arial" w:hAnsi="Arial" w:cs="Arial"/>
                <w:sz w:val="18"/>
                <w:szCs w:val="18"/>
              </w:rPr>
              <w:t xml:space="preserve">dne </w:t>
            </w:r>
            <w:r>
              <w:rPr>
                <w:rFonts w:ascii="Arial" w:hAnsi="Arial" w:cs="Arial"/>
                <w:sz w:val="20"/>
              </w:rPr>
              <w:t>23.6.2022</w:t>
            </w:r>
          </w:p>
        </w:tc>
        <w:tc>
          <w:tcPr>
            <w:tcW w:w="5558" w:type="dxa"/>
            <w:tcBorders>
              <w:bottom w:val="dotted" w:sz="4" w:space="0" w:color="auto"/>
            </w:tcBorders>
            <w:shd w:val="clear" w:color="auto" w:fill="auto"/>
          </w:tcPr>
          <w:p w14:paraId="321F0379" w14:textId="77777777" w:rsidR="00846A04" w:rsidRPr="00391A9B" w:rsidRDefault="00846A04" w:rsidP="00D43A5B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A04" w:rsidRPr="00261898" w14:paraId="7FF21B89" w14:textId="77777777" w:rsidTr="00DE2863">
        <w:tc>
          <w:tcPr>
            <w:tcW w:w="3652" w:type="dxa"/>
            <w:shd w:val="clear" w:color="auto" w:fill="auto"/>
          </w:tcPr>
          <w:p w14:paraId="07CF555C" w14:textId="77777777" w:rsidR="00846A04" w:rsidRPr="00261898" w:rsidRDefault="00846A04" w:rsidP="00D43A5B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58" w:type="dxa"/>
            <w:tcBorders>
              <w:top w:val="dotted" w:sz="4" w:space="0" w:color="auto"/>
            </w:tcBorders>
            <w:shd w:val="clear" w:color="auto" w:fill="auto"/>
          </w:tcPr>
          <w:p w14:paraId="380A5881" w14:textId="7AD8844C" w:rsidR="00846A04" w:rsidRPr="00261898" w:rsidRDefault="00D720DD" w:rsidP="00D720DD">
            <w:pPr>
              <w:tabs>
                <w:tab w:val="left" w:pos="1884"/>
              </w:tabs>
              <w:spacing w:before="240"/>
              <w:ind w:right="636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</w:t>
            </w:r>
            <w:r w:rsidR="00DE28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A04">
              <w:rPr>
                <w:rFonts w:ascii="Arial" w:hAnsi="Arial" w:cs="Arial"/>
                <w:sz w:val="18"/>
                <w:szCs w:val="18"/>
              </w:rPr>
              <w:t>podpis oprávněné osoby dodavatele</w:t>
            </w:r>
          </w:p>
        </w:tc>
      </w:tr>
    </w:tbl>
    <w:p w14:paraId="46D83291" w14:textId="77777777" w:rsidR="00E171A9" w:rsidRPr="00F836DE" w:rsidRDefault="00E171A9" w:rsidP="00F836DE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0"/>
        </w:rPr>
      </w:pPr>
    </w:p>
    <w:sectPr w:rsidR="00E171A9" w:rsidRPr="00F836DE" w:rsidSect="00841CFC">
      <w:pgSz w:w="11906" w:h="16838" w:code="9"/>
      <w:pgMar w:top="851" w:right="1418" w:bottom="851" w:left="1418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100C" w14:textId="77777777" w:rsidR="00933D5D" w:rsidRDefault="00933D5D" w:rsidP="00EC41E4">
      <w:r>
        <w:separator/>
      </w:r>
    </w:p>
  </w:endnote>
  <w:endnote w:type="continuationSeparator" w:id="0">
    <w:p w14:paraId="61EF3F95" w14:textId="77777777" w:rsidR="00933D5D" w:rsidRDefault="00933D5D" w:rsidP="00EC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2E73E" w14:textId="77777777" w:rsidR="00933D5D" w:rsidRDefault="00933D5D" w:rsidP="00EC41E4">
      <w:r>
        <w:separator/>
      </w:r>
    </w:p>
  </w:footnote>
  <w:footnote w:type="continuationSeparator" w:id="0">
    <w:p w14:paraId="63F0A048" w14:textId="77777777" w:rsidR="00933D5D" w:rsidRDefault="00933D5D" w:rsidP="00EC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21E5"/>
    <w:multiLevelType w:val="hybridMultilevel"/>
    <w:tmpl w:val="04A44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3274"/>
    <w:multiLevelType w:val="hybridMultilevel"/>
    <w:tmpl w:val="4A3C3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00ADE"/>
    <w:multiLevelType w:val="hybridMultilevel"/>
    <w:tmpl w:val="DC7E8350"/>
    <w:lvl w:ilvl="0" w:tplc="5D388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E657F"/>
    <w:multiLevelType w:val="hybridMultilevel"/>
    <w:tmpl w:val="F7BED26C"/>
    <w:lvl w:ilvl="0" w:tplc="0684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489C"/>
    <w:multiLevelType w:val="hybridMultilevel"/>
    <w:tmpl w:val="B1DE0266"/>
    <w:lvl w:ilvl="0" w:tplc="0684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7B5A"/>
    <w:multiLevelType w:val="hybridMultilevel"/>
    <w:tmpl w:val="F170E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06AAC"/>
    <w:multiLevelType w:val="hybridMultilevel"/>
    <w:tmpl w:val="77E2B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7DC"/>
    <w:rsid w:val="0001109D"/>
    <w:rsid w:val="00061F64"/>
    <w:rsid w:val="000F6F76"/>
    <w:rsid w:val="0010076B"/>
    <w:rsid w:val="00153923"/>
    <w:rsid w:val="00195DB4"/>
    <w:rsid w:val="002B01D3"/>
    <w:rsid w:val="003066DD"/>
    <w:rsid w:val="00314473"/>
    <w:rsid w:val="00335CE5"/>
    <w:rsid w:val="003372E3"/>
    <w:rsid w:val="00362AAF"/>
    <w:rsid w:val="003B2DE9"/>
    <w:rsid w:val="00466500"/>
    <w:rsid w:val="004A27DC"/>
    <w:rsid w:val="005D6ECA"/>
    <w:rsid w:val="005E5BC0"/>
    <w:rsid w:val="00633233"/>
    <w:rsid w:val="006406BE"/>
    <w:rsid w:val="00652D44"/>
    <w:rsid w:val="00684B60"/>
    <w:rsid w:val="0068739C"/>
    <w:rsid w:val="006C1192"/>
    <w:rsid w:val="00700BEB"/>
    <w:rsid w:val="00735F32"/>
    <w:rsid w:val="007807AC"/>
    <w:rsid w:val="00841CFC"/>
    <w:rsid w:val="00843A80"/>
    <w:rsid w:val="00846A04"/>
    <w:rsid w:val="008E0EB2"/>
    <w:rsid w:val="00906EAC"/>
    <w:rsid w:val="00933D5D"/>
    <w:rsid w:val="009E26C5"/>
    <w:rsid w:val="00A36BEF"/>
    <w:rsid w:val="00A56600"/>
    <w:rsid w:val="00AD27E4"/>
    <w:rsid w:val="00AF6A41"/>
    <w:rsid w:val="00B0473C"/>
    <w:rsid w:val="00B624D0"/>
    <w:rsid w:val="00BA6785"/>
    <w:rsid w:val="00BA6DFD"/>
    <w:rsid w:val="00C22D03"/>
    <w:rsid w:val="00C23D4C"/>
    <w:rsid w:val="00D346FD"/>
    <w:rsid w:val="00D37BC6"/>
    <w:rsid w:val="00D50C97"/>
    <w:rsid w:val="00D720DD"/>
    <w:rsid w:val="00DB396D"/>
    <w:rsid w:val="00DC09E5"/>
    <w:rsid w:val="00DE2863"/>
    <w:rsid w:val="00E0576F"/>
    <w:rsid w:val="00E058AE"/>
    <w:rsid w:val="00E10689"/>
    <w:rsid w:val="00E171A9"/>
    <w:rsid w:val="00E349E9"/>
    <w:rsid w:val="00E85E2F"/>
    <w:rsid w:val="00EA05DC"/>
    <w:rsid w:val="00EA75F0"/>
    <w:rsid w:val="00EC2E27"/>
    <w:rsid w:val="00EC41E4"/>
    <w:rsid w:val="00EE275F"/>
    <w:rsid w:val="00F43C11"/>
    <w:rsid w:val="00F836DE"/>
    <w:rsid w:val="00FC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131C"/>
  <w15:docId w15:val="{55D88F08-4423-4001-858F-6BD918EB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5DB4"/>
    <w:pPr>
      <w:keepNext/>
      <w:outlineLvl w:val="0"/>
    </w:pPr>
    <w:rPr>
      <w:rFonts w:ascii="Arial" w:hAnsi="Arial" w:cs="Arial"/>
      <w:b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6EAC"/>
    <w:pPr>
      <w:keepNext/>
      <w:jc w:val="center"/>
      <w:outlineLvl w:val="1"/>
    </w:pPr>
    <w:rPr>
      <w:rFonts w:ascii="Arial" w:hAnsi="Arial" w:cs="Arial"/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41E4"/>
    <w:pPr>
      <w:keepNext/>
      <w:jc w:val="both"/>
      <w:outlineLvl w:val="2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27D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A27DC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EC41E4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4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4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95DB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95D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5DB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95DB4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EA75F0"/>
    <w:pPr>
      <w:ind w:firstLine="709"/>
      <w:jc w:val="both"/>
    </w:pPr>
    <w:rPr>
      <w:rFonts w:ascii="Arial Narrow" w:hAnsi="Arial Narrow"/>
    </w:rPr>
  </w:style>
  <w:style w:type="character" w:customStyle="1" w:styleId="Nadpis2Char">
    <w:name w:val="Nadpis 2 Char"/>
    <w:basedOn w:val="Standardnpsmoodstavce"/>
    <w:link w:val="Nadpis2"/>
    <w:uiPriority w:val="9"/>
    <w:rsid w:val="00906EAC"/>
    <w:rPr>
      <w:rFonts w:ascii="Arial" w:eastAsia="Times New Roman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C925-895B-44D4-A8F2-99A6EEB2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Miková Danuše</cp:lastModifiedBy>
  <cp:revision>2</cp:revision>
  <cp:lastPrinted>2021-10-11T15:06:00Z</cp:lastPrinted>
  <dcterms:created xsi:type="dcterms:W3CDTF">2022-07-11T06:39:00Z</dcterms:created>
  <dcterms:modified xsi:type="dcterms:W3CDTF">2022-07-11T06:39:00Z</dcterms:modified>
</cp:coreProperties>
</file>