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281" w:rsidRDefault="008D4281" w:rsidP="008D4281">
      <w:pPr>
        <w:rPr>
          <w:rFonts w:ascii="Arial" w:hAnsi="Arial" w:cs="Arial"/>
          <w:b/>
          <w:caps/>
          <w:sz w:val="28"/>
          <w:szCs w:val="28"/>
        </w:rPr>
      </w:pPr>
      <w:r w:rsidRPr="009D7EFF">
        <w:rPr>
          <w:noProof/>
          <w:sz w:val="12"/>
          <w:lang w:eastAsia="cs-CZ"/>
        </w:rPr>
        <w:drawing>
          <wp:inline distT="0" distB="0" distL="0" distR="0" wp14:anchorId="3EF963DC" wp14:editId="0078B535">
            <wp:extent cx="3279298" cy="866775"/>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79298" cy="866775"/>
                    </a:xfrm>
                    <a:prstGeom prst="rect">
                      <a:avLst/>
                    </a:prstGeom>
                    <a:noFill/>
                    <a:ln w="9525">
                      <a:noFill/>
                      <a:miter lim="800000"/>
                      <a:headEnd/>
                      <a:tailEnd/>
                    </a:ln>
                  </pic:spPr>
                </pic:pic>
              </a:graphicData>
            </a:graphic>
          </wp:inline>
        </w:drawing>
      </w:r>
      <w:r>
        <w:rPr>
          <w:rFonts w:ascii="Arial" w:hAnsi="Arial" w:cs="Arial"/>
          <w:b/>
          <w:caps/>
          <w:sz w:val="28"/>
          <w:szCs w:val="28"/>
        </w:rPr>
        <w:t xml:space="preserve">         </w:t>
      </w:r>
      <w:r w:rsidRPr="009D7EFF">
        <w:rPr>
          <w:noProof/>
          <w:sz w:val="12"/>
          <w:lang w:eastAsia="cs-CZ"/>
        </w:rPr>
        <w:drawing>
          <wp:inline distT="0" distB="0" distL="0" distR="0" wp14:anchorId="31CC7444" wp14:editId="0B952F85">
            <wp:extent cx="1809750" cy="81879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818791"/>
                    </a:xfrm>
                    <a:prstGeom prst="rect">
                      <a:avLst/>
                    </a:prstGeom>
                    <a:ln>
                      <a:noFill/>
                    </a:ln>
                    <a:effectLst>
                      <a:softEdge rad="112500"/>
                    </a:effectLst>
                  </pic:spPr>
                </pic:pic>
              </a:graphicData>
            </a:graphic>
          </wp:inline>
        </w:drawing>
      </w:r>
    </w:p>
    <w:p w:rsidR="008D4281" w:rsidRDefault="008D4281" w:rsidP="008D4281">
      <w:pPr>
        <w:spacing w:after="0"/>
        <w:jc w:val="center"/>
        <w:rPr>
          <w:rFonts w:ascii="Times New Roman" w:eastAsia="Times New Roman" w:hAnsi="Times New Roman" w:cs="Times New Roman"/>
          <w:b/>
          <w:iCs/>
          <w:color w:val="404040"/>
          <w:sz w:val="24"/>
          <w:szCs w:val="24"/>
        </w:rPr>
      </w:pPr>
      <w:r w:rsidRPr="006615F7">
        <w:rPr>
          <w:rFonts w:ascii="Times New Roman" w:eastAsia="Times New Roman" w:hAnsi="Times New Roman" w:cs="Times New Roman"/>
          <w:b/>
          <w:iCs/>
          <w:color w:val="404040"/>
          <w:sz w:val="24"/>
          <w:szCs w:val="24"/>
        </w:rPr>
        <w:t>SMLOUV</w:t>
      </w:r>
      <w:r>
        <w:rPr>
          <w:rFonts w:ascii="Times New Roman" w:eastAsia="Times New Roman" w:hAnsi="Times New Roman" w:cs="Times New Roman"/>
          <w:b/>
          <w:iCs/>
          <w:color w:val="404040"/>
          <w:sz w:val="24"/>
          <w:szCs w:val="24"/>
        </w:rPr>
        <w:t>A</w:t>
      </w:r>
      <w:r w:rsidRPr="006615F7">
        <w:rPr>
          <w:rFonts w:ascii="Times New Roman" w:eastAsia="Times New Roman" w:hAnsi="Times New Roman" w:cs="Times New Roman"/>
          <w:b/>
          <w:iCs/>
          <w:color w:val="404040"/>
          <w:sz w:val="24"/>
          <w:szCs w:val="24"/>
        </w:rPr>
        <w:t xml:space="preserve"> O DÍLO NA ZHOTOVENÍ  STAVBY (PRV)</w:t>
      </w:r>
    </w:p>
    <w:p w:rsidR="008D4281" w:rsidRPr="00F224C7" w:rsidRDefault="008D4281" w:rsidP="008D4281">
      <w:pPr>
        <w:spacing w:after="0"/>
        <w:jc w:val="center"/>
        <w:rPr>
          <w:rFonts w:ascii="Arial" w:hAnsi="Arial" w:cs="Arial"/>
          <w:b/>
          <w:caps/>
          <w:sz w:val="28"/>
          <w:szCs w:val="28"/>
        </w:rPr>
      </w:pPr>
      <w:r w:rsidRPr="00DD2EB6">
        <w:rPr>
          <w:rFonts w:ascii="Times New Roman" w:hAnsi="Times New Roman"/>
          <w:b/>
          <w:sz w:val="24"/>
        </w:rPr>
        <w:t xml:space="preserve">č. </w:t>
      </w:r>
      <w:r>
        <w:rPr>
          <w:rFonts w:ascii="Times New Roman" w:hAnsi="Times New Roman"/>
          <w:b/>
          <w:sz w:val="24"/>
        </w:rPr>
        <w:t>35</w:t>
      </w:r>
      <w:r w:rsidRPr="00DD2EB6">
        <w:rPr>
          <w:rFonts w:ascii="Times New Roman" w:hAnsi="Times New Roman"/>
          <w:b/>
          <w:sz w:val="24"/>
        </w:rPr>
        <w:t>/2016-504202</w:t>
      </w:r>
    </w:p>
    <w:p w:rsidR="006615F7" w:rsidRPr="006615F7" w:rsidRDefault="008D4281" w:rsidP="008D4281">
      <w:pPr>
        <w:keepLines/>
        <w:spacing w:before="200" w:after="0" w:line="288" w:lineRule="auto"/>
        <w:jc w:val="center"/>
        <w:outlineLvl w:val="8"/>
        <w:rPr>
          <w:rFonts w:ascii="Times New Roman" w:eastAsia="Times New Roman" w:hAnsi="Times New Roman" w:cs="Times New Roman"/>
          <w:i/>
          <w:iCs/>
          <w:color w:val="404040"/>
          <w:sz w:val="24"/>
          <w:szCs w:val="24"/>
        </w:rPr>
      </w:pPr>
      <w:r w:rsidRPr="006615F7">
        <w:rPr>
          <w:rFonts w:ascii="Times New Roman" w:eastAsia="Times New Roman" w:hAnsi="Times New Roman" w:cs="Times New Roman"/>
          <w:b/>
          <w:i/>
          <w:iCs/>
          <w:color w:val="404040"/>
          <w:sz w:val="24"/>
          <w:szCs w:val="24"/>
        </w:rPr>
        <w:t xml:space="preserve"> </w:t>
      </w:r>
      <w:r w:rsidR="006615F7" w:rsidRPr="006615F7">
        <w:rPr>
          <w:rFonts w:ascii="Times New Roman" w:eastAsia="Times New Roman" w:hAnsi="Times New Roman" w:cs="Times New Roman"/>
          <w:b/>
          <w:i/>
          <w:iCs/>
          <w:color w:val="404040"/>
          <w:sz w:val="24"/>
          <w:szCs w:val="24"/>
        </w:rPr>
        <w:t>(dále jen „smlouva“)</w:t>
      </w:r>
    </w:p>
    <w:p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Cs/>
          <w:sz w:val="24"/>
          <w:szCs w:val="24"/>
          <w:lang w:eastAsia="cs-CZ"/>
        </w:rPr>
        <w:t>uzavřená</w:t>
      </w:r>
    </w:p>
    <w:p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 xml:space="preserve">podle § 2586 a násl. zákona č. 89/2012 Sb., občanský zákoník, </w:t>
      </w:r>
    </w:p>
    <w:p w:rsidR="006615F7" w:rsidRPr="00050416" w:rsidRDefault="006615F7" w:rsidP="00050416">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(dále jen „občanský zákoník“)</w:t>
      </w:r>
    </w:p>
    <w:p w:rsidR="006615F7" w:rsidRPr="006615F7" w:rsidRDefault="006615F7" w:rsidP="00050416">
      <w:pPr>
        <w:tabs>
          <w:tab w:val="left" w:pos="4820"/>
        </w:tabs>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
          <w:sz w:val="24"/>
          <w:szCs w:val="24"/>
          <w:lang w:eastAsia="cs-CZ"/>
        </w:rPr>
        <w:t>mezi smluvními stranami</w:t>
      </w:r>
    </w:p>
    <w:p w:rsidR="00FE35C8" w:rsidRPr="00EF6209" w:rsidRDefault="006615F7" w:rsidP="00FE35C8">
      <w:pPr>
        <w:tabs>
          <w:tab w:val="left" w:pos="3402"/>
        </w:tabs>
        <w:spacing w:after="0"/>
        <w:jc w:val="both"/>
        <w:rPr>
          <w:rFonts w:ascii="Times New Roman" w:hAnsi="Times New Roman"/>
          <w:b/>
          <w:sz w:val="24"/>
        </w:rPr>
      </w:pPr>
      <w:r w:rsidRPr="00B3223D">
        <w:rPr>
          <w:rFonts w:ascii="Times New Roman" w:eastAsia="Times New Roman" w:hAnsi="Times New Roman" w:cs="Times New Roman"/>
          <w:b/>
          <w:sz w:val="24"/>
          <w:szCs w:val="24"/>
          <w:lang w:eastAsia="cs-CZ"/>
        </w:rPr>
        <w:t xml:space="preserve">Objednatel:                                                  </w:t>
      </w:r>
      <w:r w:rsidR="00FE35C8" w:rsidRPr="00EF6209">
        <w:rPr>
          <w:rFonts w:ascii="Times New Roman" w:hAnsi="Times New Roman"/>
          <w:b/>
          <w:sz w:val="24"/>
        </w:rPr>
        <w:t xml:space="preserve">Česká republika - Státní pozemkový úřad, </w:t>
      </w:r>
    </w:p>
    <w:p w:rsidR="00FE35C8" w:rsidRPr="00EF6209" w:rsidRDefault="00FE35C8" w:rsidP="00FE35C8">
      <w:pPr>
        <w:tabs>
          <w:tab w:val="left" w:pos="3402"/>
        </w:tabs>
        <w:spacing w:after="0"/>
        <w:jc w:val="both"/>
        <w:rPr>
          <w:rFonts w:ascii="Times New Roman" w:hAnsi="Times New Roman"/>
          <w:b/>
          <w:sz w:val="24"/>
        </w:rPr>
      </w:pPr>
      <w:r w:rsidRPr="00EF6209">
        <w:rPr>
          <w:rFonts w:ascii="Times New Roman" w:hAnsi="Times New Roman"/>
          <w:b/>
          <w:sz w:val="24"/>
        </w:rPr>
        <w:t xml:space="preserve">                                                  </w:t>
      </w:r>
      <w:r>
        <w:rPr>
          <w:rFonts w:ascii="Times New Roman" w:hAnsi="Times New Roman"/>
          <w:b/>
          <w:sz w:val="24"/>
        </w:rPr>
        <w:tab/>
      </w:r>
      <w:r>
        <w:rPr>
          <w:rFonts w:ascii="Times New Roman" w:hAnsi="Times New Roman"/>
          <w:b/>
          <w:sz w:val="24"/>
        </w:rPr>
        <w:tab/>
      </w:r>
      <w:r>
        <w:rPr>
          <w:rFonts w:ascii="Times New Roman" w:hAnsi="Times New Roman"/>
          <w:b/>
          <w:sz w:val="24"/>
        </w:rPr>
        <w:tab/>
      </w:r>
      <w:r w:rsidRPr="00EF6209">
        <w:rPr>
          <w:rFonts w:ascii="Times New Roman" w:hAnsi="Times New Roman"/>
          <w:b/>
          <w:sz w:val="24"/>
        </w:rPr>
        <w:t>se sídlem Husinecká 1024/11a, 13000 Praha 3</w:t>
      </w:r>
    </w:p>
    <w:p w:rsidR="00FE35C8" w:rsidRDefault="00FE35C8" w:rsidP="00FE35C8">
      <w:pPr>
        <w:tabs>
          <w:tab w:val="left" w:pos="3402"/>
        </w:tabs>
        <w:spacing w:after="0"/>
        <w:jc w:val="both"/>
        <w:rPr>
          <w:rFonts w:ascii="Times New Roman" w:hAnsi="Times New Roman"/>
          <w:b/>
          <w:sz w:val="24"/>
        </w:rPr>
      </w:pPr>
      <w:r w:rsidRPr="00EF6209">
        <w:rPr>
          <w:rFonts w:ascii="Times New Roman" w:hAnsi="Times New Roman"/>
          <w:b/>
          <w:sz w:val="24"/>
        </w:rPr>
        <w:t xml:space="preserve">                                                  </w:t>
      </w:r>
      <w:r>
        <w:rPr>
          <w:rFonts w:ascii="Times New Roman" w:hAnsi="Times New Roman"/>
          <w:b/>
          <w:sz w:val="24"/>
        </w:rPr>
        <w:tab/>
      </w:r>
      <w:r>
        <w:rPr>
          <w:rFonts w:ascii="Times New Roman" w:hAnsi="Times New Roman"/>
          <w:b/>
          <w:sz w:val="24"/>
        </w:rPr>
        <w:tab/>
      </w:r>
      <w:r>
        <w:rPr>
          <w:rFonts w:ascii="Times New Roman" w:hAnsi="Times New Roman"/>
          <w:b/>
          <w:sz w:val="24"/>
        </w:rPr>
        <w:tab/>
      </w:r>
      <w:r w:rsidRPr="00EF6209">
        <w:rPr>
          <w:rFonts w:ascii="Times New Roman" w:hAnsi="Times New Roman"/>
          <w:sz w:val="24"/>
        </w:rPr>
        <w:t xml:space="preserve">Krajský pozemkový úřad pro </w:t>
      </w:r>
      <w:r>
        <w:rPr>
          <w:rFonts w:ascii="Times New Roman" w:hAnsi="Times New Roman"/>
          <w:bCs/>
          <w:snapToGrid w:val="0"/>
          <w:sz w:val="24"/>
        </w:rPr>
        <w:t>Plzeňský kraj</w:t>
      </w:r>
      <w:r w:rsidRPr="00EF6209">
        <w:rPr>
          <w:rFonts w:ascii="Times New Roman" w:hAnsi="Times New Roman"/>
          <w:b/>
          <w:sz w:val="24"/>
        </w:rPr>
        <w:t>,</w:t>
      </w:r>
    </w:p>
    <w:p w:rsidR="006615F7" w:rsidRPr="00FE35C8" w:rsidRDefault="00FE35C8" w:rsidP="00FE35C8">
      <w:pPr>
        <w:tabs>
          <w:tab w:val="left" w:pos="3402"/>
        </w:tabs>
        <w:spacing w:after="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Cs/>
          <w:snapToGrid w:val="0"/>
          <w:sz w:val="24"/>
        </w:rPr>
        <w:t>Pobočka Domažlice</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006615F7" w:rsidRPr="00B3223D">
        <w:rPr>
          <w:rFonts w:ascii="Times New Roman" w:eastAsia="Times New Roman" w:hAnsi="Times New Roman" w:cs="Times New Roman"/>
          <w:sz w:val="24"/>
          <w:szCs w:val="24"/>
          <w:lang w:eastAsia="cs-CZ"/>
        </w:rPr>
        <w:tab/>
      </w:r>
      <w:r w:rsidR="006615F7" w:rsidRPr="00B3223D">
        <w:rPr>
          <w:rFonts w:ascii="Times New Roman" w:eastAsia="Times New Roman" w:hAnsi="Times New Roman" w:cs="Times New Roman"/>
          <w:sz w:val="24"/>
          <w:szCs w:val="24"/>
          <w:lang w:eastAsia="cs-CZ"/>
        </w:rPr>
        <w:tab/>
      </w:r>
    </w:p>
    <w:p w:rsidR="00FE35C8" w:rsidRDefault="006615F7" w:rsidP="006615F7">
      <w:pPr>
        <w:widowControl w:val="0"/>
        <w:tabs>
          <w:tab w:val="left" w:pos="4536"/>
        </w:tabs>
        <w:suppressAutoHyphens/>
        <w:spacing w:after="0" w:line="240" w:lineRule="auto"/>
        <w:ind w:left="4536" w:hanging="4536"/>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zastoupený:</w:t>
      </w:r>
      <w:r w:rsidRPr="00B3223D">
        <w:rPr>
          <w:rFonts w:ascii="Times New Roman" w:eastAsia="Lucida Sans Unicode" w:hAnsi="Times New Roman" w:cs="Times New Roman"/>
          <w:sz w:val="24"/>
          <w:szCs w:val="24"/>
          <w:lang w:eastAsia="cs-CZ"/>
        </w:rPr>
        <w:tab/>
      </w:r>
      <w:r w:rsidR="004E266F">
        <w:rPr>
          <w:rFonts w:ascii="Times New Roman" w:eastAsia="Lucida Sans Unicode" w:hAnsi="Times New Roman" w:cs="Times New Roman"/>
          <w:sz w:val="24"/>
          <w:szCs w:val="24"/>
          <w:lang w:eastAsia="cs-CZ"/>
        </w:rPr>
        <w:t xml:space="preserve"> </w:t>
      </w:r>
      <w:r w:rsidR="001C4A27">
        <w:rPr>
          <w:rFonts w:ascii="Times New Roman" w:eastAsia="Lucida Sans Unicode" w:hAnsi="Times New Roman" w:cs="Times New Roman"/>
          <w:sz w:val="24"/>
          <w:szCs w:val="24"/>
          <w:lang w:eastAsia="cs-CZ"/>
        </w:rPr>
        <w:tab/>
      </w:r>
      <w:r w:rsidR="00FE35C8">
        <w:rPr>
          <w:rFonts w:ascii="Times New Roman" w:eastAsia="Times New Roman" w:hAnsi="Times New Roman" w:cs="Times New Roman"/>
          <w:sz w:val="24"/>
          <w:szCs w:val="24"/>
          <w:lang w:eastAsia="cs-CZ"/>
        </w:rPr>
        <w:t xml:space="preserve">Ing. Janem Kaiserem, vedoucím </w:t>
      </w:r>
      <w:r w:rsidR="00620BFE">
        <w:rPr>
          <w:rFonts w:ascii="Times New Roman" w:eastAsia="Times New Roman" w:hAnsi="Times New Roman" w:cs="Times New Roman"/>
          <w:sz w:val="24"/>
          <w:szCs w:val="24"/>
          <w:lang w:eastAsia="cs-CZ"/>
        </w:rPr>
        <w:t>P</w:t>
      </w:r>
      <w:r w:rsidR="00FE35C8">
        <w:rPr>
          <w:rFonts w:ascii="Times New Roman" w:eastAsia="Times New Roman" w:hAnsi="Times New Roman" w:cs="Times New Roman"/>
          <w:sz w:val="24"/>
          <w:szCs w:val="24"/>
          <w:lang w:eastAsia="cs-CZ"/>
        </w:rPr>
        <w:t>obočky Domažlice</w:t>
      </w:r>
    </w:p>
    <w:p w:rsidR="006615F7" w:rsidRPr="00B3223D" w:rsidRDefault="006615F7" w:rsidP="006615F7">
      <w:pPr>
        <w:widowControl w:val="0"/>
        <w:tabs>
          <w:tab w:val="left" w:pos="4536"/>
        </w:tabs>
        <w:suppressAutoHyphens/>
        <w:spacing w:after="0" w:line="240" w:lineRule="auto"/>
        <w:ind w:left="4536" w:hanging="4536"/>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ve smluvních záležitostech oprávněn jednat:</w:t>
      </w:r>
      <w:r w:rsidR="0039077A">
        <w:rPr>
          <w:rFonts w:ascii="Times New Roman" w:eastAsia="Lucida Sans Unicode" w:hAnsi="Times New Roman" w:cs="Times New Roman"/>
          <w:sz w:val="24"/>
          <w:szCs w:val="24"/>
          <w:lang w:eastAsia="cs-CZ"/>
        </w:rPr>
        <w:t xml:space="preserve"> </w:t>
      </w:r>
      <w:r w:rsidR="001C4A27">
        <w:rPr>
          <w:rFonts w:ascii="Times New Roman" w:eastAsia="Lucida Sans Unicode" w:hAnsi="Times New Roman" w:cs="Times New Roman"/>
          <w:sz w:val="24"/>
          <w:szCs w:val="24"/>
          <w:lang w:eastAsia="cs-CZ"/>
        </w:rPr>
        <w:tab/>
      </w:r>
      <w:r w:rsidR="00FE35C8">
        <w:rPr>
          <w:rFonts w:ascii="Times New Roman" w:hAnsi="Times New Roman"/>
          <w:bCs/>
          <w:snapToGrid w:val="0"/>
          <w:sz w:val="24"/>
        </w:rPr>
        <w:t>Ing. Jan Kaiser</w:t>
      </w:r>
      <w:r w:rsidR="00FE35C8" w:rsidRPr="00EF6209">
        <w:rPr>
          <w:rFonts w:ascii="Times New Roman" w:hAnsi="Times New Roman"/>
          <w:sz w:val="24"/>
        </w:rPr>
        <w:t xml:space="preserve">, </w:t>
      </w:r>
      <w:r w:rsidR="00FE35C8">
        <w:rPr>
          <w:rFonts w:ascii="Times New Roman" w:hAnsi="Times New Roman"/>
          <w:sz w:val="24"/>
        </w:rPr>
        <w:t xml:space="preserve">vedoucí </w:t>
      </w:r>
      <w:r w:rsidR="00FE35C8">
        <w:rPr>
          <w:rFonts w:ascii="Times New Roman" w:hAnsi="Times New Roman"/>
          <w:bCs/>
          <w:snapToGrid w:val="0"/>
          <w:sz w:val="24"/>
        </w:rPr>
        <w:t>Pobočky Domažlice</w:t>
      </w:r>
    </w:p>
    <w:p w:rsidR="006615F7" w:rsidRPr="00B3223D" w:rsidRDefault="006615F7" w:rsidP="006615F7">
      <w:pPr>
        <w:widowControl w:val="0"/>
        <w:tabs>
          <w:tab w:val="left" w:pos="4536"/>
        </w:tabs>
        <w:suppressAutoHyphens/>
        <w:spacing w:after="0" w:line="240" w:lineRule="auto"/>
        <w:ind w:left="4530" w:hanging="4530"/>
        <w:jc w:val="both"/>
        <w:rPr>
          <w:rFonts w:ascii="Times New Roman" w:eastAsia="Lucida Sans Unicode" w:hAnsi="Times New Roman" w:cs="Times New Roman"/>
          <w:snapToGrid w:val="0"/>
          <w:sz w:val="24"/>
          <w:szCs w:val="24"/>
          <w:lang w:eastAsia="cs-CZ"/>
        </w:rPr>
      </w:pPr>
      <w:r w:rsidRPr="00B3223D">
        <w:rPr>
          <w:rFonts w:ascii="Times New Roman" w:eastAsia="Lucida Sans Unicode" w:hAnsi="Times New Roman" w:cs="Times New Roman"/>
          <w:sz w:val="24"/>
          <w:szCs w:val="24"/>
          <w:lang w:eastAsia="cs-CZ"/>
        </w:rPr>
        <w:t xml:space="preserve">     v </w:t>
      </w:r>
      <w:r w:rsidRPr="00B3223D">
        <w:rPr>
          <w:rFonts w:ascii="Times New Roman" w:eastAsia="Lucida Sans Unicode" w:hAnsi="Times New Roman" w:cs="Times New Roman"/>
          <w:snapToGrid w:val="0"/>
          <w:sz w:val="24"/>
          <w:szCs w:val="24"/>
          <w:lang w:eastAsia="cs-CZ"/>
        </w:rPr>
        <w:t>technických záležitostech oprávněn jednat:</w:t>
      </w:r>
      <w:r w:rsidR="00E81D7B">
        <w:rPr>
          <w:rFonts w:ascii="Times New Roman" w:eastAsia="Lucida Sans Unicode" w:hAnsi="Times New Roman" w:cs="Times New Roman"/>
          <w:snapToGrid w:val="0"/>
          <w:sz w:val="24"/>
          <w:szCs w:val="24"/>
          <w:lang w:eastAsia="cs-CZ"/>
        </w:rPr>
        <w:t xml:space="preserve"> </w:t>
      </w:r>
      <w:r w:rsidR="001C4A27">
        <w:rPr>
          <w:rFonts w:ascii="Times New Roman" w:eastAsia="Lucida Sans Unicode" w:hAnsi="Times New Roman" w:cs="Times New Roman"/>
          <w:snapToGrid w:val="0"/>
          <w:sz w:val="24"/>
          <w:szCs w:val="24"/>
          <w:lang w:eastAsia="cs-CZ"/>
        </w:rPr>
        <w:tab/>
      </w:r>
      <w:r w:rsidR="00FE35C8">
        <w:rPr>
          <w:rFonts w:ascii="Times New Roman" w:hAnsi="Times New Roman"/>
          <w:bCs/>
          <w:snapToGrid w:val="0"/>
          <w:sz w:val="24"/>
        </w:rPr>
        <w:t>Ing. Jana Jansová, +420 727 956 734</w:t>
      </w:r>
      <w:r w:rsidRPr="00B3223D">
        <w:rPr>
          <w:rFonts w:ascii="Times New Roman" w:eastAsia="Lucida Sans Unicode" w:hAnsi="Times New Roman" w:cs="Times New Roman"/>
          <w:sz w:val="24"/>
          <w:szCs w:val="24"/>
          <w:lang w:eastAsia="cs-CZ"/>
        </w:rPr>
        <w:t xml:space="preserve"> </w:t>
      </w:r>
    </w:p>
    <w:p w:rsidR="006615F7" w:rsidRPr="00B3223D" w:rsidRDefault="006615F7" w:rsidP="006615F7">
      <w:pPr>
        <w:widowControl w:val="0"/>
        <w:tabs>
          <w:tab w:val="left" w:pos="4536"/>
        </w:tabs>
        <w:suppressAutoHyphens/>
        <w:spacing w:after="0" w:line="240" w:lineRule="auto"/>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Adresa:</w:t>
      </w:r>
      <w:r w:rsidRPr="00B3223D">
        <w:rPr>
          <w:rFonts w:ascii="Times New Roman" w:eastAsia="Lucida Sans Unicode" w:hAnsi="Times New Roman" w:cs="Times New Roman"/>
          <w:sz w:val="24"/>
          <w:szCs w:val="24"/>
          <w:lang w:eastAsia="cs-CZ"/>
        </w:rPr>
        <w:tab/>
      </w:r>
      <w:r w:rsidR="0039077A">
        <w:rPr>
          <w:rFonts w:ascii="Times New Roman" w:eastAsia="Lucida Sans Unicode" w:hAnsi="Times New Roman" w:cs="Times New Roman"/>
          <w:sz w:val="24"/>
          <w:szCs w:val="24"/>
          <w:lang w:eastAsia="cs-CZ"/>
        </w:rPr>
        <w:tab/>
      </w:r>
      <w:proofErr w:type="spellStart"/>
      <w:r w:rsidR="00FE35C8">
        <w:rPr>
          <w:rFonts w:ascii="Times New Roman" w:hAnsi="Times New Roman"/>
          <w:bCs/>
          <w:snapToGrid w:val="0"/>
          <w:sz w:val="24"/>
        </w:rPr>
        <w:t>Haltravská</w:t>
      </w:r>
      <w:proofErr w:type="spellEnd"/>
      <w:r w:rsidR="00FE35C8">
        <w:rPr>
          <w:rFonts w:ascii="Times New Roman" w:hAnsi="Times New Roman"/>
          <w:bCs/>
          <w:snapToGrid w:val="0"/>
          <w:sz w:val="24"/>
        </w:rPr>
        <w:t xml:space="preserve"> 438,344 </w:t>
      </w:r>
      <w:r w:rsidR="003B2247">
        <w:rPr>
          <w:rFonts w:ascii="Times New Roman" w:hAnsi="Times New Roman"/>
          <w:bCs/>
          <w:snapToGrid w:val="0"/>
          <w:sz w:val="24"/>
        </w:rPr>
        <w:t>01</w:t>
      </w:r>
      <w:r w:rsidR="00FE35C8">
        <w:rPr>
          <w:rFonts w:ascii="Times New Roman" w:hAnsi="Times New Roman"/>
          <w:bCs/>
          <w:snapToGrid w:val="0"/>
          <w:sz w:val="24"/>
        </w:rPr>
        <w:t xml:space="preserve"> Domažlice</w:t>
      </w:r>
      <w:r w:rsidR="00FE35C8">
        <w:rPr>
          <w:rFonts w:ascii="Times New Roman" w:eastAsia="Lucida Sans Unicode" w:hAnsi="Times New Roman" w:cs="Times New Roman"/>
          <w:sz w:val="24"/>
          <w:szCs w:val="24"/>
          <w:lang w:eastAsia="cs-CZ"/>
        </w:rPr>
        <w:tab/>
      </w:r>
      <w:r w:rsidR="00FE35C8">
        <w:rPr>
          <w:rFonts w:ascii="Times New Roman" w:eastAsia="Lucida Sans Unicode" w:hAnsi="Times New Roman" w:cs="Times New Roman"/>
          <w:sz w:val="24"/>
          <w:szCs w:val="24"/>
          <w:lang w:eastAsia="cs-CZ"/>
        </w:rPr>
        <w:tab/>
      </w:r>
      <w:r w:rsidRPr="00B3223D">
        <w:rPr>
          <w:rFonts w:ascii="Times New Roman" w:eastAsia="Lucida Sans Unicode" w:hAnsi="Times New Roman" w:cs="Times New Roman"/>
          <w:sz w:val="24"/>
          <w:szCs w:val="24"/>
          <w:lang w:eastAsia="cs-CZ"/>
        </w:rPr>
        <w:tab/>
      </w:r>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Tel.:</w:t>
      </w:r>
      <w:r w:rsidRPr="00B3223D">
        <w:rPr>
          <w:rFonts w:ascii="Times New Roman" w:eastAsia="Lucida Sans Unicode" w:hAnsi="Times New Roman" w:cs="Times New Roman"/>
          <w:sz w:val="24"/>
          <w:szCs w:val="24"/>
          <w:lang w:eastAsia="cs-CZ"/>
        </w:rPr>
        <w:tab/>
      </w:r>
      <w:r w:rsidR="00B25C2F">
        <w:rPr>
          <w:rFonts w:ascii="Times New Roman" w:eastAsia="Lucida Sans Unicode" w:hAnsi="Times New Roman" w:cs="Times New Roman"/>
          <w:sz w:val="24"/>
          <w:szCs w:val="24"/>
          <w:lang w:eastAsia="cs-CZ"/>
        </w:rPr>
        <w:t xml:space="preserve">   </w:t>
      </w:r>
      <w:r w:rsidR="0039077A">
        <w:rPr>
          <w:rFonts w:ascii="Times New Roman" w:eastAsia="Lucida Sans Unicode" w:hAnsi="Times New Roman" w:cs="Times New Roman"/>
          <w:sz w:val="24"/>
          <w:szCs w:val="24"/>
          <w:lang w:eastAsia="cs-CZ"/>
        </w:rPr>
        <w:tab/>
      </w:r>
      <w:proofErr w:type="spellStart"/>
      <w:r w:rsidR="0039735E">
        <w:rPr>
          <w:rFonts w:ascii="Times New Roman" w:eastAsia="Lucida Sans Unicode" w:hAnsi="Times New Roman" w:cs="Times New Roman"/>
          <w:sz w:val="24"/>
          <w:szCs w:val="24"/>
          <w:lang w:eastAsia="cs-CZ"/>
        </w:rPr>
        <w:t>xxx</w:t>
      </w:r>
      <w:proofErr w:type="spellEnd"/>
      <w:r w:rsidRPr="00B3223D">
        <w:rPr>
          <w:rFonts w:ascii="Times New Roman" w:eastAsia="Lucida Sans Unicode" w:hAnsi="Times New Roman" w:cs="Times New Roman"/>
          <w:sz w:val="24"/>
          <w:szCs w:val="24"/>
          <w:lang w:eastAsia="cs-CZ"/>
        </w:rPr>
        <w:tab/>
      </w:r>
      <w:r w:rsidRPr="00B3223D">
        <w:rPr>
          <w:rFonts w:ascii="Times New Roman" w:eastAsia="Lucida Sans Unicode" w:hAnsi="Times New Roman" w:cs="Times New Roman"/>
          <w:sz w:val="24"/>
          <w:szCs w:val="24"/>
          <w:lang w:eastAsia="cs-CZ"/>
        </w:rPr>
        <w:tab/>
        <w:t xml:space="preserve"> </w:t>
      </w:r>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E-mail:</w:t>
      </w:r>
      <w:r w:rsidRPr="00B3223D">
        <w:rPr>
          <w:rFonts w:ascii="Times New Roman" w:eastAsia="Lucida Sans Unicode" w:hAnsi="Times New Roman" w:cs="Times New Roman"/>
          <w:sz w:val="24"/>
          <w:szCs w:val="24"/>
          <w:lang w:eastAsia="cs-CZ"/>
        </w:rPr>
        <w:tab/>
      </w:r>
      <w:r w:rsidR="00B25C2F">
        <w:rPr>
          <w:rFonts w:ascii="Times New Roman" w:eastAsia="Lucida Sans Unicode" w:hAnsi="Times New Roman" w:cs="Times New Roman"/>
          <w:sz w:val="24"/>
          <w:szCs w:val="24"/>
          <w:lang w:eastAsia="cs-CZ"/>
        </w:rPr>
        <w:t xml:space="preserve">   </w:t>
      </w:r>
      <w:r w:rsidR="0039077A">
        <w:rPr>
          <w:rFonts w:ascii="Times New Roman" w:eastAsia="Lucida Sans Unicode" w:hAnsi="Times New Roman" w:cs="Times New Roman"/>
          <w:sz w:val="24"/>
          <w:szCs w:val="24"/>
          <w:lang w:eastAsia="cs-CZ"/>
        </w:rPr>
        <w:tab/>
      </w:r>
      <w:proofErr w:type="spellStart"/>
      <w:r w:rsidR="0039735E">
        <w:rPr>
          <w:rFonts w:ascii="Times New Roman" w:eastAsia="Lucida Sans Unicode" w:hAnsi="Times New Roman" w:cs="Times New Roman"/>
          <w:sz w:val="24"/>
          <w:szCs w:val="24"/>
          <w:lang w:eastAsia="cs-CZ"/>
        </w:rPr>
        <w:t>xxx</w:t>
      </w:r>
      <w:proofErr w:type="spellEnd"/>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ID DS:</w:t>
      </w:r>
      <w:r w:rsidRPr="00B3223D">
        <w:rPr>
          <w:rFonts w:ascii="Times New Roman" w:eastAsia="Lucida Sans Unicode" w:hAnsi="Times New Roman" w:cs="Times New Roman"/>
          <w:sz w:val="24"/>
          <w:szCs w:val="24"/>
          <w:lang w:eastAsia="cs-CZ"/>
        </w:rPr>
        <w:tab/>
      </w:r>
      <w:r w:rsidR="00B25C2F">
        <w:rPr>
          <w:rFonts w:ascii="Times New Roman" w:eastAsia="Lucida Sans Unicode" w:hAnsi="Times New Roman" w:cs="Times New Roman"/>
          <w:sz w:val="24"/>
          <w:szCs w:val="24"/>
          <w:lang w:eastAsia="cs-CZ"/>
        </w:rPr>
        <w:t xml:space="preserve">   </w:t>
      </w:r>
      <w:r w:rsidR="0039077A">
        <w:rPr>
          <w:rFonts w:ascii="Times New Roman" w:eastAsia="Lucida Sans Unicode" w:hAnsi="Times New Roman" w:cs="Times New Roman"/>
          <w:sz w:val="24"/>
          <w:szCs w:val="24"/>
          <w:lang w:eastAsia="cs-CZ"/>
        </w:rPr>
        <w:tab/>
      </w:r>
      <w:r w:rsidRPr="00B3223D">
        <w:rPr>
          <w:rFonts w:ascii="Times New Roman" w:eastAsia="Lucida Sans Unicode" w:hAnsi="Times New Roman" w:cs="Times New Roman"/>
          <w:sz w:val="24"/>
          <w:szCs w:val="24"/>
          <w:lang w:eastAsia="cs-CZ"/>
        </w:rPr>
        <w:t>z49per3</w:t>
      </w:r>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Bankovní spojení:</w:t>
      </w:r>
      <w:r w:rsidRPr="00B3223D">
        <w:rPr>
          <w:rFonts w:ascii="Times New Roman" w:eastAsia="Lucida Sans Unicode" w:hAnsi="Times New Roman" w:cs="Times New Roman"/>
          <w:sz w:val="24"/>
          <w:szCs w:val="24"/>
          <w:lang w:eastAsia="cs-CZ"/>
        </w:rPr>
        <w:tab/>
      </w:r>
      <w:r w:rsidR="00B25C2F">
        <w:rPr>
          <w:rFonts w:ascii="Times New Roman" w:eastAsia="Lucida Sans Unicode" w:hAnsi="Times New Roman" w:cs="Times New Roman"/>
          <w:sz w:val="24"/>
          <w:szCs w:val="24"/>
          <w:lang w:eastAsia="cs-CZ"/>
        </w:rPr>
        <w:t xml:space="preserve">  </w:t>
      </w:r>
      <w:r w:rsidR="0039077A">
        <w:rPr>
          <w:rFonts w:ascii="Times New Roman" w:eastAsia="Lucida Sans Unicode" w:hAnsi="Times New Roman" w:cs="Times New Roman"/>
          <w:sz w:val="24"/>
          <w:szCs w:val="24"/>
          <w:lang w:eastAsia="cs-CZ"/>
        </w:rPr>
        <w:tab/>
      </w:r>
      <w:proofErr w:type="spellStart"/>
      <w:r w:rsidR="0039735E">
        <w:rPr>
          <w:rFonts w:ascii="Times New Roman" w:eastAsia="Lucida Sans Unicode" w:hAnsi="Times New Roman" w:cs="Times New Roman"/>
          <w:sz w:val="24"/>
          <w:szCs w:val="24"/>
          <w:lang w:eastAsia="cs-CZ"/>
        </w:rPr>
        <w:t>xxx</w:t>
      </w:r>
      <w:proofErr w:type="spellEnd"/>
      <w:r w:rsidRPr="00B3223D">
        <w:rPr>
          <w:rFonts w:ascii="Times New Roman" w:eastAsia="Lucida Sans Unicode" w:hAnsi="Times New Roman" w:cs="Times New Roman"/>
          <w:sz w:val="24"/>
          <w:szCs w:val="24"/>
          <w:lang w:eastAsia="cs-CZ"/>
        </w:rPr>
        <w:t xml:space="preserve"> </w:t>
      </w:r>
      <w:r w:rsidRPr="00B3223D">
        <w:rPr>
          <w:rFonts w:ascii="Times New Roman" w:eastAsia="Lucida Sans Unicode" w:hAnsi="Times New Roman" w:cs="Times New Roman"/>
          <w:sz w:val="24"/>
          <w:szCs w:val="24"/>
          <w:lang w:eastAsia="cs-CZ"/>
        </w:rPr>
        <w:tab/>
      </w:r>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Číslo účtu:</w:t>
      </w:r>
      <w:r w:rsidRPr="00B3223D">
        <w:rPr>
          <w:rFonts w:ascii="Times New Roman" w:eastAsia="Lucida Sans Unicode" w:hAnsi="Times New Roman" w:cs="Times New Roman"/>
          <w:bCs/>
          <w:sz w:val="24"/>
          <w:szCs w:val="24"/>
          <w:lang w:eastAsia="cs-CZ"/>
        </w:rPr>
        <w:tab/>
      </w:r>
      <w:r w:rsidR="00B25C2F">
        <w:rPr>
          <w:rFonts w:ascii="Times New Roman" w:eastAsia="Lucida Sans Unicode" w:hAnsi="Times New Roman" w:cs="Times New Roman"/>
          <w:bCs/>
          <w:sz w:val="24"/>
          <w:szCs w:val="24"/>
          <w:lang w:eastAsia="cs-CZ"/>
        </w:rPr>
        <w:t xml:space="preserve">  </w:t>
      </w:r>
      <w:r w:rsidR="0039077A">
        <w:rPr>
          <w:rFonts w:ascii="Times New Roman" w:eastAsia="Lucida Sans Unicode" w:hAnsi="Times New Roman" w:cs="Times New Roman"/>
          <w:bCs/>
          <w:sz w:val="24"/>
          <w:szCs w:val="24"/>
          <w:lang w:eastAsia="cs-CZ"/>
        </w:rPr>
        <w:tab/>
      </w:r>
      <w:proofErr w:type="spellStart"/>
      <w:r w:rsidR="0039735E">
        <w:rPr>
          <w:rFonts w:ascii="Times New Roman" w:eastAsia="Lucida Sans Unicode" w:hAnsi="Times New Roman" w:cs="Times New Roman"/>
          <w:bCs/>
          <w:sz w:val="24"/>
          <w:szCs w:val="24"/>
          <w:lang w:eastAsia="cs-CZ"/>
        </w:rPr>
        <w:t>xxx</w:t>
      </w:r>
      <w:proofErr w:type="spellEnd"/>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IČ</w:t>
      </w:r>
      <w:r w:rsidR="00C8483D">
        <w:rPr>
          <w:rFonts w:ascii="Times New Roman" w:eastAsia="Lucida Sans Unicode" w:hAnsi="Times New Roman" w:cs="Times New Roman"/>
          <w:bCs/>
          <w:sz w:val="24"/>
          <w:szCs w:val="24"/>
          <w:lang w:eastAsia="cs-CZ"/>
        </w:rPr>
        <w:t>O</w:t>
      </w:r>
      <w:r w:rsidRPr="00B3223D">
        <w:rPr>
          <w:rFonts w:ascii="Times New Roman" w:eastAsia="Lucida Sans Unicode" w:hAnsi="Times New Roman" w:cs="Times New Roman"/>
          <w:bCs/>
          <w:sz w:val="24"/>
          <w:szCs w:val="24"/>
          <w:lang w:eastAsia="cs-CZ"/>
        </w:rPr>
        <w:t>:</w:t>
      </w:r>
      <w:r w:rsidRPr="00B3223D">
        <w:rPr>
          <w:rFonts w:ascii="Times New Roman" w:eastAsia="Lucida Sans Unicode" w:hAnsi="Times New Roman" w:cs="Times New Roman"/>
          <w:bCs/>
          <w:sz w:val="24"/>
          <w:szCs w:val="24"/>
          <w:lang w:eastAsia="cs-CZ"/>
        </w:rPr>
        <w:tab/>
      </w:r>
      <w:r w:rsidR="00B25C2F">
        <w:rPr>
          <w:rFonts w:ascii="Times New Roman" w:eastAsia="Lucida Sans Unicode" w:hAnsi="Times New Roman" w:cs="Times New Roman"/>
          <w:bCs/>
          <w:sz w:val="24"/>
          <w:szCs w:val="24"/>
          <w:lang w:eastAsia="cs-CZ"/>
        </w:rPr>
        <w:t xml:space="preserve">  </w:t>
      </w:r>
      <w:r w:rsidR="0039077A">
        <w:rPr>
          <w:rFonts w:ascii="Times New Roman" w:eastAsia="Lucida Sans Unicode" w:hAnsi="Times New Roman" w:cs="Times New Roman"/>
          <w:bCs/>
          <w:sz w:val="24"/>
          <w:szCs w:val="24"/>
          <w:lang w:eastAsia="cs-CZ"/>
        </w:rPr>
        <w:tab/>
      </w:r>
      <w:r w:rsidRPr="00B3223D">
        <w:rPr>
          <w:rFonts w:ascii="Times New Roman" w:eastAsia="Lucida Sans Unicode" w:hAnsi="Times New Roman" w:cs="Times New Roman"/>
          <w:bCs/>
          <w:sz w:val="24"/>
          <w:szCs w:val="24"/>
          <w:lang w:eastAsia="cs-CZ"/>
        </w:rPr>
        <w:t xml:space="preserve">01312774                                                                 </w:t>
      </w:r>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DIČ:</w:t>
      </w:r>
      <w:r w:rsidRPr="00B3223D">
        <w:rPr>
          <w:rFonts w:ascii="Times New Roman" w:eastAsia="Lucida Sans Unicode" w:hAnsi="Times New Roman" w:cs="Times New Roman"/>
          <w:bCs/>
          <w:sz w:val="24"/>
          <w:szCs w:val="24"/>
          <w:lang w:eastAsia="cs-CZ"/>
        </w:rPr>
        <w:tab/>
      </w:r>
      <w:r w:rsidR="00B25C2F">
        <w:rPr>
          <w:rFonts w:ascii="Times New Roman" w:eastAsia="Lucida Sans Unicode" w:hAnsi="Times New Roman" w:cs="Times New Roman"/>
          <w:bCs/>
          <w:sz w:val="24"/>
          <w:szCs w:val="24"/>
          <w:lang w:eastAsia="cs-CZ"/>
        </w:rPr>
        <w:t xml:space="preserve">  </w:t>
      </w:r>
      <w:r w:rsidR="0039077A">
        <w:rPr>
          <w:rFonts w:ascii="Times New Roman" w:eastAsia="Lucida Sans Unicode" w:hAnsi="Times New Roman" w:cs="Times New Roman"/>
          <w:bCs/>
          <w:sz w:val="24"/>
          <w:szCs w:val="24"/>
          <w:lang w:eastAsia="cs-CZ"/>
        </w:rPr>
        <w:tab/>
      </w:r>
      <w:r w:rsidRPr="00B3223D">
        <w:rPr>
          <w:rFonts w:ascii="Times New Roman" w:eastAsia="Lucida Sans Unicode" w:hAnsi="Times New Roman" w:cs="Times New Roman"/>
          <w:bCs/>
          <w:sz w:val="24"/>
          <w:szCs w:val="24"/>
          <w:lang w:eastAsia="cs-CZ"/>
        </w:rPr>
        <w:t xml:space="preserve">není plátcem DPH </w:t>
      </w:r>
    </w:p>
    <w:p w:rsidR="006615F7" w:rsidRPr="00B3223D" w:rsidRDefault="006615F7" w:rsidP="006615F7">
      <w:pPr>
        <w:overflowPunct w:val="0"/>
        <w:autoSpaceDE w:val="0"/>
        <w:autoSpaceDN w:val="0"/>
        <w:adjustRightInd w:val="0"/>
        <w:spacing w:after="0"/>
        <w:ind w:firstLine="36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(dále jen „</w:t>
      </w:r>
      <w:r w:rsidRPr="00B3223D">
        <w:rPr>
          <w:rFonts w:ascii="Times New Roman" w:eastAsia="Times New Roman" w:hAnsi="Times New Roman" w:cs="Times New Roman"/>
          <w:b/>
          <w:sz w:val="24"/>
          <w:szCs w:val="24"/>
          <w:lang w:eastAsia="cs-CZ"/>
        </w:rPr>
        <w:t>objednatel</w:t>
      </w:r>
      <w:r w:rsidRPr="00B3223D">
        <w:rPr>
          <w:rFonts w:ascii="Times New Roman" w:eastAsia="Times New Roman" w:hAnsi="Times New Roman" w:cs="Times New Roman"/>
          <w:sz w:val="24"/>
          <w:szCs w:val="24"/>
          <w:lang w:eastAsia="cs-CZ"/>
        </w:rPr>
        <w:t>“)</w:t>
      </w:r>
    </w:p>
    <w:p w:rsidR="006615F7" w:rsidRPr="00B3223D" w:rsidRDefault="006615F7" w:rsidP="006615F7">
      <w:pPr>
        <w:tabs>
          <w:tab w:val="left" w:pos="4253"/>
        </w:tabs>
        <w:spacing w:after="0" w:line="280" w:lineRule="exact"/>
        <w:jc w:val="both"/>
        <w:rPr>
          <w:rFonts w:ascii="Times New Roman" w:eastAsia="Times New Roman" w:hAnsi="Times New Roman" w:cs="Times New Roman"/>
          <w:b/>
          <w:sz w:val="24"/>
          <w:szCs w:val="24"/>
          <w:lang w:eastAsia="cs-CZ"/>
        </w:rPr>
      </w:pPr>
    </w:p>
    <w:p w:rsidR="006615F7" w:rsidRPr="00B3223D" w:rsidRDefault="006615F7" w:rsidP="006615F7">
      <w:pPr>
        <w:spacing w:after="120" w:line="288" w:lineRule="auto"/>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a</w:t>
      </w:r>
    </w:p>
    <w:p w:rsidR="001C4A27" w:rsidRDefault="001C4A27" w:rsidP="001C4A27">
      <w:pPr>
        <w:tabs>
          <w:tab w:val="left" w:pos="4253"/>
        </w:tabs>
        <w:spacing w:after="0" w:line="240" w:lineRule="auto"/>
        <w:jc w:val="both"/>
        <w:rPr>
          <w:rFonts w:ascii="Times New Roman" w:hAnsi="Times New Roman"/>
          <w:b/>
          <w:sz w:val="24"/>
        </w:rPr>
      </w:pPr>
      <w:r w:rsidRPr="00B3223D">
        <w:rPr>
          <w:rFonts w:ascii="Times New Roman" w:eastAsia="Times New Roman" w:hAnsi="Times New Roman" w:cs="Times New Roman"/>
          <w:b/>
          <w:sz w:val="24"/>
          <w:szCs w:val="24"/>
          <w:lang w:eastAsia="cs-CZ"/>
        </w:rPr>
        <w:t xml:space="preserve">Zhotovitel:                                                   </w:t>
      </w:r>
      <w:r w:rsidRPr="00B3223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r>
      <w:r w:rsidRPr="00637F7B">
        <w:rPr>
          <w:rFonts w:ascii="Times New Roman" w:hAnsi="Times New Roman"/>
          <w:b/>
          <w:sz w:val="24"/>
        </w:rPr>
        <w:t>Vodohospodářské stavby,</w:t>
      </w:r>
      <w:r>
        <w:rPr>
          <w:rFonts w:ascii="Times New Roman" w:hAnsi="Times New Roman"/>
          <w:b/>
          <w:sz w:val="24"/>
        </w:rPr>
        <w:t xml:space="preserve"> společnost s ručením</w:t>
      </w:r>
    </w:p>
    <w:p w:rsidR="001C4A27" w:rsidRDefault="001C4A27" w:rsidP="001C4A27">
      <w:pPr>
        <w:tabs>
          <w:tab w:val="left" w:pos="4253"/>
        </w:tabs>
        <w:spacing w:after="0" w:line="240" w:lineRule="auto"/>
        <w:jc w:val="both"/>
        <w:rPr>
          <w:rFonts w:ascii="Times New Roman" w:eastAsia="Times New Roman" w:hAnsi="Times New Roman" w:cs="Times New Roman"/>
          <w:b/>
          <w:sz w:val="24"/>
          <w:szCs w:val="24"/>
          <w:lang w:eastAsia="cs-CZ"/>
        </w:rPr>
      </w:pPr>
      <w:r>
        <w:rPr>
          <w:rFonts w:ascii="Times New Roman" w:hAnsi="Times New Roman"/>
          <w:b/>
          <w:sz w:val="24"/>
        </w:rPr>
        <w:t xml:space="preserve">                                                                                   omezeným,</w:t>
      </w:r>
      <w:r w:rsidRPr="00B3223D">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 xml:space="preserve">                                                        </w:t>
      </w:r>
      <w:r w:rsidRPr="00B3223D">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 </w:t>
      </w:r>
      <w:r>
        <w:rPr>
          <w:rFonts w:ascii="Times New Roman" w:eastAsia="Times New Roman" w:hAnsi="Times New Roman" w:cs="Times New Roman"/>
          <w:sz w:val="24"/>
          <w:szCs w:val="24"/>
          <w:lang w:eastAsia="cs-CZ"/>
        </w:rPr>
        <w:tab/>
      </w:r>
      <w:r w:rsidRPr="00637F7B">
        <w:rPr>
          <w:rFonts w:ascii="Times New Roman" w:eastAsia="Times New Roman" w:hAnsi="Times New Roman" w:cs="Times New Roman"/>
          <w:b/>
          <w:sz w:val="24"/>
          <w:szCs w:val="24"/>
          <w:lang w:eastAsia="cs-CZ"/>
        </w:rPr>
        <w:t>se sídlem Křižíkova 2393, 415 01 Teplice</w:t>
      </w:r>
    </w:p>
    <w:p w:rsidR="001C4A27" w:rsidRDefault="001C4A27" w:rsidP="001C4A27">
      <w:pPr>
        <w:tabs>
          <w:tab w:val="left" w:pos="4253"/>
        </w:tabs>
        <w:spacing w:after="0" w:line="240" w:lineRule="auto"/>
        <w:jc w:val="both"/>
        <w:rPr>
          <w:rFonts w:ascii="Times New Roman" w:hAnsi="Times New Roman"/>
          <w:b/>
          <w:sz w:val="24"/>
        </w:rPr>
      </w:pP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hAnsi="Times New Roman"/>
          <w:b/>
          <w:sz w:val="24"/>
        </w:rPr>
        <w:t>Divize 3 – Plzeňské komunikace,</w:t>
      </w:r>
    </w:p>
    <w:p w:rsidR="001C4A27" w:rsidRPr="00637F7B" w:rsidRDefault="001C4A27" w:rsidP="001C4A27">
      <w:pPr>
        <w:tabs>
          <w:tab w:val="left" w:pos="4253"/>
        </w:tabs>
        <w:spacing w:after="0" w:line="240" w:lineRule="auto"/>
        <w:jc w:val="both"/>
        <w:rPr>
          <w:rFonts w:ascii="Times New Roman" w:hAnsi="Times New Roman"/>
          <w:b/>
          <w:sz w:val="24"/>
        </w:rPr>
      </w:pP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sidRPr="00637F7B">
        <w:rPr>
          <w:rFonts w:ascii="Times New Roman" w:hAnsi="Times New Roman"/>
          <w:b/>
          <w:sz w:val="24"/>
        </w:rPr>
        <w:t>Presslova 13, 301 00 Plzeň</w:t>
      </w:r>
    </w:p>
    <w:p w:rsidR="001C4A27" w:rsidRDefault="001C4A27" w:rsidP="001C4A27">
      <w:pPr>
        <w:tabs>
          <w:tab w:val="left" w:pos="4253"/>
        </w:tabs>
        <w:spacing w:after="0" w:line="240"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Pr="00B3223D">
        <w:rPr>
          <w:rFonts w:ascii="Times New Roman" w:eastAsia="Times New Roman" w:hAnsi="Times New Roman" w:cs="Times New Roman"/>
          <w:sz w:val="24"/>
          <w:szCs w:val="24"/>
          <w:lang w:eastAsia="cs-CZ"/>
        </w:rPr>
        <w:t>z</w:t>
      </w:r>
      <w:r>
        <w:rPr>
          <w:rFonts w:ascii="Times New Roman" w:eastAsia="Times New Roman" w:hAnsi="Times New Roman" w:cs="Times New Roman"/>
          <w:sz w:val="24"/>
          <w:szCs w:val="24"/>
          <w:lang w:eastAsia="cs-CZ"/>
        </w:rPr>
        <w:t>a</w:t>
      </w:r>
      <w:r w:rsidRPr="00B3223D">
        <w:rPr>
          <w:rFonts w:ascii="Times New Roman" w:eastAsia="Times New Roman" w:hAnsi="Times New Roman" w:cs="Times New Roman"/>
          <w:sz w:val="24"/>
          <w:szCs w:val="24"/>
          <w:lang w:eastAsia="cs-CZ"/>
        </w:rPr>
        <w:t xml:space="preserve">stoupený:              </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t xml:space="preserve">Ing. Tomášem Hořejším, Vilémem </w:t>
      </w:r>
      <w:proofErr w:type="spellStart"/>
      <w:r>
        <w:rPr>
          <w:rFonts w:ascii="Times New Roman" w:eastAsia="Times New Roman" w:hAnsi="Times New Roman" w:cs="Times New Roman"/>
          <w:sz w:val="24"/>
          <w:szCs w:val="24"/>
          <w:lang w:eastAsia="cs-CZ"/>
        </w:rPr>
        <w:t>Řáhou</w:t>
      </w:r>
      <w:proofErr w:type="spellEnd"/>
      <w:r>
        <w:rPr>
          <w:rFonts w:ascii="Times New Roman" w:eastAsia="Times New Roman" w:hAnsi="Times New Roman" w:cs="Times New Roman"/>
          <w:sz w:val="24"/>
          <w:szCs w:val="24"/>
          <w:lang w:eastAsia="cs-CZ"/>
        </w:rPr>
        <w:t>,</w:t>
      </w:r>
    </w:p>
    <w:p w:rsidR="001C4A27" w:rsidRPr="00B3223D" w:rsidRDefault="001C4A27" w:rsidP="001C4A27">
      <w:pPr>
        <w:tabs>
          <w:tab w:val="left" w:pos="4253"/>
        </w:tabs>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Ing. Zdeňkem Dvořákem, jednateli společnosti</w:t>
      </w:r>
    </w:p>
    <w:p w:rsidR="001C4A27" w:rsidRPr="00B3223D" w:rsidRDefault="001C4A27" w:rsidP="001C4A27">
      <w:pPr>
        <w:tabs>
          <w:tab w:val="left" w:pos="4253"/>
        </w:tabs>
        <w:spacing w:after="0" w:line="240"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tel.:                                                         </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r>
      <w:proofErr w:type="spellStart"/>
      <w:r w:rsidR="0039735E">
        <w:rPr>
          <w:rFonts w:ascii="Times New Roman" w:eastAsia="Times New Roman" w:hAnsi="Times New Roman" w:cs="Times New Roman"/>
          <w:sz w:val="24"/>
          <w:szCs w:val="24"/>
          <w:lang w:eastAsia="cs-CZ"/>
        </w:rPr>
        <w:t>xxx</w:t>
      </w:r>
      <w:proofErr w:type="spellEnd"/>
      <w:r w:rsidRPr="00B3223D">
        <w:rPr>
          <w:rFonts w:ascii="Times New Roman" w:eastAsia="Times New Roman" w:hAnsi="Times New Roman" w:cs="Times New Roman"/>
          <w:sz w:val="24"/>
          <w:szCs w:val="24"/>
          <w:lang w:eastAsia="cs-CZ"/>
        </w:rPr>
        <w:tab/>
      </w:r>
    </w:p>
    <w:p w:rsidR="001C4A27" w:rsidRPr="00B72FDB" w:rsidRDefault="001C4A27" w:rsidP="001C4A27">
      <w:pPr>
        <w:tabs>
          <w:tab w:val="left" w:pos="4253"/>
        </w:tabs>
        <w:spacing w:after="0" w:line="240" w:lineRule="auto"/>
        <w:ind w:right="-110"/>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e-mail:                                                          </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r>
      <w:proofErr w:type="spellStart"/>
      <w:r w:rsidR="0039735E">
        <w:rPr>
          <w:rFonts w:ascii="Times New Roman" w:eastAsia="Times New Roman" w:hAnsi="Times New Roman" w:cs="Times New Roman"/>
          <w:sz w:val="24"/>
          <w:szCs w:val="24"/>
          <w:lang w:eastAsia="cs-CZ"/>
        </w:rPr>
        <w:t>xxx</w:t>
      </w:r>
      <w:proofErr w:type="spellEnd"/>
    </w:p>
    <w:p w:rsidR="001C4A27" w:rsidRPr="00B3223D" w:rsidRDefault="001C4A27" w:rsidP="001C4A27">
      <w:pPr>
        <w:tabs>
          <w:tab w:val="left" w:pos="4253"/>
        </w:tabs>
        <w:spacing w:after="0" w:line="240" w:lineRule="auto"/>
        <w:ind w:right="-110"/>
        <w:jc w:val="both"/>
        <w:rPr>
          <w:rFonts w:ascii="Times New Roman" w:eastAsia="Times New Roman" w:hAnsi="Times New Roman" w:cs="Times New Roman"/>
          <w:b/>
          <w:bCs/>
          <w:snapToGrid w:val="0"/>
          <w:sz w:val="24"/>
          <w:szCs w:val="24"/>
          <w:lang w:val="en-US" w:eastAsia="cs-CZ"/>
        </w:rPr>
      </w:pPr>
      <w:r w:rsidRPr="00B3223D">
        <w:rPr>
          <w:rFonts w:ascii="Times New Roman" w:eastAsia="Times New Roman" w:hAnsi="Times New Roman" w:cs="Times New Roman"/>
          <w:bCs/>
          <w:snapToGrid w:val="0"/>
          <w:sz w:val="24"/>
          <w:szCs w:val="24"/>
          <w:lang w:val="en-US" w:eastAsia="cs-CZ"/>
        </w:rPr>
        <w:t xml:space="preserve">    ID DS:</w:t>
      </w:r>
      <w:r w:rsidRPr="00B3223D">
        <w:rPr>
          <w:rFonts w:ascii="Times New Roman" w:eastAsia="Times New Roman" w:hAnsi="Times New Roman" w:cs="Times New Roman"/>
          <w:bCs/>
          <w:snapToGrid w:val="0"/>
          <w:sz w:val="24"/>
          <w:szCs w:val="24"/>
          <w:lang w:val="en-US" w:eastAsia="cs-CZ"/>
        </w:rPr>
        <w:tab/>
      </w:r>
      <w:r w:rsidRPr="00B3223D">
        <w:rPr>
          <w:rFonts w:ascii="Times New Roman" w:eastAsia="Times New Roman" w:hAnsi="Times New Roman" w:cs="Times New Roman"/>
          <w:b/>
          <w:bCs/>
          <w:snapToGrid w:val="0"/>
          <w:sz w:val="24"/>
          <w:szCs w:val="24"/>
          <w:lang w:val="en-US" w:eastAsia="cs-CZ"/>
        </w:rPr>
        <w:t xml:space="preserve">   </w:t>
      </w:r>
      <w:r>
        <w:rPr>
          <w:rFonts w:ascii="Times New Roman" w:eastAsia="Times New Roman" w:hAnsi="Times New Roman" w:cs="Times New Roman"/>
          <w:b/>
          <w:bCs/>
          <w:snapToGrid w:val="0"/>
          <w:sz w:val="24"/>
          <w:szCs w:val="24"/>
          <w:lang w:val="en-US" w:eastAsia="cs-CZ"/>
        </w:rPr>
        <w:t xml:space="preserve">      </w:t>
      </w:r>
      <w:r>
        <w:rPr>
          <w:rFonts w:ascii="Times New Roman" w:eastAsia="Times New Roman" w:hAnsi="Times New Roman" w:cs="Times New Roman"/>
          <w:b/>
          <w:bCs/>
          <w:snapToGrid w:val="0"/>
          <w:sz w:val="24"/>
          <w:szCs w:val="24"/>
          <w:lang w:val="en-US" w:eastAsia="cs-CZ"/>
        </w:rPr>
        <w:tab/>
      </w:r>
      <w:r w:rsidRPr="00B72FDB">
        <w:rPr>
          <w:rFonts w:ascii="Times New Roman" w:eastAsia="Times New Roman" w:hAnsi="Times New Roman" w:cs="Times New Roman"/>
          <w:bCs/>
          <w:snapToGrid w:val="0"/>
          <w:sz w:val="24"/>
          <w:szCs w:val="24"/>
          <w:lang w:val="en-US" w:eastAsia="cs-CZ"/>
        </w:rPr>
        <w:t>xm9a5kh</w:t>
      </w:r>
    </w:p>
    <w:p w:rsidR="001C4A27" w:rsidRDefault="001C4A27" w:rsidP="001C4A27">
      <w:pPr>
        <w:spacing w:after="0" w:line="240" w:lineRule="auto"/>
        <w:ind w:left="284" w:right="-284" w:hanging="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v technických záležitostech je oprávněn jednat:</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t>Ivo Toman, ředitel Divize 3 – Plzeňské komunikace</w:t>
      </w:r>
    </w:p>
    <w:p w:rsidR="001C4A27" w:rsidRPr="00B3223D" w:rsidRDefault="001C4A27" w:rsidP="001C4A27">
      <w:pPr>
        <w:spacing w:after="0" w:line="240" w:lineRule="auto"/>
        <w:ind w:left="284" w:right="-284" w:hanging="284"/>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B3223D">
        <w:rPr>
          <w:rFonts w:ascii="Times New Roman" w:eastAsia="Times New Roman" w:hAnsi="Times New Roman" w:cs="Times New Roman"/>
          <w:sz w:val="24"/>
          <w:szCs w:val="24"/>
          <w:lang w:eastAsia="cs-CZ"/>
        </w:rPr>
        <w:t xml:space="preserve">tel.:                                </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r>
      <w:proofErr w:type="spellStart"/>
      <w:r w:rsidR="0039735E">
        <w:rPr>
          <w:rFonts w:ascii="Times New Roman" w:eastAsia="Times New Roman" w:hAnsi="Times New Roman" w:cs="Times New Roman"/>
          <w:sz w:val="24"/>
          <w:szCs w:val="24"/>
          <w:lang w:eastAsia="cs-CZ"/>
        </w:rPr>
        <w:t>xxx</w:t>
      </w:r>
      <w:proofErr w:type="spellEnd"/>
      <w:r w:rsidRPr="00B3223D">
        <w:rPr>
          <w:rFonts w:ascii="Times New Roman" w:eastAsia="Times New Roman" w:hAnsi="Times New Roman" w:cs="Times New Roman"/>
          <w:sz w:val="24"/>
          <w:szCs w:val="24"/>
          <w:lang w:eastAsia="cs-CZ"/>
        </w:rPr>
        <w:tab/>
      </w:r>
    </w:p>
    <w:p w:rsidR="001C4A27" w:rsidRPr="00F53038" w:rsidRDefault="001C4A27" w:rsidP="001C4A27">
      <w:pPr>
        <w:tabs>
          <w:tab w:val="left" w:pos="4253"/>
        </w:tabs>
        <w:spacing w:after="0" w:line="240" w:lineRule="auto"/>
        <w:ind w:right="-110"/>
        <w:jc w:val="both"/>
        <w:rPr>
          <w:rFonts w:ascii="Times New Roman" w:eastAsia="Times New Roman" w:hAnsi="Times New Roman" w:cs="Times New Roman"/>
          <w:bCs/>
          <w:snapToGrid w:val="0"/>
          <w:sz w:val="24"/>
          <w:szCs w:val="24"/>
          <w:lang w:val="en-US" w:eastAsia="cs-CZ"/>
        </w:rPr>
      </w:pPr>
      <w:r w:rsidRPr="00B3223D">
        <w:rPr>
          <w:rFonts w:ascii="Times New Roman" w:eastAsia="Times New Roman" w:hAnsi="Times New Roman" w:cs="Times New Roman"/>
          <w:sz w:val="24"/>
          <w:szCs w:val="24"/>
          <w:lang w:eastAsia="cs-CZ"/>
        </w:rPr>
        <w:t xml:space="preserve">    e-mail:</w:t>
      </w:r>
      <w:r w:rsidRPr="00B3223D">
        <w:rPr>
          <w:rFonts w:ascii="Times New Roman" w:eastAsia="Times New Roman" w:hAnsi="Times New Roman" w:cs="Times New Roman"/>
          <w:sz w:val="24"/>
          <w:szCs w:val="24"/>
          <w:lang w:eastAsia="cs-CZ"/>
        </w:rPr>
        <w:tab/>
        <w:t xml:space="preserve">           </w:t>
      </w:r>
      <w:r>
        <w:rPr>
          <w:rFonts w:ascii="Times New Roman" w:eastAsia="Times New Roman" w:hAnsi="Times New Roman" w:cs="Times New Roman"/>
          <w:sz w:val="24"/>
          <w:szCs w:val="24"/>
          <w:lang w:eastAsia="cs-CZ"/>
        </w:rPr>
        <w:tab/>
      </w:r>
      <w:proofErr w:type="spellStart"/>
      <w:r w:rsidR="0039735E">
        <w:rPr>
          <w:rFonts w:ascii="Times New Roman" w:eastAsia="Times New Roman" w:hAnsi="Times New Roman" w:cs="Times New Roman"/>
          <w:sz w:val="24"/>
          <w:szCs w:val="24"/>
          <w:lang w:eastAsia="cs-CZ"/>
        </w:rPr>
        <w:t>xxx</w:t>
      </w:r>
      <w:proofErr w:type="spellEnd"/>
    </w:p>
    <w:p w:rsidR="001C4A27" w:rsidRPr="00B3223D" w:rsidRDefault="001C4A27" w:rsidP="001C4A27">
      <w:pPr>
        <w:tabs>
          <w:tab w:val="left" w:pos="4253"/>
        </w:tabs>
        <w:spacing w:after="0" w:line="240"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bankovní spojení:</w:t>
      </w:r>
      <w:r w:rsidRPr="00B3223D">
        <w:rPr>
          <w:rFonts w:ascii="Times New Roman" w:eastAsia="Times New Roman" w:hAnsi="Times New Roman" w:cs="Times New Roman"/>
          <w:sz w:val="24"/>
          <w:szCs w:val="24"/>
          <w:lang w:eastAsia="cs-CZ"/>
        </w:rPr>
        <w:tab/>
        <w:t xml:space="preserve">           </w:t>
      </w:r>
      <w:r>
        <w:rPr>
          <w:rFonts w:ascii="Times New Roman" w:eastAsia="Times New Roman" w:hAnsi="Times New Roman" w:cs="Times New Roman"/>
          <w:sz w:val="24"/>
          <w:szCs w:val="24"/>
          <w:lang w:eastAsia="cs-CZ"/>
        </w:rPr>
        <w:tab/>
      </w:r>
      <w:proofErr w:type="spellStart"/>
      <w:r w:rsidR="0039735E">
        <w:rPr>
          <w:rFonts w:ascii="Times New Roman" w:eastAsia="Times New Roman" w:hAnsi="Times New Roman" w:cs="Times New Roman"/>
          <w:sz w:val="24"/>
          <w:szCs w:val="24"/>
          <w:lang w:eastAsia="cs-CZ"/>
        </w:rPr>
        <w:t>xxx</w:t>
      </w:r>
      <w:proofErr w:type="spellEnd"/>
      <w:r w:rsidRPr="00B3223D">
        <w:rPr>
          <w:rFonts w:ascii="Times New Roman" w:eastAsia="Times New Roman" w:hAnsi="Times New Roman" w:cs="Times New Roman"/>
          <w:b/>
          <w:sz w:val="24"/>
          <w:szCs w:val="24"/>
          <w:lang w:eastAsia="cs-CZ"/>
        </w:rPr>
        <w:tab/>
      </w:r>
      <w:r w:rsidRPr="00B3223D">
        <w:rPr>
          <w:rFonts w:ascii="Times New Roman" w:eastAsia="Times New Roman" w:hAnsi="Times New Roman" w:cs="Times New Roman"/>
          <w:sz w:val="24"/>
          <w:szCs w:val="24"/>
          <w:lang w:eastAsia="cs-CZ"/>
        </w:rPr>
        <w:tab/>
      </w:r>
    </w:p>
    <w:p w:rsidR="001C4A27" w:rsidRPr="00B3223D" w:rsidRDefault="001C4A27" w:rsidP="001C4A27">
      <w:pPr>
        <w:tabs>
          <w:tab w:val="left" w:pos="4253"/>
        </w:tabs>
        <w:spacing w:after="0" w:line="240"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číslo účtu:</w:t>
      </w:r>
      <w:r w:rsidRPr="00B3223D">
        <w:rPr>
          <w:rFonts w:ascii="Times New Roman" w:eastAsia="Times New Roman" w:hAnsi="Times New Roman" w:cs="Times New Roman"/>
          <w:sz w:val="24"/>
          <w:szCs w:val="24"/>
          <w:lang w:eastAsia="cs-CZ"/>
        </w:rPr>
        <w:tab/>
        <w:t xml:space="preserve">           </w:t>
      </w:r>
      <w:r>
        <w:rPr>
          <w:rFonts w:ascii="Times New Roman" w:eastAsia="Times New Roman" w:hAnsi="Times New Roman" w:cs="Times New Roman"/>
          <w:sz w:val="24"/>
          <w:szCs w:val="24"/>
          <w:lang w:eastAsia="cs-CZ"/>
        </w:rPr>
        <w:tab/>
      </w:r>
      <w:proofErr w:type="spellStart"/>
      <w:r w:rsidR="0039735E">
        <w:rPr>
          <w:rFonts w:ascii="Times New Roman" w:eastAsia="Times New Roman" w:hAnsi="Times New Roman" w:cs="Times New Roman"/>
          <w:sz w:val="24"/>
          <w:szCs w:val="24"/>
          <w:lang w:eastAsia="cs-CZ"/>
        </w:rPr>
        <w:t>xxx</w:t>
      </w:r>
      <w:proofErr w:type="spellEnd"/>
      <w:r w:rsidRPr="00B3223D">
        <w:rPr>
          <w:rFonts w:ascii="Times New Roman" w:eastAsia="Times New Roman" w:hAnsi="Times New Roman" w:cs="Times New Roman"/>
          <w:b/>
          <w:sz w:val="24"/>
          <w:szCs w:val="24"/>
          <w:lang w:eastAsia="cs-CZ"/>
        </w:rPr>
        <w:tab/>
      </w:r>
      <w:r w:rsidRPr="00B3223D">
        <w:rPr>
          <w:rFonts w:ascii="Times New Roman" w:eastAsia="Times New Roman" w:hAnsi="Times New Roman" w:cs="Times New Roman"/>
          <w:sz w:val="24"/>
          <w:szCs w:val="24"/>
          <w:lang w:eastAsia="cs-CZ"/>
        </w:rPr>
        <w:tab/>
      </w:r>
      <w:r w:rsidRPr="00B3223D">
        <w:rPr>
          <w:rFonts w:ascii="Times New Roman" w:eastAsia="Times New Roman" w:hAnsi="Times New Roman" w:cs="Times New Roman"/>
          <w:sz w:val="24"/>
          <w:szCs w:val="24"/>
          <w:lang w:eastAsia="cs-CZ"/>
        </w:rPr>
        <w:tab/>
      </w:r>
    </w:p>
    <w:p w:rsidR="001C4A27" w:rsidRPr="00B3223D" w:rsidRDefault="001C4A27" w:rsidP="001C4A27">
      <w:pPr>
        <w:tabs>
          <w:tab w:val="left" w:pos="4253"/>
        </w:tabs>
        <w:spacing w:after="0" w:line="240" w:lineRule="auto"/>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sz w:val="24"/>
          <w:szCs w:val="24"/>
          <w:lang w:eastAsia="cs-CZ"/>
        </w:rPr>
        <w:t xml:space="preserve">    IČO:</w:t>
      </w:r>
      <w:r w:rsidRPr="00B3223D">
        <w:rPr>
          <w:rFonts w:ascii="Times New Roman" w:eastAsia="Times New Roman" w:hAnsi="Times New Roman" w:cs="Times New Roman"/>
          <w:sz w:val="24"/>
          <w:szCs w:val="24"/>
          <w:lang w:eastAsia="cs-CZ"/>
        </w:rPr>
        <w:tab/>
        <w:t xml:space="preserve">           </w:t>
      </w:r>
      <w:r>
        <w:rPr>
          <w:rFonts w:ascii="Times New Roman" w:eastAsia="Times New Roman" w:hAnsi="Times New Roman" w:cs="Times New Roman"/>
          <w:sz w:val="24"/>
          <w:szCs w:val="24"/>
          <w:lang w:eastAsia="cs-CZ"/>
        </w:rPr>
        <w:tab/>
      </w:r>
      <w:r w:rsidRPr="008C490A">
        <w:rPr>
          <w:rFonts w:ascii="Times New Roman" w:eastAsia="Times New Roman" w:hAnsi="Times New Roman" w:cs="Times New Roman"/>
          <w:sz w:val="24"/>
          <w:szCs w:val="24"/>
          <w:lang w:eastAsia="cs-CZ"/>
        </w:rPr>
        <w:t>40233308</w:t>
      </w:r>
      <w:r w:rsidRPr="00B3223D">
        <w:rPr>
          <w:rFonts w:ascii="Times New Roman" w:eastAsia="Times New Roman" w:hAnsi="Times New Roman" w:cs="Times New Roman"/>
          <w:b/>
          <w:sz w:val="24"/>
          <w:szCs w:val="24"/>
          <w:lang w:eastAsia="cs-CZ"/>
        </w:rPr>
        <w:tab/>
      </w:r>
      <w:r w:rsidRPr="00B3223D">
        <w:rPr>
          <w:rFonts w:ascii="Times New Roman" w:eastAsia="Times New Roman" w:hAnsi="Times New Roman" w:cs="Times New Roman"/>
          <w:b/>
          <w:sz w:val="24"/>
          <w:szCs w:val="24"/>
          <w:lang w:eastAsia="cs-CZ"/>
        </w:rPr>
        <w:tab/>
      </w:r>
    </w:p>
    <w:p w:rsidR="001C4A27" w:rsidRPr="00B3223D" w:rsidRDefault="001C4A27" w:rsidP="001C4A27">
      <w:pPr>
        <w:tabs>
          <w:tab w:val="left" w:pos="4253"/>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DIČ:</w:t>
      </w:r>
      <w:r w:rsidRPr="00B3223D">
        <w:rPr>
          <w:rFonts w:ascii="Times New Roman" w:eastAsia="Times New Roman" w:hAnsi="Times New Roman" w:cs="Times New Roman"/>
          <w:sz w:val="24"/>
          <w:szCs w:val="24"/>
          <w:lang w:eastAsia="cs-CZ"/>
        </w:rPr>
        <w:tab/>
        <w:t xml:space="preserve">           </w:t>
      </w:r>
      <w:r>
        <w:rPr>
          <w:rFonts w:ascii="Times New Roman" w:eastAsia="Times New Roman" w:hAnsi="Times New Roman" w:cs="Times New Roman"/>
          <w:sz w:val="24"/>
          <w:szCs w:val="24"/>
          <w:lang w:eastAsia="cs-CZ"/>
        </w:rPr>
        <w:tab/>
        <w:t>CZ</w:t>
      </w:r>
      <w:r w:rsidRPr="008C490A">
        <w:rPr>
          <w:rFonts w:ascii="Times New Roman" w:eastAsia="Times New Roman" w:hAnsi="Times New Roman" w:cs="Times New Roman"/>
          <w:sz w:val="24"/>
          <w:szCs w:val="24"/>
          <w:lang w:eastAsia="cs-CZ"/>
        </w:rPr>
        <w:t>40233308</w:t>
      </w:r>
    </w:p>
    <w:p w:rsidR="001C4A27" w:rsidRDefault="001C4A27" w:rsidP="00AB1661">
      <w:pPr>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Společnost je zapsaná v obchodním rejstříku vedeném u </w:t>
      </w:r>
      <w:r>
        <w:rPr>
          <w:rFonts w:ascii="Times New Roman" w:eastAsia="Times New Roman" w:hAnsi="Times New Roman" w:cs="Times New Roman"/>
          <w:sz w:val="24"/>
          <w:szCs w:val="24"/>
          <w:lang w:eastAsia="cs-CZ"/>
        </w:rPr>
        <w:t>Krajského soudu v Ústí nad Labem</w:t>
      </w:r>
      <w:r w:rsidRPr="00B3223D">
        <w:rPr>
          <w:rFonts w:ascii="Times New Roman" w:eastAsia="Times New Roman" w:hAnsi="Times New Roman" w:cs="Times New Roman"/>
          <w:sz w:val="24"/>
          <w:szCs w:val="24"/>
          <w:lang w:eastAsia="cs-CZ"/>
        </w:rPr>
        <w:t xml:space="preserve">, oddíl </w:t>
      </w:r>
      <w:r>
        <w:rPr>
          <w:rFonts w:ascii="Times New Roman" w:eastAsia="Times New Roman" w:hAnsi="Times New Roman" w:cs="Times New Roman"/>
          <w:sz w:val="24"/>
          <w:szCs w:val="24"/>
          <w:lang w:eastAsia="cs-CZ"/>
        </w:rPr>
        <w:t>C</w:t>
      </w:r>
      <w:r w:rsidRPr="00B3223D">
        <w:rPr>
          <w:rFonts w:ascii="Times New Roman" w:eastAsia="Times New Roman" w:hAnsi="Times New Roman" w:cs="Times New Roman"/>
          <w:sz w:val="24"/>
          <w:szCs w:val="24"/>
          <w:lang w:eastAsia="cs-CZ"/>
        </w:rPr>
        <w:t xml:space="preserve">,  vložka </w:t>
      </w:r>
      <w:r>
        <w:rPr>
          <w:rFonts w:ascii="Times New Roman" w:eastAsia="Times New Roman" w:hAnsi="Times New Roman" w:cs="Times New Roman"/>
          <w:sz w:val="24"/>
          <w:szCs w:val="24"/>
          <w:lang w:eastAsia="cs-CZ"/>
        </w:rPr>
        <w:t xml:space="preserve">1578 </w:t>
      </w:r>
      <w:r w:rsidRPr="00B3223D">
        <w:rPr>
          <w:rFonts w:ascii="Times New Roman" w:eastAsia="Times New Roman" w:hAnsi="Times New Roman" w:cs="Times New Roman"/>
          <w:sz w:val="24"/>
          <w:szCs w:val="24"/>
          <w:lang w:eastAsia="cs-CZ"/>
        </w:rPr>
        <w:t>(dále jen „</w:t>
      </w:r>
      <w:r w:rsidRPr="00B3223D">
        <w:rPr>
          <w:rFonts w:ascii="Times New Roman" w:eastAsia="Times New Roman" w:hAnsi="Times New Roman" w:cs="Times New Roman"/>
          <w:b/>
          <w:sz w:val="24"/>
          <w:szCs w:val="24"/>
          <w:lang w:eastAsia="cs-CZ"/>
        </w:rPr>
        <w:t>zhotovitel</w:t>
      </w:r>
      <w:r w:rsidRPr="00B3223D">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w:t>
      </w:r>
    </w:p>
    <w:p w:rsidR="00DD231D" w:rsidRPr="00B3223D" w:rsidRDefault="00DD231D" w:rsidP="000E3118">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cs-CZ"/>
        </w:rPr>
      </w:pP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Touto smlouvou se v souladu se zákonem č. 137/2006 Sb., o veřejných zakázkách, ve znění pozdějších (dále jen „</w:t>
      </w:r>
      <w:r w:rsidRPr="00B3223D">
        <w:rPr>
          <w:rFonts w:ascii="Times New Roman" w:eastAsia="Times New Roman" w:hAnsi="Times New Roman" w:cs="Times New Roman"/>
          <w:b/>
          <w:sz w:val="24"/>
          <w:szCs w:val="24"/>
          <w:lang w:eastAsia="cs-CZ"/>
        </w:rPr>
        <w:t>ZVZ</w:t>
      </w:r>
      <w:r w:rsidRPr="00B3223D">
        <w:rPr>
          <w:rFonts w:ascii="Times New Roman" w:eastAsia="Times New Roman" w:hAnsi="Times New Roman" w:cs="Times New Roman"/>
          <w:sz w:val="24"/>
          <w:szCs w:val="24"/>
          <w:lang w:eastAsia="cs-CZ"/>
        </w:rPr>
        <w:t>“) předpisů, v souladu s vyhláškou č. 230/2012 Sb., kterou se stanoví podrobnosti vymezení předmětu veřejné zakázky na stavební práce a rozsah soupisu stavebních prací, dodávek a služeb s výkazem výměr a vyhláškou č. 231/ 2012 Sb., kterou se stanoví obchodní podmínky veřejné zakázky na stavební práce, realizuje příslušná veřejná zakázka.</w:t>
      </w:r>
    </w:p>
    <w:p w:rsidR="006615F7" w:rsidRPr="00B3223D" w:rsidRDefault="006615F7" w:rsidP="006615F7">
      <w:pPr>
        <w:spacing w:after="120" w:line="288" w:lineRule="auto"/>
        <w:jc w:val="both"/>
        <w:rPr>
          <w:rFonts w:ascii="Times New Roman" w:eastAsia="Times New Roman" w:hAnsi="Times New Roman" w:cs="Times New Roman"/>
          <w:sz w:val="24"/>
          <w:szCs w:val="24"/>
          <w:u w:val="single"/>
          <w:lang w:eastAsia="cs-CZ"/>
        </w:rPr>
      </w:pPr>
      <w:r w:rsidRPr="00B3223D">
        <w:rPr>
          <w:rFonts w:ascii="Times New Roman" w:eastAsia="Times New Roman" w:hAnsi="Times New Roman" w:cs="Times New Roman"/>
          <w:sz w:val="24"/>
          <w:szCs w:val="24"/>
          <w:u w:val="single"/>
          <w:lang w:eastAsia="cs-CZ"/>
        </w:rPr>
        <w:t>Podklady pro uzavření smlouvy:</w:t>
      </w:r>
    </w:p>
    <w:p w:rsidR="006615F7" w:rsidRPr="00B3223D" w:rsidRDefault="006615F7" w:rsidP="000E3118">
      <w:pPr>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Nabídka zhotovitele ze dne: </w:t>
      </w:r>
      <w:r w:rsidR="00C77480">
        <w:rPr>
          <w:rFonts w:ascii="Times New Roman" w:eastAsia="Times New Roman" w:hAnsi="Times New Roman" w:cs="Times New Roman"/>
          <w:sz w:val="24"/>
          <w:szCs w:val="24"/>
          <w:lang w:eastAsia="cs-CZ"/>
        </w:rPr>
        <w:t>14.06.2016</w:t>
      </w:r>
    </w:p>
    <w:p w:rsidR="006615F7" w:rsidRPr="00B3223D" w:rsidRDefault="006615F7" w:rsidP="000E3118">
      <w:pPr>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Zadávací dokumentace ze dne:</w:t>
      </w:r>
      <w:r w:rsidR="00594B68">
        <w:rPr>
          <w:rFonts w:ascii="Times New Roman" w:eastAsia="Times New Roman" w:hAnsi="Times New Roman" w:cs="Times New Roman"/>
          <w:sz w:val="24"/>
          <w:szCs w:val="24"/>
          <w:lang w:eastAsia="cs-CZ"/>
        </w:rPr>
        <w:t xml:space="preserve"> </w:t>
      </w:r>
      <w:r w:rsidR="00246B50">
        <w:rPr>
          <w:rFonts w:ascii="Times New Roman" w:eastAsia="Times New Roman" w:hAnsi="Times New Roman" w:cs="Times New Roman"/>
          <w:sz w:val="24"/>
          <w:szCs w:val="24"/>
          <w:lang w:eastAsia="cs-CZ"/>
        </w:rPr>
        <w:t>18</w:t>
      </w:r>
      <w:r w:rsidR="00594B68">
        <w:rPr>
          <w:rFonts w:ascii="Times New Roman" w:eastAsia="Times New Roman" w:hAnsi="Times New Roman" w:cs="Times New Roman"/>
          <w:sz w:val="24"/>
          <w:szCs w:val="24"/>
          <w:lang w:eastAsia="cs-CZ"/>
        </w:rPr>
        <w:t>.0</w:t>
      </w:r>
      <w:r w:rsidR="00246B50">
        <w:rPr>
          <w:rFonts w:ascii="Times New Roman" w:eastAsia="Times New Roman" w:hAnsi="Times New Roman" w:cs="Times New Roman"/>
          <w:sz w:val="24"/>
          <w:szCs w:val="24"/>
          <w:lang w:eastAsia="cs-CZ"/>
        </w:rPr>
        <w:t>5</w:t>
      </w:r>
      <w:r w:rsidR="00594B68">
        <w:rPr>
          <w:rFonts w:ascii="Times New Roman" w:eastAsia="Times New Roman" w:hAnsi="Times New Roman" w:cs="Times New Roman"/>
          <w:sz w:val="24"/>
          <w:szCs w:val="24"/>
          <w:lang w:eastAsia="cs-CZ"/>
        </w:rPr>
        <w:t>.2016</w:t>
      </w:r>
    </w:p>
    <w:p w:rsidR="006615F7" w:rsidRPr="00B3223D" w:rsidRDefault="006615F7" w:rsidP="000E3118">
      <w:pPr>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Rozhodnutí zadavatele o výběru nejvhodnější nabídky ze dne:</w:t>
      </w:r>
      <w:r w:rsidR="007B28AD">
        <w:rPr>
          <w:rFonts w:ascii="Times New Roman" w:eastAsia="Times New Roman" w:hAnsi="Times New Roman" w:cs="Times New Roman"/>
          <w:sz w:val="24"/>
          <w:szCs w:val="24"/>
          <w:lang w:eastAsia="cs-CZ"/>
        </w:rPr>
        <w:t xml:space="preserve"> 11.07.2016</w:t>
      </w:r>
      <w:r w:rsidRPr="00B3223D">
        <w:rPr>
          <w:rFonts w:ascii="Times New Roman" w:eastAsia="Times New Roman" w:hAnsi="Times New Roman" w:cs="Times New Roman"/>
          <w:sz w:val="24"/>
          <w:szCs w:val="24"/>
          <w:lang w:eastAsia="cs-CZ"/>
        </w:rPr>
        <w:t xml:space="preserve"> </w:t>
      </w:r>
    </w:p>
    <w:p w:rsidR="000E3118" w:rsidRPr="00B3223D" w:rsidRDefault="000E3118" w:rsidP="000E3118">
      <w:pPr>
        <w:spacing w:after="0" w:line="288" w:lineRule="auto"/>
        <w:jc w:val="both"/>
        <w:rPr>
          <w:rFonts w:ascii="Times New Roman" w:eastAsia="Times New Roman" w:hAnsi="Times New Roman" w:cs="Times New Roman"/>
          <w:sz w:val="24"/>
          <w:szCs w:val="24"/>
          <w:lang w:eastAsia="cs-CZ"/>
        </w:rPr>
      </w:pPr>
    </w:p>
    <w:p w:rsidR="000246D6" w:rsidRPr="00B3223D" w:rsidRDefault="00D6259E" w:rsidP="001216DB">
      <w:pPr>
        <w:jc w:val="center"/>
        <w:rPr>
          <w:rFonts w:ascii="Times New Roman" w:hAnsi="Times New Roman" w:cs="Times New Roman"/>
          <w:b/>
          <w:sz w:val="24"/>
          <w:szCs w:val="24"/>
          <w:u w:val="single"/>
        </w:rPr>
      </w:pPr>
      <w:proofErr w:type="spellStart"/>
      <w:r w:rsidRPr="00B3223D">
        <w:rPr>
          <w:rFonts w:ascii="Times New Roman" w:hAnsi="Times New Roman" w:cs="Times New Roman"/>
          <w:b/>
          <w:sz w:val="24"/>
          <w:szCs w:val="24"/>
          <w:u w:val="single"/>
        </w:rPr>
        <w:t>Čl</w:t>
      </w:r>
      <w:r w:rsidR="001216DB" w:rsidRPr="00B3223D">
        <w:rPr>
          <w:rFonts w:ascii="Times New Roman" w:hAnsi="Times New Roman" w:cs="Times New Roman"/>
          <w:b/>
          <w:sz w:val="24"/>
          <w:szCs w:val="24"/>
          <w:u w:val="single"/>
        </w:rPr>
        <w:t>.I</w:t>
      </w:r>
      <w:proofErr w:type="spellEnd"/>
      <w:r w:rsidR="001216DB" w:rsidRPr="00B3223D">
        <w:rPr>
          <w:rFonts w:ascii="Times New Roman" w:hAnsi="Times New Roman" w:cs="Times New Roman"/>
          <w:b/>
          <w:sz w:val="24"/>
          <w:szCs w:val="24"/>
          <w:u w:val="single"/>
        </w:rPr>
        <w:t xml:space="preserve">  </w:t>
      </w:r>
      <w:r w:rsidR="00332612" w:rsidRPr="00B3223D">
        <w:rPr>
          <w:rFonts w:ascii="Times New Roman" w:hAnsi="Times New Roman" w:cs="Times New Roman"/>
          <w:b/>
          <w:sz w:val="24"/>
          <w:szCs w:val="24"/>
          <w:u w:val="single"/>
        </w:rPr>
        <w:t>Předmět a účel smlouvy</w:t>
      </w:r>
    </w:p>
    <w:p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Účelem smlouvy je zajištění realizace společných zařízení navržených v rámci </w:t>
      </w:r>
      <w:r w:rsidR="00984840">
        <w:rPr>
          <w:rFonts w:ascii="Times New Roman" w:hAnsi="Times New Roman" w:cs="Times New Roman"/>
          <w:sz w:val="24"/>
          <w:szCs w:val="24"/>
        </w:rPr>
        <w:t xml:space="preserve">             </w:t>
      </w:r>
      <w:r w:rsidRPr="00B3223D">
        <w:rPr>
          <w:rFonts w:ascii="Times New Roman" w:hAnsi="Times New Roman" w:cs="Times New Roman"/>
          <w:sz w:val="24"/>
          <w:szCs w:val="24"/>
        </w:rPr>
        <w:t>komplexní pozemkov</w:t>
      </w:r>
      <w:r w:rsidR="00755C18">
        <w:rPr>
          <w:rFonts w:ascii="Times New Roman" w:hAnsi="Times New Roman" w:cs="Times New Roman"/>
          <w:sz w:val="24"/>
          <w:szCs w:val="24"/>
        </w:rPr>
        <w:t>é</w:t>
      </w:r>
      <w:r w:rsidRPr="00B3223D">
        <w:rPr>
          <w:rFonts w:ascii="Times New Roman" w:hAnsi="Times New Roman" w:cs="Times New Roman"/>
          <w:sz w:val="24"/>
          <w:szCs w:val="24"/>
        </w:rPr>
        <w:t xml:space="preserve"> úprav</w:t>
      </w:r>
      <w:r w:rsidR="00755C18">
        <w:rPr>
          <w:rFonts w:ascii="Times New Roman" w:hAnsi="Times New Roman" w:cs="Times New Roman"/>
          <w:sz w:val="24"/>
          <w:szCs w:val="24"/>
        </w:rPr>
        <w:t xml:space="preserve">y </w:t>
      </w:r>
      <w:r w:rsidRPr="00B3223D">
        <w:rPr>
          <w:rFonts w:ascii="Times New Roman" w:hAnsi="Times New Roman" w:cs="Times New Roman"/>
          <w:sz w:val="24"/>
          <w:szCs w:val="24"/>
        </w:rPr>
        <w:t>v</w:t>
      </w:r>
      <w:r w:rsidR="00CB5668">
        <w:rPr>
          <w:rFonts w:ascii="Times New Roman" w:hAnsi="Times New Roman" w:cs="Times New Roman"/>
          <w:sz w:val="24"/>
          <w:szCs w:val="24"/>
        </w:rPr>
        <w:t> </w:t>
      </w:r>
      <w:proofErr w:type="spellStart"/>
      <w:r w:rsidR="00CB5668">
        <w:rPr>
          <w:rFonts w:ascii="Times New Roman" w:hAnsi="Times New Roman" w:cs="Times New Roman"/>
          <w:sz w:val="24"/>
          <w:szCs w:val="24"/>
        </w:rPr>
        <w:t>k.ú</w:t>
      </w:r>
      <w:proofErr w:type="spellEnd"/>
      <w:r w:rsidR="00CB5668">
        <w:rPr>
          <w:rFonts w:ascii="Times New Roman" w:hAnsi="Times New Roman" w:cs="Times New Roman"/>
          <w:sz w:val="24"/>
          <w:szCs w:val="24"/>
        </w:rPr>
        <w:t>.</w:t>
      </w:r>
      <w:r w:rsidR="00984840">
        <w:rPr>
          <w:rFonts w:ascii="Times New Roman" w:hAnsi="Times New Roman" w:cs="Times New Roman"/>
          <w:sz w:val="24"/>
          <w:szCs w:val="24"/>
        </w:rPr>
        <w:t> </w:t>
      </w:r>
      <w:r w:rsidR="00822884">
        <w:rPr>
          <w:rFonts w:ascii="Times New Roman" w:hAnsi="Times New Roman" w:cs="Times New Roman"/>
          <w:sz w:val="24"/>
          <w:szCs w:val="24"/>
        </w:rPr>
        <w:t>Drahotín</w:t>
      </w:r>
      <w:r w:rsidR="00984840">
        <w:rPr>
          <w:rFonts w:ascii="Times New Roman" w:hAnsi="Times New Roman" w:cs="Times New Roman"/>
          <w:sz w:val="24"/>
          <w:szCs w:val="24"/>
        </w:rPr>
        <w:t xml:space="preserve"> </w:t>
      </w:r>
      <w:r w:rsidRPr="00B3223D">
        <w:rPr>
          <w:rFonts w:ascii="Times New Roman" w:hAnsi="Times New Roman" w:cs="Times New Roman"/>
          <w:sz w:val="24"/>
          <w:szCs w:val="24"/>
        </w:rPr>
        <w:t>dle zákona č.</w:t>
      </w:r>
      <w:r w:rsidR="00984840">
        <w:rPr>
          <w:rFonts w:ascii="Times New Roman" w:hAnsi="Times New Roman" w:cs="Times New Roman"/>
          <w:sz w:val="24"/>
          <w:szCs w:val="24"/>
        </w:rPr>
        <w:t xml:space="preserve"> </w:t>
      </w:r>
      <w:r w:rsidRPr="00B3223D">
        <w:rPr>
          <w:rFonts w:ascii="Times New Roman" w:hAnsi="Times New Roman" w:cs="Times New Roman"/>
          <w:sz w:val="24"/>
          <w:szCs w:val="24"/>
        </w:rPr>
        <w:t>139/2002</w:t>
      </w:r>
      <w:r w:rsidR="00984840">
        <w:rPr>
          <w:rFonts w:ascii="Times New Roman" w:hAnsi="Times New Roman" w:cs="Times New Roman"/>
          <w:sz w:val="24"/>
          <w:szCs w:val="24"/>
        </w:rPr>
        <w:t xml:space="preserve"> </w:t>
      </w:r>
      <w:r w:rsidRPr="00B3223D">
        <w:rPr>
          <w:rFonts w:ascii="Times New Roman" w:hAnsi="Times New Roman" w:cs="Times New Roman"/>
          <w:sz w:val="24"/>
          <w:szCs w:val="24"/>
        </w:rPr>
        <w:t>Sb.,</w:t>
      </w:r>
      <w:r w:rsidR="00984840">
        <w:rPr>
          <w:rFonts w:ascii="Times New Roman" w:hAnsi="Times New Roman" w:cs="Times New Roman"/>
          <w:sz w:val="24"/>
          <w:szCs w:val="24"/>
        </w:rPr>
        <w:t xml:space="preserve"> </w:t>
      </w:r>
      <w:r w:rsidRPr="00B3223D">
        <w:rPr>
          <w:rFonts w:ascii="Times New Roman" w:hAnsi="Times New Roman" w:cs="Times New Roman"/>
          <w:sz w:val="24"/>
          <w:szCs w:val="24"/>
        </w:rPr>
        <w:t xml:space="preserve"> </w:t>
      </w:r>
      <w:r w:rsidR="00C8483D">
        <w:rPr>
          <w:rFonts w:ascii="Times New Roman" w:hAnsi="Times New Roman" w:cs="Times New Roman"/>
          <w:sz w:val="24"/>
          <w:szCs w:val="24"/>
        </w:rPr>
        <w:br/>
      </w:r>
      <w:r w:rsidRPr="00B3223D">
        <w:rPr>
          <w:rFonts w:ascii="Times New Roman" w:hAnsi="Times New Roman" w:cs="Times New Roman"/>
          <w:sz w:val="24"/>
          <w:szCs w:val="24"/>
        </w:rPr>
        <w:t xml:space="preserve">o pozemkových úpravách a pozemkových úřadech, ve znění pozdějších předpisů </w:t>
      </w:r>
      <w:r w:rsidR="00C8483D">
        <w:rPr>
          <w:rFonts w:ascii="Times New Roman" w:hAnsi="Times New Roman" w:cs="Times New Roman"/>
          <w:sz w:val="24"/>
          <w:szCs w:val="24"/>
        </w:rPr>
        <w:br/>
      </w:r>
      <w:r w:rsidRPr="00B3223D">
        <w:rPr>
          <w:rFonts w:ascii="Times New Roman" w:hAnsi="Times New Roman" w:cs="Times New Roman"/>
          <w:sz w:val="24"/>
          <w:szCs w:val="24"/>
        </w:rPr>
        <w:t>a o změně zákona č. 229/1991 Sb., o úpravě vlastnických vztahů k půdě a jinému zemědělskému majetku, ve znění pozdějších předpisů, a to v souladu se zadávací dokumentací Veřejné zakázky (dále jen „</w:t>
      </w:r>
      <w:r w:rsidRPr="00B3223D">
        <w:rPr>
          <w:rFonts w:ascii="Times New Roman" w:hAnsi="Times New Roman" w:cs="Times New Roman"/>
          <w:b/>
          <w:sz w:val="24"/>
          <w:szCs w:val="24"/>
        </w:rPr>
        <w:t>Zadávací dokumentace</w:t>
      </w:r>
      <w:r w:rsidRPr="00B3223D">
        <w:rPr>
          <w:rFonts w:ascii="Times New Roman" w:hAnsi="Times New Roman" w:cs="Times New Roman"/>
          <w:sz w:val="24"/>
          <w:szCs w:val="24"/>
        </w:rPr>
        <w:t xml:space="preserve">“).  </w:t>
      </w:r>
    </w:p>
    <w:p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Předmětem smlouvy je provedení stavby </w:t>
      </w:r>
      <w:r w:rsidR="00984840" w:rsidRPr="00984840">
        <w:rPr>
          <w:rFonts w:ascii="Times New Roman" w:hAnsi="Times New Roman" w:cs="Times New Roman"/>
          <w:b/>
          <w:sz w:val="24"/>
          <w:szCs w:val="24"/>
        </w:rPr>
        <w:t>Polní cesta C</w:t>
      </w:r>
      <w:r w:rsidR="00321A96">
        <w:rPr>
          <w:rFonts w:ascii="Times New Roman" w:hAnsi="Times New Roman" w:cs="Times New Roman"/>
          <w:b/>
          <w:sz w:val="24"/>
          <w:szCs w:val="24"/>
        </w:rPr>
        <w:t xml:space="preserve"> 5</w:t>
      </w:r>
      <w:r w:rsidR="00096BC3">
        <w:rPr>
          <w:rFonts w:ascii="Times New Roman" w:hAnsi="Times New Roman" w:cs="Times New Roman"/>
          <w:b/>
          <w:sz w:val="24"/>
          <w:szCs w:val="24"/>
        </w:rPr>
        <w:t xml:space="preserve"> </w:t>
      </w:r>
      <w:r w:rsidRPr="00B3223D">
        <w:rPr>
          <w:rFonts w:ascii="Times New Roman" w:hAnsi="Times New Roman" w:cs="Times New Roman"/>
          <w:sz w:val="24"/>
          <w:szCs w:val="24"/>
        </w:rPr>
        <w:t>(dále jen „</w:t>
      </w:r>
      <w:r w:rsidRPr="00B3223D">
        <w:rPr>
          <w:rFonts w:ascii="Times New Roman" w:hAnsi="Times New Roman" w:cs="Times New Roman"/>
          <w:b/>
          <w:sz w:val="24"/>
          <w:szCs w:val="24"/>
        </w:rPr>
        <w:t>dílo</w:t>
      </w:r>
      <w:r w:rsidRPr="00B3223D">
        <w:rPr>
          <w:rFonts w:ascii="Times New Roman" w:hAnsi="Times New Roman" w:cs="Times New Roman"/>
          <w:sz w:val="24"/>
          <w:szCs w:val="24"/>
        </w:rPr>
        <w:t xml:space="preserve">“) zhotovitelem v rozsahu a za podmínek ujednaných v této smlouvě a v jejích přílohách, které jsou nedílnou součástí této smlouvy. </w:t>
      </w:r>
    </w:p>
    <w:p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provést dílo formou kompletní dodávky při respektování projektů, příslušných technických norem, obecně závazných právních předpisů </w:t>
      </w:r>
      <w:r w:rsidR="00C8483D">
        <w:rPr>
          <w:rFonts w:ascii="Times New Roman" w:hAnsi="Times New Roman" w:cs="Times New Roman"/>
          <w:sz w:val="24"/>
          <w:szCs w:val="24"/>
        </w:rPr>
        <w:br/>
      </w:r>
      <w:r w:rsidRPr="00B3223D">
        <w:rPr>
          <w:rFonts w:ascii="Times New Roman" w:hAnsi="Times New Roman" w:cs="Times New Roman"/>
          <w:sz w:val="24"/>
          <w:szCs w:val="24"/>
        </w:rPr>
        <w:t xml:space="preserve">a závazných podmínek stanovených pro provedení díla objednatelem v podmínkách zadávacího řízení veřejné zakázky. </w:t>
      </w:r>
    </w:p>
    <w:p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Práce nad rámec rozsahu předmětu díla, uvedeného v čl. II, které budou nezbytné </w:t>
      </w:r>
      <w:r w:rsidR="00C8483D">
        <w:rPr>
          <w:rFonts w:ascii="Times New Roman" w:hAnsi="Times New Roman" w:cs="Times New Roman"/>
          <w:sz w:val="24"/>
          <w:szCs w:val="24"/>
        </w:rPr>
        <w:br/>
      </w:r>
      <w:r w:rsidRPr="00B3223D">
        <w:rPr>
          <w:rFonts w:ascii="Times New Roman" w:hAnsi="Times New Roman" w:cs="Times New Roman"/>
          <w:sz w:val="24"/>
          <w:szCs w:val="24"/>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p>
    <w:p w:rsidR="00A26E5C" w:rsidRPr="000E3118" w:rsidRDefault="00D6259E" w:rsidP="000E3118">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Zhotovitel se touto smlouvou zavazuje provést  dílo</w:t>
      </w:r>
      <w:r w:rsidR="00816284">
        <w:rPr>
          <w:rFonts w:ascii="Times New Roman" w:hAnsi="Times New Roman" w:cs="Times New Roman"/>
          <w:sz w:val="24"/>
          <w:szCs w:val="24"/>
        </w:rPr>
        <w:t xml:space="preserve">, </w:t>
      </w:r>
      <w:r w:rsidRPr="00B3223D">
        <w:rPr>
          <w:rFonts w:ascii="Times New Roman" w:hAnsi="Times New Roman" w:cs="Times New Roman"/>
          <w:sz w:val="24"/>
          <w:szCs w:val="24"/>
        </w:rPr>
        <w:t xml:space="preserve">objednatel se zavazuje k převzetí díla a zaplacení ceny za jeho provedení. </w:t>
      </w:r>
    </w:p>
    <w:p w:rsidR="00D6259E" w:rsidRPr="00B3223D" w:rsidRDefault="00D6259E" w:rsidP="001216DB">
      <w:pPr>
        <w:jc w:val="center"/>
        <w:rPr>
          <w:rFonts w:ascii="Times New Roman" w:hAnsi="Times New Roman" w:cs="Times New Roman"/>
          <w:b/>
          <w:sz w:val="24"/>
          <w:szCs w:val="24"/>
          <w:u w:val="single"/>
        </w:rPr>
      </w:pPr>
      <w:proofErr w:type="spellStart"/>
      <w:r w:rsidRPr="00B3223D">
        <w:rPr>
          <w:rFonts w:ascii="Times New Roman" w:hAnsi="Times New Roman" w:cs="Times New Roman"/>
          <w:b/>
          <w:sz w:val="24"/>
          <w:szCs w:val="24"/>
          <w:u w:val="single"/>
        </w:rPr>
        <w:t>Čl</w:t>
      </w:r>
      <w:r w:rsidR="001216DB" w:rsidRPr="00B3223D">
        <w:rPr>
          <w:rFonts w:ascii="Times New Roman" w:hAnsi="Times New Roman" w:cs="Times New Roman"/>
          <w:b/>
          <w:sz w:val="24"/>
          <w:szCs w:val="24"/>
          <w:u w:val="single"/>
        </w:rPr>
        <w:t>.II</w:t>
      </w:r>
      <w:proofErr w:type="spellEnd"/>
      <w:r w:rsidR="001216DB" w:rsidRPr="00B3223D">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Rozsah a specifikace předmětu smlouvy</w:t>
      </w:r>
    </w:p>
    <w:p w:rsidR="00D6259E" w:rsidRPr="00B3223D" w:rsidRDefault="00D6259E" w:rsidP="00D6259E">
      <w:pPr>
        <w:pStyle w:val="Odstavecseseznamem"/>
        <w:numPr>
          <w:ilvl w:val="0"/>
          <w:numId w:val="4"/>
        </w:numPr>
        <w:jc w:val="both"/>
        <w:rPr>
          <w:rFonts w:ascii="Times New Roman" w:hAnsi="Times New Roman" w:cs="Times New Roman"/>
          <w:sz w:val="24"/>
          <w:szCs w:val="24"/>
        </w:rPr>
      </w:pPr>
      <w:r w:rsidRPr="00B3223D">
        <w:rPr>
          <w:rFonts w:ascii="Times New Roman" w:hAnsi="Times New Roman" w:cs="Times New Roman"/>
          <w:sz w:val="24"/>
          <w:szCs w:val="24"/>
        </w:rPr>
        <w:t>Dílem se rozumí zhotovení následující stavby:</w:t>
      </w:r>
    </w:p>
    <w:p w:rsidR="00D6259E" w:rsidRPr="00B3223D" w:rsidRDefault="00D6259E" w:rsidP="00D6259E">
      <w:pPr>
        <w:jc w:val="both"/>
        <w:rPr>
          <w:rFonts w:ascii="Times New Roman" w:hAnsi="Times New Roman" w:cs="Times New Roman"/>
          <w:b/>
          <w:sz w:val="24"/>
          <w:szCs w:val="24"/>
        </w:rPr>
      </w:pPr>
      <w:r w:rsidRPr="00B3223D">
        <w:rPr>
          <w:rFonts w:ascii="Times New Roman" w:hAnsi="Times New Roman" w:cs="Times New Roman"/>
          <w:sz w:val="24"/>
          <w:szCs w:val="24"/>
        </w:rPr>
        <w:t xml:space="preserve">Název díla: </w:t>
      </w:r>
      <w:r w:rsidRPr="00B3223D">
        <w:rPr>
          <w:rFonts w:ascii="Times New Roman" w:hAnsi="Times New Roman" w:cs="Times New Roman"/>
          <w:b/>
          <w:sz w:val="24"/>
          <w:szCs w:val="24"/>
        </w:rPr>
        <w:t xml:space="preserve">          </w:t>
      </w:r>
      <w:r w:rsidR="00984840">
        <w:rPr>
          <w:rFonts w:ascii="Times New Roman" w:hAnsi="Times New Roman" w:cs="Times New Roman"/>
          <w:b/>
          <w:sz w:val="24"/>
          <w:szCs w:val="24"/>
        </w:rPr>
        <w:t>Polní cesta C</w:t>
      </w:r>
      <w:r w:rsidR="00096BC3">
        <w:rPr>
          <w:rFonts w:ascii="Times New Roman" w:hAnsi="Times New Roman" w:cs="Times New Roman"/>
          <w:b/>
          <w:sz w:val="24"/>
          <w:szCs w:val="24"/>
        </w:rPr>
        <w:t xml:space="preserve"> 5</w:t>
      </w:r>
      <w:r w:rsidR="00984840">
        <w:rPr>
          <w:rFonts w:ascii="Arial" w:hAnsi="Arial" w:cs="Arial"/>
          <w:sz w:val="20"/>
          <w:szCs w:val="20"/>
        </w:rPr>
        <w:t xml:space="preserve"> </w:t>
      </w:r>
      <w:r w:rsidRPr="00B3223D">
        <w:rPr>
          <w:rFonts w:ascii="Times New Roman" w:hAnsi="Times New Roman" w:cs="Times New Roman"/>
          <w:b/>
          <w:sz w:val="24"/>
          <w:szCs w:val="24"/>
        </w:rPr>
        <w:t xml:space="preserve">  </w:t>
      </w:r>
    </w:p>
    <w:p w:rsidR="00984840" w:rsidRDefault="00D6259E" w:rsidP="00D6259E">
      <w:pPr>
        <w:jc w:val="both"/>
        <w:rPr>
          <w:rFonts w:ascii="Times New Roman" w:hAnsi="Times New Roman" w:cs="Times New Roman"/>
          <w:sz w:val="24"/>
          <w:szCs w:val="24"/>
        </w:rPr>
      </w:pPr>
      <w:r w:rsidRPr="00B3223D">
        <w:rPr>
          <w:rFonts w:ascii="Times New Roman" w:hAnsi="Times New Roman" w:cs="Times New Roman"/>
          <w:sz w:val="24"/>
          <w:szCs w:val="24"/>
        </w:rPr>
        <w:t xml:space="preserve">Místo stavby:      </w:t>
      </w:r>
      <w:r w:rsidR="00984840">
        <w:rPr>
          <w:rFonts w:ascii="Times New Roman" w:hAnsi="Times New Roman" w:cs="Times New Roman"/>
          <w:sz w:val="24"/>
          <w:szCs w:val="24"/>
        </w:rPr>
        <w:t xml:space="preserve">  </w:t>
      </w:r>
      <w:proofErr w:type="spellStart"/>
      <w:r w:rsidR="00984840">
        <w:rPr>
          <w:rFonts w:ascii="Times New Roman" w:hAnsi="Times New Roman"/>
          <w:sz w:val="24"/>
        </w:rPr>
        <w:t>k.ú</w:t>
      </w:r>
      <w:proofErr w:type="spellEnd"/>
      <w:r w:rsidR="00984840">
        <w:rPr>
          <w:rFonts w:ascii="Times New Roman" w:hAnsi="Times New Roman"/>
          <w:sz w:val="24"/>
        </w:rPr>
        <w:t xml:space="preserve">. </w:t>
      </w:r>
      <w:r w:rsidR="00096BC3">
        <w:rPr>
          <w:rFonts w:ascii="Times New Roman" w:hAnsi="Times New Roman"/>
          <w:sz w:val="24"/>
        </w:rPr>
        <w:t>Drahotín</w:t>
      </w:r>
      <w:r w:rsidR="00984840">
        <w:rPr>
          <w:rFonts w:ascii="Times New Roman" w:hAnsi="Times New Roman"/>
          <w:sz w:val="24"/>
        </w:rPr>
        <w:t>, okres Domažlice, Plzeňský kraj, Česká republika</w:t>
      </w:r>
      <w:r w:rsidRPr="00B3223D">
        <w:rPr>
          <w:rFonts w:ascii="Times New Roman" w:hAnsi="Times New Roman" w:cs="Times New Roman"/>
          <w:sz w:val="24"/>
          <w:szCs w:val="24"/>
        </w:rPr>
        <w:t xml:space="preserve">  </w:t>
      </w:r>
    </w:p>
    <w:p w:rsidR="00D6259E" w:rsidRPr="00B3223D" w:rsidRDefault="00C8483D" w:rsidP="00D6259E">
      <w:pPr>
        <w:jc w:val="both"/>
        <w:rPr>
          <w:rFonts w:ascii="Times New Roman" w:hAnsi="Times New Roman" w:cs="Times New Roman"/>
          <w:sz w:val="24"/>
          <w:szCs w:val="24"/>
        </w:rPr>
      </w:pPr>
      <w:r w:rsidRPr="00C7599B">
        <w:rPr>
          <w:rFonts w:ascii="Times New Roman" w:hAnsi="Times New Roman" w:cs="Times New Roman"/>
          <w:bCs/>
          <w:sz w:val="24"/>
          <w:szCs w:val="24"/>
        </w:rPr>
        <w:t>(dále jen  “</w:t>
      </w:r>
      <w:r w:rsidR="00D6259E" w:rsidRPr="00C7599B">
        <w:rPr>
          <w:rFonts w:ascii="Times New Roman" w:hAnsi="Times New Roman" w:cs="Times New Roman"/>
          <w:bCs/>
          <w:sz w:val="24"/>
          <w:szCs w:val="24"/>
        </w:rPr>
        <w:t>stavba”).</w:t>
      </w:r>
    </w:p>
    <w:p w:rsidR="00D6259E" w:rsidRPr="00B3223D" w:rsidRDefault="00D6259E" w:rsidP="00D6259E">
      <w:pPr>
        <w:ind w:left="360"/>
        <w:jc w:val="both"/>
        <w:rPr>
          <w:rFonts w:ascii="Times New Roman" w:hAnsi="Times New Roman" w:cs="Times New Roman"/>
          <w:b/>
          <w:sz w:val="24"/>
          <w:szCs w:val="24"/>
        </w:rPr>
      </w:pPr>
      <w:r w:rsidRPr="00B3223D">
        <w:rPr>
          <w:rFonts w:ascii="Times New Roman" w:hAnsi="Times New Roman" w:cs="Times New Roman"/>
          <w:sz w:val="24"/>
          <w:szCs w:val="24"/>
        </w:rPr>
        <w:t>Rozsah díla a jeho kvalita, včetně příslušných parcelních čísel a vytyčovacích bodů je specifikován  ve schválené projektové dokumentaci dle vyhlášky č.231/2012 Sb., kterou vypracovala  projekční společnost</w:t>
      </w:r>
      <w:r w:rsidR="00EF2E1E" w:rsidRPr="00EF2E1E">
        <w:rPr>
          <w:rFonts w:ascii="Arial" w:hAnsi="Arial" w:cs="Arial"/>
          <w:sz w:val="20"/>
          <w:szCs w:val="20"/>
        </w:rPr>
        <w:t xml:space="preserve"> </w:t>
      </w:r>
      <w:proofErr w:type="spellStart"/>
      <w:r w:rsidR="00096BC3" w:rsidRPr="00096BC3">
        <w:rPr>
          <w:rFonts w:ascii="Times New Roman" w:hAnsi="Times New Roman" w:cs="Times New Roman"/>
          <w:sz w:val="24"/>
          <w:szCs w:val="24"/>
        </w:rPr>
        <w:t>NDCon</w:t>
      </w:r>
      <w:proofErr w:type="spellEnd"/>
      <w:r w:rsidR="00096BC3" w:rsidRPr="00096BC3">
        <w:rPr>
          <w:rFonts w:ascii="Times New Roman" w:hAnsi="Times New Roman" w:cs="Times New Roman"/>
          <w:sz w:val="24"/>
          <w:szCs w:val="24"/>
        </w:rPr>
        <w:t xml:space="preserve"> s.r.o., Zlatnická 10/1582, 110 00 Praha</w:t>
      </w:r>
      <w:r w:rsidRPr="00096BC3">
        <w:rPr>
          <w:rFonts w:ascii="Times New Roman" w:hAnsi="Times New Roman" w:cs="Times New Roman"/>
          <w:sz w:val="24"/>
          <w:szCs w:val="24"/>
        </w:rPr>
        <w:t>,</w:t>
      </w:r>
      <w:r w:rsidR="002E24B6">
        <w:rPr>
          <w:rFonts w:ascii="Times New Roman" w:hAnsi="Times New Roman" w:cs="Times New Roman"/>
          <w:b/>
          <w:sz w:val="24"/>
          <w:szCs w:val="24"/>
        </w:rPr>
        <w:t xml:space="preserve"> </w:t>
      </w:r>
      <w:r w:rsidR="0070417C">
        <w:rPr>
          <w:rFonts w:ascii="Times New Roman" w:hAnsi="Times New Roman" w:cs="Times New Roman"/>
          <w:sz w:val="24"/>
          <w:szCs w:val="24"/>
        </w:rPr>
        <w:t xml:space="preserve">IČO </w:t>
      </w:r>
      <w:r w:rsidR="00096BC3">
        <w:rPr>
          <w:rFonts w:ascii="Times New Roman" w:hAnsi="Times New Roman" w:cs="Times New Roman"/>
          <w:sz w:val="24"/>
          <w:szCs w:val="24"/>
        </w:rPr>
        <w:t>64939511</w:t>
      </w:r>
      <w:r w:rsidR="0070417C">
        <w:rPr>
          <w:rFonts w:ascii="Times New Roman" w:hAnsi="Times New Roman" w:cs="Times New Roman"/>
          <w:sz w:val="24"/>
          <w:szCs w:val="24"/>
        </w:rPr>
        <w:t>.</w:t>
      </w:r>
      <w:r w:rsidRPr="00B3223D">
        <w:rPr>
          <w:rFonts w:ascii="Times New Roman" w:hAnsi="Times New Roman" w:cs="Times New Roman"/>
          <w:sz w:val="24"/>
          <w:szCs w:val="24"/>
        </w:rPr>
        <w:t xml:space="preserve"> Uvedená projektová dokumentace</w:t>
      </w:r>
      <w:r w:rsidR="00E11867">
        <w:rPr>
          <w:rFonts w:ascii="Times New Roman" w:hAnsi="Times New Roman" w:cs="Times New Roman"/>
          <w:sz w:val="24"/>
          <w:szCs w:val="24"/>
        </w:rPr>
        <w:t xml:space="preserve"> </w:t>
      </w:r>
      <w:r w:rsidRPr="00B3223D">
        <w:rPr>
          <w:rFonts w:ascii="Times New Roman" w:hAnsi="Times New Roman" w:cs="Times New Roman"/>
          <w:sz w:val="24"/>
          <w:szCs w:val="24"/>
        </w:rPr>
        <w:t>bude objednatelem protokolárně předána zhotoviteli nejpozději při předání staveniště.</w:t>
      </w:r>
    </w:p>
    <w:p w:rsidR="00D6259E" w:rsidRPr="00B3223D" w:rsidRDefault="00D6259E" w:rsidP="00D6259E">
      <w:pPr>
        <w:pStyle w:val="Odstavecseseznamem"/>
        <w:numPr>
          <w:ilvl w:val="0"/>
          <w:numId w:val="4"/>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Součástí realizace díla jsou tyto činnosti:</w:t>
      </w:r>
    </w:p>
    <w:p w:rsidR="00BA6A93" w:rsidRPr="00BA6A93" w:rsidRDefault="00BA6A93" w:rsidP="005E27B1">
      <w:pPr>
        <w:pStyle w:val="Odstavecseseznamem"/>
        <w:numPr>
          <w:ilvl w:val="0"/>
          <w:numId w:val="5"/>
        </w:numPr>
        <w:jc w:val="both"/>
        <w:rPr>
          <w:rFonts w:ascii="Times New Roman" w:hAnsi="Times New Roman" w:cs="Times New Roman"/>
          <w:sz w:val="24"/>
          <w:szCs w:val="24"/>
          <w:lang w:val="x-none"/>
        </w:rPr>
      </w:pPr>
      <w:r w:rsidRPr="00B46730">
        <w:rPr>
          <w:rFonts w:ascii="Times New Roman" w:hAnsi="Times New Roman" w:cs="Times New Roman"/>
          <w:sz w:val="24"/>
          <w:szCs w:val="24"/>
        </w:rPr>
        <w:t>Zajištění dodávek materiálů a zařízení nezbytných pro řádné dokončení díla. Součástí díla je i výsadba doprovodné zeleně. Provedení všech činností souvisejících s provedením díla nezbytných pro řádné dokončení díla (dodávek, služeb, bezpečnostní opatření apod.),</w:t>
      </w:r>
    </w:p>
    <w:p w:rsidR="005E27B1" w:rsidRPr="00B3223D" w:rsidRDefault="00BA6A93" w:rsidP="005E27B1">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rPr>
        <w:t>P</w:t>
      </w:r>
      <w:proofErr w:type="spellStart"/>
      <w:r w:rsidRPr="00B3223D">
        <w:rPr>
          <w:rFonts w:ascii="Times New Roman" w:hAnsi="Times New Roman" w:cs="Times New Roman"/>
          <w:sz w:val="24"/>
          <w:szCs w:val="24"/>
          <w:lang w:val="x-none"/>
        </w:rPr>
        <w:t>rovedení</w:t>
      </w:r>
      <w:proofErr w:type="spellEnd"/>
      <w:r w:rsidRPr="00B3223D">
        <w:rPr>
          <w:rFonts w:ascii="Times New Roman" w:hAnsi="Times New Roman" w:cs="Times New Roman"/>
          <w:sz w:val="24"/>
          <w:szCs w:val="24"/>
          <w:lang w:val="x-none"/>
        </w:rPr>
        <w:t xml:space="preserve"> všech činností souvisejících s provedením </w:t>
      </w:r>
      <w:r w:rsidRPr="00B3223D">
        <w:rPr>
          <w:rFonts w:ascii="Times New Roman" w:hAnsi="Times New Roman" w:cs="Times New Roman"/>
          <w:sz w:val="24"/>
          <w:szCs w:val="24"/>
        </w:rPr>
        <w:t>díla</w:t>
      </w:r>
      <w:r w:rsidRPr="00B3223D">
        <w:rPr>
          <w:rFonts w:ascii="Times New Roman" w:hAnsi="Times New Roman" w:cs="Times New Roman"/>
          <w:sz w:val="24"/>
          <w:szCs w:val="24"/>
          <w:lang w:val="x-none"/>
        </w:rPr>
        <w:t xml:space="preserve"> nezbytných pro řádné dokončení díla (</w:t>
      </w:r>
      <w:r w:rsidRPr="00B3223D">
        <w:rPr>
          <w:rFonts w:ascii="Times New Roman" w:hAnsi="Times New Roman" w:cs="Times New Roman"/>
          <w:sz w:val="24"/>
          <w:szCs w:val="24"/>
        </w:rPr>
        <w:t>dodávek, služeb,</w:t>
      </w:r>
      <w:r w:rsidRPr="00B3223D">
        <w:rPr>
          <w:rFonts w:ascii="Times New Roman" w:hAnsi="Times New Roman" w:cs="Times New Roman"/>
          <w:sz w:val="24"/>
          <w:szCs w:val="24"/>
          <w:lang w:val="x-none"/>
        </w:rPr>
        <w:t xml:space="preserve"> bezpečnostní opatření apod.), </w:t>
      </w:r>
      <w:r w:rsidRPr="00B46730">
        <w:rPr>
          <w:rFonts w:ascii="Times New Roman" w:hAnsi="Times New Roman" w:cs="Times New Roman"/>
          <w:sz w:val="24"/>
          <w:szCs w:val="24"/>
        </w:rPr>
        <w:t xml:space="preserve">  </w:t>
      </w:r>
      <w:r w:rsidR="005E27B1" w:rsidRPr="00B3223D">
        <w:rPr>
          <w:rFonts w:ascii="Times New Roman" w:hAnsi="Times New Roman" w:cs="Times New Roman"/>
          <w:sz w:val="24"/>
          <w:szCs w:val="24"/>
          <w:lang w:val="x-none"/>
        </w:rPr>
        <w:t xml:space="preserve"> </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K</w:t>
      </w:r>
      <w:proofErr w:type="spellStart"/>
      <w:r w:rsidRPr="00B3223D">
        <w:rPr>
          <w:rFonts w:ascii="Times New Roman" w:hAnsi="Times New Roman" w:cs="Times New Roman"/>
          <w:sz w:val="24"/>
          <w:szCs w:val="24"/>
          <w:lang w:val="x-none"/>
        </w:rPr>
        <w:t>oordinaci</w:t>
      </w:r>
      <w:proofErr w:type="spellEnd"/>
      <w:r w:rsidRPr="00B3223D">
        <w:rPr>
          <w:rFonts w:ascii="Times New Roman" w:hAnsi="Times New Roman" w:cs="Times New Roman"/>
          <w:sz w:val="24"/>
          <w:szCs w:val="24"/>
          <w:lang w:val="x-none"/>
        </w:rPr>
        <w:t xml:space="preserve"> veškerých činností, jež jsou součástí</w:t>
      </w:r>
      <w:r w:rsidRPr="00B3223D">
        <w:rPr>
          <w:rFonts w:ascii="Times New Roman" w:hAnsi="Times New Roman" w:cs="Times New Roman"/>
          <w:sz w:val="24"/>
          <w:szCs w:val="24"/>
        </w:rPr>
        <w:t xml:space="preserve"> realizace</w:t>
      </w:r>
      <w:r w:rsidRPr="00B3223D">
        <w:rPr>
          <w:rFonts w:ascii="Times New Roman" w:hAnsi="Times New Roman" w:cs="Times New Roman"/>
          <w:sz w:val="24"/>
          <w:szCs w:val="24"/>
          <w:lang w:val="x-none"/>
        </w:rPr>
        <w:t xml:space="preserve"> díla. </w:t>
      </w:r>
    </w:p>
    <w:p w:rsidR="005E27B1" w:rsidRPr="00B3223D" w:rsidRDefault="005E27B1" w:rsidP="005E27B1">
      <w:pPr>
        <w:pStyle w:val="Odstavecseseznamem"/>
        <w:numPr>
          <w:ilvl w:val="0"/>
          <w:numId w:val="5"/>
        </w:numPr>
        <w:jc w:val="both"/>
        <w:rPr>
          <w:rFonts w:ascii="Times New Roman" w:hAnsi="Times New Roman" w:cs="Times New Roman"/>
          <w:b/>
          <w:sz w:val="24"/>
          <w:szCs w:val="24"/>
          <w:u w:val="single"/>
        </w:rPr>
      </w:pPr>
      <w:r w:rsidRPr="00B3223D">
        <w:rPr>
          <w:rFonts w:ascii="Times New Roman" w:hAnsi="Times New Roman" w:cs="Times New Roman"/>
          <w:sz w:val="24"/>
          <w:szCs w:val="24"/>
        </w:rPr>
        <w:t>G</w:t>
      </w:r>
      <w:proofErr w:type="spellStart"/>
      <w:r w:rsidRPr="00B3223D">
        <w:rPr>
          <w:rFonts w:ascii="Times New Roman" w:hAnsi="Times New Roman" w:cs="Times New Roman"/>
          <w:sz w:val="24"/>
          <w:szCs w:val="24"/>
          <w:lang w:val="x-none"/>
        </w:rPr>
        <w:t>eodetické</w:t>
      </w:r>
      <w:proofErr w:type="spellEnd"/>
      <w:r w:rsidRPr="00B3223D">
        <w:rPr>
          <w:rFonts w:ascii="Times New Roman" w:hAnsi="Times New Roman" w:cs="Times New Roman"/>
          <w:sz w:val="24"/>
          <w:szCs w:val="24"/>
          <w:lang w:val="x-none"/>
        </w:rPr>
        <w:t xml:space="preserve"> vytyčení pozemků </w:t>
      </w:r>
      <w:r w:rsidRPr="00B3223D">
        <w:rPr>
          <w:rFonts w:ascii="Times New Roman" w:hAnsi="Times New Roman" w:cs="Times New Roman"/>
          <w:sz w:val="24"/>
          <w:szCs w:val="24"/>
        </w:rPr>
        <w:t>pro stavbu</w:t>
      </w:r>
      <w:r w:rsidRPr="00B3223D">
        <w:rPr>
          <w:rFonts w:ascii="Times New Roman" w:hAnsi="Times New Roman" w:cs="Times New Roman"/>
          <w:sz w:val="24"/>
          <w:szCs w:val="24"/>
          <w:lang w:val="x-none"/>
        </w:rPr>
        <w:t xml:space="preserve"> před zahájením provádění díla (příslušná parcelní čísla a vytyčovací body jsou uvedeny v projektové dokumentaci); </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G</w:t>
      </w:r>
      <w:proofErr w:type="spellStart"/>
      <w:r w:rsidRPr="00B3223D">
        <w:rPr>
          <w:rFonts w:ascii="Times New Roman" w:hAnsi="Times New Roman" w:cs="Times New Roman"/>
          <w:sz w:val="24"/>
          <w:szCs w:val="24"/>
          <w:lang w:val="x-none"/>
        </w:rPr>
        <w:t>eodetické</w:t>
      </w:r>
      <w:proofErr w:type="spellEnd"/>
      <w:r w:rsidRPr="00B3223D">
        <w:rPr>
          <w:rFonts w:ascii="Times New Roman" w:hAnsi="Times New Roman" w:cs="Times New Roman"/>
          <w:sz w:val="24"/>
          <w:szCs w:val="24"/>
          <w:lang w:val="x-none"/>
        </w:rPr>
        <w:t xml:space="preserve"> zaměření skutečn</w:t>
      </w:r>
      <w:r w:rsidRPr="00B3223D">
        <w:rPr>
          <w:rFonts w:ascii="Times New Roman" w:hAnsi="Times New Roman" w:cs="Times New Roman"/>
          <w:sz w:val="24"/>
          <w:szCs w:val="24"/>
        </w:rPr>
        <w:t>ě</w:t>
      </w:r>
      <w:r w:rsidRPr="00B3223D">
        <w:rPr>
          <w:rFonts w:ascii="Times New Roman" w:hAnsi="Times New Roman" w:cs="Times New Roman"/>
          <w:sz w:val="24"/>
          <w:szCs w:val="24"/>
          <w:lang w:val="x-none"/>
        </w:rPr>
        <w:t xml:space="preserve"> proveden</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díla</w:t>
      </w:r>
      <w:r w:rsidRPr="00B3223D">
        <w:rPr>
          <w:rFonts w:ascii="Times New Roman" w:hAnsi="Times New Roman" w:cs="Times New Roman"/>
          <w:sz w:val="24"/>
          <w:szCs w:val="24"/>
          <w:lang w:val="x-none"/>
        </w:rPr>
        <w:t xml:space="preserve"> včetně </w:t>
      </w:r>
      <w:r w:rsidRPr="00B3223D">
        <w:rPr>
          <w:rFonts w:ascii="Times New Roman" w:hAnsi="Times New Roman" w:cs="Times New Roman"/>
          <w:sz w:val="24"/>
          <w:szCs w:val="24"/>
        </w:rPr>
        <w:t xml:space="preserve">případných </w:t>
      </w:r>
      <w:r w:rsidRPr="00B3223D">
        <w:rPr>
          <w:rFonts w:ascii="Times New Roman" w:hAnsi="Times New Roman" w:cs="Times New Roman"/>
          <w:sz w:val="24"/>
          <w:szCs w:val="24"/>
          <w:lang w:val="x-none"/>
        </w:rPr>
        <w:t xml:space="preserve">geometrických plánů </w:t>
      </w:r>
      <w:r w:rsidRPr="00B3223D">
        <w:rPr>
          <w:rFonts w:ascii="Times New Roman" w:hAnsi="Times New Roman" w:cs="Times New Roman"/>
          <w:sz w:val="24"/>
          <w:szCs w:val="24"/>
        </w:rPr>
        <w:t xml:space="preserve">pro kolaudační řízení, </w:t>
      </w:r>
      <w:r w:rsidRPr="00B3223D">
        <w:rPr>
          <w:rFonts w:ascii="Times New Roman" w:hAnsi="Times New Roman" w:cs="Times New Roman"/>
          <w:sz w:val="24"/>
          <w:szCs w:val="24"/>
          <w:lang w:val="x-none"/>
        </w:rPr>
        <w:t xml:space="preserve">případné majetkové vypořádání </w:t>
      </w:r>
      <w:r w:rsidRPr="00B3223D">
        <w:rPr>
          <w:rFonts w:ascii="Times New Roman" w:hAnsi="Times New Roman" w:cs="Times New Roman"/>
          <w:sz w:val="24"/>
          <w:szCs w:val="24"/>
        </w:rPr>
        <w:t>a zápis díla do katastru nemovitostí.</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Zajištění povinné publicity dle pravidel pro publicitu Programu rozvoje venkova (dále jen </w:t>
      </w:r>
      <w:r w:rsidRPr="00586738">
        <w:rPr>
          <w:rFonts w:ascii="Times New Roman" w:hAnsi="Times New Roman" w:cs="Times New Roman"/>
          <w:b/>
          <w:sz w:val="24"/>
          <w:szCs w:val="24"/>
        </w:rPr>
        <w:t>„PRV“</w:t>
      </w:r>
      <w:r w:rsidRPr="00B3223D">
        <w:rPr>
          <w:rFonts w:ascii="Times New Roman" w:hAnsi="Times New Roman" w:cs="Times New Roman"/>
          <w:sz w:val="24"/>
          <w:szCs w:val="24"/>
        </w:rPr>
        <w:t xml:space="preserve">) 2014-2020. </w:t>
      </w:r>
      <w:r w:rsidRPr="00B3223D">
        <w:rPr>
          <w:rFonts w:ascii="Times New Roman" w:hAnsi="Times New Roman" w:cs="Times New Roman"/>
          <w:sz w:val="24"/>
          <w:szCs w:val="24"/>
          <w:lang w:val="x-none"/>
        </w:rPr>
        <w:t xml:space="preserve"> Zhotovitel prohlašuje, že </w:t>
      </w:r>
      <w:r w:rsidRPr="00B3223D">
        <w:rPr>
          <w:rFonts w:ascii="Times New Roman" w:hAnsi="Times New Roman" w:cs="Times New Roman"/>
          <w:sz w:val="24"/>
          <w:szCs w:val="24"/>
        </w:rPr>
        <w:t xml:space="preserve">byl </w:t>
      </w:r>
      <w:r w:rsidRPr="00B3223D">
        <w:rPr>
          <w:rFonts w:ascii="Times New Roman" w:hAnsi="Times New Roman" w:cs="Times New Roman"/>
          <w:sz w:val="24"/>
          <w:szCs w:val="24"/>
          <w:lang w:val="x-none"/>
        </w:rPr>
        <w:t>s tímto závazkem objednatelem seznámen a jsou mu známy jeho podmínky</w:t>
      </w:r>
      <w:r w:rsidRPr="00B3223D">
        <w:rPr>
          <w:rFonts w:ascii="Times New Roman" w:hAnsi="Times New Roman" w:cs="Times New Roman"/>
          <w:sz w:val="24"/>
          <w:szCs w:val="24"/>
        </w:rPr>
        <w:t xml:space="preserve"> Údaje povinné publicity stanoví Příručka pro publicitu PRV 2014-2020 na internetových stránkách </w:t>
      </w:r>
      <w:hyperlink r:id="rId10" w:history="1">
        <w:r w:rsidRPr="00B3223D">
          <w:rPr>
            <w:rStyle w:val="Hypertextovodkaz"/>
            <w:rFonts w:ascii="Times New Roman" w:hAnsi="Times New Roman" w:cs="Times New Roman"/>
            <w:sz w:val="24"/>
            <w:szCs w:val="24"/>
          </w:rPr>
          <w:t>www.eagri,cz/prv</w:t>
        </w:r>
      </w:hyperlink>
      <w:r w:rsidRPr="00B3223D">
        <w:rPr>
          <w:rFonts w:ascii="Times New Roman" w:hAnsi="Times New Roman" w:cs="Times New Roman"/>
          <w:sz w:val="24"/>
          <w:szCs w:val="24"/>
        </w:rPr>
        <w:t xml:space="preserve">  a  </w:t>
      </w:r>
      <w:hyperlink r:id="rId11" w:history="1">
        <w:r w:rsidRPr="00B3223D">
          <w:rPr>
            <w:rStyle w:val="Hypertextovodkaz"/>
            <w:rFonts w:ascii="Times New Roman" w:hAnsi="Times New Roman" w:cs="Times New Roman"/>
            <w:sz w:val="24"/>
            <w:szCs w:val="24"/>
          </w:rPr>
          <w:t>www.szif.cz</w:t>
        </w:r>
      </w:hyperlink>
      <w:r w:rsidRPr="00B3223D">
        <w:rPr>
          <w:rFonts w:ascii="Times New Roman" w:hAnsi="Times New Roman" w:cs="Times New Roman"/>
          <w:sz w:val="24"/>
          <w:szCs w:val="24"/>
        </w:rPr>
        <w:t>.</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Zhotovitel zajistí předběžný záchranný archeologický výzkum.</w:t>
      </w:r>
    </w:p>
    <w:p w:rsidR="005E27B1"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Pokud dojde v průběhu provádění </w:t>
      </w:r>
      <w:r>
        <w:rPr>
          <w:rFonts w:ascii="Times New Roman" w:hAnsi="Times New Roman" w:cs="Times New Roman"/>
          <w:sz w:val="24"/>
          <w:szCs w:val="24"/>
        </w:rPr>
        <w:t xml:space="preserve">předběžného záchranného archeologického výzkumu </w:t>
      </w:r>
      <w:r w:rsidRPr="00B3223D">
        <w:rPr>
          <w:rFonts w:ascii="Times New Roman" w:hAnsi="Times New Roman" w:cs="Times New Roman"/>
          <w:sz w:val="24"/>
          <w:szCs w:val="24"/>
        </w:rPr>
        <w:t>v rámci přípravy a realizace stavby k nepředvídaným nálezům kulturně cenných předmětů, detailů stavby nebo chráněných částí přírody anebo k archeologickým nálezům, je zhotovitel povinen umožnit</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provedení </w:t>
      </w:r>
      <w:r w:rsidRPr="00B3223D">
        <w:rPr>
          <w:rFonts w:ascii="Times New Roman" w:hAnsi="Times New Roman" w:cs="Times New Roman"/>
          <w:sz w:val="24"/>
          <w:szCs w:val="24"/>
          <w:lang w:val="x-none"/>
        </w:rPr>
        <w:t>záchrann</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archeologick</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výzkum</w:t>
      </w:r>
      <w:r w:rsidRPr="00B3223D">
        <w:rPr>
          <w:rFonts w:ascii="Times New Roman" w:hAnsi="Times New Roman" w:cs="Times New Roman"/>
          <w:sz w:val="24"/>
          <w:szCs w:val="24"/>
        </w:rPr>
        <w:t>u</w:t>
      </w:r>
      <w:r w:rsidRPr="00B3223D">
        <w:rPr>
          <w:rFonts w:ascii="Times New Roman" w:hAnsi="Times New Roman" w:cs="Times New Roman"/>
          <w:sz w:val="24"/>
          <w:szCs w:val="24"/>
          <w:lang w:val="x-none"/>
        </w:rPr>
        <w:t xml:space="preserve"> v průběhu </w:t>
      </w:r>
      <w:r w:rsidRPr="00B3223D">
        <w:rPr>
          <w:rFonts w:ascii="Times New Roman" w:hAnsi="Times New Roman" w:cs="Times New Roman"/>
          <w:sz w:val="24"/>
          <w:szCs w:val="24"/>
        </w:rPr>
        <w:t>realizace díla</w:t>
      </w:r>
      <w:r w:rsidRPr="00B3223D">
        <w:rPr>
          <w:rFonts w:ascii="Times New Roman" w:hAnsi="Times New Roman" w:cs="Times New Roman"/>
          <w:sz w:val="24"/>
          <w:szCs w:val="24"/>
          <w:lang w:val="x-none"/>
        </w:rPr>
        <w:t xml:space="preserve"> dle zákona č. 20/1987 Sb., o státní památkové péči, ve znění pozdějších předpisů;</w:t>
      </w:r>
      <w:r w:rsidRPr="00B3223D">
        <w:rPr>
          <w:rFonts w:ascii="Times New Roman" w:hAnsi="Times New Roman" w:cs="Times New Roman"/>
          <w:sz w:val="24"/>
          <w:szCs w:val="24"/>
        </w:rPr>
        <w:t xml:space="preserve"> </w:t>
      </w:r>
    </w:p>
    <w:p w:rsidR="005E27B1" w:rsidRPr="009E69C2"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Dojde-li během přípravy a realizace stavby k nepředvídaným nálezům kulturně cenných předmětů, detailů stavby nebo chráněných částí přírody anebo k archeologickým nálezům (dle §176, odst.</w:t>
      </w:r>
      <w:r>
        <w:rPr>
          <w:rFonts w:ascii="Times New Roman" w:hAnsi="Times New Roman" w:cs="Times New Roman"/>
          <w:sz w:val="24"/>
          <w:szCs w:val="24"/>
        </w:rPr>
        <w:t xml:space="preserve"> </w:t>
      </w:r>
      <w:r w:rsidRPr="00B3223D">
        <w:rPr>
          <w:rFonts w:ascii="Times New Roman" w:hAnsi="Times New Roman" w:cs="Times New Roman"/>
          <w:sz w:val="24"/>
          <w:szCs w:val="24"/>
        </w:rPr>
        <w:t>1</w:t>
      </w:r>
      <w:r>
        <w:rPr>
          <w:rFonts w:ascii="Times New Roman" w:hAnsi="Times New Roman" w:cs="Times New Roman"/>
          <w:sz w:val="24"/>
          <w:szCs w:val="24"/>
        </w:rPr>
        <w:t xml:space="preserve"> </w:t>
      </w:r>
      <w:r w:rsidRPr="00B3223D">
        <w:rPr>
          <w:rFonts w:ascii="Times New Roman" w:hAnsi="Times New Roman" w:cs="Times New Roman"/>
          <w:sz w:val="24"/>
          <w:szCs w:val="24"/>
        </w:rPr>
        <w:t>zákona č. 183/2006 Sb.) 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rsidR="005E27B1" w:rsidRPr="00B3223D" w:rsidRDefault="005E27B1" w:rsidP="005E27B1">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Zajištění všech </w:t>
      </w:r>
      <w:r w:rsidRPr="00B3223D">
        <w:rPr>
          <w:rFonts w:ascii="Times New Roman" w:hAnsi="Times New Roman" w:cs="Times New Roman"/>
          <w:sz w:val="24"/>
          <w:szCs w:val="24"/>
        </w:rPr>
        <w:t xml:space="preserve">dalších </w:t>
      </w:r>
      <w:r w:rsidRPr="00B3223D">
        <w:rPr>
          <w:rFonts w:ascii="Times New Roman" w:hAnsi="Times New Roman" w:cs="Times New Roman"/>
          <w:sz w:val="24"/>
          <w:szCs w:val="24"/>
          <w:lang w:val="x-none"/>
        </w:rPr>
        <w:t>nepředvídatelných průzkumů nutných pro řádné provádění a dokončení díla, jejichž potřeba by vznikla během realizačních prací, např.</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nález</w:t>
      </w:r>
      <w:r w:rsidRPr="00B3223D">
        <w:rPr>
          <w:rFonts w:ascii="Times New Roman" w:hAnsi="Times New Roman" w:cs="Times New Roman"/>
          <w:sz w:val="24"/>
          <w:szCs w:val="24"/>
        </w:rPr>
        <w:t>y</w:t>
      </w:r>
      <w:r w:rsidRPr="00B3223D">
        <w:rPr>
          <w:rFonts w:ascii="Times New Roman" w:hAnsi="Times New Roman" w:cs="Times New Roman"/>
          <w:sz w:val="24"/>
          <w:szCs w:val="24"/>
          <w:lang w:val="x-none"/>
        </w:rPr>
        <w:t xml:space="preserve"> munice apod</w:t>
      </w:r>
      <w:r w:rsidRPr="00B3223D">
        <w:rPr>
          <w:rFonts w:ascii="Times New Roman" w:hAnsi="Times New Roman" w:cs="Times New Roman"/>
          <w:sz w:val="24"/>
          <w:szCs w:val="24"/>
        </w:rPr>
        <w:t>. T</w:t>
      </w:r>
      <w:proofErr w:type="spellStart"/>
      <w:r w:rsidRPr="00B3223D">
        <w:rPr>
          <w:rFonts w:ascii="Times New Roman" w:hAnsi="Times New Roman" w:cs="Times New Roman"/>
          <w:sz w:val="24"/>
          <w:szCs w:val="24"/>
          <w:lang w:val="x-none"/>
        </w:rPr>
        <w:t>yto</w:t>
      </w:r>
      <w:proofErr w:type="spellEnd"/>
      <w:r w:rsidRPr="00B3223D">
        <w:rPr>
          <w:rFonts w:ascii="Times New Roman" w:hAnsi="Times New Roman" w:cs="Times New Roman"/>
          <w:sz w:val="24"/>
          <w:szCs w:val="24"/>
          <w:lang w:val="x-none"/>
        </w:rPr>
        <w:t xml:space="preserve"> průzkumy </w:t>
      </w:r>
      <w:r w:rsidRPr="00B3223D">
        <w:rPr>
          <w:rFonts w:ascii="Times New Roman" w:hAnsi="Times New Roman" w:cs="Times New Roman"/>
          <w:sz w:val="24"/>
          <w:szCs w:val="24"/>
        </w:rPr>
        <w:t>budou</w:t>
      </w:r>
      <w:r w:rsidRPr="00B3223D">
        <w:rPr>
          <w:rFonts w:ascii="Times New Roman" w:hAnsi="Times New Roman" w:cs="Times New Roman"/>
          <w:sz w:val="24"/>
          <w:szCs w:val="24"/>
          <w:lang w:val="x-none"/>
        </w:rPr>
        <w:t xml:space="preserve"> řešeny jako dodatečné práce dle</w:t>
      </w:r>
      <w:r>
        <w:rPr>
          <w:rFonts w:ascii="Times New Roman" w:hAnsi="Times New Roman" w:cs="Times New Roman"/>
          <w:sz w:val="24"/>
          <w:szCs w:val="24"/>
        </w:rPr>
        <w:t xml:space="preserve"> </w:t>
      </w:r>
      <w:r w:rsidRPr="00B3223D">
        <w:rPr>
          <w:rFonts w:ascii="Times New Roman" w:hAnsi="Times New Roman" w:cs="Times New Roman"/>
          <w:sz w:val="24"/>
          <w:szCs w:val="24"/>
          <w:lang w:val="x-none"/>
        </w:rPr>
        <w:t>této smlouvy.</w:t>
      </w:r>
      <w:r w:rsidRPr="00B3223D">
        <w:rPr>
          <w:rFonts w:ascii="Times New Roman" w:hAnsi="Times New Roman" w:cs="Times New Roman"/>
          <w:sz w:val="24"/>
          <w:szCs w:val="24"/>
        </w:rPr>
        <w:t xml:space="preserve"> </w:t>
      </w:r>
    </w:p>
    <w:p w:rsidR="005E27B1" w:rsidRPr="00B3223D" w:rsidRDefault="005E27B1" w:rsidP="005E27B1">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a provedení všech opatření organizačního charakteru nezbytných k řádnému provedení díla.</w:t>
      </w:r>
    </w:p>
    <w:p w:rsidR="005E27B1" w:rsidRPr="00B3223D" w:rsidRDefault="005E27B1" w:rsidP="005E27B1">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Zřízení staveniště, jeho zařízení, napojení na inženýrské sítě a po zhotovení stavby jeho odstranění.</w:t>
      </w:r>
    </w:p>
    <w:p w:rsidR="005E27B1" w:rsidRPr="00B3223D" w:rsidRDefault="005E27B1" w:rsidP="005E27B1">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Ostraha stavby a staveniště, zajištění bezpečnosti práce a ochrany životního prostředí.</w:t>
      </w:r>
    </w:p>
    <w:p w:rsidR="005E27B1" w:rsidRPr="00B3223D" w:rsidRDefault="005E27B1" w:rsidP="005E27B1">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Projednání a zajištění případného zvláštního užívání komunikací a veřejných ploch, popř. dalších pozemků, včetně úhrady vyměřených poplatků a nájemného.</w:t>
      </w:r>
    </w:p>
    <w:p w:rsidR="005E27B1" w:rsidRPr="00B3223D" w:rsidRDefault="005E27B1" w:rsidP="005E27B1">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rsidR="005E27B1" w:rsidRPr="00B3223D" w:rsidRDefault="005E27B1" w:rsidP="005E27B1">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dopravního značení k dopravním omezením vč. případné světelné signalizace, jejich údržba, přemisťování a následné odstranění.</w:t>
      </w:r>
    </w:p>
    <w:p w:rsidR="005E27B1" w:rsidRPr="00B3223D" w:rsidRDefault="005E27B1" w:rsidP="005E27B1">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5E27B1" w:rsidRPr="00B3223D" w:rsidRDefault="005E27B1" w:rsidP="005E27B1">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Respektování obecných podmínek daných povoleními k realizaci stavby, a to zejména vedením přehledu o případně vytěžené ornici a o nakládání s ní při respektování zásad její ochrany.</w:t>
      </w:r>
    </w:p>
    <w:p w:rsidR="005E27B1" w:rsidRPr="005E27B1" w:rsidRDefault="005E27B1" w:rsidP="005E27B1">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ochrany a vytyčení podzemních inženýrských sítí uvedených v projektové dokumentaci</w:t>
      </w:r>
      <w:r w:rsidRPr="00B3223D">
        <w:rPr>
          <w:rFonts w:ascii="Times New Roman" w:hAnsi="Times New Roman" w:cs="Times New Roman"/>
          <w:sz w:val="24"/>
          <w:szCs w:val="24"/>
        </w:rPr>
        <w:t>.</w:t>
      </w:r>
    </w:p>
    <w:p w:rsidR="00096BC3" w:rsidRPr="00096BC3" w:rsidRDefault="00D6259E" w:rsidP="00CE5BCD">
      <w:pPr>
        <w:pStyle w:val="Odstavecseseznamem"/>
        <w:numPr>
          <w:ilvl w:val="0"/>
          <w:numId w:val="4"/>
        </w:numPr>
        <w:jc w:val="both"/>
        <w:rPr>
          <w:rFonts w:ascii="Times New Roman" w:hAnsi="Times New Roman" w:cs="Times New Roman"/>
          <w:sz w:val="24"/>
          <w:szCs w:val="24"/>
        </w:rPr>
      </w:pPr>
      <w:r w:rsidRPr="00096BC3">
        <w:rPr>
          <w:rFonts w:ascii="Times New Roman" w:hAnsi="Times New Roman" w:cs="Times New Roman"/>
          <w:sz w:val="24"/>
          <w:szCs w:val="24"/>
        </w:rPr>
        <w:t xml:space="preserve">Dílo bude provedeno dle projektové dokumentace, soupisu stavebních prací, dodávek a služeb s výkazem výměr a požadavků a podmínek, které vyplývají z vyjádření obce a dotčených orgánů a organizací. </w:t>
      </w:r>
    </w:p>
    <w:p w:rsidR="00CC70FE" w:rsidRPr="007F5FD6" w:rsidRDefault="00D6259E" w:rsidP="007F5FD6">
      <w:pPr>
        <w:pStyle w:val="Odstavecseseznamem"/>
        <w:numPr>
          <w:ilvl w:val="0"/>
          <w:numId w:val="4"/>
        </w:numPr>
        <w:jc w:val="both"/>
        <w:rPr>
          <w:rFonts w:ascii="Times New Roman" w:hAnsi="Times New Roman" w:cs="Times New Roman"/>
          <w:sz w:val="24"/>
          <w:szCs w:val="24"/>
        </w:rPr>
      </w:pPr>
      <w:r w:rsidRPr="00B46730">
        <w:rPr>
          <w:rFonts w:ascii="Times New Roman" w:hAnsi="Times New Roman" w:cs="Times New Roman"/>
          <w:sz w:val="24"/>
          <w:szCs w:val="24"/>
        </w:rPr>
        <w:t>Veškerý odpad,</w:t>
      </w:r>
      <w:r w:rsidR="003E3B2C">
        <w:rPr>
          <w:rFonts w:ascii="Times New Roman" w:hAnsi="Times New Roman" w:cs="Times New Roman"/>
          <w:sz w:val="24"/>
          <w:szCs w:val="24"/>
        </w:rPr>
        <w:t xml:space="preserve"> </w:t>
      </w:r>
      <w:r w:rsidRPr="00B46730">
        <w:rPr>
          <w:rFonts w:ascii="Times New Roman" w:hAnsi="Times New Roman" w:cs="Times New Roman"/>
          <w:sz w:val="24"/>
          <w:szCs w:val="24"/>
        </w:rPr>
        <w:t>jenž při provádění díla vznikne, je zhotovitel povinen odstranit na vlastní náklady. Veškeré meziskládky a skládky, nezbytné pro provedení díla je zhotovitel povinen zajistit na vlastní náklady po dohodě s obcí. Náklady spojené s užíváním jiných pozemků než těch, které jsou určeny pro realizaci díla (např. pro pojezd vozidel) je povinen hradit zhotovitel.</w:t>
      </w:r>
    </w:p>
    <w:p w:rsidR="00CC70FE" w:rsidRPr="00B3223D" w:rsidRDefault="00CC70FE"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III</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Cena díla</w:t>
      </w:r>
    </w:p>
    <w:p w:rsidR="00A26E5C" w:rsidRPr="00B3223D" w:rsidRDefault="00A26E5C" w:rsidP="00325832">
      <w:pPr>
        <w:pStyle w:val="Odstavecseseznamem"/>
        <w:numPr>
          <w:ilvl w:val="0"/>
          <w:numId w:val="6"/>
        </w:numPr>
        <w:jc w:val="both"/>
        <w:rPr>
          <w:rFonts w:ascii="Times New Roman" w:hAnsi="Times New Roman" w:cs="Times New Roman"/>
          <w:sz w:val="24"/>
          <w:szCs w:val="24"/>
        </w:rPr>
      </w:pPr>
      <w:r w:rsidRPr="00B3223D">
        <w:rPr>
          <w:rFonts w:ascii="Times New Roman" w:hAnsi="Times New Roman" w:cs="Times New Roman"/>
          <w:sz w:val="24"/>
          <w:szCs w:val="24"/>
        </w:rPr>
        <w:t xml:space="preserve">Cena za provedení díla v rozsahu podle Čl. II. smlouvy, se sjednává dohodou smluvních stran ve smyslu zákona č. 526/1990 Sb., </w:t>
      </w:r>
      <w:r w:rsidR="00BF5C9A" w:rsidRPr="00B3223D">
        <w:rPr>
          <w:rFonts w:ascii="Times New Roman" w:hAnsi="Times New Roman" w:cs="Times New Roman"/>
          <w:sz w:val="24"/>
          <w:szCs w:val="24"/>
        </w:rPr>
        <w:t>o cenách</w:t>
      </w:r>
      <w:r w:rsidR="00BF5C9A">
        <w:rPr>
          <w:rFonts w:ascii="Times New Roman" w:hAnsi="Times New Roman" w:cs="Times New Roman"/>
          <w:sz w:val="24"/>
          <w:szCs w:val="24"/>
        </w:rPr>
        <w:t>,</w:t>
      </w:r>
      <w:r w:rsidR="00BF5C9A" w:rsidRPr="00B3223D">
        <w:rPr>
          <w:rFonts w:ascii="Times New Roman" w:hAnsi="Times New Roman" w:cs="Times New Roman"/>
          <w:sz w:val="24"/>
          <w:szCs w:val="24"/>
        </w:rPr>
        <w:t xml:space="preserve"> </w:t>
      </w:r>
      <w:r w:rsidRPr="00B3223D">
        <w:rPr>
          <w:rFonts w:ascii="Times New Roman" w:hAnsi="Times New Roman" w:cs="Times New Roman"/>
          <w:sz w:val="24"/>
          <w:szCs w:val="24"/>
        </w:rPr>
        <w:t xml:space="preserve">ve znění pozdějších předpisů, na základě nabídky učiněné zhotovitelem na Veřejnou zakázku ze dne </w:t>
      </w:r>
      <w:r w:rsidR="0095461A">
        <w:rPr>
          <w:rFonts w:ascii="Times New Roman" w:hAnsi="Times New Roman" w:cs="Times New Roman"/>
          <w:sz w:val="24"/>
          <w:szCs w:val="24"/>
        </w:rPr>
        <w:t>14.06.2016</w:t>
      </w:r>
      <w:r w:rsidRPr="00B3223D">
        <w:rPr>
          <w:rFonts w:ascii="Times New Roman" w:hAnsi="Times New Roman" w:cs="Times New Roman"/>
          <w:sz w:val="24"/>
          <w:szCs w:val="24"/>
        </w:rPr>
        <w:t>.</w:t>
      </w:r>
    </w:p>
    <w:p w:rsidR="00A26E5C" w:rsidRPr="00B3223D" w:rsidRDefault="00A26E5C" w:rsidP="00E6175B">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 xml:space="preserve">Cena je nejvýše přípustná a nepřekročitelná, je platná po celou dobu realizace díla, </w:t>
      </w:r>
      <w:r w:rsidR="00325832">
        <w:rPr>
          <w:rFonts w:ascii="Times New Roman" w:hAnsi="Times New Roman" w:cs="Times New Roman"/>
          <w:bCs/>
          <w:sz w:val="24"/>
          <w:szCs w:val="24"/>
        </w:rPr>
        <w:br/>
      </w:r>
      <w:r w:rsidRPr="00B3223D">
        <w:rPr>
          <w:rFonts w:ascii="Times New Roman" w:hAnsi="Times New Roman" w:cs="Times New Roman"/>
          <w:bCs/>
          <w:sz w:val="24"/>
          <w:szCs w:val="24"/>
        </w:rPr>
        <w:t>a to i při případném prodloužení termínu dokončení realizace díla z důvodů vzniklých na straně objednatele, s výjimkou zákonné změny výše sazby DPH.</w:t>
      </w:r>
    </w:p>
    <w:p w:rsidR="00A26E5C" w:rsidRPr="00B3223D" w:rsidRDefault="00A26E5C" w:rsidP="00A26E5C">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Ceny uvedené zhotovitelem v položkovém rozpočtu musí obsahovat všechny náklady související se zhotovením díla, vedlejší náklady související s umístěním stavby, zařízením staveniště a také ostatní náklady související s plněním podmínek zadávací dokumentace.</w:t>
      </w:r>
    </w:p>
    <w:p w:rsidR="00E6175B" w:rsidRPr="00B3223D" w:rsidRDefault="00A26E5C" w:rsidP="00A26E5C">
      <w:pPr>
        <w:pStyle w:val="Odstavecseseznamem"/>
        <w:numPr>
          <w:ilvl w:val="0"/>
          <w:numId w:val="6"/>
        </w:numPr>
        <w:rPr>
          <w:rFonts w:ascii="Times New Roman" w:hAnsi="Times New Roman" w:cs="Times New Roman"/>
          <w:sz w:val="24"/>
          <w:szCs w:val="24"/>
        </w:rPr>
      </w:pPr>
      <w:bookmarkStart w:id="0" w:name="_Ref376425814"/>
      <w:r w:rsidRPr="00B3223D">
        <w:rPr>
          <w:rFonts w:ascii="Times New Roman" w:hAnsi="Times New Roman" w:cs="Times New Roman"/>
          <w:sz w:val="24"/>
          <w:szCs w:val="24"/>
        </w:rPr>
        <w:t>Celková cena za provedení díla</w:t>
      </w:r>
      <w:r w:rsidR="00E6175B" w:rsidRPr="00B3223D">
        <w:rPr>
          <w:rFonts w:ascii="Times New Roman" w:hAnsi="Times New Roman" w:cs="Times New Roman"/>
          <w:sz w:val="24"/>
          <w:szCs w:val="24"/>
        </w:rPr>
        <w:t>:</w:t>
      </w:r>
    </w:p>
    <w:p w:rsidR="00E6175B" w:rsidRPr="00B3223D" w:rsidRDefault="00E6175B"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rPr>
        <w:t xml:space="preserve">bez DPH činí                       </w:t>
      </w:r>
      <w:r w:rsidR="00577472">
        <w:rPr>
          <w:rFonts w:ascii="Times New Roman" w:hAnsi="Times New Roman" w:cs="Times New Roman"/>
          <w:sz w:val="24"/>
          <w:szCs w:val="24"/>
        </w:rPr>
        <w:t xml:space="preserve">                                                   </w:t>
      </w:r>
      <w:r w:rsidRPr="00B3223D">
        <w:rPr>
          <w:rFonts w:ascii="Times New Roman" w:hAnsi="Times New Roman" w:cs="Times New Roman"/>
          <w:sz w:val="24"/>
          <w:szCs w:val="24"/>
        </w:rPr>
        <w:t xml:space="preserve"> </w:t>
      </w:r>
      <w:r w:rsidR="006041FF" w:rsidRPr="00474B6A">
        <w:rPr>
          <w:rFonts w:ascii="Times New Roman" w:hAnsi="Times New Roman" w:cs="Times New Roman"/>
          <w:b/>
          <w:sz w:val="24"/>
          <w:szCs w:val="24"/>
        </w:rPr>
        <w:t>5 846 070,-</w:t>
      </w:r>
      <w:r w:rsidRPr="00474B6A">
        <w:rPr>
          <w:rFonts w:ascii="Times New Roman" w:hAnsi="Times New Roman" w:cs="Times New Roman"/>
          <w:b/>
          <w:sz w:val="24"/>
          <w:szCs w:val="24"/>
        </w:rPr>
        <w:t>Kč.</w:t>
      </w:r>
    </w:p>
    <w:p w:rsidR="00E6175B" w:rsidRPr="00B3223D" w:rsidRDefault="00E6175B"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rPr>
        <w:t xml:space="preserve">DPH </w:t>
      </w:r>
      <w:r w:rsidR="00281769">
        <w:rPr>
          <w:rFonts w:ascii="Times New Roman" w:hAnsi="Times New Roman" w:cs="Times New Roman"/>
          <w:sz w:val="24"/>
          <w:szCs w:val="24"/>
        </w:rPr>
        <w:t>21</w:t>
      </w:r>
      <w:r w:rsidRPr="00B3223D">
        <w:rPr>
          <w:rFonts w:ascii="Times New Roman" w:hAnsi="Times New Roman" w:cs="Times New Roman"/>
          <w:sz w:val="24"/>
          <w:szCs w:val="24"/>
        </w:rPr>
        <w:t xml:space="preserve"> % činí</w:t>
      </w:r>
      <w:r w:rsidRPr="00B3223D">
        <w:rPr>
          <w:rFonts w:ascii="Times New Roman" w:hAnsi="Times New Roman" w:cs="Times New Roman"/>
          <w:sz w:val="24"/>
          <w:szCs w:val="24"/>
        </w:rPr>
        <w:tab/>
      </w:r>
      <w:r w:rsidRPr="00B3223D">
        <w:rPr>
          <w:rFonts w:ascii="Times New Roman" w:hAnsi="Times New Roman" w:cs="Times New Roman"/>
          <w:sz w:val="24"/>
          <w:szCs w:val="24"/>
        </w:rPr>
        <w:tab/>
        <w:t xml:space="preserve">   </w:t>
      </w:r>
      <w:r w:rsidR="00577472">
        <w:rPr>
          <w:rFonts w:ascii="Times New Roman" w:hAnsi="Times New Roman" w:cs="Times New Roman"/>
          <w:sz w:val="24"/>
          <w:szCs w:val="24"/>
        </w:rPr>
        <w:t xml:space="preserve">                                              </w:t>
      </w:r>
      <w:r w:rsidRPr="00B3223D">
        <w:rPr>
          <w:rFonts w:ascii="Times New Roman" w:hAnsi="Times New Roman" w:cs="Times New Roman"/>
          <w:sz w:val="24"/>
          <w:szCs w:val="24"/>
        </w:rPr>
        <w:t xml:space="preserve"> </w:t>
      </w:r>
      <w:r w:rsidR="006041FF" w:rsidRPr="00474B6A">
        <w:rPr>
          <w:rFonts w:ascii="Times New Roman" w:hAnsi="Times New Roman" w:cs="Times New Roman"/>
          <w:b/>
          <w:sz w:val="24"/>
          <w:szCs w:val="24"/>
        </w:rPr>
        <w:t>1 227 675,-</w:t>
      </w:r>
      <w:r w:rsidRPr="00474B6A">
        <w:rPr>
          <w:rFonts w:ascii="Times New Roman" w:hAnsi="Times New Roman" w:cs="Times New Roman"/>
          <w:b/>
          <w:sz w:val="24"/>
          <w:szCs w:val="24"/>
        </w:rPr>
        <w:t>Kč</w:t>
      </w:r>
      <w:r w:rsidRPr="00B3223D">
        <w:rPr>
          <w:rFonts w:ascii="Times New Roman" w:hAnsi="Times New Roman" w:cs="Times New Roman"/>
          <w:sz w:val="24"/>
          <w:szCs w:val="24"/>
        </w:rPr>
        <w:tab/>
        <w:t xml:space="preserve">  </w:t>
      </w:r>
      <w:r w:rsidRPr="00B3223D">
        <w:rPr>
          <w:rFonts w:ascii="Times New Roman" w:hAnsi="Times New Roman" w:cs="Times New Roman"/>
          <w:sz w:val="24"/>
          <w:szCs w:val="24"/>
        </w:rPr>
        <w:tab/>
        <w:t xml:space="preserve">                    </w:t>
      </w:r>
    </w:p>
    <w:p w:rsidR="00E6175B" w:rsidRPr="00B3223D" w:rsidRDefault="00E6175B"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rPr>
        <w:t xml:space="preserve">Celková cena za provedení díla vč. DPH činí                         </w:t>
      </w:r>
      <w:r w:rsidR="006041FF" w:rsidRPr="00474B6A">
        <w:rPr>
          <w:rFonts w:ascii="Times New Roman" w:hAnsi="Times New Roman" w:cs="Times New Roman"/>
          <w:b/>
          <w:sz w:val="24"/>
          <w:szCs w:val="24"/>
        </w:rPr>
        <w:t>7 073 745,-</w:t>
      </w:r>
      <w:r w:rsidRPr="00474B6A">
        <w:rPr>
          <w:rFonts w:ascii="Times New Roman" w:hAnsi="Times New Roman" w:cs="Times New Roman"/>
          <w:b/>
          <w:sz w:val="24"/>
          <w:szCs w:val="24"/>
        </w:rPr>
        <w:t>Kč.</w:t>
      </w:r>
    </w:p>
    <w:bookmarkEnd w:id="0"/>
    <w:p w:rsidR="00A26E5C" w:rsidRDefault="00A26E5C"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rPr>
        <w:t>(u všech těchto položek budou částky uvedeny v celých korunách českých)</w:t>
      </w:r>
      <w:r w:rsidR="00E6175B" w:rsidRPr="00B3223D">
        <w:rPr>
          <w:rFonts w:ascii="Times New Roman" w:hAnsi="Times New Roman" w:cs="Times New Roman"/>
          <w:sz w:val="24"/>
          <w:szCs w:val="24"/>
        </w:rPr>
        <w:t>.</w:t>
      </w:r>
      <w:r w:rsidRPr="00B3223D">
        <w:rPr>
          <w:rFonts w:ascii="Times New Roman" w:hAnsi="Times New Roman" w:cs="Times New Roman"/>
          <w:sz w:val="24"/>
          <w:szCs w:val="24"/>
        </w:rPr>
        <w:t xml:space="preserve"> </w:t>
      </w:r>
    </w:p>
    <w:p w:rsidR="000602D2" w:rsidRPr="00B3223D" w:rsidRDefault="000602D2" w:rsidP="00E6175B">
      <w:pPr>
        <w:pStyle w:val="Odstavecseseznamem"/>
        <w:rPr>
          <w:rFonts w:ascii="Times New Roman" w:hAnsi="Times New Roman" w:cs="Times New Roman"/>
          <w:sz w:val="24"/>
          <w:szCs w:val="24"/>
        </w:rPr>
      </w:pPr>
    </w:p>
    <w:p w:rsidR="0041062D" w:rsidRDefault="0041062D" w:rsidP="00C7599B">
      <w:pPr>
        <w:pStyle w:val="Odstavecseseznamem"/>
        <w:numPr>
          <w:ilvl w:val="0"/>
          <w:numId w:val="6"/>
        </w:numPr>
        <w:jc w:val="both"/>
        <w:rPr>
          <w:rFonts w:ascii="Times New Roman" w:hAnsi="Times New Roman" w:cs="Times New Roman"/>
          <w:sz w:val="24"/>
          <w:szCs w:val="24"/>
        </w:rPr>
      </w:pPr>
      <w:r w:rsidRPr="00B3223D">
        <w:rPr>
          <w:rFonts w:ascii="Times New Roman" w:hAnsi="Times New Roman" w:cs="Times New Roman"/>
          <w:sz w:val="24"/>
          <w:szCs w:val="24"/>
        </w:rPr>
        <w:t>Položkový nabídkový rozpočet bude nedílnou součástí smlouvy i v elektronické podobě (příloha č.</w:t>
      </w:r>
      <w:r w:rsidR="00A43EA4">
        <w:rPr>
          <w:rFonts w:ascii="Times New Roman" w:hAnsi="Times New Roman" w:cs="Times New Roman"/>
          <w:sz w:val="24"/>
          <w:szCs w:val="24"/>
        </w:rPr>
        <w:t xml:space="preserve"> </w:t>
      </w:r>
      <w:r>
        <w:rPr>
          <w:rFonts w:ascii="Times New Roman" w:hAnsi="Times New Roman" w:cs="Times New Roman"/>
          <w:sz w:val="24"/>
          <w:szCs w:val="24"/>
        </w:rPr>
        <w:t>3</w:t>
      </w:r>
      <w:r w:rsidR="00A43EA4">
        <w:rPr>
          <w:rFonts w:ascii="Times New Roman" w:hAnsi="Times New Roman" w:cs="Times New Roman"/>
          <w:sz w:val="24"/>
          <w:szCs w:val="24"/>
        </w:rPr>
        <w:t xml:space="preserve"> </w:t>
      </w:r>
      <w:r w:rsidRPr="00B3223D">
        <w:rPr>
          <w:rFonts w:ascii="Times New Roman" w:hAnsi="Times New Roman" w:cs="Times New Roman"/>
          <w:sz w:val="24"/>
          <w:szCs w:val="24"/>
        </w:rPr>
        <w:t xml:space="preserve">– CD nosič) a musí minimálně obsahovat následující specifikaci (sloupce </w:t>
      </w:r>
      <w:proofErr w:type="spellStart"/>
      <w:r w:rsidRPr="00B3223D">
        <w:rPr>
          <w:rFonts w:ascii="Times New Roman" w:hAnsi="Times New Roman" w:cs="Times New Roman"/>
          <w:sz w:val="24"/>
          <w:szCs w:val="24"/>
        </w:rPr>
        <w:t>excelovské</w:t>
      </w:r>
      <w:proofErr w:type="spellEnd"/>
      <w:r w:rsidRPr="00B3223D">
        <w:rPr>
          <w:rFonts w:ascii="Times New Roman" w:hAnsi="Times New Roman" w:cs="Times New Roman"/>
          <w:sz w:val="24"/>
          <w:szCs w:val="24"/>
        </w:rPr>
        <w:t xml:space="preserve"> tabulky) – kód položky, jednotkovou cenu, popis položky, měrnou jednotku a množství, nebo může</w:t>
      </w:r>
      <w:r>
        <w:rPr>
          <w:rFonts w:ascii="Times New Roman" w:hAnsi="Times New Roman" w:cs="Times New Roman"/>
          <w:sz w:val="24"/>
          <w:szCs w:val="24"/>
        </w:rPr>
        <w:t xml:space="preserve"> být</w:t>
      </w:r>
      <w:r w:rsidRPr="00B3223D">
        <w:rPr>
          <w:rFonts w:ascii="Times New Roman" w:hAnsi="Times New Roman" w:cs="Times New Roman"/>
          <w:sz w:val="24"/>
          <w:szCs w:val="24"/>
        </w:rPr>
        <w:t xml:space="preserve"> přímo exportován z programu KROS </w:t>
      </w:r>
      <w:r>
        <w:rPr>
          <w:rFonts w:ascii="Times New Roman" w:hAnsi="Times New Roman" w:cs="Times New Roman"/>
          <w:sz w:val="24"/>
          <w:szCs w:val="24"/>
        </w:rPr>
        <w:t>(ÚRS Praha)</w:t>
      </w:r>
      <w:r w:rsidR="008D791A">
        <w:rPr>
          <w:rFonts w:ascii="Times New Roman" w:hAnsi="Times New Roman" w:cs="Times New Roman"/>
          <w:sz w:val="24"/>
          <w:szCs w:val="24"/>
        </w:rPr>
        <w:t xml:space="preserve"> </w:t>
      </w:r>
      <w:r w:rsidRPr="00B3223D">
        <w:rPr>
          <w:rFonts w:ascii="Times New Roman" w:hAnsi="Times New Roman" w:cs="Times New Roman"/>
          <w:sz w:val="24"/>
          <w:szCs w:val="24"/>
        </w:rPr>
        <w:t>s využitím standardní funkcionality tohoto programu pro exporty „Excel VZ“.</w:t>
      </w:r>
    </w:p>
    <w:p w:rsidR="005643D1" w:rsidRPr="00B3223D" w:rsidRDefault="00E6175B" w:rsidP="006B54C6">
      <w:pPr>
        <w:jc w:val="center"/>
        <w:rPr>
          <w:rFonts w:ascii="Times New Roman" w:hAnsi="Times New Roman" w:cs="Times New Roman"/>
          <w:b/>
          <w:sz w:val="24"/>
          <w:szCs w:val="24"/>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xml:space="preserve"> I</w:t>
      </w:r>
      <w:r w:rsidR="00245C7B" w:rsidRPr="00B3223D">
        <w:rPr>
          <w:rFonts w:ascii="Times New Roman" w:hAnsi="Times New Roman" w:cs="Times New Roman"/>
          <w:b/>
          <w:sz w:val="24"/>
          <w:szCs w:val="24"/>
          <w:u w:val="single"/>
        </w:rPr>
        <w:t>V</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Platební podmínky</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Úhrada provedených prací bude provedena na základě zhotovitelem vyhotoveného daňového dokladu (faktury).</w:t>
      </w:r>
    </w:p>
    <w:p w:rsidR="00CC70FE"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O</w:t>
      </w:r>
      <w:r w:rsidRPr="00EC694E">
        <w:rPr>
          <w:rFonts w:ascii="Times New Roman" w:hAnsi="Times New Roman" w:cs="Times New Roman"/>
          <w:sz w:val="24"/>
          <w:szCs w:val="24"/>
        </w:rPr>
        <w:t>b</w:t>
      </w:r>
      <w:r w:rsidRPr="00B3223D">
        <w:rPr>
          <w:rFonts w:ascii="Times New Roman" w:hAnsi="Times New Roman" w:cs="Times New Roman"/>
          <w:sz w:val="24"/>
          <w:szCs w:val="24"/>
        </w:rPr>
        <w:t>jednatel neposkytuje zálohy.</w:t>
      </w:r>
    </w:p>
    <w:p w:rsidR="00CC70FE" w:rsidRPr="00EC694E" w:rsidRDefault="005D1506" w:rsidP="00EC694E">
      <w:pPr>
        <w:pStyle w:val="Odstavecseseznamem"/>
        <w:numPr>
          <w:ilvl w:val="0"/>
          <w:numId w:val="12"/>
        </w:numPr>
        <w:jc w:val="both"/>
        <w:rPr>
          <w:rFonts w:ascii="Times New Roman" w:hAnsi="Times New Roman" w:cs="Times New Roman"/>
          <w:sz w:val="24"/>
          <w:szCs w:val="24"/>
        </w:rPr>
      </w:pPr>
      <w:r w:rsidRPr="00D86DBC">
        <w:rPr>
          <w:rFonts w:ascii="Times New Roman" w:hAnsi="Times New Roman" w:cs="Times New Roman"/>
          <w:sz w:val="24"/>
          <w:szCs w:val="24"/>
          <w:lang w:val="x-none"/>
        </w:rPr>
        <w:t xml:space="preserve">Objednatel uhradí zhotoviteli cenu díla po řádném zhotovení díla a jeho protokolárním předání a převzetí dle </w:t>
      </w:r>
      <w:r w:rsidRPr="00D86DBC">
        <w:rPr>
          <w:rFonts w:ascii="Times New Roman" w:hAnsi="Times New Roman" w:cs="Times New Roman"/>
          <w:sz w:val="24"/>
          <w:szCs w:val="24"/>
        </w:rPr>
        <w:t>této smlouvy</w:t>
      </w:r>
      <w:r w:rsidRPr="00D86DBC">
        <w:rPr>
          <w:rFonts w:ascii="Times New Roman" w:hAnsi="Times New Roman" w:cs="Times New Roman"/>
          <w:sz w:val="24"/>
          <w:szCs w:val="24"/>
          <w:lang w:val="x-none"/>
        </w:rPr>
        <w:t xml:space="preserve">, a to na základě vystavené faktury se správně vyplněnými údaji, včetně finanční částky. Faktura bude vystavena do 15 kalendářních dnů od protokolárního předání a převzetí díla. Součástí faktury budou </w:t>
      </w:r>
      <w:r w:rsidRPr="00D86DBC">
        <w:rPr>
          <w:rFonts w:ascii="Times New Roman" w:hAnsi="Times New Roman" w:cs="Times New Roman"/>
          <w:sz w:val="24"/>
          <w:szCs w:val="24"/>
        </w:rPr>
        <w:t xml:space="preserve">technickým dozorem stavebníka odsouhlasené a objednatelem potvrzené </w:t>
      </w:r>
      <w:r w:rsidRPr="00D86DBC">
        <w:rPr>
          <w:rFonts w:ascii="Times New Roman" w:hAnsi="Times New Roman" w:cs="Times New Roman"/>
          <w:sz w:val="24"/>
          <w:szCs w:val="24"/>
          <w:lang w:val="x-none"/>
        </w:rPr>
        <w:t>soupisy provedených prací.</w:t>
      </w:r>
      <w:r w:rsidRPr="00D86DBC">
        <w:rPr>
          <w:rFonts w:ascii="Times New Roman" w:hAnsi="Times New Roman" w:cs="Times New Roman"/>
          <w:sz w:val="24"/>
          <w:szCs w:val="24"/>
        </w:rPr>
        <w:t xml:space="preserve"> Faktura bude doručena objednateli nejdéle do 15.11. příslušného roku.</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že </w:t>
      </w:r>
      <w:r w:rsidR="00381351" w:rsidRPr="00B3223D">
        <w:rPr>
          <w:rFonts w:ascii="Times New Roman" w:hAnsi="Times New Roman" w:cs="Times New Roman"/>
          <w:sz w:val="24"/>
          <w:szCs w:val="24"/>
        </w:rPr>
        <w:t>dílo bylo dokončeno a předáno v soulad</w:t>
      </w:r>
      <w:r w:rsidR="00325832">
        <w:rPr>
          <w:rFonts w:ascii="Times New Roman" w:hAnsi="Times New Roman" w:cs="Times New Roman"/>
          <w:sz w:val="24"/>
          <w:szCs w:val="24"/>
        </w:rPr>
        <w:t>u s touto smlouvou</w:t>
      </w:r>
      <w:r w:rsidR="00AF1CF1">
        <w:rPr>
          <w:rFonts w:ascii="Times New Roman" w:hAnsi="Times New Roman" w:cs="Times New Roman"/>
          <w:sz w:val="24"/>
          <w:szCs w:val="24"/>
        </w:rPr>
        <w:t xml:space="preserve">, bude </w:t>
      </w:r>
      <w:r w:rsidRPr="00B3223D">
        <w:rPr>
          <w:rFonts w:ascii="Times New Roman" w:hAnsi="Times New Roman" w:cs="Times New Roman"/>
          <w:sz w:val="24"/>
          <w:szCs w:val="24"/>
        </w:rPr>
        <w:t>faktura uhrazena jednorázově v plné výši.</w:t>
      </w:r>
    </w:p>
    <w:p w:rsidR="00AC6C17" w:rsidRPr="00577472" w:rsidRDefault="00AC6C17" w:rsidP="00AC6C17">
      <w:pPr>
        <w:pStyle w:val="Odstavecseseznamem"/>
        <w:numPr>
          <w:ilvl w:val="0"/>
          <w:numId w:val="12"/>
        </w:numPr>
        <w:jc w:val="both"/>
        <w:rPr>
          <w:rFonts w:ascii="Times New Roman" w:hAnsi="Times New Roman" w:cs="Times New Roman"/>
          <w:sz w:val="24"/>
          <w:szCs w:val="24"/>
        </w:rPr>
      </w:pPr>
      <w:r w:rsidRPr="00577472">
        <w:rPr>
          <w:rFonts w:ascii="Times New Roman" w:hAnsi="Times New Roman" w:cs="Times New Roman"/>
          <w:sz w:val="24"/>
          <w:szCs w:val="24"/>
        </w:rPr>
        <w:t>Zádržné</w:t>
      </w:r>
    </w:p>
    <w:p w:rsidR="00AC6C17" w:rsidRPr="00577472" w:rsidRDefault="00AC6C17" w:rsidP="00BF62ED">
      <w:pPr>
        <w:pStyle w:val="Odstavecseseznamem"/>
        <w:jc w:val="both"/>
        <w:rPr>
          <w:rFonts w:ascii="Times New Roman" w:hAnsi="Times New Roman" w:cs="Times New Roman"/>
          <w:sz w:val="24"/>
          <w:szCs w:val="24"/>
        </w:rPr>
      </w:pPr>
      <w:r w:rsidRPr="00577472">
        <w:rPr>
          <w:rFonts w:ascii="Times New Roman" w:hAnsi="Times New Roman" w:cs="Times New Roman"/>
          <w:sz w:val="24"/>
          <w:szCs w:val="24"/>
        </w:rPr>
        <w:lastRenderedPageBreak/>
        <w:t xml:space="preserve">Objednatel </w:t>
      </w:r>
      <w:r w:rsidR="00F433C6" w:rsidRPr="00577472">
        <w:rPr>
          <w:rFonts w:ascii="Times New Roman" w:hAnsi="Times New Roman" w:cs="Times New Roman"/>
          <w:sz w:val="24"/>
          <w:szCs w:val="24"/>
        </w:rPr>
        <w:t>u</w:t>
      </w:r>
      <w:r w:rsidR="00F433C6" w:rsidRPr="00577472">
        <w:rPr>
          <w:rFonts w:ascii="Times New Roman" w:hAnsi="Times New Roman" w:cs="Times New Roman"/>
          <w:sz w:val="24"/>
          <w:szCs w:val="24"/>
          <w:lang w:val="x-none"/>
        </w:rPr>
        <w:t>hradí  faktury</w:t>
      </w:r>
      <w:r w:rsidR="00F433C6" w:rsidRPr="00577472">
        <w:rPr>
          <w:rFonts w:ascii="Times New Roman" w:hAnsi="Times New Roman" w:cs="Times New Roman"/>
          <w:sz w:val="24"/>
          <w:szCs w:val="24"/>
        </w:rPr>
        <w:t>/u</w:t>
      </w:r>
      <w:r w:rsidR="00F433C6" w:rsidRPr="00577472">
        <w:rPr>
          <w:rFonts w:ascii="Times New Roman" w:hAnsi="Times New Roman" w:cs="Times New Roman"/>
          <w:sz w:val="24"/>
          <w:szCs w:val="24"/>
          <w:lang w:val="x-none"/>
        </w:rPr>
        <w:t xml:space="preserve"> vystavené</w:t>
      </w:r>
      <w:r w:rsidR="00F433C6" w:rsidRPr="00577472">
        <w:rPr>
          <w:rFonts w:ascii="Times New Roman" w:hAnsi="Times New Roman" w:cs="Times New Roman"/>
          <w:sz w:val="24"/>
          <w:szCs w:val="24"/>
        </w:rPr>
        <w:t>/ou</w:t>
      </w:r>
      <w:r w:rsidR="00F433C6" w:rsidRPr="00577472">
        <w:rPr>
          <w:rFonts w:ascii="Times New Roman" w:hAnsi="Times New Roman" w:cs="Times New Roman"/>
          <w:sz w:val="24"/>
          <w:szCs w:val="24"/>
          <w:lang w:val="x-none"/>
        </w:rPr>
        <w:t xml:space="preserve"> zhotovitelem v souladu s </w:t>
      </w:r>
      <w:r w:rsidR="00F433C6" w:rsidRPr="00577472">
        <w:rPr>
          <w:rFonts w:ascii="Times New Roman" w:hAnsi="Times New Roman" w:cs="Times New Roman"/>
          <w:sz w:val="24"/>
          <w:szCs w:val="24"/>
        </w:rPr>
        <w:t>tímto článkem</w:t>
      </w:r>
      <w:r w:rsidR="00F433C6" w:rsidRPr="00577472">
        <w:rPr>
          <w:rFonts w:ascii="Times New Roman" w:hAnsi="Times New Roman" w:cs="Times New Roman"/>
          <w:sz w:val="24"/>
          <w:szCs w:val="24"/>
          <w:lang w:val="x-none"/>
        </w:rPr>
        <w:t xml:space="preserve"> až do dosažení 90 % celkové ceny díla bez DPH a DPH v platné výši.</w:t>
      </w:r>
      <w:r w:rsidR="00F433C6" w:rsidRPr="00577472">
        <w:rPr>
          <w:rFonts w:ascii="Times New Roman" w:hAnsi="Times New Roman" w:cs="Times New Roman"/>
          <w:sz w:val="24"/>
          <w:szCs w:val="24"/>
        </w:rPr>
        <w:t xml:space="preserve"> </w:t>
      </w:r>
      <w:r w:rsidR="00F433C6" w:rsidRPr="00577472">
        <w:rPr>
          <w:rFonts w:ascii="Times New Roman" w:hAnsi="Times New Roman" w:cs="Times New Roman"/>
          <w:sz w:val="24"/>
          <w:szCs w:val="24"/>
          <w:lang w:val="x-none"/>
        </w:rPr>
        <w:t>Částka rovnající se 10% z  ceny díla sloužící jako zádržné, bude uhrazena objednatelem zhotoviteli</w:t>
      </w:r>
      <w:r w:rsidR="00F433C6" w:rsidRPr="00577472">
        <w:rPr>
          <w:rFonts w:ascii="Times New Roman" w:hAnsi="Times New Roman" w:cs="Times New Roman"/>
          <w:sz w:val="24"/>
          <w:szCs w:val="24"/>
        </w:rPr>
        <w:t xml:space="preserve"> po odstranění zjištěných vad a nedostatků, které byly zjištěny při předání a převzetí díla, tj. po provedení díla dle této smlouvy. Zádržné </w:t>
      </w:r>
      <w:r w:rsidR="00F433C6" w:rsidRPr="00577472">
        <w:rPr>
          <w:rFonts w:ascii="Times New Roman" w:hAnsi="Times New Roman" w:cs="Times New Roman"/>
          <w:sz w:val="24"/>
          <w:szCs w:val="24"/>
          <w:lang w:val="x-none"/>
        </w:rPr>
        <w:t>bude uhrazen</w:t>
      </w:r>
      <w:r w:rsidR="00F433C6">
        <w:rPr>
          <w:rFonts w:ascii="Times New Roman" w:hAnsi="Times New Roman" w:cs="Times New Roman"/>
          <w:sz w:val="24"/>
          <w:szCs w:val="24"/>
        </w:rPr>
        <w:t>o</w:t>
      </w:r>
      <w:r w:rsidR="00F433C6" w:rsidRPr="00577472">
        <w:rPr>
          <w:rFonts w:ascii="Times New Roman" w:hAnsi="Times New Roman" w:cs="Times New Roman"/>
          <w:sz w:val="24"/>
          <w:szCs w:val="24"/>
          <w:lang w:val="x-none"/>
        </w:rPr>
        <w:t xml:space="preserve"> objednatelem zhotoviteli</w:t>
      </w:r>
      <w:r w:rsidR="00F433C6" w:rsidRPr="00577472">
        <w:rPr>
          <w:rFonts w:ascii="Times New Roman" w:hAnsi="Times New Roman" w:cs="Times New Roman"/>
          <w:sz w:val="24"/>
          <w:szCs w:val="24"/>
        </w:rPr>
        <w:t xml:space="preserve"> do 15 dnů</w:t>
      </w:r>
      <w:r w:rsidR="00F433C6" w:rsidRPr="00577472">
        <w:rPr>
          <w:rFonts w:ascii="Times New Roman" w:hAnsi="Times New Roman" w:cs="Times New Roman"/>
          <w:sz w:val="24"/>
          <w:szCs w:val="24"/>
          <w:lang w:val="x-none"/>
        </w:rPr>
        <w:t xml:space="preserve"> po úspěšném protokolárním předání a převzetí díla.</w:t>
      </w:r>
      <w:r w:rsidR="00F433C6" w:rsidRPr="00577472">
        <w:rPr>
          <w:rFonts w:ascii="Times New Roman" w:hAnsi="Times New Roman" w:cs="Times New Roman"/>
          <w:sz w:val="24"/>
          <w:szCs w:val="24"/>
        </w:rPr>
        <w:t xml:space="preserve"> </w:t>
      </w:r>
      <w:r w:rsidR="00F433C6" w:rsidRPr="00577472">
        <w:rPr>
          <w:rFonts w:ascii="Times New Roman" w:hAnsi="Times New Roman" w:cs="Times New Roman"/>
          <w:sz w:val="24"/>
          <w:szCs w:val="24"/>
          <w:lang w:val="x-none"/>
        </w:rPr>
        <w:t>Pokud objednatel převezme dílo, na němž se vyskytují vady či nedodělky,</w:t>
      </w:r>
      <w:r w:rsidR="00F433C6">
        <w:rPr>
          <w:rFonts w:ascii="Times New Roman" w:hAnsi="Times New Roman" w:cs="Times New Roman"/>
          <w:sz w:val="24"/>
          <w:szCs w:val="24"/>
        </w:rPr>
        <w:t xml:space="preserve"> a nebo</w:t>
      </w:r>
      <w:r w:rsidR="00F433C6" w:rsidRPr="00577472">
        <w:rPr>
          <w:rFonts w:ascii="Times New Roman" w:hAnsi="Times New Roman" w:cs="Times New Roman"/>
          <w:sz w:val="24"/>
          <w:szCs w:val="24"/>
        </w:rPr>
        <w:t xml:space="preserve"> zhotovitel nepředá objednateli příslušné dokumenty</w:t>
      </w:r>
      <w:r w:rsidR="00F433C6">
        <w:rPr>
          <w:rFonts w:ascii="Times New Roman" w:hAnsi="Times New Roman" w:cs="Times New Roman"/>
          <w:sz w:val="24"/>
          <w:szCs w:val="24"/>
        </w:rPr>
        <w:t xml:space="preserve"> dle čl. IX odst. 26</w:t>
      </w:r>
      <w:r w:rsidR="00F433C6" w:rsidRPr="00577472">
        <w:rPr>
          <w:rFonts w:ascii="Times New Roman" w:hAnsi="Times New Roman" w:cs="Times New Roman"/>
          <w:sz w:val="24"/>
          <w:szCs w:val="24"/>
        </w:rPr>
        <w:t>,</w:t>
      </w:r>
      <w:r w:rsidR="00F433C6" w:rsidRPr="00577472">
        <w:rPr>
          <w:rFonts w:ascii="Times New Roman" w:hAnsi="Times New Roman" w:cs="Times New Roman"/>
          <w:sz w:val="24"/>
          <w:szCs w:val="24"/>
          <w:lang w:val="x-none"/>
        </w:rPr>
        <w:t xml:space="preserve"> bude t</w:t>
      </w:r>
      <w:r w:rsidR="00F433C6">
        <w:rPr>
          <w:rFonts w:ascii="Times New Roman" w:hAnsi="Times New Roman" w:cs="Times New Roman"/>
          <w:sz w:val="24"/>
          <w:szCs w:val="24"/>
        </w:rPr>
        <w:t>o</w:t>
      </w:r>
      <w:r w:rsidR="00F433C6" w:rsidRPr="00577472">
        <w:rPr>
          <w:rFonts w:ascii="Times New Roman" w:hAnsi="Times New Roman" w:cs="Times New Roman"/>
          <w:sz w:val="24"/>
          <w:szCs w:val="24"/>
          <w:lang w:val="x-none"/>
        </w:rPr>
        <w:t>to zádržné uhrazen</w:t>
      </w:r>
      <w:r w:rsidR="00F433C6">
        <w:rPr>
          <w:rFonts w:ascii="Times New Roman" w:hAnsi="Times New Roman" w:cs="Times New Roman"/>
          <w:sz w:val="24"/>
          <w:szCs w:val="24"/>
        </w:rPr>
        <w:t>o</w:t>
      </w:r>
      <w:r w:rsidR="00F433C6" w:rsidRPr="00577472">
        <w:rPr>
          <w:rFonts w:ascii="Times New Roman" w:hAnsi="Times New Roman" w:cs="Times New Roman"/>
          <w:sz w:val="24"/>
          <w:szCs w:val="24"/>
          <w:lang w:val="x-none"/>
        </w:rPr>
        <w:t xml:space="preserve"> až po jejich odstranění</w:t>
      </w:r>
      <w:r w:rsidR="00F433C6" w:rsidRPr="00577472">
        <w:rPr>
          <w:rFonts w:ascii="Times New Roman" w:hAnsi="Times New Roman" w:cs="Times New Roman"/>
          <w:sz w:val="24"/>
          <w:szCs w:val="24"/>
        </w:rPr>
        <w:t xml:space="preserve"> či předání příslušných dokumentů</w:t>
      </w:r>
      <w:r w:rsidR="00F433C6" w:rsidRPr="00577472">
        <w:rPr>
          <w:rFonts w:ascii="Times New Roman" w:hAnsi="Times New Roman" w:cs="Times New Roman"/>
          <w:sz w:val="24"/>
          <w:szCs w:val="24"/>
          <w:lang w:val="x-none"/>
        </w:rPr>
        <w:t>.</w:t>
      </w:r>
    </w:p>
    <w:p w:rsidR="00CC70FE" w:rsidRPr="00577472" w:rsidRDefault="00CC70FE" w:rsidP="00381351">
      <w:pPr>
        <w:pStyle w:val="Odstavecseseznamem"/>
        <w:numPr>
          <w:ilvl w:val="0"/>
          <w:numId w:val="12"/>
        </w:numPr>
        <w:jc w:val="both"/>
        <w:rPr>
          <w:rFonts w:ascii="Times New Roman" w:hAnsi="Times New Roman" w:cs="Times New Roman"/>
          <w:sz w:val="24"/>
          <w:szCs w:val="24"/>
        </w:rPr>
      </w:pPr>
      <w:r w:rsidRPr="00577472">
        <w:rPr>
          <w:rFonts w:ascii="Times New Roman" w:hAnsi="Times New Roman" w:cs="Times New Roman"/>
          <w:sz w:val="24"/>
          <w:szCs w:val="24"/>
        </w:rPr>
        <w:t>Pokud</w:t>
      </w:r>
      <w:r w:rsidR="00502EDC">
        <w:rPr>
          <w:rFonts w:ascii="Times New Roman" w:hAnsi="Times New Roman" w:cs="Times New Roman"/>
          <w:sz w:val="24"/>
          <w:szCs w:val="24"/>
        </w:rPr>
        <w:t xml:space="preserve"> </w:t>
      </w:r>
      <w:r w:rsidRPr="00577472">
        <w:rPr>
          <w:rFonts w:ascii="Times New Roman" w:hAnsi="Times New Roman" w:cs="Times New Roman"/>
          <w:sz w:val="24"/>
          <w:szCs w:val="24"/>
        </w:rPr>
        <w:t>zhotovitel požádá nahradit zádržné</w:t>
      </w:r>
      <w:r w:rsidR="00502EDC">
        <w:rPr>
          <w:rFonts w:ascii="Times New Roman" w:hAnsi="Times New Roman" w:cs="Times New Roman"/>
          <w:sz w:val="24"/>
          <w:szCs w:val="24"/>
        </w:rPr>
        <w:t xml:space="preserve"> </w:t>
      </w:r>
      <w:r w:rsidRPr="00577472">
        <w:rPr>
          <w:rFonts w:ascii="Times New Roman" w:hAnsi="Times New Roman" w:cs="Times New Roman"/>
          <w:sz w:val="24"/>
          <w:szCs w:val="24"/>
        </w:rPr>
        <w:t>bankovní zárukou a zároveň předloží doklad o bankovní záruce minimálně ve výši zádržného, je objednatel povinen nahradit</w:t>
      </w:r>
      <w:r w:rsidR="00502EDC">
        <w:rPr>
          <w:rFonts w:ascii="Times New Roman" w:hAnsi="Times New Roman" w:cs="Times New Roman"/>
          <w:sz w:val="24"/>
          <w:szCs w:val="24"/>
        </w:rPr>
        <w:t xml:space="preserve"> </w:t>
      </w:r>
      <w:r w:rsidRPr="00577472">
        <w:rPr>
          <w:rFonts w:ascii="Times New Roman" w:hAnsi="Times New Roman" w:cs="Times New Roman"/>
          <w:sz w:val="24"/>
          <w:szCs w:val="24"/>
        </w:rPr>
        <w:t>zádržné  bankovní zárukou. Z dokladu o bankovní záruce musí být zřejmé, že výš</w:t>
      </w:r>
      <w:r w:rsidR="00EA4879">
        <w:rPr>
          <w:rFonts w:ascii="Times New Roman" w:hAnsi="Times New Roman" w:cs="Times New Roman"/>
          <w:sz w:val="24"/>
          <w:szCs w:val="24"/>
        </w:rPr>
        <w:t xml:space="preserve">e bankovní záruky je minimálně </w:t>
      </w:r>
      <w:r w:rsidRPr="00577472">
        <w:rPr>
          <w:rFonts w:ascii="Times New Roman" w:hAnsi="Times New Roman" w:cs="Times New Roman"/>
          <w:sz w:val="24"/>
          <w:szCs w:val="24"/>
        </w:rPr>
        <w:t>ve výši zádržného, objednatel musí být osobou oprávněnou z bankovní</w:t>
      </w:r>
      <w:r w:rsidR="00EA4879">
        <w:rPr>
          <w:rFonts w:ascii="Times New Roman" w:hAnsi="Times New Roman" w:cs="Times New Roman"/>
          <w:sz w:val="24"/>
          <w:szCs w:val="24"/>
        </w:rPr>
        <w:t xml:space="preserve"> záruky. O nahrazení zádržného </w:t>
      </w:r>
      <w:r w:rsidRPr="00577472">
        <w:rPr>
          <w:rFonts w:ascii="Times New Roman" w:hAnsi="Times New Roman" w:cs="Times New Roman"/>
          <w:sz w:val="24"/>
          <w:szCs w:val="24"/>
        </w:rPr>
        <w:t>bankovní zárukou bude smluvními stranami sepsán dodatek k této smlouvě.</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Daňový doklad (Faktura)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Součástí faktury budou dále soupisy provedených prací odsouhlasené technickým dozorem a kopie protokolu o provedení díla, řádně podepsaného za obě smluvní strany. Převzaté práce budou oceněny jednotkovými cenami, dle k této smlouvě přiloženého oceněného soupisu prací. Fakturované částky budou zaokrouhleny na celé Kč.</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Na faktuře pro objednatele bude zhotovitel uvádět:</w:t>
      </w:r>
    </w:p>
    <w:p w:rsidR="00CC70FE" w:rsidRPr="00B3223D" w:rsidRDefault="00CC70FE" w:rsidP="00F26DA0">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Odběratel: Státní pozemkový úřad, Praha 3, Husinecká 1024/11a, PSČ 130 00, IČ</w:t>
      </w:r>
      <w:r w:rsidR="00BF5C9A">
        <w:rPr>
          <w:rFonts w:ascii="Times New Roman" w:hAnsi="Times New Roman" w:cs="Times New Roman"/>
          <w:sz w:val="24"/>
          <w:szCs w:val="24"/>
        </w:rPr>
        <w:t>O</w:t>
      </w:r>
      <w:r w:rsidRPr="00B3223D">
        <w:rPr>
          <w:rFonts w:ascii="Times New Roman" w:hAnsi="Times New Roman" w:cs="Times New Roman"/>
          <w:sz w:val="24"/>
          <w:szCs w:val="24"/>
        </w:rPr>
        <w:t xml:space="preserve"> 01312774</w:t>
      </w:r>
    </w:p>
    <w:p w:rsidR="00CC70FE" w:rsidRPr="00B3223D" w:rsidRDefault="00CC70FE" w:rsidP="00F26DA0">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Konečný příjemce: Státní pozemkový úřad, Pobočka</w:t>
      </w:r>
      <w:r w:rsidR="00502EDC">
        <w:rPr>
          <w:rFonts w:ascii="Times New Roman" w:hAnsi="Times New Roman" w:cs="Times New Roman"/>
          <w:sz w:val="24"/>
          <w:szCs w:val="24"/>
        </w:rPr>
        <w:t xml:space="preserve"> Domažlice, </w:t>
      </w:r>
      <w:proofErr w:type="spellStart"/>
      <w:r w:rsidR="00502EDC">
        <w:rPr>
          <w:rFonts w:ascii="Times New Roman" w:hAnsi="Times New Roman"/>
          <w:bCs/>
          <w:snapToGrid w:val="0"/>
          <w:sz w:val="24"/>
        </w:rPr>
        <w:t>Haltravská</w:t>
      </w:r>
      <w:proofErr w:type="spellEnd"/>
      <w:r w:rsidR="00502EDC">
        <w:rPr>
          <w:rFonts w:ascii="Times New Roman" w:hAnsi="Times New Roman"/>
          <w:bCs/>
          <w:snapToGrid w:val="0"/>
          <w:sz w:val="24"/>
        </w:rPr>
        <w:t xml:space="preserve"> 438,</w:t>
      </w:r>
      <w:r w:rsidR="00CD5700">
        <w:rPr>
          <w:rFonts w:ascii="Times New Roman" w:hAnsi="Times New Roman"/>
          <w:bCs/>
          <w:snapToGrid w:val="0"/>
          <w:sz w:val="24"/>
        </w:rPr>
        <w:t xml:space="preserve"> </w:t>
      </w:r>
      <w:r w:rsidR="00502EDC">
        <w:rPr>
          <w:rFonts w:ascii="Times New Roman" w:hAnsi="Times New Roman"/>
          <w:bCs/>
          <w:snapToGrid w:val="0"/>
          <w:sz w:val="24"/>
        </w:rPr>
        <w:t>344 01 Domažlice</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Splatnost faktury se stanovuje na 30 kalendářních dnů. Platby peněžitých částek se provádí bankovním převodem na účet druhé smluvní strany uvedený ve faktuře. Peněžitá částka se považuje za zaplacenou okamžikem jejího odepsání z účtu objednatele ve prospěch účtu zhotovitele. Faktura musí být objednateli doručena nejpozději do 15.11. příslušného roku.</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w:t>
      </w:r>
      <w:r w:rsidRPr="00B3223D">
        <w:rPr>
          <w:rFonts w:ascii="Times New Roman" w:hAnsi="Times New Roman" w:cs="Times New Roman"/>
          <w:sz w:val="24"/>
          <w:szCs w:val="24"/>
        </w:rPr>
        <w:lastRenderedPageBreak/>
        <w:t xml:space="preserve">pracovních dnů od okamžiku, kdy se objednatel dověděl o vzniku této skutečnosti, nastane-li ve lhůtě kratší než 5 pracovních dní před původním termínem splatnosti faktury. </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pozastavit či jednostranně započíst proti pohledávkám zhotovitele kteroukoli z plateb z kteréhokoli z následujících důvodů:</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vad a nedodělků díla, </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oprávněných nároků vznesených třetími stranami vůči objednateli v souvislosti s neplněním povinností zhotovitelem, </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nezaplacení ze strany zhotovitele za práci, materiá</w:t>
      </w:r>
      <w:r w:rsidR="00BF5C9A">
        <w:rPr>
          <w:rFonts w:ascii="Times New Roman" w:hAnsi="Times New Roman" w:cs="Times New Roman"/>
          <w:sz w:val="24"/>
          <w:szCs w:val="24"/>
        </w:rPr>
        <w:t xml:space="preserve">l, zařízení anebo </w:t>
      </w:r>
      <w:proofErr w:type="spellStart"/>
      <w:r w:rsidR="00BF5C9A">
        <w:rPr>
          <w:rFonts w:ascii="Times New Roman" w:hAnsi="Times New Roman" w:cs="Times New Roman"/>
          <w:sz w:val="24"/>
          <w:szCs w:val="24"/>
        </w:rPr>
        <w:t>podzhotoviteli</w:t>
      </w:r>
      <w:proofErr w:type="spellEnd"/>
      <w:r w:rsidRPr="00B3223D">
        <w:rPr>
          <w:rFonts w:ascii="Times New Roman" w:hAnsi="Times New Roman" w:cs="Times New Roman"/>
          <w:sz w:val="24"/>
          <w:szCs w:val="24"/>
        </w:rPr>
        <w:t xml:space="preserve">, </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škody způsobené objednateli nebo ji</w:t>
      </w:r>
      <w:r w:rsidR="00BF5C9A">
        <w:rPr>
          <w:rFonts w:ascii="Times New Roman" w:hAnsi="Times New Roman" w:cs="Times New Roman"/>
          <w:sz w:val="24"/>
          <w:szCs w:val="24"/>
        </w:rPr>
        <w:t xml:space="preserve">nému zhotoviteli či </w:t>
      </w:r>
      <w:proofErr w:type="spellStart"/>
      <w:r w:rsidR="00BF5C9A">
        <w:rPr>
          <w:rFonts w:ascii="Times New Roman" w:hAnsi="Times New Roman" w:cs="Times New Roman"/>
          <w:sz w:val="24"/>
          <w:szCs w:val="24"/>
        </w:rPr>
        <w:t>podzhotovitel</w:t>
      </w:r>
      <w:r w:rsidRPr="00B3223D">
        <w:rPr>
          <w:rFonts w:ascii="Times New Roman" w:hAnsi="Times New Roman" w:cs="Times New Roman"/>
          <w:sz w:val="24"/>
          <w:szCs w:val="24"/>
        </w:rPr>
        <w:t>i</w:t>
      </w:r>
      <w:proofErr w:type="spellEnd"/>
      <w:r w:rsidRPr="00B3223D">
        <w:rPr>
          <w:rFonts w:ascii="Times New Roman" w:hAnsi="Times New Roman" w:cs="Times New Roman"/>
          <w:sz w:val="24"/>
          <w:szCs w:val="24"/>
        </w:rPr>
        <w:t xml:space="preserve">, </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zřejmosti, že dílo nebude dokončeno ve stanovené lhůtě, a že nezaplacená částka je přiměřená k pokrytí škod vzniklých v důsledku prodlení s dokončením díla, </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opakovaného neplnění povinností ze strany zhotovitele a nepostupování v souladu se smlouvou, nebo </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existence jakýchkoliv oprávněných finančních či jiných nároků objednatele vůči zhotoviteli. </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Zhotovitel není oprávněn započíst žádnou svou pohledávku proti pohledávce objednatele z této smlouvy.</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V případě prodlení kterékoliv smluvní strany se zaplacením peněžité částky na základě úplné a řádně vystavené faktury, vzniká oprávněné straně nárok na úrok z prodlení ve výši patnácti tisícin procenta (0,015 %) z dlužné částky za každý i započatý den prodlení. Tím není dotčen ani omezen nárok na náhradu vzniklé škody.</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bookmarkStart w:id="1" w:name="_Ref376434140"/>
      <w:r w:rsidRPr="00B3223D">
        <w:rPr>
          <w:rFonts w:ascii="Times New Roman" w:hAnsi="Times New Roman" w:cs="Times New Roman"/>
          <w:sz w:val="24"/>
          <w:szCs w:val="24"/>
        </w:rPr>
        <w:t xml:space="preserve">Zhotovitel bere na vědomí, že na financování díla bude objednatelem požádáno o přiznání dotace z PRV 2014-2020, který zajišťuje působení Evropského zemědělského fondu pro rozvoj venkova. Zhotovitel souhlasí s následujícími specifickými podmínkami, které z této skutečnosti vycházejí: </w:t>
      </w:r>
      <w:bookmarkEnd w:id="1"/>
    </w:p>
    <w:p w:rsidR="00CC70FE" w:rsidRPr="00B3223D" w:rsidRDefault="00CC70FE" w:rsidP="00381351">
      <w:pPr>
        <w:pStyle w:val="Odstavecseseznamem"/>
        <w:numPr>
          <w:ilvl w:val="1"/>
          <w:numId w:val="12"/>
        </w:numPr>
        <w:tabs>
          <w:tab w:val="num" w:pos="1588"/>
        </w:tabs>
        <w:jc w:val="both"/>
        <w:rPr>
          <w:rFonts w:ascii="Times New Roman" w:hAnsi="Times New Roman" w:cs="Times New Roman"/>
          <w:sz w:val="24"/>
          <w:szCs w:val="24"/>
        </w:rPr>
      </w:pPr>
      <w:r w:rsidRPr="00B3223D">
        <w:rPr>
          <w:rFonts w:ascii="Times New Roman" w:hAnsi="Times New Roman" w:cs="Times New Roman"/>
          <w:sz w:val="24"/>
          <w:szCs w:val="24"/>
        </w:rPr>
        <w:t>Zhotovitel se zavazuje, že fakturace bude prováděna tak, aby fakturované stavební práce byly členěny způsobem, který umožní zařazení dle číselníků výdajů (kódy 001, 002, 003, 004, 005, 006</w:t>
      </w:r>
      <w:r w:rsidR="00F433C6">
        <w:rPr>
          <w:rFonts w:ascii="Times New Roman" w:hAnsi="Times New Roman" w:cs="Times New Roman"/>
          <w:sz w:val="24"/>
          <w:szCs w:val="24"/>
        </w:rPr>
        <w:t>, 007</w:t>
      </w:r>
      <w:r w:rsidRPr="00B3223D">
        <w:rPr>
          <w:rFonts w:ascii="Times New Roman" w:hAnsi="Times New Roman" w:cs="Times New Roman"/>
          <w:sz w:val="24"/>
          <w:szCs w:val="24"/>
        </w:rPr>
        <w:t>), na které může být poskytnuta dotace  PRV 2014-2020.</w:t>
      </w:r>
    </w:p>
    <w:p w:rsidR="00917434" w:rsidRDefault="00CC70FE" w:rsidP="00381351">
      <w:pPr>
        <w:pStyle w:val="Odstavecseseznamem"/>
        <w:numPr>
          <w:ilvl w:val="1"/>
          <w:numId w:val="12"/>
        </w:numPr>
        <w:tabs>
          <w:tab w:val="num" w:pos="1588"/>
        </w:tabs>
        <w:jc w:val="both"/>
        <w:rPr>
          <w:rFonts w:ascii="Times New Roman" w:hAnsi="Times New Roman" w:cs="Times New Roman"/>
          <w:sz w:val="24"/>
          <w:szCs w:val="24"/>
        </w:rPr>
      </w:pPr>
      <w:bookmarkStart w:id="2" w:name="_Ref376434141"/>
      <w:r w:rsidRPr="00917434">
        <w:rPr>
          <w:rFonts w:ascii="Times New Roman" w:hAnsi="Times New Roman" w:cs="Times New Roman"/>
          <w:sz w:val="24"/>
          <w:szCs w:val="24"/>
        </w:rPr>
        <w:t xml:space="preserve">Zhotovitel </w:t>
      </w:r>
      <w:bookmarkEnd w:id="2"/>
      <w:r w:rsidR="00917434" w:rsidRPr="00B3223D">
        <w:rPr>
          <w:rFonts w:ascii="Times New Roman" w:hAnsi="Times New Roman" w:cs="Times New Roman"/>
          <w:sz w:val="24"/>
          <w:szCs w:val="24"/>
          <w:lang w:val="x-none"/>
        </w:rPr>
        <w:t xml:space="preserve">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útvaru pro </w:t>
      </w:r>
      <w:proofErr w:type="spellStart"/>
      <w:r w:rsidR="00917434" w:rsidRPr="00B3223D">
        <w:rPr>
          <w:rFonts w:ascii="Times New Roman" w:hAnsi="Times New Roman" w:cs="Times New Roman"/>
          <w:sz w:val="24"/>
          <w:szCs w:val="24"/>
          <w:lang w:val="x-none"/>
        </w:rPr>
        <w:t>winding</w:t>
      </w:r>
      <w:proofErr w:type="spellEnd"/>
      <w:r w:rsidR="00917434" w:rsidRPr="00B3223D">
        <w:rPr>
          <w:rFonts w:ascii="Times New Roman" w:hAnsi="Times New Roman" w:cs="Times New Roman"/>
          <w:sz w:val="24"/>
          <w:szCs w:val="24"/>
          <w:lang w:val="x-none"/>
        </w:rPr>
        <w:t>-up, Centrální harmonizační jednotky pro finanční kontrolu ve veřejné správě, Platebního orgánu, Nejvyššího kontrolního úřadu, Evropské komise a Evropského účetního dvora, popř. jimi určených zmocněnců a dalších kontrolních orgánů dle zákona č. 320/2001 Sb.</w:t>
      </w:r>
      <w:r w:rsidR="00917434">
        <w:rPr>
          <w:rFonts w:ascii="Times New Roman" w:hAnsi="Times New Roman" w:cs="Times New Roman"/>
          <w:sz w:val="24"/>
          <w:szCs w:val="24"/>
        </w:rPr>
        <w:t>, o</w:t>
      </w:r>
      <w:r w:rsidR="00917434" w:rsidRPr="00BF5C9A">
        <w:rPr>
          <w:rFonts w:ascii="Times New Roman" w:hAnsi="Times New Roman" w:cs="Times New Roman"/>
          <w:sz w:val="24"/>
          <w:szCs w:val="24"/>
        </w:rPr>
        <w:t xml:space="preserve"> finanční kontrole ve veřejné správě a </w:t>
      </w:r>
      <w:r w:rsidR="00917434">
        <w:rPr>
          <w:rFonts w:ascii="Times New Roman" w:hAnsi="Times New Roman" w:cs="Times New Roman"/>
          <w:sz w:val="24"/>
          <w:szCs w:val="24"/>
        </w:rPr>
        <w:t>změně některých zákonů</w:t>
      </w:r>
      <w:r w:rsidR="00917434" w:rsidRPr="00BF5C9A">
        <w:rPr>
          <w:rFonts w:ascii="Times New Roman" w:hAnsi="Times New Roman" w:cs="Times New Roman"/>
          <w:sz w:val="24"/>
          <w:szCs w:val="24"/>
        </w:rPr>
        <w:t>, ve znění pozdějších předpisů</w:t>
      </w:r>
      <w:r w:rsidR="00917434" w:rsidRPr="00B3223D">
        <w:rPr>
          <w:rFonts w:ascii="Times New Roman" w:hAnsi="Times New Roman" w:cs="Times New Roman"/>
          <w:sz w:val="24"/>
          <w:szCs w:val="24"/>
          <w:lang w:val="x-none"/>
        </w:rPr>
        <w:t xml:space="preserve"> </w:t>
      </w:r>
      <w:r w:rsidR="00917434">
        <w:rPr>
          <w:rFonts w:ascii="Times New Roman" w:hAnsi="Times New Roman" w:cs="Times New Roman"/>
          <w:sz w:val="24"/>
          <w:szCs w:val="24"/>
          <w:lang w:val="x-none"/>
        </w:rPr>
        <w:t>o finanční kontrole</w:t>
      </w:r>
      <w:r w:rsidR="00917434">
        <w:rPr>
          <w:rFonts w:ascii="Times New Roman" w:hAnsi="Times New Roman" w:cs="Times New Roman"/>
          <w:sz w:val="24"/>
          <w:szCs w:val="24"/>
        </w:rPr>
        <w:t>,</w:t>
      </w:r>
      <w:r w:rsidR="00917434" w:rsidRPr="00B3223D">
        <w:rPr>
          <w:rFonts w:ascii="Times New Roman" w:hAnsi="Times New Roman" w:cs="Times New Roman"/>
          <w:sz w:val="24"/>
          <w:szCs w:val="24"/>
          <w:lang w:val="x-none"/>
        </w:rPr>
        <w:t xml:space="preserve"> do svých objektů a na pozemky k ověřování plnění podmínek Pravidel</w:t>
      </w:r>
      <w:r w:rsidR="00917434">
        <w:rPr>
          <w:rFonts w:ascii="Times New Roman" w:hAnsi="Times New Roman" w:cs="Times New Roman"/>
          <w:sz w:val="24"/>
          <w:szCs w:val="24"/>
        </w:rPr>
        <w:t xml:space="preserve"> Programu rozvoje venkova 2014 -2020</w:t>
      </w:r>
      <w:r w:rsidR="00917434" w:rsidRPr="00B3223D">
        <w:rPr>
          <w:rFonts w:ascii="Times New Roman" w:hAnsi="Times New Roman" w:cs="Times New Roman"/>
          <w:sz w:val="24"/>
          <w:szCs w:val="24"/>
          <w:lang w:val="x-none"/>
        </w:rPr>
        <w:t>.</w:t>
      </w:r>
    </w:p>
    <w:p w:rsidR="00CC70FE" w:rsidRPr="00917434" w:rsidRDefault="00CC70FE" w:rsidP="00381351">
      <w:pPr>
        <w:pStyle w:val="Odstavecseseznamem"/>
        <w:numPr>
          <w:ilvl w:val="1"/>
          <w:numId w:val="12"/>
        </w:numPr>
        <w:tabs>
          <w:tab w:val="num" w:pos="1588"/>
        </w:tabs>
        <w:jc w:val="both"/>
        <w:rPr>
          <w:rFonts w:ascii="Times New Roman" w:hAnsi="Times New Roman" w:cs="Times New Roman"/>
          <w:sz w:val="24"/>
          <w:szCs w:val="24"/>
        </w:rPr>
      </w:pPr>
      <w:r w:rsidRPr="00917434">
        <w:rPr>
          <w:rFonts w:ascii="Times New Roman" w:hAnsi="Times New Roman" w:cs="Times New Roman"/>
          <w:sz w:val="24"/>
          <w:szCs w:val="24"/>
        </w:rPr>
        <w:t>Zhotovitel se zavazuje uchovávat příslušné smlouvy a ostatní doklady týkající se realizace projektu ve smyslu zákona č. 563/1991 Sb., o účetnictví, ve znění pozdějších předpisů, po dobu stanovenou v tomto zákoně, nejméně však 10 let od proplacení dotace.</w:t>
      </w:r>
    </w:p>
    <w:p w:rsidR="00E6175B" w:rsidRPr="00EE78C2" w:rsidRDefault="00CC70FE" w:rsidP="006B54C6">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Zhotovitel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Zhotovitel je rovněž povinen umožnit přistoupení třetí strany k financování části díla.</w:t>
      </w:r>
    </w:p>
    <w:p w:rsidR="008227B3" w:rsidRPr="008227B3" w:rsidRDefault="00325832" w:rsidP="008227B3">
      <w:pPr>
        <w:jc w:val="cente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Čl.V</w:t>
      </w:r>
      <w:proofErr w:type="spellEnd"/>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Doba plnění</w:t>
      </w:r>
      <w:bookmarkStart w:id="3" w:name="_Ref376374899"/>
      <w:bookmarkStart w:id="4" w:name="_Ref376425265"/>
    </w:p>
    <w:p w:rsidR="00245C7B" w:rsidRDefault="008227B3" w:rsidP="00245C7B">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Dílo bude dokončeno nejpozději do</w:t>
      </w:r>
      <w:r>
        <w:rPr>
          <w:rFonts w:ascii="Times New Roman" w:hAnsi="Times New Roman" w:cs="Times New Roman"/>
          <w:sz w:val="24"/>
          <w:szCs w:val="24"/>
        </w:rPr>
        <w:t xml:space="preserve"> 20.10.2017</w:t>
      </w:r>
      <w:r w:rsidR="00245C7B" w:rsidRPr="00B3223D">
        <w:rPr>
          <w:rFonts w:ascii="Times New Roman" w:hAnsi="Times New Roman" w:cs="Times New Roman"/>
          <w:sz w:val="24"/>
          <w:szCs w:val="24"/>
        </w:rPr>
        <w:t>.</w:t>
      </w:r>
    </w:p>
    <w:p w:rsidR="00C92CD7" w:rsidRPr="00F8737C" w:rsidRDefault="008227B3" w:rsidP="00C92CD7">
      <w:pPr>
        <w:pStyle w:val="Odstavecseseznamem"/>
        <w:numPr>
          <w:ilvl w:val="0"/>
          <w:numId w:val="30"/>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Objednatel </w:t>
      </w:r>
      <w:r w:rsidR="00C92CD7" w:rsidRPr="00F05046">
        <w:rPr>
          <w:rFonts w:ascii="Times New Roman" w:hAnsi="Times New Roman" w:cs="Times New Roman"/>
          <w:sz w:val="24"/>
          <w:szCs w:val="24"/>
          <w:lang w:val="x-none"/>
        </w:rPr>
        <w:t xml:space="preserve">se zavazuje předat staveniště </w:t>
      </w:r>
      <w:r w:rsidR="00C92CD7" w:rsidRPr="00F05046">
        <w:rPr>
          <w:rFonts w:ascii="Times New Roman" w:hAnsi="Times New Roman" w:cs="Times New Roman"/>
          <w:sz w:val="24"/>
          <w:szCs w:val="24"/>
        </w:rPr>
        <w:t xml:space="preserve"> dle </w:t>
      </w:r>
      <w:r w:rsidR="00C92CD7">
        <w:rPr>
          <w:rFonts w:ascii="Times New Roman" w:hAnsi="Times New Roman" w:cs="Times New Roman"/>
          <w:sz w:val="24"/>
          <w:szCs w:val="24"/>
        </w:rPr>
        <w:t>čl. V odst. 6 této smlouvy.</w:t>
      </w:r>
      <w:r w:rsidR="00C92CD7" w:rsidRPr="00F05046">
        <w:rPr>
          <w:rFonts w:ascii="Times New Roman" w:hAnsi="Times New Roman" w:cs="Times New Roman"/>
          <w:sz w:val="24"/>
          <w:szCs w:val="24"/>
        </w:rPr>
        <w:t xml:space="preserve"> </w:t>
      </w:r>
      <w:r w:rsidR="00C92CD7" w:rsidRPr="00F05046">
        <w:rPr>
          <w:rFonts w:ascii="Times New Roman" w:hAnsi="Times New Roman" w:cs="Times New Roman"/>
          <w:sz w:val="24"/>
          <w:szCs w:val="24"/>
          <w:lang w:val="x-none"/>
        </w:rPr>
        <w:t>Zhotovitel je povinen zahájit</w:t>
      </w:r>
      <w:r w:rsidR="00C92CD7" w:rsidRPr="00F05046">
        <w:rPr>
          <w:rFonts w:ascii="Times New Roman" w:hAnsi="Times New Roman" w:cs="Times New Roman"/>
          <w:sz w:val="24"/>
          <w:szCs w:val="24"/>
        </w:rPr>
        <w:t xml:space="preserve"> a ukončit práce v termínech dle </w:t>
      </w:r>
      <w:r w:rsidR="00C92CD7">
        <w:rPr>
          <w:rFonts w:ascii="Times New Roman" w:hAnsi="Times New Roman" w:cs="Times New Roman"/>
          <w:sz w:val="24"/>
          <w:szCs w:val="24"/>
        </w:rPr>
        <w:t xml:space="preserve">čl. V odst. 6 </w:t>
      </w:r>
      <w:r w:rsidR="00C92CD7" w:rsidRPr="00F05046">
        <w:rPr>
          <w:rFonts w:ascii="Times New Roman" w:hAnsi="Times New Roman" w:cs="Times New Roman"/>
          <w:sz w:val="24"/>
          <w:szCs w:val="24"/>
        </w:rPr>
        <w:t>této smlouvy.</w:t>
      </w:r>
      <w:r w:rsidR="00C92CD7" w:rsidRPr="00F05046">
        <w:rPr>
          <w:rFonts w:ascii="Times New Roman" w:hAnsi="Times New Roman" w:cs="Times New Roman"/>
          <w:sz w:val="24"/>
          <w:szCs w:val="24"/>
          <w:lang w:val="x-none"/>
        </w:rPr>
        <w:t xml:space="preserve"> Dobou plnění se rozumí úplné dokončení </w:t>
      </w:r>
      <w:r w:rsidR="00C92CD7" w:rsidRPr="00F05046">
        <w:rPr>
          <w:rFonts w:ascii="Times New Roman" w:hAnsi="Times New Roman" w:cs="Times New Roman"/>
          <w:sz w:val="24"/>
          <w:szCs w:val="24"/>
          <w:lang w:val="x-none"/>
        </w:rPr>
        <w:lastRenderedPageBreak/>
        <w:t>a předání díla objednateli včetně odstranění případných vad a nedodělků</w:t>
      </w:r>
      <w:r w:rsidR="00C92CD7">
        <w:rPr>
          <w:rFonts w:ascii="Times New Roman" w:hAnsi="Times New Roman" w:cs="Times New Roman"/>
          <w:sz w:val="24"/>
          <w:szCs w:val="24"/>
        </w:rPr>
        <w:t xml:space="preserve"> a</w:t>
      </w:r>
      <w:r w:rsidR="00C92CD7" w:rsidRPr="00F05046">
        <w:rPr>
          <w:rFonts w:ascii="Times New Roman" w:hAnsi="Times New Roman" w:cs="Times New Roman"/>
          <w:sz w:val="24"/>
          <w:szCs w:val="24"/>
          <w:lang w:val="x-none"/>
        </w:rPr>
        <w:t xml:space="preserve"> vyklizení staveniště</w:t>
      </w:r>
      <w:r w:rsidR="00C92CD7">
        <w:rPr>
          <w:rFonts w:ascii="Times New Roman" w:hAnsi="Times New Roman" w:cs="Times New Roman"/>
          <w:sz w:val="24"/>
          <w:szCs w:val="24"/>
        </w:rPr>
        <w:t>.</w:t>
      </w:r>
      <w:r w:rsidR="00C92CD7" w:rsidRPr="00F05046">
        <w:rPr>
          <w:rFonts w:ascii="Times New Roman" w:hAnsi="Times New Roman" w:cs="Times New Roman"/>
          <w:sz w:val="24"/>
          <w:szCs w:val="24"/>
          <w:lang w:val="x-none"/>
        </w:rPr>
        <w:t xml:space="preserve"> Bude-li objednatelem dán příkaz k dočasnému zastavení prací na díle (sistace) </w:t>
      </w:r>
      <w:r w:rsidR="00C92CD7" w:rsidRPr="00F05046">
        <w:rPr>
          <w:rFonts w:ascii="Times New Roman" w:hAnsi="Times New Roman" w:cs="Times New Roman"/>
          <w:sz w:val="24"/>
          <w:szCs w:val="24"/>
        </w:rPr>
        <w:t xml:space="preserve"> </w:t>
      </w:r>
      <w:r w:rsidR="00C92CD7" w:rsidRPr="00F05046">
        <w:rPr>
          <w:rFonts w:ascii="Times New Roman" w:hAnsi="Times New Roman" w:cs="Times New Roman"/>
          <w:sz w:val="24"/>
          <w:szCs w:val="24"/>
          <w:lang w:val="x-none"/>
        </w:rPr>
        <w:t>je zhotovitel povinen tento příkaz uposlechnout, bez zbytečného odkladu zastavit práce a při provádění zabezpečovacích prací na stavbě postupovat dle pokynů objednatele tak, aby nedo</w:t>
      </w:r>
      <w:r w:rsidR="00C92CD7" w:rsidRPr="009269A7">
        <w:rPr>
          <w:rFonts w:ascii="Times New Roman" w:hAnsi="Times New Roman" w:cs="Times New Roman"/>
          <w:sz w:val="24"/>
          <w:szCs w:val="24"/>
          <w:lang w:val="x-none"/>
        </w:rPr>
        <w:t>šlo k poškození či znehodnocení díla. Objednatel má právo vydat příkaz k zastavení nebo přerušení prací  na nezbytně nutnou dobu v kterékoliv fázi výstavby.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00C92CD7" w:rsidRPr="009269A7">
        <w:rPr>
          <w:rFonts w:ascii="Times New Roman" w:hAnsi="Times New Roman" w:cs="Times New Roman"/>
          <w:sz w:val="24"/>
          <w:szCs w:val="24"/>
        </w:rPr>
        <w:t xml:space="preserve"> i objednatel</w:t>
      </w:r>
      <w:r w:rsidR="00C92CD7" w:rsidRPr="00E23E3E">
        <w:rPr>
          <w:rFonts w:ascii="Times New Roman" w:hAnsi="Times New Roman" w:cs="Times New Roman"/>
          <w:sz w:val="24"/>
          <w:szCs w:val="24"/>
          <w:lang w:val="x-none"/>
        </w:rPr>
        <w:t xml:space="preserve"> oprávněn od smlouvy odstoupit, nedohodnou-li se smluvní strany jinak.</w:t>
      </w:r>
    </w:p>
    <w:p w:rsidR="00C92CD7" w:rsidRPr="00B3223D" w:rsidRDefault="00C92CD7" w:rsidP="00C92CD7">
      <w:pPr>
        <w:pStyle w:val="Odstavecseseznamem"/>
        <w:numPr>
          <w:ilvl w:val="0"/>
          <w:numId w:val="3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rsidR="00C92CD7" w:rsidRPr="00B3223D" w:rsidRDefault="00C92CD7" w:rsidP="00C92CD7">
      <w:pPr>
        <w:pStyle w:val="Odstavecseseznamem"/>
        <w:numPr>
          <w:ilvl w:val="0"/>
          <w:numId w:val="3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přesunout termín zah</w:t>
      </w:r>
      <w:r>
        <w:rPr>
          <w:rFonts w:ascii="Times New Roman" w:hAnsi="Times New Roman" w:cs="Times New Roman"/>
          <w:sz w:val="24"/>
          <w:szCs w:val="24"/>
          <w:lang w:val="x-none"/>
        </w:rPr>
        <w:t xml:space="preserve">ájení prací uvedených </w:t>
      </w:r>
      <w:r>
        <w:rPr>
          <w:rFonts w:ascii="Times New Roman" w:hAnsi="Times New Roman" w:cs="Times New Roman"/>
          <w:sz w:val="24"/>
          <w:szCs w:val="24"/>
        </w:rPr>
        <w:t>dle této smlouvy</w:t>
      </w:r>
      <w:r w:rsidRPr="00B3223D">
        <w:rPr>
          <w:rFonts w:ascii="Times New Roman" w:hAnsi="Times New Roman" w:cs="Times New Roman"/>
          <w:sz w:val="24"/>
          <w:szCs w:val="24"/>
          <w:lang w:val="x-none"/>
        </w:rPr>
        <w:t xml:space="preserve"> na dobu jinou (max. však o 12 měsíců od uvedeného termínu). Tato případná změna bude řešena dodatkem ke smlouvě.</w:t>
      </w:r>
    </w:p>
    <w:p w:rsidR="00C92CD7" w:rsidRPr="00B3223D" w:rsidRDefault="00C92CD7" w:rsidP="00C92CD7">
      <w:pPr>
        <w:pStyle w:val="Odstavecseseznamem"/>
        <w:numPr>
          <w:ilvl w:val="0"/>
          <w:numId w:val="30"/>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Zhotovitel bere na vědomí, že realizace díla je podmíněna zaregistrováním Žádosti o dotaci </w:t>
      </w:r>
      <w:r>
        <w:rPr>
          <w:rFonts w:ascii="Times New Roman" w:hAnsi="Times New Roman" w:cs="Times New Roman"/>
          <w:sz w:val="24"/>
          <w:szCs w:val="24"/>
        </w:rPr>
        <w:t>z </w:t>
      </w:r>
      <w:r w:rsidRPr="00E30146">
        <w:rPr>
          <w:rFonts w:ascii="Times New Roman" w:hAnsi="Times New Roman" w:cs="Times New Roman"/>
          <w:sz w:val="24"/>
          <w:szCs w:val="24"/>
        </w:rPr>
        <w:t xml:space="preserve">Programu rozvoje venkova </w:t>
      </w:r>
      <w:r w:rsidRPr="00B3223D">
        <w:rPr>
          <w:rFonts w:ascii="Times New Roman" w:hAnsi="Times New Roman" w:cs="Times New Roman"/>
          <w:sz w:val="24"/>
          <w:szCs w:val="24"/>
        </w:rPr>
        <w:t>(dále jen „</w:t>
      </w:r>
      <w:r w:rsidRPr="000453FC">
        <w:rPr>
          <w:rFonts w:ascii="Times New Roman" w:hAnsi="Times New Roman" w:cs="Times New Roman"/>
          <w:b/>
          <w:sz w:val="24"/>
          <w:szCs w:val="24"/>
        </w:rPr>
        <w:t>Žádost</w:t>
      </w:r>
      <w:r w:rsidRPr="00B3223D">
        <w:rPr>
          <w:rFonts w:ascii="Times New Roman" w:hAnsi="Times New Roman" w:cs="Times New Roman"/>
          <w:sz w:val="24"/>
          <w:szCs w:val="24"/>
        </w:rPr>
        <w:t>“) po uzavření smlouvy o dílo a předložení všech podkladů k Žádosti. O datu zaregistrování Žádosti bude objednatel zhotovitele neprodleně a prokazatelně informovat (písemnou formou).</w:t>
      </w:r>
    </w:p>
    <w:p w:rsidR="00245C7B" w:rsidRPr="00B3223D" w:rsidRDefault="00245C7B" w:rsidP="00C92CD7">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provést dílo v následujících termínech:</w:t>
      </w:r>
      <w:bookmarkEnd w:id="3"/>
      <w:bookmarkEnd w:id="4"/>
    </w:p>
    <w:p w:rsidR="00245C7B" w:rsidRPr="00325832" w:rsidRDefault="00245C7B" w:rsidP="001C5C37">
      <w:pPr>
        <w:pStyle w:val="Odstavecseseznamem"/>
        <w:numPr>
          <w:ilvl w:val="0"/>
          <w:numId w:val="36"/>
        </w:numPr>
        <w:rPr>
          <w:rFonts w:ascii="Times New Roman" w:hAnsi="Times New Roman" w:cs="Times New Roman"/>
          <w:sz w:val="24"/>
          <w:szCs w:val="24"/>
        </w:rPr>
      </w:pPr>
      <w:r w:rsidRPr="00325832">
        <w:rPr>
          <w:rFonts w:ascii="Times New Roman" w:hAnsi="Times New Roman" w:cs="Times New Roman"/>
          <w:sz w:val="24"/>
          <w:szCs w:val="24"/>
        </w:rPr>
        <w:t xml:space="preserve">Termín předání a převzetí staveniště: </w:t>
      </w:r>
      <w:r w:rsidR="005C0E0E">
        <w:rPr>
          <w:rFonts w:ascii="Times New Roman" w:hAnsi="Times New Roman" w:cs="Times New Roman"/>
          <w:sz w:val="24"/>
          <w:szCs w:val="24"/>
        </w:rPr>
        <w:t>2</w:t>
      </w:r>
      <w:r w:rsidR="00290DAC">
        <w:rPr>
          <w:rFonts w:ascii="Times New Roman" w:hAnsi="Times New Roman" w:cs="Times New Roman"/>
          <w:sz w:val="24"/>
          <w:szCs w:val="24"/>
        </w:rPr>
        <w:t>2</w:t>
      </w:r>
      <w:r w:rsidR="005314EE">
        <w:rPr>
          <w:rFonts w:ascii="Times New Roman" w:hAnsi="Times New Roman" w:cs="Times New Roman"/>
          <w:sz w:val="24"/>
          <w:szCs w:val="24"/>
        </w:rPr>
        <w:t>.0</w:t>
      </w:r>
      <w:r w:rsidR="00290DAC">
        <w:rPr>
          <w:rFonts w:ascii="Times New Roman" w:hAnsi="Times New Roman" w:cs="Times New Roman"/>
          <w:sz w:val="24"/>
          <w:szCs w:val="24"/>
        </w:rPr>
        <w:t>3</w:t>
      </w:r>
      <w:r w:rsidR="005314EE">
        <w:rPr>
          <w:rFonts w:ascii="Times New Roman" w:hAnsi="Times New Roman" w:cs="Times New Roman"/>
          <w:sz w:val="24"/>
          <w:szCs w:val="24"/>
        </w:rPr>
        <w:t>.201</w:t>
      </w:r>
      <w:r w:rsidR="008701C4">
        <w:rPr>
          <w:rFonts w:ascii="Times New Roman" w:hAnsi="Times New Roman" w:cs="Times New Roman"/>
          <w:sz w:val="24"/>
          <w:szCs w:val="24"/>
        </w:rPr>
        <w:t>7</w:t>
      </w:r>
      <w:r w:rsidRPr="00325832">
        <w:rPr>
          <w:rFonts w:ascii="Times New Roman" w:hAnsi="Times New Roman" w:cs="Times New Roman"/>
          <w:sz w:val="24"/>
          <w:szCs w:val="24"/>
        </w:rPr>
        <w:t xml:space="preserve">  </w:t>
      </w:r>
      <w:bookmarkStart w:id="5" w:name="_Ref376430432"/>
      <w:r w:rsidRPr="00325832">
        <w:rPr>
          <w:rFonts w:ascii="Times New Roman" w:hAnsi="Times New Roman" w:cs="Times New Roman"/>
          <w:sz w:val="24"/>
          <w:szCs w:val="24"/>
        </w:rPr>
        <w:t>(nejpozději do 5 pracovních dnů před zahájením prací)</w:t>
      </w:r>
      <w:bookmarkEnd w:id="5"/>
      <w:r w:rsidRPr="00325832">
        <w:rPr>
          <w:rFonts w:ascii="Times New Roman" w:hAnsi="Times New Roman" w:cs="Times New Roman"/>
          <w:sz w:val="24"/>
          <w:szCs w:val="24"/>
        </w:rPr>
        <w:tab/>
      </w:r>
      <w:r w:rsidRPr="00325832">
        <w:rPr>
          <w:rFonts w:ascii="Times New Roman" w:hAnsi="Times New Roman" w:cs="Times New Roman"/>
          <w:sz w:val="24"/>
          <w:szCs w:val="24"/>
        </w:rPr>
        <w:tab/>
      </w:r>
    </w:p>
    <w:p w:rsidR="00245C7B" w:rsidRPr="00325832" w:rsidRDefault="00245C7B" w:rsidP="001C5C37">
      <w:pPr>
        <w:pStyle w:val="Odstavecseseznamem"/>
        <w:numPr>
          <w:ilvl w:val="0"/>
          <w:numId w:val="36"/>
        </w:numPr>
        <w:rPr>
          <w:rFonts w:ascii="Times New Roman" w:hAnsi="Times New Roman" w:cs="Times New Roman"/>
          <w:sz w:val="24"/>
          <w:szCs w:val="24"/>
        </w:rPr>
      </w:pPr>
      <w:r w:rsidRPr="00325832">
        <w:rPr>
          <w:rFonts w:ascii="Times New Roman" w:hAnsi="Times New Roman" w:cs="Times New Roman"/>
          <w:sz w:val="24"/>
          <w:szCs w:val="24"/>
        </w:rPr>
        <w:t xml:space="preserve">Termín zahájení stavebních prací: </w:t>
      </w:r>
      <w:r w:rsidR="005314EE">
        <w:rPr>
          <w:rFonts w:ascii="Times New Roman" w:hAnsi="Times New Roman" w:cs="Times New Roman"/>
          <w:sz w:val="24"/>
          <w:szCs w:val="24"/>
        </w:rPr>
        <w:t>1.0</w:t>
      </w:r>
      <w:r w:rsidR="00290DAC">
        <w:rPr>
          <w:rFonts w:ascii="Times New Roman" w:hAnsi="Times New Roman" w:cs="Times New Roman"/>
          <w:sz w:val="24"/>
          <w:szCs w:val="24"/>
        </w:rPr>
        <w:t>4</w:t>
      </w:r>
      <w:r w:rsidR="005314EE">
        <w:rPr>
          <w:rFonts w:ascii="Times New Roman" w:hAnsi="Times New Roman" w:cs="Times New Roman"/>
          <w:sz w:val="24"/>
          <w:szCs w:val="24"/>
        </w:rPr>
        <w:t>.201</w:t>
      </w:r>
      <w:r w:rsidR="008701C4">
        <w:rPr>
          <w:rFonts w:ascii="Times New Roman" w:hAnsi="Times New Roman" w:cs="Times New Roman"/>
          <w:sz w:val="24"/>
          <w:szCs w:val="24"/>
        </w:rPr>
        <w:t>7</w:t>
      </w:r>
    </w:p>
    <w:p w:rsidR="00245C7B" w:rsidRPr="00325832" w:rsidRDefault="00245C7B" w:rsidP="001C5C37">
      <w:pPr>
        <w:pStyle w:val="Odstavecseseznamem"/>
        <w:numPr>
          <w:ilvl w:val="0"/>
          <w:numId w:val="36"/>
        </w:numPr>
        <w:rPr>
          <w:rFonts w:ascii="Times New Roman" w:hAnsi="Times New Roman" w:cs="Times New Roman"/>
          <w:sz w:val="24"/>
          <w:szCs w:val="24"/>
        </w:rPr>
      </w:pPr>
      <w:bookmarkStart w:id="6" w:name="_Ref376426038"/>
      <w:r w:rsidRPr="00325832">
        <w:rPr>
          <w:rFonts w:ascii="Times New Roman" w:hAnsi="Times New Roman" w:cs="Times New Roman"/>
          <w:sz w:val="24"/>
          <w:szCs w:val="24"/>
        </w:rPr>
        <w:t xml:space="preserve">Termín dokončení stavebních prací: </w:t>
      </w:r>
      <w:bookmarkEnd w:id="6"/>
      <w:r w:rsidR="005314EE">
        <w:rPr>
          <w:rFonts w:ascii="Times New Roman" w:hAnsi="Times New Roman" w:cs="Times New Roman"/>
          <w:sz w:val="24"/>
          <w:szCs w:val="24"/>
        </w:rPr>
        <w:t>20.10.2017</w:t>
      </w:r>
    </w:p>
    <w:p w:rsidR="00245C7B" w:rsidRPr="00325832" w:rsidRDefault="00C241A3" w:rsidP="001C5C37">
      <w:pPr>
        <w:pStyle w:val="Odstavecseseznamem"/>
        <w:numPr>
          <w:ilvl w:val="0"/>
          <w:numId w:val="36"/>
        </w:numPr>
        <w:rPr>
          <w:rFonts w:ascii="Times New Roman" w:hAnsi="Times New Roman" w:cs="Times New Roman"/>
          <w:sz w:val="24"/>
          <w:szCs w:val="24"/>
        </w:rPr>
      </w:pPr>
      <w:r w:rsidRPr="00325832">
        <w:rPr>
          <w:rFonts w:ascii="Times New Roman" w:hAnsi="Times New Roman" w:cs="Times New Roman"/>
          <w:sz w:val="24"/>
          <w:szCs w:val="24"/>
        </w:rPr>
        <w:t>Termín předání a převzetí díla</w:t>
      </w:r>
      <w:r w:rsidR="001C5C37">
        <w:rPr>
          <w:rFonts w:ascii="Times New Roman" w:hAnsi="Times New Roman" w:cs="Times New Roman"/>
          <w:sz w:val="24"/>
          <w:szCs w:val="24"/>
        </w:rPr>
        <w:t>:</w:t>
      </w:r>
      <w:r w:rsidRPr="00325832">
        <w:rPr>
          <w:rFonts w:ascii="Times New Roman" w:hAnsi="Times New Roman" w:cs="Times New Roman"/>
          <w:sz w:val="24"/>
          <w:szCs w:val="24"/>
        </w:rPr>
        <w:t xml:space="preserve"> </w:t>
      </w:r>
      <w:r w:rsidR="005314EE">
        <w:rPr>
          <w:rFonts w:ascii="Times New Roman" w:hAnsi="Times New Roman" w:cs="Times New Roman"/>
          <w:sz w:val="24"/>
          <w:szCs w:val="24"/>
        </w:rPr>
        <w:t>31.10.2017</w:t>
      </w:r>
    </w:p>
    <w:p w:rsidR="00C241A3" w:rsidRDefault="00245C7B" w:rsidP="001216DB">
      <w:pPr>
        <w:pStyle w:val="Odstavecseseznamem"/>
        <w:jc w:val="both"/>
        <w:rPr>
          <w:rFonts w:ascii="Times New Roman" w:hAnsi="Times New Roman" w:cs="Times New Roman"/>
          <w:sz w:val="24"/>
          <w:szCs w:val="24"/>
        </w:rPr>
      </w:pPr>
      <w:bookmarkStart w:id="7" w:name="_Ref376426040"/>
      <w:r w:rsidRPr="00B3223D">
        <w:rPr>
          <w:rFonts w:ascii="Times New Roman" w:hAnsi="Times New Roman" w:cs="Times New Roman"/>
          <w:sz w:val="24"/>
          <w:szCs w:val="24"/>
        </w:rPr>
        <w:t>( protokolární předání a převzetí řádně dokončeného díla</w:t>
      </w:r>
      <w:bookmarkEnd w:id="7"/>
      <w:r w:rsidRPr="00B3223D">
        <w:rPr>
          <w:rFonts w:ascii="Times New Roman" w:hAnsi="Times New Roman" w:cs="Times New Roman"/>
          <w:sz w:val="24"/>
          <w:szCs w:val="24"/>
        </w:rPr>
        <w:t xml:space="preserve"> )</w:t>
      </w:r>
    </w:p>
    <w:p w:rsidR="000602D2" w:rsidRDefault="000602D2" w:rsidP="001216DB">
      <w:pPr>
        <w:pStyle w:val="Odstavecseseznamem"/>
        <w:jc w:val="both"/>
        <w:rPr>
          <w:rFonts w:ascii="Times New Roman" w:hAnsi="Times New Roman" w:cs="Times New Roman"/>
          <w:sz w:val="24"/>
          <w:szCs w:val="24"/>
        </w:rPr>
      </w:pPr>
    </w:p>
    <w:p w:rsidR="00245C7B" w:rsidRDefault="00E43B7F" w:rsidP="00245C7B">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se dále zavazuje provést dílo v  termínech</w:t>
      </w:r>
      <w:r w:rsidRPr="00B3223D" w:rsidDel="00FA550A">
        <w:rPr>
          <w:rFonts w:ascii="Times New Roman" w:hAnsi="Times New Roman" w:cs="Times New Roman"/>
          <w:sz w:val="24"/>
          <w:szCs w:val="24"/>
          <w:lang w:val="x-none"/>
        </w:rPr>
        <w:t xml:space="preserve"> </w:t>
      </w:r>
      <w:r w:rsidRPr="00B3223D">
        <w:rPr>
          <w:rFonts w:ascii="Times New Roman" w:hAnsi="Times New Roman" w:cs="Times New Roman"/>
          <w:sz w:val="24"/>
          <w:szCs w:val="24"/>
          <w:lang w:val="x-none"/>
        </w:rPr>
        <w:t xml:space="preserve">uvedených v podrobném časovém harmonogramu postupu prací, jež zhotovitel uvedl jako součást své nabídky a </w:t>
      </w:r>
      <w:r>
        <w:rPr>
          <w:rFonts w:ascii="Times New Roman" w:hAnsi="Times New Roman" w:cs="Times New Roman"/>
          <w:sz w:val="24"/>
          <w:szCs w:val="24"/>
        </w:rPr>
        <w:t>který</w:t>
      </w:r>
      <w:r w:rsidRPr="00B3223D">
        <w:rPr>
          <w:rFonts w:ascii="Times New Roman" w:hAnsi="Times New Roman" w:cs="Times New Roman"/>
          <w:sz w:val="24"/>
          <w:szCs w:val="24"/>
          <w:lang w:val="x-none"/>
        </w:rPr>
        <w:t xml:space="preserve"> je pro zhotovitele závazný. Tento </w:t>
      </w:r>
      <w:r w:rsidRPr="00B3223D">
        <w:rPr>
          <w:rFonts w:ascii="Times New Roman" w:hAnsi="Times New Roman" w:cs="Times New Roman"/>
          <w:sz w:val="24"/>
          <w:szCs w:val="24"/>
        </w:rPr>
        <w:t>závazný</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podrobný </w:t>
      </w:r>
      <w:r w:rsidRPr="00B3223D">
        <w:rPr>
          <w:rFonts w:ascii="Times New Roman" w:hAnsi="Times New Roman" w:cs="Times New Roman"/>
          <w:sz w:val="24"/>
          <w:szCs w:val="24"/>
          <w:lang w:val="x-none"/>
        </w:rPr>
        <w:t xml:space="preserve">harmonogram je nedílnou součástí této smlouvy jako její příloha č. </w:t>
      </w:r>
      <w:r w:rsidRPr="00B3223D">
        <w:rPr>
          <w:rFonts w:ascii="Times New Roman" w:hAnsi="Times New Roman" w:cs="Times New Roman"/>
          <w:sz w:val="24"/>
          <w:szCs w:val="24"/>
        </w:rPr>
        <w:t>1</w:t>
      </w:r>
      <w:r w:rsidRPr="00B3223D">
        <w:rPr>
          <w:rFonts w:ascii="Times New Roman" w:hAnsi="Times New Roman" w:cs="Times New Roman"/>
          <w:sz w:val="24"/>
          <w:szCs w:val="24"/>
          <w:lang w:val="x-none"/>
        </w:rPr>
        <w:t>.</w:t>
      </w:r>
    </w:p>
    <w:p w:rsidR="00E43B7F" w:rsidRPr="00E43B7F" w:rsidRDefault="00E43B7F" w:rsidP="00E43B7F">
      <w:pPr>
        <w:pStyle w:val="Odstavecseseznamem"/>
        <w:numPr>
          <w:ilvl w:val="0"/>
          <w:numId w:val="30"/>
        </w:numPr>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Do </w:t>
      </w:r>
      <w:r>
        <w:rPr>
          <w:rFonts w:ascii="Times New Roman" w:hAnsi="Times New Roman" w:cs="Times New Roman"/>
          <w:sz w:val="24"/>
          <w:szCs w:val="24"/>
        </w:rPr>
        <w:t>10</w:t>
      </w:r>
      <w:r w:rsidRPr="00B3223D">
        <w:rPr>
          <w:rFonts w:ascii="Times New Roman" w:hAnsi="Times New Roman" w:cs="Times New Roman"/>
          <w:sz w:val="24"/>
          <w:szCs w:val="24"/>
          <w:lang w:val="x-none"/>
        </w:rPr>
        <w:t xml:space="preserve"> pracovních dnů od předání a převzetí staveniště si obě strany dohodnou kontrolní body průběhu stavby a rovněž organizační záležitosti předávacího a přejímacího řízení. </w:t>
      </w:r>
    </w:p>
    <w:p w:rsidR="00245C7B" w:rsidRPr="00C32D36" w:rsidRDefault="00245C7B" w:rsidP="00245C7B">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Žádost o kolaudaci podává u stavebního nebo speciálního úřadu objednatel, na základě písemného oznámení zhotovitele, že stavební práce jsou dokončeny a stavba je připravena ke kolaudačnímu řízení.</w:t>
      </w:r>
    </w:p>
    <w:p w:rsidR="009B3B28" w:rsidRPr="00325832" w:rsidRDefault="00E6175B" w:rsidP="00325832">
      <w:pPr>
        <w:jc w:val="center"/>
        <w:rPr>
          <w:rFonts w:ascii="Times New Roman" w:hAnsi="Times New Roman" w:cs="Times New Roman"/>
          <w:b/>
          <w:sz w:val="24"/>
          <w:szCs w:val="24"/>
        </w:rPr>
      </w:pPr>
      <w:r w:rsidRPr="00325832">
        <w:rPr>
          <w:rFonts w:ascii="Times New Roman" w:hAnsi="Times New Roman" w:cs="Times New Roman"/>
          <w:b/>
          <w:sz w:val="24"/>
          <w:szCs w:val="24"/>
          <w:u w:val="single"/>
        </w:rPr>
        <w:t>Čl.</w:t>
      </w:r>
      <w:r w:rsidR="00325832" w:rsidRPr="00325832">
        <w:rPr>
          <w:rFonts w:ascii="Times New Roman" w:hAnsi="Times New Roman" w:cs="Times New Roman"/>
          <w:b/>
          <w:sz w:val="24"/>
          <w:szCs w:val="24"/>
          <w:u w:val="single"/>
        </w:rPr>
        <w:t xml:space="preserve">VI </w:t>
      </w:r>
      <w:r w:rsidR="00325832">
        <w:rPr>
          <w:rFonts w:ascii="Times New Roman" w:hAnsi="Times New Roman" w:cs="Times New Roman"/>
          <w:b/>
          <w:sz w:val="24"/>
          <w:szCs w:val="24"/>
          <w:u w:val="single"/>
        </w:rPr>
        <w:t xml:space="preserve"> </w:t>
      </w:r>
      <w:r w:rsidR="00646665" w:rsidRPr="00325832">
        <w:rPr>
          <w:rFonts w:ascii="Times New Roman" w:hAnsi="Times New Roman" w:cs="Times New Roman"/>
          <w:b/>
          <w:sz w:val="24"/>
          <w:szCs w:val="24"/>
          <w:u w:val="single"/>
        </w:rPr>
        <w:t>Povinnosti</w:t>
      </w:r>
      <w:r w:rsidR="00646665" w:rsidRPr="00B3223D">
        <w:rPr>
          <w:rFonts w:ascii="Times New Roman" w:hAnsi="Times New Roman" w:cs="Times New Roman"/>
          <w:b/>
          <w:sz w:val="24"/>
          <w:szCs w:val="24"/>
          <w:u w:val="single"/>
        </w:rPr>
        <w:t xml:space="preserve"> objednatele</w:t>
      </w:r>
    </w:p>
    <w:p w:rsidR="009A6F40" w:rsidRPr="00B3223D" w:rsidRDefault="009A6F40" w:rsidP="009A6F40">
      <w:pPr>
        <w:pStyle w:val="Odstavecseseznamem"/>
        <w:numPr>
          <w:ilvl w:val="0"/>
          <w:numId w:val="15"/>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Objednatel předá zhotoviteli staveniště, jak je vymezeno v příloze č. 1 této smlouvy, vyklizené a prosté práv třetích stran, o čemž bude proveden zápis.</w:t>
      </w:r>
    </w:p>
    <w:p w:rsidR="009A6F40" w:rsidRPr="00B3223D" w:rsidRDefault="009A6F40" w:rsidP="009A6F40">
      <w:pPr>
        <w:pStyle w:val="Odstavecseseznamem"/>
        <w:numPr>
          <w:ilvl w:val="0"/>
          <w:numId w:val="15"/>
        </w:numPr>
        <w:jc w:val="both"/>
        <w:rPr>
          <w:rFonts w:ascii="Times New Roman" w:hAnsi="Times New Roman" w:cs="Times New Roman"/>
          <w:sz w:val="24"/>
          <w:szCs w:val="24"/>
        </w:rPr>
      </w:pPr>
      <w:r w:rsidRPr="00B3223D">
        <w:rPr>
          <w:rFonts w:ascii="Times New Roman" w:hAnsi="Times New Roman" w:cs="Times New Roman"/>
          <w:sz w:val="24"/>
          <w:szCs w:val="24"/>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rsidR="009A6F40" w:rsidRPr="00290DAC" w:rsidRDefault="009A6F40" w:rsidP="00565178">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Objednatel </w:t>
      </w:r>
      <w:r w:rsidR="00565178" w:rsidRPr="00B3223D">
        <w:rPr>
          <w:rFonts w:ascii="Times New Roman" w:hAnsi="Times New Roman" w:cs="Times New Roman"/>
          <w:sz w:val="24"/>
          <w:szCs w:val="24"/>
          <w:lang w:val="x-none"/>
        </w:rPr>
        <w:t>zajistí technický dozor</w:t>
      </w:r>
      <w:r w:rsidR="00565178">
        <w:rPr>
          <w:rFonts w:ascii="Times New Roman" w:hAnsi="Times New Roman" w:cs="Times New Roman"/>
          <w:sz w:val="24"/>
          <w:szCs w:val="24"/>
        </w:rPr>
        <w:t xml:space="preserve"> stavebníka</w:t>
      </w:r>
      <w:r w:rsidR="00565178" w:rsidRPr="00B3223D">
        <w:rPr>
          <w:rFonts w:ascii="Times New Roman" w:hAnsi="Times New Roman" w:cs="Times New Roman"/>
          <w:sz w:val="24"/>
          <w:szCs w:val="24"/>
          <w:lang w:val="x-none"/>
        </w:rPr>
        <w:t xml:space="preserve"> a autorský dozor</w:t>
      </w:r>
      <w:r w:rsidR="00565178" w:rsidRPr="00B3223D">
        <w:rPr>
          <w:rFonts w:ascii="Times New Roman" w:hAnsi="Times New Roman" w:cs="Times New Roman"/>
          <w:sz w:val="24"/>
          <w:szCs w:val="24"/>
        </w:rPr>
        <w:t>, případně koordinátora bezpečnosti a ochrany zdraví při práci (dále jen BOZP)</w:t>
      </w:r>
      <w:r w:rsidR="00565178" w:rsidRPr="00B3223D">
        <w:rPr>
          <w:rFonts w:ascii="Times New Roman" w:hAnsi="Times New Roman" w:cs="Times New Roman"/>
          <w:sz w:val="24"/>
          <w:szCs w:val="24"/>
          <w:lang w:val="x-none"/>
        </w:rPr>
        <w:t>. Objednatel, technický dozor</w:t>
      </w:r>
      <w:r w:rsidR="00565178">
        <w:rPr>
          <w:rFonts w:ascii="Times New Roman" w:hAnsi="Times New Roman" w:cs="Times New Roman"/>
          <w:sz w:val="24"/>
          <w:szCs w:val="24"/>
        </w:rPr>
        <w:t xml:space="preserve"> stavebníka</w:t>
      </w:r>
      <w:r w:rsidR="00565178" w:rsidRPr="00B3223D">
        <w:rPr>
          <w:rFonts w:ascii="Times New Roman" w:hAnsi="Times New Roman" w:cs="Times New Roman"/>
          <w:sz w:val="24"/>
          <w:szCs w:val="24"/>
        </w:rPr>
        <w:t>,</w:t>
      </w:r>
      <w:r w:rsidR="00565178" w:rsidRPr="00B3223D">
        <w:rPr>
          <w:rFonts w:ascii="Times New Roman" w:hAnsi="Times New Roman" w:cs="Times New Roman"/>
          <w:sz w:val="24"/>
          <w:szCs w:val="24"/>
          <w:lang w:val="x-none"/>
        </w:rPr>
        <w:t xml:space="preserve"> autorský dozor </w:t>
      </w:r>
      <w:r w:rsidR="00565178" w:rsidRPr="00B3223D">
        <w:rPr>
          <w:rFonts w:ascii="Times New Roman" w:hAnsi="Times New Roman" w:cs="Times New Roman"/>
          <w:sz w:val="24"/>
          <w:szCs w:val="24"/>
        </w:rPr>
        <w:t>a koordináto</w:t>
      </w:r>
      <w:r w:rsidR="00565178">
        <w:rPr>
          <w:rFonts w:ascii="Times New Roman" w:hAnsi="Times New Roman" w:cs="Times New Roman"/>
          <w:sz w:val="24"/>
          <w:szCs w:val="24"/>
        </w:rPr>
        <w:t>r</w:t>
      </w:r>
      <w:r w:rsidR="00565178" w:rsidRPr="00B3223D">
        <w:rPr>
          <w:rFonts w:ascii="Times New Roman" w:hAnsi="Times New Roman" w:cs="Times New Roman"/>
          <w:sz w:val="24"/>
          <w:szCs w:val="24"/>
        </w:rPr>
        <w:t xml:space="preserve"> BOZP </w:t>
      </w:r>
      <w:r w:rsidR="00565178" w:rsidRPr="00B3223D">
        <w:rPr>
          <w:rFonts w:ascii="Times New Roman" w:hAnsi="Times New Roman" w:cs="Times New Roman"/>
          <w:sz w:val="24"/>
          <w:szCs w:val="24"/>
          <w:lang w:val="x-none"/>
        </w:rPr>
        <w:t>jsou oprávněni kontrolovat provádění stavebních prací a provádět zápisy do stavebního deníku.</w:t>
      </w:r>
    </w:p>
    <w:p w:rsidR="009A6F40" w:rsidRPr="00B3223D" w:rsidRDefault="009A6F40" w:rsidP="009A6F40">
      <w:pPr>
        <w:pStyle w:val="Odstavecseseznamem"/>
        <w:numPr>
          <w:ilvl w:val="0"/>
          <w:numId w:val="15"/>
        </w:numPr>
        <w:jc w:val="both"/>
        <w:rPr>
          <w:rFonts w:ascii="Times New Roman" w:hAnsi="Times New Roman" w:cs="Times New Roman"/>
          <w:sz w:val="24"/>
          <w:szCs w:val="24"/>
        </w:rPr>
      </w:pPr>
      <w:r w:rsidRPr="00B3223D">
        <w:rPr>
          <w:rFonts w:ascii="Times New Roman" w:hAnsi="Times New Roman" w:cs="Times New Roman"/>
          <w:sz w:val="24"/>
          <w:szCs w:val="24"/>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B3223D">
        <w:rPr>
          <w:rFonts w:ascii="Times New Roman" w:hAnsi="Times New Roman" w:cs="Times New Roman"/>
          <w:sz w:val="24"/>
          <w:szCs w:val="24"/>
        </w:rPr>
        <w:t xml:space="preserve">ných prací se zhotovitelem a </w:t>
      </w:r>
      <w:proofErr w:type="spellStart"/>
      <w:r w:rsidR="003E578B">
        <w:rPr>
          <w:rFonts w:ascii="Times New Roman" w:hAnsi="Times New Roman" w:cs="Times New Roman"/>
          <w:sz w:val="24"/>
          <w:szCs w:val="24"/>
        </w:rPr>
        <w:t>podzhotovitel</w:t>
      </w:r>
      <w:proofErr w:type="spellEnd"/>
      <w:r w:rsidRPr="00B3223D">
        <w:rPr>
          <w:rFonts w:ascii="Times New Roman" w:hAnsi="Times New Roman" w:cs="Times New Roman"/>
          <w:sz w:val="24"/>
          <w:szCs w:val="24"/>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rsidR="00245C7B" w:rsidRPr="00CD5700" w:rsidRDefault="009A6F40" w:rsidP="00CD5700">
      <w:pPr>
        <w:pStyle w:val="Odstavecseseznamem"/>
        <w:numPr>
          <w:ilvl w:val="0"/>
          <w:numId w:val="15"/>
        </w:numPr>
        <w:jc w:val="both"/>
        <w:rPr>
          <w:rFonts w:ascii="Times New Roman" w:hAnsi="Times New Roman" w:cs="Times New Roman"/>
          <w:sz w:val="24"/>
          <w:szCs w:val="24"/>
        </w:rPr>
      </w:pPr>
      <w:r w:rsidRPr="00B3223D">
        <w:rPr>
          <w:rFonts w:ascii="Times New Roman" w:hAnsi="Times New Roman" w:cs="Times New Roman"/>
          <w:sz w:val="24"/>
          <w:szCs w:val="24"/>
        </w:rPr>
        <w:t>Objednatel poskytne zhotoviteli součinn</w:t>
      </w:r>
      <w:r w:rsidR="00565178">
        <w:rPr>
          <w:rFonts w:ascii="Times New Roman" w:hAnsi="Times New Roman" w:cs="Times New Roman"/>
          <w:sz w:val="24"/>
          <w:szCs w:val="24"/>
        </w:rPr>
        <w:t>ost nezbytnou k provedení díla.</w:t>
      </w:r>
    </w:p>
    <w:p w:rsidR="00646665" w:rsidRPr="00B3223D" w:rsidRDefault="003E578B" w:rsidP="003E578B">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Čl. VII   </w:t>
      </w:r>
      <w:r w:rsidR="00646665" w:rsidRPr="00B3223D">
        <w:rPr>
          <w:rFonts w:ascii="Times New Roman" w:hAnsi="Times New Roman" w:cs="Times New Roman"/>
          <w:b/>
          <w:sz w:val="24"/>
          <w:szCs w:val="24"/>
          <w:u w:val="single"/>
        </w:rPr>
        <w:t>Povinnosti zhotovitele</w:t>
      </w:r>
    </w:p>
    <w:p w:rsidR="009A6F40" w:rsidRPr="00B3223D" w:rsidRDefault="002A0E9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w:t>
      </w:r>
      <w:r w:rsidR="009A6F40" w:rsidRPr="00B3223D">
        <w:rPr>
          <w:rFonts w:ascii="Times New Roman" w:hAnsi="Times New Roman" w:cs="Times New Roman"/>
          <w:sz w:val="24"/>
          <w:szCs w:val="24"/>
        </w:rPr>
        <w:t xml:space="preserve"> vést stavební deník v rozsahu vyhlášky č. 499/2006 Sb. o dokumentaci staveb. Do stavebního deníku se zapisují všechny skutečnosti rozhodné pro plnění smlouvy. Zhotovitel je povinen vést stavební deník ode dne, kdy byly zahájeny práce na staveništi o pracích, které provádí sám nebo jeho dodavatelé. Povinnost vést stavební deník končí dnem, kdy se odstraní stavební vady a nedodělky podle kolaudačního souhlasu. </w:t>
      </w:r>
    </w:p>
    <w:p w:rsidR="009A6F40" w:rsidRPr="00B3223D" w:rsidRDefault="009A6F40" w:rsidP="002A0E91">
      <w:pPr>
        <w:pStyle w:val="Odstavecseseznamem"/>
        <w:numPr>
          <w:ilvl w:val="0"/>
          <w:numId w:val="16"/>
        </w:numPr>
        <w:rPr>
          <w:rFonts w:ascii="Times New Roman" w:hAnsi="Times New Roman" w:cs="Times New Roman"/>
          <w:sz w:val="24"/>
          <w:szCs w:val="24"/>
        </w:rPr>
      </w:pPr>
      <w:r w:rsidRPr="00B3223D">
        <w:rPr>
          <w:rFonts w:ascii="Times New Roman" w:hAnsi="Times New Roman" w:cs="Times New Roman"/>
          <w:sz w:val="24"/>
          <w:szCs w:val="24"/>
        </w:rPr>
        <w:t xml:space="preserve">Zhotovitel se zavazuje na staveništi - pracovišti: </w:t>
      </w:r>
    </w:p>
    <w:p w:rsidR="009A6F40" w:rsidRPr="00B3223D" w:rsidRDefault="009A6F40" w:rsidP="002A0E91">
      <w:pPr>
        <w:pStyle w:val="Odstavecseseznamem"/>
        <w:numPr>
          <w:ilvl w:val="1"/>
          <w:numId w:val="16"/>
        </w:numPr>
        <w:rPr>
          <w:rFonts w:ascii="Times New Roman" w:hAnsi="Times New Roman" w:cs="Times New Roman"/>
          <w:sz w:val="24"/>
          <w:szCs w:val="24"/>
        </w:rPr>
      </w:pPr>
      <w:r w:rsidRPr="00B3223D">
        <w:rPr>
          <w:rFonts w:ascii="Times New Roman" w:hAnsi="Times New Roman" w:cs="Times New Roman"/>
          <w:sz w:val="24"/>
          <w:szCs w:val="24"/>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předpisy </w:t>
      </w:r>
    </w:p>
    <w:p w:rsidR="009A6F40" w:rsidRPr="00B3223D" w:rsidRDefault="009A6F40" w:rsidP="002A0E91">
      <w:pPr>
        <w:pStyle w:val="Odstavecseseznamem"/>
        <w:numPr>
          <w:ilvl w:val="1"/>
          <w:numId w:val="16"/>
        </w:numPr>
        <w:rPr>
          <w:rFonts w:ascii="Times New Roman" w:hAnsi="Times New Roman" w:cs="Times New Roman"/>
          <w:sz w:val="24"/>
          <w:szCs w:val="24"/>
        </w:rPr>
      </w:pPr>
      <w:r w:rsidRPr="00B3223D">
        <w:rPr>
          <w:rFonts w:ascii="Times New Roman" w:hAnsi="Times New Roman" w:cs="Times New Roman"/>
          <w:sz w:val="24"/>
          <w:szCs w:val="24"/>
        </w:rPr>
        <w:t xml:space="preserve">zodpovídat za dodržování předpisu o bezpečnosti práce a technických zařízení na staveništi dle nařízení vlády č. 591/2006 Sb., o bližších minimálních požadavcích na bezpečnost a ochranu zdraví při práci na staveništích </w:t>
      </w:r>
    </w:p>
    <w:p w:rsidR="009A6F40" w:rsidRPr="00B3223D" w:rsidRDefault="009A6F40" w:rsidP="002A0E91">
      <w:pPr>
        <w:pStyle w:val="Odstavecseseznamem"/>
        <w:numPr>
          <w:ilvl w:val="1"/>
          <w:numId w:val="16"/>
        </w:numPr>
        <w:rPr>
          <w:rFonts w:ascii="Times New Roman" w:hAnsi="Times New Roman" w:cs="Times New Roman"/>
          <w:sz w:val="24"/>
          <w:szCs w:val="24"/>
        </w:rPr>
      </w:pPr>
      <w:r w:rsidRPr="00B3223D">
        <w:rPr>
          <w:rFonts w:ascii="Times New Roman" w:hAnsi="Times New Roman" w:cs="Times New Roman"/>
          <w:sz w:val="24"/>
          <w:szCs w:val="24"/>
        </w:rPr>
        <w:t>zodpovídat za čistotu veřejných komunikací v případě vlastního provozu na nich.</w:t>
      </w:r>
    </w:p>
    <w:p w:rsidR="009A6F40" w:rsidRPr="00B3223D" w:rsidRDefault="009A6F40" w:rsidP="002A0E91">
      <w:pPr>
        <w:pStyle w:val="Odstavecseseznamem"/>
        <w:numPr>
          <w:ilvl w:val="1"/>
          <w:numId w:val="16"/>
        </w:numPr>
        <w:rPr>
          <w:rFonts w:ascii="Times New Roman" w:hAnsi="Times New Roman" w:cs="Times New Roman"/>
          <w:sz w:val="24"/>
          <w:szCs w:val="24"/>
        </w:rPr>
      </w:pPr>
      <w:r w:rsidRPr="00B3223D">
        <w:rPr>
          <w:rFonts w:ascii="Times New Roman" w:hAnsi="Times New Roman" w:cs="Times New Roman"/>
          <w:sz w:val="24"/>
          <w:szCs w:val="24"/>
        </w:rPr>
        <w:t>zajistit na stavbě v souladu s </w:t>
      </w:r>
      <w:proofErr w:type="spellStart"/>
      <w:r w:rsidRPr="00B3223D">
        <w:rPr>
          <w:rFonts w:ascii="Times New Roman" w:hAnsi="Times New Roman" w:cs="Times New Roman"/>
          <w:sz w:val="24"/>
          <w:szCs w:val="24"/>
        </w:rPr>
        <w:t>ust</w:t>
      </w:r>
      <w:proofErr w:type="spellEnd"/>
      <w:r w:rsidRPr="00B3223D">
        <w:rPr>
          <w:rFonts w:ascii="Times New Roman" w:hAnsi="Times New Roman" w:cs="Times New Roman"/>
          <w:sz w:val="24"/>
          <w:szCs w:val="24"/>
        </w:rPr>
        <w:t>. § 153 zákona č. 183/2006 Sb., o územním plánování a stavebním řádu (dále jen „stavební zákon“), ve znění pozdějších předpisů (s odkazem na další související předpisy) stavbyvedoucího, přičemž tato osoba musí splňovat podmínky stanovené v zákoně č. 360/1992 Sb., o výkonu povolání autorizovaných architektů a o výkonu povolání autorizovaných inženýrů a techniků činných ve výstavbě, ve znění pozdějších předpisů.</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odpovídá za pořádek a čistotu na pracovišti a je povinen na své náklady odstraňovat odpady a nečistoty vzniklé jeho pracemi. </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Zařízení staveniště si zabezpečuje zhotovitel v souladu se svými potřebami, dokumentací předanou objednatelem a s požadavky objednatele. Cena zařízení, vybudování, provozu a likvidace staveniště je součástí smluvní ceny.</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umožnit výkon technického dozoru stavebníka, autorského dozoru a koordinátora BOZP. Zhotovitel má povinnost zajistit v rámci zařízení staveniště podmínky pro výkon </w:t>
      </w:r>
      <w:r w:rsidRPr="00B3223D">
        <w:rPr>
          <w:rFonts w:ascii="Times New Roman" w:hAnsi="Times New Roman" w:cs="Times New Roman"/>
          <w:sz w:val="24"/>
          <w:szCs w:val="24"/>
        </w:rPr>
        <w:lastRenderedPageBreak/>
        <w:t>funkce autorského dozoru projektanta a technického dozoru stavebníka a případně koordinátora BOZP, a to v přiměřeném rozsahu.</w:t>
      </w:r>
    </w:p>
    <w:p w:rsidR="009A6F40" w:rsidRPr="00B3223D" w:rsidRDefault="009A6F40" w:rsidP="002A0E91">
      <w:pPr>
        <w:pStyle w:val="Odstavecseseznamem"/>
        <w:numPr>
          <w:ilvl w:val="0"/>
          <w:numId w:val="16"/>
        </w:numPr>
        <w:rPr>
          <w:rFonts w:ascii="Times New Roman" w:hAnsi="Times New Roman" w:cs="Times New Roman"/>
          <w:sz w:val="24"/>
          <w:szCs w:val="24"/>
        </w:rPr>
      </w:pPr>
      <w:r w:rsidRPr="00B3223D">
        <w:rPr>
          <w:rFonts w:ascii="Times New Roman" w:hAnsi="Times New Roman" w:cs="Times New Roman"/>
          <w:sz w:val="24"/>
          <w:szCs w:val="24"/>
        </w:rPr>
        <w:t>V případě selhání plnění povinností autorského dozoru, nebo technického dozoru stavebníka, je zhotovitel o této skutečnosti bezodkladně informovat objednatele. V opačném případě není zhotovitel zproštěn odpovědnosti za vady díla tímto způsobené.</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V případech stanovených zákonem č. 309/2006 Sb., o zajištění dalších podmínek bezpečnosti a ochrany zdraví při práci</w:t>
      </w:r>
      <w:r w:rsidR="00BF5C9A">
        <w:rPr>
          <w:rFonts w:ascii="Times New Roman" w:hAnsi="Times New Roman" w:cs="Times New Roman"/>
          <w:sz w:val="24"/>
          <w:szCs w:val="24"/>
        </w:rPr>
        <w:t>, ve znění pozdějších předpisů</w:t>
      </w:r>
      <w:r w:rsidRPr="00B3223D">
        <w:rPr>
          <w:rFonts w:ascii="Times New Roman" w:hAnsi="Times New Roman" w:cs="Times New Roman"/>
          <w:sz w:val="24"/>
          <w:szCs w:val="24"/>
        </w:rPr>
        <w:t xml:space="preserve"> (dále jen „</w:t>
      </w:r>
      <w:proofErr w:type="spellStart"/>
      <w:r w:rsidRPr="00B3223D">
        <w:rPr>
          <w:rFonts w:ascii="Times New Roman" w:hAnsi="Times New Roman" w:cs="Times New Roman"/>
          <w:sz w:val="24"/>
          <w:szCs w:val="24"/>
        </w:rPr>
        <w:t>ZoBP</w:t>
      </w:r>
      <w:proofErr w:type="spellEnd"/>
      <w:r w:rsidRPr="00B3223D">
        <w:rPr>
          <w:rFonts w:ascii="Times New Roman" w:hAnsi="Times New Roman" w:cs="Times New Roman"/>
          <w:sz w:val="24"/>
          <w:szCs w:val="24"/>
        </w:rPr>
        <w:t>“)</w:t>
      </w:r>
      <w:r w:rsidR="00BF5C9A">
        <w:rPr>
          <w:rFonts w:ascii="Times New Roman" w:hAnsi="Times New Roman" w:cs="Times New Roman"/>
          <w:sz w:val="24"/>
          <w:szCs w:val="24"/>
        </w:rPr>
        <w:t xml:space="preserve">, </w:t>
      </w:r>
      <w:r w:rsidRPr="00B3223D">
        <w:rPr>
          <w:rFonts w:ascii="Times New Roman" w:hAnsi="Times New Roman" w:cs="Times New Roman"/>
          <w:sz w:val="24"/>
          <w:szCs w:val="24"/>
        </w:rPr>
        <w:t>je zhotovitel povinen s předstihem 7 pracovních dnů vyrozumět objednatele o skutečnostech, zakládajících povinnost určit koordinátora BOZP na staveništi k výkonu zákonem stanovených činností.</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zajistí bezpečnost práce při přípravě a provádění stavby v souladu s ustanovením </w:t>
      </w:r>
      <w:proofErr w:type="spellStart"/>
      <w:r w:rsidRPr="00B3223D">
        <w:rPr>
          <w:rFonts w:ascii="Times New Roman" w:hAnsi="Times New Roman" w:cs="Times New Roman"/>
          <w:sz w:val="24"/>
          <w:szCs w:val="24"/>
        </w:rPr>
        <w:t>ZoBP</w:t>
      </w:r>
      <w:proofErr w:type="spellEnd"/>
      <w:r w:rsidRPr="00B3223D">
        <w:rPr>
          <w:rFonts w:ascii="Times New Roman" w:hAnsi="Times New Roman" w:cs="Times New Roman"/>
          <w:sz w:val="24"/>
          <w:szCs w:val="24"/>
        </w:rPr>
        <w:t xml:space="preserve"> , kterým se upravují další požadavky bezpečnosti a ochrany zdraví při práci v pracovněprávních vztazích a o zajištění bezpečnosti a ochrany zdraví při činnosti nebo poskytování služeb mimo pracovněprávní vztahy a zajistí dodržování právních předpisů v oblasti protipožární ochrany. </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V případě, že v průběhu zpracování díla vstoupí v platnost novela některého z předmětných předpisů, příp. bude vydán jiný právní předpis, který by se týkal uvedené problematiky, je zhotovitel povinen řídit se těmito novými předpisy.</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využívat veřejnou komunikaci jen v souladu s platnými předpisy a hradí případné škody vzniklé jejím užíváním.</w:t>
      </w:r>
    </w:p>
    <w:p w:rsidR="009A6F40" w:rsidRPr="00B3223D" w:rsidRDefault="009A6F40" w:rsidP="003E578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ve smyslu zák</w:t>
      </w:r>
      <w:r w:rsidR="00BF5C9A">
        <w:rPr>
          <w:rFonts w:ascii="Times New Roman" w:hAnsi="Times New Roman" w:cs="Times New Roman"/>
          <w:sz w:val="24"/>
          <w:szCs w:val="24"/>
        </w:rPr>
        <w:t>ona</w:t>
      </w:r>
      <w:r w:rsidRPr="00B3223D">
        <w:rPr>
          <w:rFonts w:ascii="Times New Roman" w:hAnsi="Times New Roman" w:cs="Times New Roman"/>
          <w:sz w:val="24"/>
          <w:szCs w:val="24"/>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Dodávky energií a vody pro výstavbu budou zajištěny z odběrních míst, které zajistí zhotovitel v rámci řešení zařízení staveniště.</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splnit vůči objednateli povinnosti stanovené v § 147a odst. 4 a 5 </w:t>
      </w:r>
      <w:r w:rsidR="00BF5C9A">
        <w:rPr>
          <w:rFonts w:ascii="Times New Roman" w:hAnsi="Times New Roman" w:cs="Times New Roman"/>
          <w:sz w:val="24"/>
          <w:szCs w:val="24"/>
        </w:rPr>
        <w:t>ZVZ</w:t>
      </w:r>
      <w:r w:rsidRPr="00B3223D">
        <w:rPr>
          <w:rFonts w:ascii="Times New Roman" w:hAnsi="Times New Roman" w:cs="Times New Roman"/>
          <w:sz w:val="24"/>
          <w:szCs w:val="24"/>
        </w:rPr>
        <w:t>.</w:t>
      </w:r>
    </w:p>
    <w:p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že k realizaci díla nepoužije materiály, které nemají požadovanou certifikaci či předepsaný průvodní doklad, je-li to pro jejich použití nezbytné podle příslušných předpisů.</w:t>
      </w:r>
    </w:p>
    <w:p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doloží na vyzvání objednatele, nejpozději však v termínu předání a převzetí díla soubor certifikátů, či jiných průvodních dokladů rozhodujících materiálů užitých k vybudování díla.</w:t>
      </w:r>
    </w:p>
    <w:p w:rsidR="00080D4E" w:rsidRPr="00B3223D" w:rsidRDefault="00080D4E"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provést zápis o učiněném nálezu a z něho vyplývajícím přerušení prací do stavebního deníku, jak stanoví příloha č. 5 </w:t>
      </w:r>
      <w:proofErr w:type="spellStart"/>
      <w:r w:rsidRPr="00B3223D">
        <w:rPr>
          <w:rFonts w:ascii="Times New Roman" w:hAnsi="Times New Roman" w:cs="Times New Roman"/>
          <w:sz w:val="24"/>
          <w:szCs w:val="24"/>
        </w:rPr>
        <w:t>vyhl</w:t>
      </w:r>
      <w:proofErr w:type="spellEnd"/>
      <w:r w:rsidRPr="00B3223D">
        <w:rPr>
          <w:rFonts w:ascii="Times New Roman" w:hAnsi="Times New Roman" w:cs="Times New Roman"/>
          <w:sz w:val="24"/>
          <w:szCs w:val="24"/>
        </w:rPr>
        <w:t>. č. 499/2006 Sb., B. 1. písm. y).</w:t>
      </w:r>
    </w:p>
    <w:p w:rsidR="00C7599B" w:rsidRPr="00EF7E8C" w:rsidRDefault="00BB4203" w:rsidP="00EF7E8C">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dodržovat ustanovení této smlouvy a příslušných předpisů vztahujících se k realizaci díla.</w:t>
      </w:r>
    </w:p>
    <w:p w:rsidR="00646665" w:rsidRPr="003E578B" w:rsidRDefault="00943F4A" w:rsidP="003E578B">
      <w:pPr>
        <w:jc w:val="center"/>
        <w:rPr>
          <w:rFonts w:ascii="Times New Roman" w:hAnsi="Times New Roman" w:cs="Times New Roman"/>
          <w:b/>
          <w:sz w:val="24"/>
          <w:szCs w:val="24"/>
        </w:rPr>
      </w:pPr>
      <w:r w:rsidRPr="00B3223D">
        <w:rPr>
          <w:rFonts w:ascii="Times New Roman" w:hAnsi="Times New Roman" w:cs="Times New Roman"/>
          <w:b/>
          <w:sz w:val="24"/>
          <w:szCs w:val="24"/>
        </w:rPr>
        <w:lastRenderedPageBreak/>
        <w:t>Čl.</w:t>
      </w:r>
      <w:r w:rsidR="003E578B">
        <w:rPr>
          <w:rFonts w:ascii="Times New Roman" w:hAnsi="Times New Roman" w:cs="Times New Roman"/>
          <w:b/>
          <w:sz w:val="24"/>
          <w:szCs w:val="24"/>
        </w:rPr>
        <w:t xml:space="preserve"> VIII   </w:t>
      </w:r>
      <w:r w:rsidR="00646665" w:rsidRPr="00B3223D">
        <w:rPr>
          <w:rFonts w:ascii="Times New Roman" w:hAnsi="Times New Roman" w:cs="Times New Roman"/>
          <w:b/>
          <w:sz w:val="24"/>
          <w:szCs w:val="24"/>
          <w:u w:val="single"/>
        </w:rPr>
        <w:t>Pojištění zhotovitele</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290DAC">
        <w:rPr>
          <w:rFonts w:ascii="Times New Roman" w:hAnsi="Times New Roman" w:cs="Times New Roman"/>
          <w:sz w:val="24"/>
          <w:szCs w:val="24"/>
        </w:rPr>
        <w:t>15</w:t>
      </w:r>
      <w:r w:rsidR="00EF7E8C">
        <w:rPr>
          <w:rFonts w:ascii="Times New Roman" w:hAnsi="Times New Roman" w:cs="Times New Roman"/>
          <w:sz w:val="24"/>
          <w:szCs w:val="24"/>
        </w:rPr>
        <w:t>.000.000,-</w:t>
      </w:r>
      <w:r w:rsidRPr="00B3223D">
        <w:rPr>
          <w:rFonts w:ascii="Times New Roman" w:hAnsi="Times New Roman" w:cs="Times New Roman"/>
          <w:sz w:val="24"/>
          <w:szCs w:val="24"/>
        </w:rPr>
        <w:t xml:space="preserve">Kč. 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B3223D">
        <w:rPr>
          <w:rFonts w:ascii="Times New Roman" w:hAnsi="Times New Roman" w:cs="Times New Roman"/>
          <w:sz w:val="24"/>
          <w:szCs w:val="24"/>
        </w:rPr>
        <w:t>pojistné částky</w:t>
      </w:r>
      <w:r w:rsidR="004C5E36">
        <w:rPr>
          <w:rFonts w:ascii="Times New Roman" w:hAnsi="Times New Roman" w:cs="Times New Roman"/>
          <w:sz w:val="24"/>
          <w:szCs w:val="24"/>
        </w:rPr>
        <w:t xml:space="preserve"> dle </w:t>
      </w:r>
      <w:r w:rsidR="003E578B">
        <w:rPr>
          <w:rFonts w:ascii="Times New Roman" w:hAnsi="Times New Roman" w:cs="Times New Roman"/>
          <w:sz w:val="24"/>
          <w:szCs w:val="24"/>
        </w:rPr>
        <w:t>tohoto odstavce.</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Dále v případě, že tato pojistná smlouva také řeší nebo omezuje limit pro jeden škodní případ, tak to zhotovitel zřetelně barevně vyznačí v pojistné smlouvě nebo v přiloženém dokumentu podepsaném pojišťovací společností. Tento limit nesmí být nižší než výše uvedený finanční limit.</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Úředně ověřené kopie pojistné smlouvy (pojistných smluv) zhotovitele, resp. akceptované návrhy na uzavření pojistné smlouvy ze strany pojišťovny dle tohoto článku musí být doručeny objednateli nejpozději při převzetí staveniště. Na žádost objednatele je zhotovitel povinen kdykoliv později předložit uspokojivé doklady o tom, že pojistná smlouva (pojistné smlouvy) uzavřené zhotovitelem jsou a zůstávají v platnosti a účinnosti.</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řádně platit pojistné tak, aby pojistná smlouva či smlouvy sjednané dle této smlouvy či v souvislosti s ní byly platné po celou dobu provádění díla a v rozsahu dle</w:t>
      </w:r>
      <w:r w:rsidR="00BF5C9A">
        <w:rPr>
          <w:rFonts w:ascii="Times New Roman" w:hAnsi="Times New Roman" w:cs="Times New Roman"/>
          <w:sz w:val="24"/>
          <w:szCs w:val="24"/>
        </w:rPr>
        <w:t xml:space="preserve"> </w:t>
      </w:r>
      <w:r w:rsidRPr="00B3223D">
        <w:rPr>
          <w:rFonts w:ascii="Times New Roman" w:hAnsi="Times New Roman" w:cs="Times New Roman"/>
          <w:sz w:val="24"/>
          <w:szCs w:val="24"/>
        </w:rPr>
        <w:t xml:space="preserve"> </w:t>
      </w:r>
      <w:r w:rsidR="003E578B">
        <w:rPr>
          <w:rFonts w:ascii="Times New Roman" w:hAnsi="Times New Roman" w:cs="Times New Roman"/>
          <w:sz w:val="24"/>
          <w:szCs w:val="24"/>
        </w:rPr>
        <w:t xml:space="preserve">předchozího odstavce </w:t>
      </w:r>
      <w:r w:rsidRPr="00B3223D">
        <w:rPr>
          <w:rFonts w:ascii="Times New Roman" w:hAnsi="Times New Roman" w:cs="Times New Roman"/>
          <w:sz w:val="24"/>
          <w:szCs w:val="24"/>
        </w:rPr>
        <w:t>i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rsidR="00320940" w:rsidRPr="00290DAC" w:rsidRDefault="00943F4A" w:rsidP="00290DAC">
      <w:pPr>
        <w:pStyle w:val="Odstavecseseznamem"/>
        <w:numPr>
          <w:ilvl w:val="0"/>
          <w:numId w:val="17"/>
        </w:numPr>
        <w:rPr>
          <w:rFonts w:ascii="Times New Roman" w:hAnsi="Times New Roman" w:cs="Times New Roman"/>
          <w:sz w:val="24"/>
          <w:szCs w:val="24"/>
        </w:rPr>
      </w:pPr>
      <w:r w:rsidRPr="00B3223D">
        <w:rPr>
          <w:rFonts w:ascii="Times New Roman" w:hAnsi="Times New Roman" w:cs="Times New Roman"/>
          <w:sz w:val="24"/>
          <w:szCs w:val="24"/>
        </w:rPr>
        <w:t>Náklady na pojištění nese zhotovitel a má je zahrnuty ve sjednané ceně.</w:t>
      </w:r>
    </w:p>
    <w:p w:rsidR="0086685B" w:rsidRPr="00C7599B" w:rsidRDefault="009A6F40" w:rsidP="00C7599B">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EF6D19" w:rsidRPr="00B3223D">
        <w:rPr>
          <w:rFonts w:ascii="Times New Roman" w:hAnsi="Times New Roman" w:cs="Times New Roman"/>
          <w:b/>
          <w:sz w:val="24"/>
          <w:szCs w:val="24"/>
          <w:u w:val="single"/>
        </w:rPr>
        <w:t xml:space="preserve"> </w:t>
      </w:r>
      <w:r w:rsidR="00435D39">
        <w:rPr>
          <w:rFonts w:ascii="Times New Roman" w:hAnsi="Times New Roman" w:cs="Times New Roman"/>
          <w:b/>
          <w:sz w:val="24"/>
          <w:szCs w:val="24"/>
          <w:u w:val="single"/>
        </w:rPr>
        <w:t>I</w:t>
      </w:r>
      <w:r w:rsidR="00EF6D19" w:rsidRPr="0086088C">
        <w:rPr>
          <w:rFonts w:ascii="Times New Roman" w:hAnsi="Times New Roman" w:cs="Times New Roman"/>
          <w:b/>
          <w:sz w:val="24"/>
          <w:szCs w:val="24"/>
          <w:u w:val="single"/>
        </w:rPr>
        <w:t>X</w:t>
      </w:r>
      <w:r w:rsidR="001216DB" w:rsidRPr="0086088C">
        <w:rPr>
          <w:rFonts w:ascii="Times New Roman" w:hAnsi="Times New Roman" w:cs="Times New Roman"/>
          <w:b/>
          <w:sz w:val="24"/>
          <w:szCs w:val="24"/>
          <w:u w:val="single"/>
        </w:rPr>
        <w:t xml:space="preserve">  </w:t>
      </w:r>
      <w:r w:rsidR="0086685B" w:rsidRPr="0086088C">
        <w:rPr>
          <w:rFonts w:ascii="Times New Roman" w:hAnsi="Times New Roman" w:cs="Times New Roman"/>
          <w:b/>
          <w:sz w:val="24"/>
          <w:szCs w:val="24"/>
          <w:u w:val="single"/>
        </w:rPr>
        <w:t>P</w:t>
      </w:r>
      <w:r w:rsidR="005B4750" w:rsidRPr="0086088C">
        <w:rPr>
          <w:rFonts w:ascii="Times New Roman" w:hAnsi="Times New Roman" w:cs="Times New Roman"/>
          <w:b/>
          <w:sz w:val="24"/>
          <w:szCs w:val="24"/>
          <w:u w:val="single"/>
        </w:rPr>
        <w:t>rovedení</w:t>
      </w:r>
      <w:r w:rsidR="0086685B" w:rsidRPr="0086088C">
        <w:rPr>
          <w:rFonts w:ascii="Times New Roman" w:hAnsi="Times New Roman" w:cs="Times New Roman"/>
          <w:b/>
          <w:sz w:val="24"/>
          <w:szCs w:val="24"/>
          <w:u w:val="single"/>
        </w:rPr>
        <w:t xml:space="preserve"> a předání, převzetí</w:t>
      </w:r>
      <w:r w:rsidR="005B4750" w:rsidRPr="0086088C">
        <w:rPr>
          <w:rFonts w:ascii="Times New Roman" w:hAnsi="Times New Roman" w:cs="Times New Roman"/>
          <w:b/>
          <w:sz w:val="24"/>
          <w:szCs w:val="24"/>
          <w:u w:val="single"/>
        </w:rPr>
        <w:t xml:space="preserve"> díla</w:t>
      </w:r>
      <w:r w:rsidR="00BB4203" w:rsidRPr="00B3223D">
        <w:rPr>
          <w:rFonts w:ascii="Times New Roman" w:hAnsi="Times New Roman" w:cs="Times New Roman"/>
          <w:sz w:val="24"/>
          <w:szCs w:val="24"/>
        </w:rPr>
        <w:t xml:space="preserve">  </w:t>
      </w:r>
      <w:bookmarkStart w:id="8" w:name="_Ref376426659"/>
    </w:p>
    <w:bookmarkEnd w:id="8"/>
    <w:p w:rsidR="00B23133" w:rsidRPr="00050E94" w:rsidRDefault="00B23133" w:rsidP="00B23133">
      <w:pPr>
        <w:ind w:firstLine="708"/>
        <w:rPr>
          <w:u w:val="single"/>
        </w:rPr>
      </w:pPr>
      <w:r w:rsidRPr="00B3223D">
        <w:rPr>
          <w:rFonts w:ascii="Times New Roman" w:hAnsi="Times New Roman" w:cs="Times New Roman"/>
          <w:sz w:val="24"/>
          <w:szCs w:val="24"/>
          <w:u w:val="single"/>
        </w:rPr>
        <w:t>Staveniště</w:t>
      </w:r>
    </w:p>
    <w:p w:rsidR="00B23133" w:rsidRPr="009E69C2" w:rsidRDefault="00B23133" w:rsidP="00B23133">
      <w:pPr>
        <w:pStyle w:val="Odstavecseseznamem"/>
        <w:numPr>
          <w:ilvl w:val="0"/>
          <w:numId w:val="32"/>
        </w:numPr>
        <w:ind w:left="720"/>
        <w:jc w:val="both"/>
        <w:rPr>
          <w:rFonts w:ascii="Times New Roman" w:hAnsi="Times New Roman" w:cs="Times New Roman"/>
          <w:sz w:val="24"/>
          <w:szCs w:val="24"/>
          <w:lang w:val="x-none"/>
        </w:rPr>
      </w:pPr>
      <w:r>
        <w:rPr>
          <w:rFonts w:ascii="Times New Roman" w:hAnsi="Times New Roman" w:cs="Times New Roman"/>
          <w:sz w:val="24"/>
          <w:szCs w:val="24"/>
        </w:rPr>
        <w:t>Objednatel předá staveniště zhotoviteli nejpozději do 5 pracovních dnů před zahájením prací, o</w:t>
      </w:r>
      <w:r w:rsidRPr="00B3223D">
        <w:rPr>
          <w:rFonts w:ascii="Times New Roman" w:hAnsi="Times New Roman" w:cs="Times New Roman"/>
          <w:sz w:val="24"/>
          <w:szCs w:val="24"/>
        </w:rPr>
        <w:t xml:space="preserve"> předání a převzetí staveniště vyhotoví objednatel písemný protokol, který obě </w:t>
      </w:r>
      <w:r>
        <w:rPr>
          <w:rFonts w:ascii="Times New Roman" w:hAnsi="Times New Roman" w:cs="Times New Roman"/>
          <w:sz w:val="24"/>
          <w:szCs w:val="24"/>
        </w:rPr>
        <w:t xml:space="preserve">smluvní </w:t>
      </w:r>
      <w:r w:rsidRPr="00B3223D">
        <w:rPr>
          <w:rFonts w:ascii="Times New Roman" w:hAnsi="Times New Roman" w:cs="Times New Roman"/>
          <w:sz w:val="24"/>
          <w:szCs w:val="24"/>
        </w:rPr>
        <w:t>strany podepíší. Za den předání a převzetí staveniště se považuje den, kdy dojde k oboustrannému podpisu příslušného protokolu.</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Zařízení staveniště včetně odběru všech energií, vodného a stočného si zabezpečuje zhotovitel na svůj účet. Zhotovitel rovněž zajišťuje svým jménem a na svůj účet uzavření příslušných smluv s dodavateli všech energií, smlouvu na vodné a stočné a smlouvu řešící odvádění dešťové a splaškové vody. (Dodávky energií a vody pro výstavbu budou zajištěny z odběrních míst za úhradu přes podružné měření, které zajistí zhotovitel v rámci řešení zařízení staveniště.).</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 doby převzetí staveniště až do protokolárního předání a převzetí díla objednatelem nese 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lang w:val="x-none"/>
        </w:rPr>
        <w:lastRenderedPageBreak/>
        <w:t>Zhotovitel se zavazuje odstranit zařízení staveniště a vyklizené staveniště předat objednateli nejpozději s podpisem protokolu o provedení díla, řádně podepsaného za obě smluvní strany, ledaže se smluvní strany dohodnou, že dílo bude předáno až s předáním poslední odstraněné drobné vady a nedodělku.</w:t>
      </w:r>
      <w:r>
        <w:rPr>
          <w:rFonts w:ascii="Times New Roman" w:hAnsi="Times New Roman" w:cs="Times New Roman"/>
          <w:sz w:val="24"/>
          <w:szCs w:val="24"/>
        </w:rPr>
        <w:t xml:space="preserve"> Nebo</w:t>
      </w:r>
      <w:r w:rsidRPr="00B3223D">
        <w:rPr>
          <w:rFonts w:ascii="Times New Roman" w:hAnsi="Times New Roman" w:cs="Times New Roman"/>
          <w:sz w:val="24"/>
          <w:szCs w:val="24"/>
        </w:rPr>
        <w:t xml:space="preserve"> Staveniště bude vyklizeno a případné úpravy okolí byly provedeny do 15 kalendářních dnů po předání a převzetí díla.</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Nevyklidí-li zhotovitel staveniště ve sjednaném termínu je objednatel oprávněn zabezpečit vyklizení staveniště třetí osobou a náklady s tím spojené uhradí objednateli zhotovitel.</w:t>
      </w:r>
    </w:p>
    <w:p w:rsidR="00B23133" w:rsidRPr="00B3223D" w:rsidRDefault="00B23133" w:rsidP="00B23133">
      <w:pPr>
        <w:pStyle w:val="Odstavecseseznamem"/>
        <w:jc w:val="both"/>
        <w:rPr>
          <w:rFonts w:ascii="Times New Roman" w:hAnsi="Times New Roman" w:cs="Times New Roman"/>
          <w:sz w:val="24"/>
          <w:szCs w:val="24"/>
          <w:u w:val="single"/>
        </w:rPr>
      </w:pPr>
    </w:p>
    <w:p w:rsidR="00B23133" w:rsidRPr="00B3223D" w:rsidRDefault="00B23133" w:rsidP="00B23133">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t>Zahájení prací</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 xml:space="preserve">Zhotovitel zahájí činnosti vedoucí k dokončení stavby dnem předání a převzetí staveniště. </w:t>
      </w:r>
      <w:r w:rsidRPr="00B3223D">
        <w:rPr>
          <w:rFonts w:ascii="Times New Roman" w:hAnsi="Times New Roman" w:cs="Times New Roman"/>
          <w:sz w:val="24"/>
          <w:szCs w:val="24"/>
        </w:rPr>
        <w:br/>
        <w:t>Pokud zhotovitel nezahájí činnosti vedoucí ke zdárnému dokončení stavby do 15 dnů ode dne předání a převzetí staveniště ani v dodatečné přiměřené lhůtě, je objednatel oprávněn odstoupit od smlouvy.</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Pokud jsou při provádění stavby poskytovány dodávky či práce jinými osobami přímo pro objednatele, je objednatel povinen do předloženého harmonogramu vyznačit termíny stavební připravenosti a provádění těchto přímých dodávek.</w:t>
      </w:r>
      <w:r w:rsidRPr="00B3223D">
        <w:rPr>
          <w:rFonts w:ascii="Times New Roman" w:hAnsi="Times New Roman" w:cs="Times New Roman"/>
          <w:sz w:val="24"/>
          <w:szCs w:val="24"/>
        </w:rPr>
        <w:br/>
        <w:t>Zhotovitel je povinen d</w:t>
      </w:r>
      <w:r>
        <w:rPr>
          <w:rFonts w:ascii="Times New Roman" w:hAnsi="Times New Roman" w:cs="Times New Roman"/>
          <w:sz w:val="24"/>
          <w:szCs w:val="24"/>
        </w:rPr>
        <w:t>od</w:t>
      </w:r>
      <w:r w:rsidRPr="00B3223D">
        <w:rPr>
          <w:rFonts w:ascii="Times New Roman" w:hAnsi="Times New Roman" w:cs="Times New Roman"/>
          <w:sz w:val="24"/>
          <w:szCs w:val="24"/>
        </w:rPr>
        <w:t>ržovat harmonogram postupu výstavby</w:t>
      </w:r>
      <w:r>
        <w:rPr>
          <w:rFonts w:ascii="Times New Roman" w:hAnsi="Times New Roman" w:cs="Times New Roman"/>
          <w:sz w:val="24"/>
          <w:szCs w:val="24"/>
        </w:rPr>
        <w:t>.</w:t>
      </w:r>
      <w:r w:rsidRPr="00B3223D">
        <w:rPr>
          <w:rFonts w:ascii="Times New Roman" w:hAnsi="Times New Roman" w:cs="Times New Roman"/>
          <w:sz w:val="24"/>
          <w:szCs w:val="24"/>
        </w:rPr>
        <w:t xml:space="preserve"> </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Při provádění díla postupuje zhotovitel samostatně. Zhotovitel se však zavazuje brát v úvahu veškeré upozornění a pokyny objednatele, týkající se realizace předmětného díla a upozorňující na možné porušování smluvních povinností zhotovitele.</w:t>
      </w:r>
      <w:r w:rsidRPr="00B3223D">
        <w:rPr>
          <w:rFonts w:ascii="Times New Roman" w:hAnsi="Times New Roman" w:cs="Times New Roman"/>
          <w:sz w:val="24"/>
          <w:szCs w:val="24"/>
        </w:rPr>
        <w:br/>
        <w:t>Zhotovitel je povinen upozornit objednatele bez zbytečného odkladu na nevhodnou povahu věcí převzatých od objednatele nebo pokynů daných mu objednatelem k provedení díla, jestliže zhotovitel mohl tuto nevhodnost zjistit při vynaložení odborné péče (především se může jednat o zjištěnou vadu v projektové dokumentaci).</w:t>
      </w:r>
    </w:p>
    <w:p w:rsidR="00B23133"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B3223D">
        <w:rPr>
          <w:rFonts w:ascii="Times New Roman" w:hAnsi="Times New Roman" w:cs="Times New Roman"/>
          <w:sz w:val="24"/>
          <w:szCs w:val="24"/>
        </w:rPr>
        <w:br/>
        <w:t>Objednatel je povinen upozornit zhotovitele bez zbytečného odkladu na nevhodné provádění díla a na nové skutečnosti, týkající se předmětnéh</w:t>
      </w:r>
      <w:r>
        <w:rPr>
          <w:rFonts w:ascii="Times New Roman" w:hAnsi="Times New Roman" w:cs="Times New Roman"/>
          <w:sz w:val="24"/>
          <w:szCs w:val="24"/>
        </w:rPr>
        <w:t>o díla, které zjistil v průběhu v</w:t>
      </w:r>
      <w:r w:rsidRPr="00B3223D">
        <w:rPr>
          <w:rFonts w:ascii="Times New Roman" w:hAnsi="Times New Roman" w:cs="Times New Roman"/>
          <w:sz w:val="24"/>
          <w:szCs w:val="24"/>
        </w:rPr>
        <w:t>ýstavby.</w:t>
      </w:r>
    </w:p>
    <w:p w:rsidR="00B23133" w:rsidRPr="00B3223D" w:rsidRDefault="00B23133" w:rsidP="00B23133">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br/>
      </w:r>
      <w:r w:rsidRPr="00B3223D">
        <w:rPr>
          <w:rFonts w:ascii="Times New Roman" w:hAnsi="Times New Roman" w:cs="Times New Roman"/>
          <w:sz w:val="24"/>
          <w:szCs w:val="24"/>
          <w:u w:val="single"/>
        </w:rPr>
        <w:t>Kontrola prováděných prací</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Objednatel je oprávněn kontrolovat provádění díla. Zjistí-li objednatel, že zhotovitel provádí dílo v rozpor</w:t>
      </w:r>
      <w:r>
        <w:rPr>
          <w:rFonts w:ascii="Times New Roman" w:hAnsi="Times New Roman" w:cs="Times New Roman"/>
          <w:sz w:val="24"/>
          <w:szCs w:val="24"/>
        </w:rPr>
        <w:t>u s povinnostmi vyplývajícími z této</w:t>
      </w:r>
      <w:r w:rsidRPr="00B3223D">
        <w:rPr>
          <w:rFonts w:ascii="Times New Roman" w:hAnsi="Times New Roman" w:cs="Times New Roman"/>
          <w:sz w:val="24"/>
          <w:szCs w:val="24"/>
        </w:rPr>
        <w:t xml:space="preserve"> smlouvy nebo obecně závazných právních předpisů, je objednatel oprávněn</w:t>
      </w:r>
      <w:r>
        <w:rPr>
          <w:rFonts w:ascii="Times New Roman" w:hAnsi="Times New Roman" w:cs="Times New Roman"/>
          <w:sz w:val="24"/>
          <w:szCs w:val="24"/>
        </w:rPr>
        <w:t xml:space="preserve"> požadovat</w:t>
      </w:r>
      <w:r w:rsidRPr="00B3223D">
        <w:rPr>
          <w:rFonts w:ascii="Times New Roman" w:hAnsi="Times New Roman" w:cs="Times New Roman"/>
          <w:sz w:val="24"/>
          <w:szCs w:val="24"/>
        </w:rPr>
        <w:t xml:space="preserve">, aby zhotovitel odstranil vady vzniklé vadným prováděním a dílo prováděl řádným způsobem. Jestliže zhotovitel tak neučiní v  přiměřené lhůtě, jedná se o </w:t>
      </w:r>
      <w:r>
        <w:rPr>
          <w:rFonts w:ascii="Times New Roman" w:hAnsi="Times New Roman" w:cs="Times New Roman"/>
          <w:sz w:val="24"/>
          <w:szCs w:val="24"/>
        </w:rPr>
        <w:t xml:space="preserve">podstatné </w:t>
      </w:r>
      <w:r w:rsidRPr="00B3223D">
        <w:rPr>
          <w:rFonts w:ascii="Times New Roman" w:hAnsi="Times New Roman" w:cs="Times New Roman"/>
          <w:sz w:val="24"/>
          <w:szCs w:val="24"/>
        </w:rPr>
        <w:t xml:space="preserve">porušení </w:t>
      </w:r>
      <w:r>
        <w:rPr>
          <w:rFonts w:ascii="Times New Roman" w:hAnsi="Times New Roman" w:cs="Times New Roman"/>
          <w:sz w:val="24"/>
          <w:szCs w:val="24"/>
        </w:rPr>
        <w:t xml:space="preserve">této </w:t>
      </w:r>
      <w:r w:rsidRPr="00B3223D">
        <w:rPr>
          <w:rFonts w:ascii="Times New Roman" w:hAnsi="Times New Roman" w:cs="Times New Roman"/>
          <w:sz w:val="24"/>
          <w:szCs w:val="24"/>
        </w:rPr>
        <w:t>smlouvy, které opravňuje objednatele k odstoupení od</w:t>
      </w:r>
      <w:r>
        <w:rPr>
          <w:rFonts w:ascii="Times New Roman" w:hAnsi="Times New Roman" w:cs="Times New Roman"/>
          <w:sz w:val="24"/>
          <w:szCs w:val="24"/>
        </w:rPr>
        <w:t xml:space="preserve"> této</w:t>
      </w:r>
      <w:r w:rsidRPr="00B3223D">
        <w:rPr>
          <w:rFonts w:ascii="Times New Roman" w:hAnsi="Times New Roman" w:cs="Times New Roman"/>
          <w:sz w:val="24"/>
          <w:szCs w:val="24"/>
        </w:rPr>
        <w:t xml:space="preserve"> smlouvy.</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Zhotovitel je povinen vyzvat objednatele ke kontrole a prověření prací, které v dalším postupu budou zakryty nebo se stanou nepřístupnými (postačí zápis ve stavebním deníku). Zhotovitel je povinen vyzvat objednatele nejméně 5 pracovních dnů před termínem, v němž budou předmětné práce zakryty. Pokud zhotovitel objednatele ke kontrole řádně nevyzve, je zhotovitel povinen na žádost objednatele odkrýt zakryté práce na vlastní náklad. Jestliže se objednatel i přes řádnou výzvu nedostaví a neprovede kontrolu těchto prací, je zhotovitel oprávněn předmětné práce zakrýt;  bude-li následně objednatel požadovat dodatečně odkrytí těchto prací, je zhotovitel povinen toto odkrytí provést na náklady objednatele. V případě, že se při dodatečné kontrole zjistí, že práce nebyly řádně provedeny, hradí náklady spojené s odkrytím, opravou vadného stavu a následným zakrytím zhotovitel těchto prací zhotovitel, přičemž ustanovení § 2626 odst. 2 občanského zákoníku se neuplatní.</w:t>
      </w:r>
      <w:r w:rsidRPr="00B3223D">
        <w:rPr>
          <w:rFonts w:ascii="Times New Roman" w:hAnsi="Times New Roman" w:cs="Times New Roman"/>
          <w:sz w:val="24"/>
          <w:szCs w:val="24"/>
        </w:rPr>
        <w:br/>
      </w:r>
    </w:p>
    <w:p w:rsidR="00B23133" w:rsidRPr="00B3223D" w:rsidRDefault="00B23133" w:rsidP="00B23133">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t>Kontrolní dny</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lastRenderedPageBreak/>
        <w:t>Pro účely kontroly průběhu provádění díla organizuje objednatel</w:t>
      </w:r>
      <w:r>
        <w:rPr>
          <w:rFonts w:ascii="Times New Roman" w:hAnsi="Times New Roman" w:cs="Times New Roman"/>
          <w:sz w:val="24"/>
          <w:szCs w:val="24"/>
        </w:rPr>
        <w:t>, případně jím určený technický dozor stavebníka</w:t>
      </w:r>
      <w:r w:rsidRPr="00B3223D">
        <w:rPr>
          <w:rFonts w:ascii="Times New Roman" w:hAnsi="Times New Roman" w:cs="Times New Roman"/>
          <w:sz w:val="24"/>
          <w:szCs w:val="24"/>
        </w:rPr>
        <w:t xml:space="preserve"> kontrolní dny v termínech nezbytných pro řádné provádění kontroly, nejméně však 1x měsíčně. </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Objednatel je povinen oznámit konání kontrolního dne písemně nejméně 5 dnů před jeho konáním.</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 xml:space="preserve">Kontrolních dnů se zúčastní zástupci objednatele případně osob vykonávající funkci technického dozoru </w:t>
      </w:r>
      <w:r>
        <w:rPr>
          <w:rFonts w:ascii="Times New Roman" w:hAnsi="Times New Roman" w:cs="Times New Roman"/>
          <w:sz w:val="24"/>
          <w:szCs w:val="24"/>
        </w:rPr>
        <w:t xml:space="preserve">stavebníka </w:t>
      </w:r>
      <w:r w:rsidRPr="00B3223D">
        <w:rPr>
          <w:rFonts w:ascii="Times New Roman" w:hAnsi="Times New Roman" w:cs="Times New Roman"/>
          <w:sz w:val="24"/>
          <w:szCs w:val="24"/>
        </w:rPr>
        <w:t xml:space="preserve">a autorského dozoru. </w:t>
      </w:r>
    </w:p>
    <w:p w:rsidR="00B23133"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Zástupci zhotovitele jsou povinni se zúčastňovat kontrolních dnů. Zhotovitel má právo přizvat na k</w:t>
      </w:r>
      <w:r>
        <w:rPr>
          <w:rFonts w:ascii="Times New Roman" w:hAnsi="Times New Roman" w:cs="Times New Roman"/>
          <w:sz w:val="24"/>
          <w:szCs w:val="24"/>
        </w:rPr>
        <w:t xml:space="preserve">ontrolní den své  </w:t>
      </w:r>
      <w:proofErr w:type="spellStart"/>
      <w:r>
        <w:rPr>
          <w:rFonts w:ascii="Times New Roman" w:hAnsi="Times New Roman" w:cs="Times New Roman"/>
          <w:sz w:val="24"/>
          <w:szCs w:val="24"/>
        </w:rPr>
        <w:t>podzhotovitele</w:t>
      </w:r>
      <w:proofErr w:type="spellEnd"/>
      <w:r w:rsidRPr="00B3223D">
        <w:rPr>
          <w:rFonts w:ascii="Times New Roman" w:hAnsi="Times New Roman" w:cs="Times New Roman"/>
          <w:sz w:val="24"/>
          <w:szCs w:val="24"/>
        </w:rPr>
        <w:t>.</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9269A7">
        <w:rPr>
          <w:rFonts w:ascii="Times New Roman" w:hAnsi="Times New Roman" w:cs="Times New Roman"/>
          <w:sz w:val="24"/>
          <w:szCs w:val="24"/>
        </w:rPr>
        <w:t>Kontrolní dny vede objednatel, případně jím určený technický dozor stavebníka</w:t>
      </w:r>
      <w:r>
        <w:rPr>
          <w:rFonts w:ascii="Times New Roman" w:hAnsi="Times New Roman" w:cs="Times New Roman"/>
          <w:sz w:val="24"/>
          <w:szCs w:val="24"/>
        </w:rPr>
        <w:t>.</w:t>
      </w:r>
    </w:p>
    <w:p w:rsidR="00B23133" w:rsidRPr="009269A7" w:rsidRDefault="00B23133" w:rsidP="00B23133">
      <w:pPr>
        <w:pStyle w:val="Odstavecseseznamem"/>
        <w:numPr>
          <w:ilvl w:val="0"/>
          <w:numId w:val="32"/>
        </w:numPr>
        <w:ind w:left="720"/>
        <w:jc w:val="both"/>
        <w:rPr>
          <w:rFonts w:ascii="Times New Roman" w:hAnsi="Times New Roman" w:cs="Times New Roman"/>
          <w:sz w:val="24"/>
          <w:szCs w:val="24"/>
        </w:rPr>
      </w:pPr>
      <w:r w:rsidRPr="009269A7">
        <w:rPr>
          <w:rFonts w:ascii="Times New Roman" w:hAnsi="Times New Roman" w:cs="Times New Roman"/>
          <w:sz w:val="24"/>
          <w:szCs w:val="24"/>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Objednatel</w:t>
      </w:r>
      <w:r>
        <w:rPr>
          <w:rFonts w:ascii="Times New Roman" w:hAnsi="Times New Roman" w:cs="Times New Roman"/>
          <w:sz w:val="24"/>
          <w:szCs w:val="24"/>
        </w:rPr>
        <w:t>, popřípadě jím určený technický dozor stavebníka</w:t>
      </w:r>
      <w:r w:rsidRPr="00B3223D">
        <w:rPr>
          <w:rFonts w:ascii="Times New Roman" w:hAnsi="Times New Roman" w:cs="Times New Roman"/>
          <w:sz w:val="24"/>
          <w:szCs w:val="24"/>
        </w:rPr>
        <w:t xml:space="preserve"> pořizuje z kontrolního dne zápis o jednání, který písemně předá všem zúčastněným. </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Zhotovitel je povinen zapsat termín konání kontrolního dne a jeho závěry do stavebního deníku.</w:t>
      </w:r>
    </w:p>
    <w:p w:rsidR="00B23133" w:rsidRPr="00B3223D" w:rsidRDefault="00B23133" w:rsidP="00B23133">
      <w:pPr>
        <w:pStyle w:val="Odstavecseseznamem"/>
        <w:jc w:val="both"/>
        <w:rPr>
          <w:rFonts w:ascii="Times New Roman" w:hAnsi="Times New Roman" w:cs="Times New Roman"/>
          <w:sz w:val="24"/>
          <w:szCs w:val="24"/>
        </w:rPr>
      </w:pPr>
    </w:p>
    <w:p w:rsidR="00B23133" w:rsidRPr="00B3223D" w:rsidRDefault="00B23133" w:rsidP="00B23133">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u w:val="single"/>
        </w:rPr>
        <w:t>Předání a převzetí</w:t>
      </w:r>
      <w:r>
        <w:rPr>
          <w:rFonts w:ascii="Times New Roman" w:hAnsi="Times New Roman" w:cs="Times New Roman"/>
          <w:sz w:val="24"/>
          <w:szCs w:val="24"/>
          <w:u w:val="single"/>
        </w:rPr>
        <w:t xml:space="preserve"> </w:t>
      </w:r>
      <w:r w:rsidRPr="003E578B">
        <w:rPr>
          <w:rFonts w:ascii="Times New Roman" w:hAnsi="Times New Roman" w:cs="Times New Roman"/>
          <w:sz w:val="24"/>
          <w:szCs w:val="24"/>
          <w:u w:val="single"/>
        </w:rPr>
        <w:t>díla</w:t>
      </w:r>
      <w:r w:rsidRPr="00B3223D">
        <w:rPr>
          <w:rFonts w:ascii="Times New Roman" w:hAnsi="Times New Roman" w:cs="Times New Roman"/>
          <w:sz w:val="24"/>
          <w:szCs w:val="24"/>
        </w:rPr>
        <w:t xml:space="preserve"> </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w:t>
      </w:r>
      <w:r>
        <w:rPr>
          <w:rFonts w:ascii="Times New Roman" w:hAnsi="Times New Roman" w:cs="Times New Roman"/>
          <w:sz w:val="24"/>
          <w:szCs w:val="24"/>
        </w:rPr>
        <w:t xml:space="preserve">provést </w:t>
      </w:r>
      <w:r w:rsidRPr="00B3223D">
        <w:rPr>
          <w:rFonts w:ascii="Times New Roman" w:hAnsi="Times New Roman" w:cs="Times New Roman"/>
          <w:sz w:val="24"/>
          <w:szCs w:val="24"/>
        </w:rPr>
        <w:t xml:space="preserve">dílo v termínu sjednaném ve smlouvě. </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lang w:val="x-none"/>
        </w:rPr>
        <w:t>Zhotovitel je povinen písemně oznámit objednateli nejpozději 7 pracovních dnů předem termín ukončení prací a k tomuto termínu předložit objednateli veškeré doklady</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nezbytné k předání a převzetí díla a ke kolaudaci stavby.</w:t>
      </w:r>
      <w:r w:rsidRPr="00B3223D">
        <w:rPr>
          <w:rFonts w:ascii="Times New Roman" w:hAnsi="Times New Roman" w:cs="Times New Roman"/>
          <w:sz w:val="24"/>
          <w:szCs w:val="24"/>
        </w:rPr>
        <w:t xml:space="preserve"> Pokud není dohodnuto jinak, je místem předání místo, kde je stavba prováděna.</w:t>
      </w:r>
      <w:r w:rsidRPr="00B3223D">
        <w:rPr>
          <w:rFonts w:ascii="Times New Roman" w:hAnsi="Times New Roman" w:cs="Times New Roman"/>
          <w:sz w:val="24"/>
          <w:szCs w:val="24"/>
          <w:lang w:val="x-none"/>
        </w:rPr>
        <w:t xml:space="preserve"> Místem pro předání dokladů je Státní pozemkový úřad, Krajský pozemkový úřad pro </w:t>
      </w:r>
      <w:r>
        <w:rPr>
          <w:rFonts w:ascii="Times New Roman" w:hAnsi="Times New Roman" w:cs="Times New Roman"/>
          <w:sz w:val="24"/>
          <w:szCs w:val="24"/>
        </w:rPr>
        <w:t>Plzeňský kraj</w:t>
      </w:r>
      <w:r w:rsidRPr="00B3223D">
        <w:rPr>
          <w:rFonts w:ascii="Times New Roman" w:hAnsi="Times New Roman" w:cs="Times New Roman"/>
          <w:bCs/>
          <w:sz w:val="24"/>
          <w:szCs w:val="24"/>
          <w:lang w:val="en-US"/>
        </w:rPr>
        <w:t xml:space="preserve">, Pobočka </w:t>
      </w:r>
      <w:r>
        <w:rPr>
          <w:rFonts w:ascii="Times New Roman" w:hAnsi="Times New Roman" w:cs="Times New Roman"/>
          <w:bCs/>
          <w:sz w:val="24"/>
          <w:szCs w:val="24"/>
          <w:lang w:val="en-US"/>
        </w:rPr>
        <w:t>Domažlice.</w:t>
      </w:r>
      <w:r w:rsidRPr="00B3223D">
        <w:rPr>
          <w:rFonts w:ascii="Times New Roman" w:hAnsi="Times New Roman" w:cs="Times New Roman"/>
          <w:sz w:val="24"/>
          <w:szCs w:val="24"/>
          <w:lang w:val="x-none"/>
        </w:rPr>
        <w:t xml:space="preserve"> </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Objednatel je  povinen nejpozději do </w:t>
      </w:r>
      <w:r w:rsidRPr="00B3223D">
        <w:rPr>
          <w:rFonts w:ascii="Times New Roman" w:hAnsi="Times New Roman" w:cs="Times New Roman"/>
          <w:sz w:val="24"/>
          <w:szCs w:val="24"/>
        </w:rPr>
        <w:t>3</w:t>
      </w:r>
      <w:r w:rsidRPr="00B3223D">
        <w:rPr>
          <w:rFonts w:ascii="Times New Roman" w:hAnsi="Times New Roman" w:cs="Times New Roman"/>
          <w:sz w:val="24"/>
          <w:szCs w:val="24"/>
          <w:lang w:val="x-none"/>
        </w:rPr>
        <w:t xml:space="preserve"> pracovních dnů od</w:t>
      </w:r>
      <w:r w:rsidRPr="00B3223D">
        <w:rPr>
          <w:rFonts w:ascii="Times New Roman" w:hAnsi="Times New Roman" w:cs="Times New Roman"/>
          <w:sz w:val="24"/>
          <w:szCs w:val="24"/>
        </w:rPr>
        <w:t>e dne dokončení díla</w:t>
      </w:r>
      <w:r w:rsidRPr="00B3223D">
        <w:rPr>
          <w:rFonts w:ascii="Times New Roman" w:hAnsi="Times New Roman" w:cs="Times New Roman"/>
          <w:sz w:val="24"/>
          <w:szCs w:val="24"/>
          <w:lang w:val="x-none"/>
        </w:rPr>
        <w:t xml:space="preserve">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V případě, že zhotovitel hodlá dokončit dílo před termínem sjednaným ve smlouvě, je povinen nové datum dokončení díla objednateli písemně oznámit nejméně 14 dnů předem a současně jej vyzvat k předání a převzetí díla. Objednatel však není povinen zahájit přejímací řízení před sjednaným termínem dokončení díla.</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Pokud se při předání a převzetí díla prokáže, že dílo není dokončeno, je zhotovitel povinen dílo dokončit v náhradní lhůtě a nese veškeré náklady vzniklé objednateli s opakovaným předáním a převzetím díla. Poskytnutí náhradního termínu neznamená, že objednatel nemůže uplatnit smluvní sankce za nesplnění termínu dokončení díla.</w:t>
      </w:r>
    </w:p>
    <w:p w:rsidR="00B23133"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Obě sm</w:t>
      </w:r>
      <w:r>
        <w:rPr>
          <w:rFonts w:ascii="Times New Roman" w:hAnsi="Times New Roman" w:cs="Times New Roman"/>
          <w:sz w:val="24"/>
          <w:szCs w:val="24"/>
        </w:rPr>
        <w:t xml:space="preserve">luvní strany mohou </w:t>
      </w:r>
      <w:r w:rsidRPr="00B3223D">
        <w:rPr>
          <w:rFonts w:ascii="Times New Roman" w:hAnsi="Times New Roman" w:cs="Times New Roman"/>
          <w:sz w:val="24"/>
          <w:szCs w:val="24"/>
        </w:rPr>
        <w:t>dodatkem</w:t>
      </w:r>
      <w:r>
        <w:rPr>
          <w:rFonts w:ascii="Times New Roman" w:hAnsi="Times New Roman" w:cs="Times New Roman"/>
          <w:sz w:val="24"/>
          <w:szCs w:val="24"/>
        </w:rPr>
        <w:t xml:space="preserve"> k této smlouvě</w:t>
      </w:r>
      <w:r w:rsidRPr="00B3223D">
        <w:rPr>
          <w:rFonts w:ascii="Times New Roman" w:hAnsi="Times New Roman" w:cs="Times New Roman"/>
          <w:sz w:val="24"/>
          <w:szCs w:val="24"/>
        </w:rPr>
        <w:t xml:space="preserve"> sjednat předávání a přejímání díla po částech nebo mohou sjednat předčasné předání.</w:t>
      </w:r>
    </w:p>
    <w:p w:rsidR="00B23133" w:rsidRPr="00EF6209" w:rsidRDefault="00B23133" w:rsidP="00B23133">
      <w:pPr>
        <w:pStyle w:val="TSlneksmlouvy"/>
        <w:keepNext w:val="0"/>
        <w:numPr>
          <w:ilvl w:val="0"/>
          <w:numId w:val="32"/>
        </w:numPr>
        <w:spacing w:before="120" w:after="120" w:line="288" w:lineRule="auto"/>
        <w:ind w:left="720"/>
        <w:jc w:val="both"/>
        <w:rPr>
          <w:rFonts w:ascii="Times New Roman" w:hAnsi="Times New Roman"/>
          <w:b w:val="0"/>
          <w:sz w:val="24"/>
          <w:u w:val="none"/>
        </w:rPr>
      </w:pPr>
      <w:r w:rsidRPr="00EF6209">
        <w:rPr>
          <w:rFonts w:ascii="Times New Roman" w:hAnsi="Times New Roman"/>
          <w:b w:val="0"/>
          <w:sz w:val="24"/>
          <w:u w:val="none"/>
        </w:rPr>
        <w:t>Řádné provedení díla bude stvrzeno podpisem protokolu o provedení díla osobami oprávněnými jednat za objednatele a zhotovitele, a to po splnění všech níže uvedených podmínek:</w:t>
      </w:r>
    </w:p>
    <w:p w:rsidR="00B23133" w:rsidRPr="00EF6209" w:rsidRDefault="00B23133" w:rsidP="00B23133">
      <w:pPr>
        <w:pStyle w:val="TSlneksmlouvy"/>
        <w:keepNext w:val="0"/>
        <w:numPr>
          <w:ilvl w:val="2"/>
          <w:numId w:val="32"/>
        </w:numPr>
        <w:spacing w:before="120" w:after="120" w:line="288" w:lineRule="auto"/>
        <w:ind w:left="2160"/>
        <w:jc w:val="both"/>
        <w:rPr>
          <w:rFonts w:ascii="Times New Roman" w:hAnsi="Times New Roman"/>
          <w:b w:val="0"/>
          <w:sz w:val="24"/>
          <w:u w:val="none"/>
        </w:rPr>
      </w:pPr>
      <w:bookmarkStart w:id="9" w:name="_Ref376427298"/>
      <w:r w:rsidRPr="00EF6209">
        <w:rPr>
          <w:rFonts w:ascii="Times New Roman" w:hAnsi="Times New Roman"/>
          <w:b w:val="0"/>
          <w:sz w:val="24"/>
          <w:u w:val="none"/>
        </w:rPr>
        <w:t xml:space="preserve">Dílo bylo dokončeno a předáno v souladu s touto smlouvou v rozsahu dle </w:t>
      </w:r>
      <w:r>
        <w:rPr>
          <w:rFonts w:ascii="Times New Roman" w:hAnsi="Times New Roman"/>
          <w:b w:val="0"/>
          <w:sz w:val="24"/>
          <w:u w:val="none"/>
        </w:rPr>
        <w:t>Čl. II.</w:t>
      </w:r>
      <w:r w:rsidRPr="00EF6209">
        <w:rPr>
          <w:rFonts w:ascii="Times New Roman" w:hAnsi="Times New Roman"/>
          <w:b w:val="0"/>
          <w:sz w:val="24"/>
          <w:u w:val="none"/>
        </w:rPr>
        <w:t xml:space="preserve"> a v termínu dle </w:t>
      </w:r>
      <w:r>
        <w:rPr>
          <w:rFonts w:ascii="Times New Roman" w:hAnsi="Times New Roman"/>
          <w:b w:val="0"/>
          <w:sz w:val="24"/>
          <w:u w:val="none"/>
        </w:rPr>
        <w:t xml:space="preserve">Čl. V. </w:t>
      </w:r>
      <w:r w:rsidRPr="00EF6209">
        <w:rPr>
          <w:rFonts w:ascii="Times New Roman" w:hAnsi="Times New Roman"/>
          <w:b w:val="0"/>
          <w:sz w:val="24"/>
          <w:u w:val="none"/>
        </w:rPr>
        <w:t>této smlouvy.</w:t>
      </w:r>
      <w:bookmarkEnd w:id="9"/>
    </w:p>
    <w:p w:rsidR="00B23133" w:rsidRPr="00896AFC" w:rsidRDefault="00B23133" w:rsidP="00B23133">
      <w:pPr>
        <w:pStyle w:val="TSlneksmlouvy"/>
        <w:keepNext w:val="0"/>
        <w:numPr>
          <w:ilvl w:val="2"/>
          <w:numId w:val="32"/>
        </w:numPr>
        <w:spacing w:before="120" w:after="120" w:line="288" w:lineRule="auto"/>
        <w:ind w:left="2160"/>
        <w:jc w:val="both"/>
        <w:rPr>
          <w:rFonts w:ascii="Times New Roman" w:hAnsi="Times New Roman"/>
          <w:b w:val="0"/>
          <w:sz w:val="24"/>
          <w:u w:val="none"/>
        </w:rPr>
      </w:pPr>
      <w:r w:rsidRPr="00EF6209">
        <w:rPr>
          <w:rFonts w:ascii="Times New Roman" w:hAnsi="Times New Roman"/>
          <w:b w:val="0"/>
          <w:sz w:val="24"/>
          <w:u w:val="none"/>
        </w:rPr>
        <w:t xml:space="preserve">O předání a převzetí díla byl vyhotoven protokol, jenž byl podepsán osobami oprávněnými jednat za objednatele a zhotovitele. V tomto protokolu musí být vždy uvedeno, zda bylo dílo </w:t>
      </w:r>
      <w:r w:rsidRPr="00EF6209">
        <w:rPr>
          <w:rFonts w:ascii="Times New Roman" w:hAnsi="Times New Roman"/>
          <w:sz w:val="24"/>
          <w:u w:val="none"/>
        </w:rPr>
        <w:t>převzato s výhradami</w:t>
      </w:r>
      <w:r w:rsidRPr="00EF6209">
        <w:rPr>
          <w:rFonts w:ascii="Times New Roman" w:hAnsi="Times New Roman"/>
          <w:b w:val="0"/>
          <w:sz w:val="24"/>
          <w:u w:val="none"/>
        </w:rPr>
        <w:t xml:space="preserve"> (pokud dílo obsahuje ojedinělé drobné vady, které samy o sobě ani ve spojení s jinými nebrání užívání stavby funkčně nebo </w:t>
      </w:r>
      <w:r w:rsidRPr="00EF6209">
        <w:rPr>
          <w:rFonts w:ascii="Times New Roman" w:hAnsi="Times New Roman"/>
          <w:b w:val="0"/>
          <w:sz w:val="24"/>
          <w:u w:val="none"/>
        </w:rPr>
        <w:lastRenderedPageBreak/>
        <w:t xml:space="preserve">esteticky, ani její užívání podstatným způsobem </w:t>
      </w:r>
      <w:r w:rsidRPr="00896AFC">
        <w:rPr>
          <w:rFonts w:ascii="Times New Roman" w:hAnsi="Times New Roman"/>
          <w:b w:val="0"/>
          <w:sz w:val="24"/>
          <w:u w:val="none"/>
        </w:rPr>
        <w:t xml:space="preserve">neomezují), či </w:t>
      </w:r>
      <w:r w:rsidRPr="00896AFC">
        <w:rPr>
          <w:rFonts w:ascii="Times New Roman" w:hAnsi="Times New Roman"/>
          <w:sz w:val="24"/>
          <w:u w:val="none"/>
        </w:rPr>
        <w:t>bez výhrad</w:t>
      </w:r>
      <w:r w:rsidRPr="00896AFC">
        <w:rPr>
          <w:rFonts w:ascii="Times New Roman" w:hAnsi="Times New Roman"/>
          <w:b w:val="0"/>
          <w:sz w:val="24"/>
          <w:u w:val="none"/>
        </w:rPr>
        <w:t>. V protokolu o předání a převzetí díla bude uvedeno zejména:</w:t>
      </w:r>
    </w:p>
    <w:p w:rsidR="00B23133" w:rsidRPr="00896AFC" w:rsidRDefault="00B23133" w:rsidP="00B23133">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 hodnocení prací, zejména jejich jakostí,</w:t>
      </w:r>
    </w:p>
    <w:p w:rsidR="00B23133" w:rsidRPr="00896AFC" w:rsidRDefault="00B23133" w:rsidP="00B23133">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 prohlášení objednatele, že předáv</w:t>
      </w:r>
      <w:r>
        <w:rPr>
          <w:rFonts w:ascii="Times New Roman" w:hAnsi="Times New Roman"/>
          <w:sz w:val="24"/>
          <w:lang w:val="cs-CZ" w:eastAsia="en-US"/>
        </w:rPr>
        <w:t>a</w:t>
      </w:r>
      <w:r w:rsidRPr="00896AFC">
        <w:rPr>
          <w:rFonts w:ascii="Times New Roman" w:hAnsi="Times New Roman"/>
          <w:sz w:val="24"/>
          <w:lang w:val="cs-CZ" w:eastAsia="en-US"/>
        </w:rPr>
        <w:t>né dílo nebo jeho část přejímá,</w:t>
      </w:r>
    </w:p>
    <w:p w:rsidR="00B23133" w:rsidRPr="00896AFC" w:rsidRDefault="00B23133" w:rsidP="00B23133">
      <w:pPr>
        <w:pStyle w:val="TSTextlnkuslovan"/>
        <w:ind w:left="1418"/>
        <w:rPr>
          <w:rFonts w:ascii="Times New Roman" w:hAnsi="Times New Roman"/>
          <w:sz w:val="24"/>
          <w:lang w:val="cs-CZ" w:eastAsia="en-US"/>
        </w:rPr>
      </w:pPr>
      <w:r w:rsidRPr="00896AFC">
        <w:rPr>
          <w:rFonts w:ascii="Times New Roman" w:hAnsi="Times New Roman"/>
          <w:sz w:val="24"/>
          <w:lang w:val="cs-CZ" w:eastAsia="en-US"/>
        </w:rPr>
        <w:t>• soupis zjištěných vad a nedodělků a dohodnuté lhůty k jejich bezplatnému odstranění, způsobu odstranění, popř. sleva z ceny díla,</w:t>
      </w:r>
    </w:p>
    <w:p w:rsidR="00B23133" w:rsidRPr="00896AFC" w:rsidRDefault="00B23133" w:rsidP="00B23133">
      <w:pPr>
        <w:pStyle w:val="TSTextlnkuslovan"/>
        <w:spacing w:after="0"/>
        <w:ind w:left="709" w:firstLine="709"/>
        <w:rPr>
          <w:rFonts w:ascii="Times New Roman" w:hAnsi="Times New Roman"/>
          <w:sz w:val="24"/>
          <w:lang w:val="cs-CZ" w:eastAsia="en-US"/>
        </w:rPr>
      </w:pPr>
      <w:r w:rsidRPr="00896AFC">
        <w:rPr>
          <w:rFonts w:ascii="Times New Roman" w:hAnsi="Times New Roman"/>
          <w:sz w:val="24"/>
          <w:lang w:val="cs-CZ" w:eastAsia="en-US"/>
        </w:rPr>
        <w:t>• dohod</w:t>
      </w:r>
      <w:r>
        <w:rPr>
          <w:rFonts w:ascii="Times New Roman" w:hAnsi="Times New Roman"/>
          <w:sz w:val="24"/>
          <w:lang w:val="cs-CZ" w:eastAsia="en-US"/>
        </w:rPr>
        <w:t>a</w:t>
      </w:r>
      <w:r w:rsidRPr="00896AFC">
        <w:rPr>
          <w:rFonts w:ascii="Times New Roman" w:hAnsi="Times New Roman"/>
          <w:sz w:val="24"/>
          <w:lang w:val="cs-CZ" w:eastAsia="en-US"/>
        </w:rPr>
        <w:t xml:space="preserve"> o jiných právech z odpovědnosti za vady </w:t>
      </w:r>
    </w:p>
    <w:p w:rsidR="00B23133" w:rsidRDefault="00B23133" w:rsidP="00B23133">
      <w:pPr>
        <w:pStyle w:val="TSTextlnkuslovan"/>
        <w:spacing w:after="0"/>
        <w:ind w:left="709" w:firstLine="709"/>
        <w:rPr>
          <w:rFonts w:ascii="Times New Roman" w:hAnsi="Times New Roman"/>
          <w:sz w:val="24"/>
          <w:lang w:val="cs-CZ" w:eastAsia="en-US"/>
        </w:rPr>
      </w:pPr>
      <w:r w:rsidRPr="00896AFC">
        <w:rPr>
          <w:rFonts w:ascii="Times New Roman" w:hAnsi="Times New Roman"/>
          <w:sz w:val="24"/>
          <w:lang w:val="cs-CZ" w:eastAsia="en-US"/>
        </w:rPr>
        <w:t>(prodloužení záruční lhůty).</w:t>
      </w:r>
    </w:p>
    <w:p w:rsidR="00B23133" w:rsidRDefault="00B23133" w:rsidP="00B23133">
      <w:pPr>
        <w:pStyle w:val="TSTextlnkuslovan"/>
        <w:spacing w:after="0"/>
        <w:ind w:left="709" w:firstLine="709"/>
        <w:rPr>
          <w:rFonts w:ascii="Times New Roman" w:hAnsi="Times New Roman"/>
          <w:sz w:val="24"/>
          <w:lang w:val="cs-CZ" w:eastAsia="en-US"/>
        </w:rPr>
      </w:pPr>
    </w:p>
    <w:p w:rsidR="00B23133" w:rsidRPr="00896AFC" w:rsidRDefault="00B23133" w:rsidP="00B23133">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Nedojde-li k dohodě, uvedou se v zápise stanoviska obou stran.</w:t>
      </w:r>
    </w:p>
    <w:p w:rsidR="00B23133" w:rsidRPr="00EF6209" w:rsidRDefault="00B23133" w:rsidP="00B23133">
      <w:pPr>
        <w:pStyle w:val="TSlneksmlouvy"/>
        <w:keepNext w:val="0"/>
        <w:numPr>
          <w:ilvl w:val="2"/>
          <w:numId w:val="32"/>
        </w:numPr>
        <w:spacing w:before="120" w:after="120" w:line="288" w:lineRule="auto"/>
        <w:ind w:left="2160"/>
        <w:jc w:val="both"/>
        <w:rPr>
          <w:rFonts w:ascii="Times New Roman" w:hAnsi="Times New Roman"/>
          <w:b w:val="0"/>
          <w:sz w:val="24"/>
          <w:u w:val="none"/>
        </w:rPr>
      </w:pPr>
      <w:bookmarkStart w:id="10" w:name="_Ref376427534"/>
      <w:r w:rsidRPr="00EF6209">
        <w:rPr>
          <w:rFonts w:ascii="Times New Roman" w:hAnsi="Times New Roman"/>
          <w:b w:val="0"/>
          <w:sz w:val="24"/>
          <w:u w:val="none"/>
        </w:rPr>
        <w:t>Staveniště bylo vyklizeno a případné úpravy okolí byly provedeny do 15 kalendářních dnů po předání a převzetí díla.</w:t>
      </w:r>
      <w:bookmarkEnd w:id="10"/>
    </w:p>
    <w:p w:rsidR="00B23133" w:rsidRPr="00EF6209" w:rsidRDefault="00B23133" w:rsidP="00B23133">
      <w:pPr>
        <w:pStyle w:val="TSlneksmlouvy"/>
        <w:keepNext w:val="0"/>
        <w:numPr>
          <w:ilvl w:val="2"/>
          <w:numId w:val="32"/>
        </w:numPr>
        <w:spacing w:before="120" w:after="120" w:line="288" w:lineRule="auto"/>
        <w:ind w:left="2160"/>
        <w:jc w:val="both"/>
        <w:rPr>
          <w:rFonts w:ascii="Times New Roman" w:hAnsi="Times New Roman"/>
          <w:b w:val="0"/>
          <w:sz w:val="24"/>
          <w:u w:val="none"/>
        </w:rPr>
      </w:pPr>
      <w:r w:rsidRPr="00EF6209">
        <w:rPr>
          <w:rFonts w:ascii="Times New Roman" w:hAnsi="Times New Roman"/>
          <w:b w:val="0"/>
          <w:sz w:val="24"/>
          <w:u w:val="none"/>
        </w:rPr>
        <w:t>Objednateli byly předány následující doklady:</w:t>
      </w:r>
    </w:p>
    <w:p w:rsidR="00B23133" w:rsidRPr="00EF6209" w:rsidRDefault="00B23133" w:rsidP="00B23133">
      <w:pPr>
        <w:pStyle w:val="TSlneksmlouvy"/>
        <w:keepNext w:val="0"/>
        <w:numPr>
          <w:ilvl w:val="3"/>
          <w:numId w:val="32"/>
        </w:numPr>
        <w:spacing w:before="120" w:after="120" w:line="288" w:lineRule="auto"/>
        <w:ind w:left="2880"/>
        <w:jc w:val="both"/>
        <w:rPr>
          <w:rFonts w:ascii="Times New Roman" w:hAnsi="Times New Roman"/>
          <w:b w:val="0"/>
          <w:sz w:val="24"/>
          <w:u w:val="none"/>
        </w:rPr>
      </w:pPr>
      <w:r w:rsidRPr="00EF6209">
        <w:rPr>
          <w:rFonts w:ascii="Times New Roman" w:hAnsi="Times New Roman"/>
          <w:b w:val="0"/>
          <w:sz w:val="24"/>
          <w:u w:val="none"/>
        </w:rPr>
        <w:t xml:space="preserve">stavební deník v souladu s ustanovením §157 zákona č. 183/2006 Sb. a vyhláškou č.62/2013 Sb. </w:t>
      </w:r>
    </w:p>
    <w:p w:rsidR="00B23133" w:rsidRPr="00BC1479" w:rsidRDefault="00B23133" w:rsidP="00B23133">
      <w:pPr>
        <w:numPr>
          <w:ilvl w:val="3"/>
          <w:numId w:val="32"/>
        </w:numPr>
        <w:spacing w:after="120" w:line="280" w:lineRule="exact"/>
        <w:ind w:left="2880"/>
        <w:rPr>
          <w:rFonts w:ascii="Times New Roman" w:hAnsi="Times New Roman"/>
          <w:sz w:val="24"/>
          <w:lang w:val="x-none"/>
        </w:rPr>
      </w:pPr>
      <w:r w:rsidRPr="00BC1479">
        <w:rPr>
          <w:rFonts w:ascii="Times New Roman" w:hAnsi="Times New Roman"/>
          <w:sz w:val="24"/>
        </w:rPr>
        <w:t xml:space="preserve">geodetické zaměření skutečného provedení díla vč. </w:t>
      </w:r>
      <w:r>
        <w:rPr>
          <w:rFonts w:ascii="Times New Roman" w:hAnsi="Times New Roman"/>
          <w:sz w:val="24"/>
        </w:rPr>
        <w:t xml:space="preserve">případných </w:t>
      </w:r>
      <w:r w:rsidRPr="00BC1479">
        <w:rPr>
          <w:rFonts w:ascii="Times New Roman" w:hAnsi="Times New Roman"/>
          <w:sz w:val="24"/>
        </w:rPr>
        <w:t>geometrických plánů</w:t>
      </w:r>
      <w:r w:rsidRPr="00BC1479">
        <w:t xml:space="preserve"> </w:t>
      </w:r>
      <w:r w:rsidRPr="00BC1479">
        <w:rPr>
          <w:rFonts w:ascii="Times New Roman" w:hAnsi="Times New Roman"/>
          <w:sz w:val="24"/>
          <w:lang w:val="x-none"/>
        </w:rPr>
        <w:t>a to ve čtyřech vyhotoveních v grafické (tištěné) podobě a v jednom digitálním vyhotov</w:t>
      </w:r>
      <w:r>
        <w:rPr>
          <w:rFonts w:ascii="Times New Roman" w:hAnsi="Times New Roman"/>
          <w:sz w:val="24"/>
          <w:lang w:val="x-none"/>
        </w:rPr>
        <w:t xml:space="preserve">ení (CD) ve formátech </w:t>
      </w:r>
      <w:proofErr w:type="spellStart"/>
      <w:r>
        <w:rPr>
          <w:rFonts w:ascii="Times New Roman" w:hAnsi="Times New Roman"/>
          <w:sz w:val="24"/>
          <w:lang w:val="x-none"/>
        </w:rPr>
        <w:t>pdf</w:t>
      </w:r>
      <w:proofErr w:type="spellEnd"/>
      <w:r>
        <w:rPr>
          <w:rFonts w:ascii="Times New Roman" w:hAnsi="Times New Roman"/>
          <w:sz w:val="24"/>
          <w:lang w:val="x-none"/>
        </w:rPr>
        <w:t xml:space="preserve"> a </w:t>
      </w:r>
      <w:proofErr w:type="spellStart"/>
      <w:r>
        <w:rPr>
          <w:rFonts w:ascii="Times New Roman" w:hAnsi="Times New Roman"/>
          <w:sz w:val="24"/>
          <w:lang w:val="x-none"/>
        </w:rPr>
        <w:t>dwg</w:t>
      </w:r>
      <w:proofErr w:type="spellEnd"/>
      <w:r>
        <w:rPr>
          <w:rFonts w:ascii="Times New Roman" w:hAnsi="Times New Roman"/>
          <w:sz w:val="24"/>
        </w:rPr>
        <w:t>.</w:t>
      </w:r>
    </w:p>
    <w:p w:rsidR="00B23133" w:rsidRPr="00EF6209" w:rsidRDefault="00B23133" w:rsidP="00B23133">
      <w:pPr>
        <w:pStyle w:val="TSlneksmlouvy"/>
        <w:keepNext w:val="0"/>
        <w:numPr>
          <w:ilvl w:val="3"/>
          <w:numId w:val="32"/>
        </w:numPr>
        <w:spacing w:before="120" w:after="120" w:line="288" w:lineRule="auto"/>
        <w:ind w:left="2880"/>
        <w:jc w:val="both"/>
        <w:rPr>
          <w:rFonts w:ascii="Times New Roman" w:hAnsi="Times New Roman"/>
          <w:b w:val="0"/>
          <w:sz w:val="24"/>
          <w:u w:val="none"/>
        </w:rPr>
      </w:pPr>
      <w:r w:rsidRPr="00EF6209">
        <w:rPr>
          <w:rFonts w:ascii="Times New Roman" w:hAnsi="Times New Roman"/>
          <w:b w:val="0"/>
          <w:sz w:val="24"/>
          <w:u w:val="none"/>
        </w:rPr>
        <w:t xml:space="preserve">podrobný </w:t>
      </w:r>
      <w:r>
        <w:rPr>
          <w:rFonts w:ascii="Times New Roman" w:hAnsi="Times New Roman"/>
          <w:b w:val="0"/>
          <w:sz w:val="24"/>
          <w:u w:val="none"/>
        </w:rPr>
        <w:t>soupis</w:t>
      </w:r>
      <w:r w:rsidRPr="00EF6209">
        <w:rPr>
          <w:rFonts w:ascii="Times New Roman" w:hAnsi="Times New Roman"/>
          <w:b w:val="0"/>
          <w:sz w:val="24"/>
          <w:u w:val="none"/>
        </w:rPr>
        <w:t xml:space="preserve"> skutečně provedených prací dle jednotkových cen dle členění požadovaného objednatelem,</w:t>
      </w:r>
    </w:p>
    <w:p w:rsidR="00B23133" w:rsidRPr="004D73E3" w:rsidRDefault="00B23133" w:rsidP="00B23133">
      <w:pPr>
        <w:pStyle w:val="TSlneksmlouvy"/>
        <w:keepNext w:val="0"/>
        <w:numPr>
          <w:ilvl w:val="3"/>
          <w:numId w:val="32"/>
        </w:numPr>
        <w:spacing w:before="120" w:after="120" w:line="288" w:lineRule="auto"/>
        <w:ind w:left="2880"/>
        <w:jc w:val="both"/>
        <w:rPr>
          <w:rFonts w:ascii="Times New Roman" w:hAnsi="Times New Roman"/>
          <w:b w:val="0"/>
          <w:i/>
          <w:sz w:val="24"/>
          <w:u w:val="none"/>
        </w:rPr>
      </w:pPr>
      <w:r w:rsidRPr="00EF6209">
        <w:rPr>
          <w:rFonts w:ascii="Times New Roman" w:hAnsi="Times New Roman"/>
          <w:b w:val="0"/>
          <w:sz w:val="24"/>
          <w:u w:val="none"/>
        </w:rPr>
        <w:t xml:space="preserve">dokumentace skutečného provedení stavby v souladu s § </w:t>
      </w:r>
      <w:smartTag w:uri="urn:schemas-microsoft-com:office:smarttags" w:element="metricconverter">
        <w:smartTagPr>
          <w:attr w:name="ProductID" w:val="4 a"/>
        </w:smartTagPr>
        <w:r w:rsidRPr="00EF6209">
          <w:rPr>
            <w:rFonts w:ascii="Times New Roman" w:hAnsi="Times New Roman"/>
            <w:b w:val="0"/>
            <w:sz w:val="24"/>
            <w:u w:val="none"/>
          </w:rPr>
          <w:t>4 a</w:t>
        </w:r>
      </w:smartTag>
      <w:r w:rsidRPr="00EF6209">
        <w:rPr>
          <w:rFonts w:ascii="Times New Roman" w:hAnsi="Times New Roman"/>
          <w:b w:val="0"/>
          <w:sz w:val="24"/>
          <w:u w:val="none"/>
        </w:rPr>
        <w:t xml:space="preserve"> přílohou č. 3 vyhlášky č. 499/2006 </w:t>
      </w:r>
      <w:proofErr w:type="spellStart"/>
      <w:r w:rsidRPr="00EF6209">
        <w:rPr>
          <w:rFonts w:ascii="Times New Roman" w:hAnsi="Times New Roman"/>
          <w:b w:val="0"/>
          <w:sz w:val="24"/>
          <w:u w:val="none"/>
        </w:rPr>
        <w:t>Sb</w:t>
      </w:r>
      <w:proofErr w:type="spellEnd"/>
      <w:r w:rsidRPr="00EF6209">
        <w:rPr>
          <w:rFonts w:ascii="Times New Roman" w:hAnsi="Times New Roman"/>
          <w:b w:val="0"/>
          <w:sz w:val="24"/>
          <w:u w:val="none"/>
        </w:rPr>
        <w:t>, o dokumentaci staveb, ve znění pozdějších předpisů,</w:t>
      </w:r>
    </w:p>
    <w:p w:rsidR="00B23133" w:rsidRPr="00EF6209" w:rsidRDefault="00B23133" w:rsidP="00B23133">
      <w:pPr>
        <w:pStyle w:val="TSlneksmlouvy"/>
        <w:keepNext w:val="0"/>
        <w:numPr>
          <w:ilvl w:val="3"/>
          <w:numId w:val="32"/>
        </w:numPr>
        <w:spacing w:before="120" w:after="120" w:line="288" w:lineRule="auto"/>
        <w:ind w:left="2880"/>
        <w:jc w:val="both"/>
        <w:rPr>
          <w:rFonts w:ascii="Times New Roman" w:hAnsi="Times New Roman"/>
          <w:b w:val="0"/>
          <w:sz w:val="24"/>
          <w:u w:val="none"/>
        </w:rPr>
      </w:pPr>
      <w:r w:rsidRPr="00EF6209">
        <w:rPr>
          <w:rFonts w:ascii="Times New Roman" w:hAnsi="Times New Roman"/>
          <w:b w:val="0"/>
          <w:sz w:val="24"/>
          <w:u w:val="none"/>
        </w:rPr>
        <w:t xml:space="preserve">doklady o kvalitě jakosti provedených skrytých prací a konstrukcí, </w:t>
      </w:r>
    </w:p>
    <w:p w:rsidR="00B23133" w:rsidRPr="00EF6209" w:rsidRDefault="00B23133" w:rsidP="00B23133">
      <w:pPr>
        <w:pStyle w:val="TSlneksmlouvy"/>
        <w:keepNext w:val="0"/>
        <w:numPr>
          <w:ilvl w:val="3"/>
          <w:numId w:val="32"/>
        </w:numPr>
        <w:spacing w:before="120" w:after="120" w:line="288" w:lineRule="auto"/>
        <w:ind w:left="2880"/>
        <w:jc w:val="both"/>
        <w:rPr>
          <w:rFonts w:ascii="Times New Roman" w:hAnsi="Times New Roman"/>
          <w:b w:val="0"/>
          <w:sz w:val="24"/>
          <w:u w:val="none"/>
        </w:rPr>
      </w:pPr>
      <w:r w:rsidRPr="00EF6209">
        <w:rPr>
          <w:rFonts w:ascii="Times New Roman" w:hAnsi="Times New Roman"/>
          <w:b w:val="0"/>
          <w:sz w:val="24"/>
          <w:u w:val="none"/>
        </w:rPr>
        <w:t>certifikáty použitých materiálů,</w:t>
      </w:r>
    </w:p>
    <w:p w:rsidR="00B23133" w:rsidRPr="00EF6209" w:rsidRDefault="00B23133" w:rsidP="00B23133">
      <w:pPr>
        <w:pStyle w:val="TSlneksmlouvy"/>
        <w:keepNext w:val="0"/>
        <w:numPr>
          <w:ilvl w:val="3"/>
          <w:numId w:val="32"/>
        </w:numPr>
        <w:spacing w:before="120" w:after="120" w:line="288" w:lineRule="auto"/>
        <w:ind w:left="2880"/>
        <w:jc w:val="both"/>
        <w:rPr>
          <w:rFonts w:ascii="Times New Roman" w:hAnsi="Times New Roman"/>
          <w:b w:val="0"/>
          <w:sz w:val="24"/>
          <w:u w:val="none"/>
        </w:rPr>
      </w:pPr>
      <w:r w:rsidRPr="00EF6209">
        <w:rPr>
          <w:rFonts w:ascii="Times New Roman" w:hAnsi="Times New Roman"/>
          <w:b w:val="0"/>
          <w:sz w:val="24"/>
          <w:u w:val="none"/>
        </w:rPr>
        <w:t>doklady o výsledcích zhutnění,</w:t>
      </w:r>
    </w:p>
    <w:p w:rsidR="00B23133" w:rsidRPr="00EF6209" w:rsidRDefault="00B23133" w:rsidP="00B23133">
      <w:pPr>
        <w:pStyle w:val="TSlneksmlouvy"/>
        <w:keepNext w:val="0"/>
        <w:numPr>
          <w:ilvl w:val="3"/>
          <w:numId w:val="32"/>
        </w:numPr>
        <w:spacing w:before="120" w:after="120" w:line="288" w:lineRule="auto"/>
        <w:ind w:left="2880"/>
        <w:jc w:val="both"/>
        <w:rPr>
          <w:rFonts w:ascii="Times New Roman" w:hAnsi="Times New Roman"/>
          <w:b w:val="0"/>
          <w:sz w:val="24"/>
          <w:u w:val="none"/>
        </w:rPr>
      </w:pPr>
      <w:r w:rsidRPr="00EF6209">
        <w:rPr>
          <w:rFonts w:ascii="Times New Roman" w:hAnsi="Times New Roman"/>
          <w:b w:val="0"/>
          <w:sz w:val="24"/>
          <w:u w:val="none"/>
        </w:rPr>
        <w:t xml:space="preserve">doklady o vyhovujících výsledcích zkoušek, </w:t>
      </w:r>
    </w:p>
    <w:p w:rsidR="00B23133" w:rsidRPr="00EF6209" w:rsidRDefault="00B23133" w:rsidP="00B23133">
      <w:pPr>
        <w:pStyle w:val="TSlneksmlouvy"/>
        <w:keepNext w:val="0"/>
        <w:numPr>
          <w:ilvl w:val="3"/>
          <w:numId w:val="32"/>
        </w:numPr>
        <w:spacing w:before="120" w:after="120" w:line="288" w:lineRule="auto"/>
        <w:ind w:left="2880"/>
        <w:jc w:val="both"/>
        <w:rPr>
          <w:rFonts w:ascii="Times New Roman" w:hAnsi="Times New Roman"/>
          <w:b w:val="0"/>
          <w:sz w:val="24"/>
          <w:u w:val="none"/>
        </w:rPr>
      </w:pPr>
      <w:r w:rsidRPr="00EF6209">
        <w:rPr>
          <w:rFonts w:ascii="Times New Roman" w:hAnsi="Times New Roman"/>
          <w:b w:val="0"/>
          <w:sz w:val="24"/>
          <w:u w:val="none"/>
        </w:rPr>
        <w:t xml:space="preserve">doklad o uložení přebytečné zeminy a odpadů, </w:t>
      </w:r>
    </w:p>
    <w:p w:rsidR="00B23133" w:rsidRPr="00EF6209" w:rsidRDefault="00B23133" w:rsidP="00B23133">
      <w:pPr>
        <w:pStyle w:val="TSlneksmlouvy"/>
        <w:keepNext w:val="0"/>
        <w:numPr>
          <w:ilvl w:val="3"/>
          <w:numId w:val="32"/>
        </w:numPr>
        <w:spacing w:before="120" w:after="120" w:line="288" w:lineRule="auto"/>
        <w:ind w:left="2880"/>
        <w:jc w:val="both"/>
        <w:rPr>
          <w:rFonts w:ascii="Times New Roman" w:hAnsi="Times New Roman"/>
          <w:b w:val="0"/>
          <w:sz w:val="24"/>
          <w:u w:val="none"/>
        </w:rPr>
      </w:pPr>
      <w:r w:rsidRPr="00EF6209">
        <w:rPr>
          <w:rFonts w:ascii="Times New Roman" w:hAnsi="Times New Roman"/>
          <w:b w:val="0"/>
          <w:sz w:val="24"/>
          <w:u w:val="none"/>
        </w:rPr>
        <w:t>zápis o odstranění případných drobných vad a nedodělků vyplývajících z protokolu o předání a převzetí díla,</w:t>
      </w:r>
    </w:p>
    <w:p w:rsidR="00B23133" w:rsidRPr="0060494D" w:rsidRDefault="00B23133" w:rsidP="00B23133">
      <w:pPr>
        <w:pStyle w:val="TSlneksmlouvy"/>
        <w:keepNext w:val="0"/>
        <w:numPr>
          <w:ilvl w:val="3"/>
          <w:numId w:val="32"/>
        </w:numPr>
        <w:spacing w:before="120" w:after="120" w:line="288" w:lineRule="auto"/>
        <w:ind w:left="2880"/>
        <w:jc w:val="both"/>
        <w:rPr>
          <w:rFonts w:ascii="Times New Roman" w:hAnsi="Times New Roman"/>
          <w:b w:val="0"/>
          <w:sz w:val="24"/>
          <w:u w:val="none"/>
        </w:rPr>
      </w:pPr>
      <w:r>
        <w:rPr>
          <w:rFonts w:ascii="Times New Roman" w:hAnsi="Times New Roman"/>
          <w:b w:val="0"/>
          <w:sz w:val="24"/>
          <w:u w:val="none"/>
        </w:rPr>
        <w:t xml:space="preserve">kolaudační souhlas </w:t>
      </w:r>
      <w:r w:rsidRPr="00615B9D">
        <w:rPr>
          <w:rFonts w:ascii="Times New Roman" w:hAnsi="Times New Roman"/>
          <w:b w:val="0"/>
          <w:sz w:val="24"/>
          <w:u w:val="none"/>
        </w:rPr>
        <w:t xml:space="preserve">(varianta při použití </w:t>
      </w:r>
      <w:r>
        <w:rPr>
          <w:rFonts w:ascii="Times New Roman" w:hAnsi="Times New Roman"/>
          <w:b w:val="0"/>
          <w:sz w:val="24"/>
          <w:u w:val="none"/>
        </w:rPr>
        <w:t>čl. V odst</w:t>
      </w:r>
      <w:r w:rsidRPr="004D73E3">
        <w:rPr>
          <w:rFonts w:ascii="Times New Roman" w:hAnsi="Times New Roman"/>
          <w:b w:val="0"/>
          <w:sz w:val="24"/>
          <w:u w:val="none"/>
        </w:rPr>
        <w:t>.</w:t>
      </w:r>
      <w:r>
        <w:rPr>
          <w:rFonts w:ascii="Times New Roman" w:hAnsi="Times New Roman"/>
          <w:b w:val="0"/>
          <w:sz w:val="24"/>
          <w:u w:val="none"/>
        </w:rPr>
        <w:t xml:space="preserve"> 11</w:t>
      </w:r>
      <w:r w:rsidRPr="004D73E3">
        <w:rPr>
          <w:rFonts w:ascii="Times New Roman" w:hAnsi="Times New Roman"/>
          <w:b w:val="0"/>
          <w:sz w:val="24"/>
          <w:u w:val="none"/>
        </w:rPr>
        <w:t>)</w:t>
      </w:r>
    </w:p>
    <w:p w:rsidR="00B23133" w:rsidRPr="00050E94" w:rsidRDefault="00B23133" w:rsidP="00B23133">
      <w:pPr>
        <w:pStyle w:val="TSlneksmlouvy"/>
        <w:keepNext w:val="0"/>
        <w:numPr>
          <w:ilvl w:val="3"/>
          <w:numId w:val="32"/>
        </w:numPr>
        <w:spacing w:before="120" w:after="120" w:line="288" w:lineRule="auto"/>
        <w:ind w:left="2880"/>
        <w:jc w:val="both"/>
        <w:rPr>
          <w:rFonts w:ascii="Times New Roman" w:hAnsi="Times New Roman"/>
          <w:sz w:val="24"/>
        </w:rPr>
      </w:pPr>
      <w:r w:rsidRPr="00EF6209">
        <w:rPr>
          <w:rFonts w:ascii="Times New Roman" w:hAnsi="Times New Roman"/>
          <w:b w:val="0"/>
          <w:sz w:val="24"/>
          <w:u w:val="none"/>
        </w:rPr>
        <w:t>a jin</w:t>
      </w:r>
      <w:r>
        <w:rPr>
          <w:rFonts w:ascii="Times New Roman" w:hAnsi="Times New Roman"/>
          <w:b w:val="0"/>
          <w:sz w:val="24"/>
          <w:u w:val="none"/>
        </w:rPr>
        <w:t>é</w:t>
      </w:r>
      <w:r w:rsidRPr="00EF6209">
        <w:rPr>
          <w:rFonts w:ascii="Times New Roman" w:hAnsi="Times New Roman"/>
          <w:b w:val="0"/>
          <w:sz w:val="24"/>
          <w:u w:val="none"/>
        </w:rPr>
        <w:t xml:space="preserve"> doklad</w:t>
      </w:r>
      <w:r>
        <w:rPr>
          <w:rFonts w:ascii="Times New Roman" w:hAnsi="Times New Roman"/>
          <w:b w:val="0"/>
          <w:sz w:val="24"/>
          <w:u w:val="none"/>
        </w:rPr>
        <w:t>y</w:t>
      </w:r>
      <w:r w:rsidRPr="00EF6209">
        <w:rPr>
          <w:rFonts w:ascii="Times New Roman" w:hAnsi="Times New Roman"/>
          <w:b w:val="0"/>
          <w:sz w:val="24"/>
          <w:u w:val="none"/>
        </w:rPr>
        <w:t>, vyplývající ze specifikace veřejné zakázky.</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kdy je dílo předáno bez vad, převezme objednatel dílo bez výhrad. </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B3223D">
        <w:rPr>
          <w:rFonts w:ascii="Times New Roman" w:hAnsi="Times New Roman" w:cs="Times New Roman"/>
          <w:sz w:val="24"/>
          <w:szCs w:val="24"/>
        </w:rPr>
        <w:t xml:space="preserve">Drobné vady budou zhotovitelem odstraněny neprodleně, nedohodnou-li se smluvní strany jinak. Termín odstranění bude uveden v předávacím protokolu. O odstranění drobných vad a nedodělků bude sepsán samostatný protokol o odstranění drobných vad a nedodělků. </w:t>
      </w:r>
      <w:r w:rsidRPr="00B3223D">
        <w:rPr>
          <w:rFonts w:ascii="Times New Roman" w:hAnsi="Times New Roman" w:cs="Times New Roman"/>
          <w:sz w:val="24"/>
          <w:szCs w:val="24"/>
          <w:lang w:val="x-none"/>
        </w:rPr>
        <w:t>Smluvní strany výslovně souhlasí, že objednatel není v těchto případech povinen dílo převzít a ustanovení § 2628 občanského zákoníku se neuplatní.</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 xml:space="preserve">Kvalita díla bude odpovídat závazným standardům stanoveným ČSN, atestům, certifikačním protokolům a ujednáním dle </w:t>
      </w:r>
      <w:r>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smlouvy.</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V případě, že se objednatel přes řádné vyzvání a bez závažného důvodu nedostaví 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E578B">
        <w:rPr>
          <w:rFonts w:ascii="Times New Roman" w:hAnsi="Times New Roman" w:cs="Times New Roman"/>
          <w:b/>
          <w:sz w:val="24"/>
          <w:szCs w:val="24"/>
          <w:u w:val="single"/>
        </w:rPr>
        <w:t xml:space="preserve"> X </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Kontrola projektové dokumentace</w:t>
      </w:r>
    </w:p>
    <w:p w:rsidR="00B23133" w:rsidRPr="00B3223D" w:rsidRDefault="00B23133" w:rsidP="00B23133">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potvrzuje, že provedl kontrolu projektové dokumentace, výkazu výměr a seznámil se se všemi okolnostmi a podmínkami svého plnění včetně prostoru staveniště. </w:t>
      </w:r>
    </w:p>
    <w:p w:rsidR="00B23133" w:rsidRPr="00B3223D" w:rsidRDefault="00B23133" w:rsidP="00B23133">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 xml:space="preserve">Zjistí-li zhotovitel vady projektové dokumentace, je povinen na ně objednatele bezodkladně upozornit. Zhotovitel předá objednateli soupis vad a nedostatků projektové dokumentace, včetně návrhů na jejich odstranění. </w:t>
      </w:r>
    </w:p>
    <w:p w:rsidR="006041FF" w:rsidRPr="00474B6A" w:rsidRDefault="00B23133" w:rsidP="00474B6A">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Pokud zhotovit</w:t>
      </w:r>
      <w:r>
        <w:rPr>
          <w:rFonts w:ascii="Times New Roman" w:hAnsi="Times New Roman" w:cs="Times New Roman"/>
          <w:sz w:val="24"/>
          <w:szCs w:val="24"/>
        </w:rPr>
        <w:t>elem zjištěné vady a nedostatky</w:t>
      </w:r>
      <w:r w:rsidRPr="00B3223D">
        <w:rPr>
          <w:rFonts w:ascii="Times New Roman" w:hAnsi="Times New Roman" w:cs="Times New Roman"/>
          <w:sz w:val="24"/>
          <w:szCs w:val="24"/>
        </w:rPr>
        <w:t xml:space="preserve"> projektové dokumentace jsou objednatelem shledány </w:t>
      </w:r>
      <w:r>
        <w:rPr>
          <w:rFonts w:ascii="Times New Roman" w:hAnsi="Times New Roman" w:cs="Times New Roman"/>
          <w:sz w:val="24"/>
          <w:szCs w:val="24"/>
        </w:rPr>
        <w:t xml:space="preserve">jako oprávněné </w:t>
      </w:r>
      <w:r w:rsidRPr="00B3223D">
        <w:rPr>
          <w:rFonts w:ascii="Times New Roman" w:hAnsi="Times New Roman" w:cs="Times New Roman"/>
          <w:sz w:val="24"/>
          <w:szCs w:val="24"/>
        </w:rPr>
        <w:t xml:space="preserve">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w:t>
      </w:r>
      <w:r>
        <w:rPr>
          <w:rFonts w:ascii="Times New Roman" w:hAnsi="Times New Roman" w:cs="Times New Roman"/>
          <w:sz w:val="24"/>
          <w:szCs w:val="24"/>
        </w:rPr>
        <w:t xml:space="preserve">v prodlení. Termíny plnění dle </w:t>
      </w:r>
      <w:r w:rsidRPr="00B3223D">
        <w:rPr>
          <w:rFonts w:ascii="Times New Roman" w:hAnsi="Times New Roman" w:cs="Times New Roman"/>
          <w:sz w:val="24"/>
          <w:szCs w:val="24"/>
        </w:rPr>
        <w:t>této smlouvy budou prodlouženy o dobu, po kterou budou odstraňovány vady projektové dokumentace.</w:t>
      </w:r>
    </w:p>
    <w:p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Stavební deník</w:t>
      </w:r>
    </w:p>
    <w:p w:rsidR="00B23133" w:rsidRPr="00B3223D" w:rsidRDefault="00B23133" w:rsidP="00B23133">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vést ode dne předání a převzetí staveniště stavební deník</w:t>
      </w:r>
      <w:r>
        <w:rPr>
          <w:rFonts w:ascii="Times New Roman" w:hAnsi="Times New Roman" w:cs="Times New Roman"/>
          <w:sz w:val="24"/>
          <w:szCs w:val="24"/>
        </w:rPr>
        <w:t xml:space="preserve"> dle vyhlášky 499/2006 Sb., o dokumentaci staveb</w:t>
      </w:r>
      <w:r w:rsidRPr="00B3223D">
        <w:rPr>
          <w:rFonts w:ascii="Times New Roman" w:hAnsi="Times New Roman" w:cs="Times New Roman"/>
          <w:sz w:val="24"/>
          <w:szCs w:val="24"/>
        </w:rPr>
        <w:t xml:space="preserve">, do kterého zapisuje skutečnosti předepsané zákonem a příslušnou prováděcí vyhláškou. </w:t>
      </w:r>
    </w:p>
    <w:p w:rsidR="00B23133" w:rsidRPr="00B3223D" w:rsidRDefault="00B23133" w:rsidP="00B23133">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Povinnost vést stavební deník končí dnem odstranění vad a nedodělků z přejímacího řízení nebo vydáním kolaudačního souhlasu (rozhodující je okolnost, která nastane později).</w:t>
      </w:r>
    </w:p>
    <w:p w:rsidR="00B23133" w:rsidRPr="00B3223D" w:rsidRDefault="00B23133" w:rsidP="00B23133">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Zápisy do stavebního deníku provádí zhotovitel formou denních záznamů. Veškeré okolnosti rozhodné pro plnění díla musí být učiněny zhotovitelem v ten den, kdy nastaly nebo nejpozději následující den, kdy se na stavbě pracuje.</w:t>
      </w:r>
    </w:p>
    <w:p w:rsidR="00B23133" w:rsidRPr="00B3223D" w:rsidRDefault="00B23133" w:rsidP="00B23133">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Stavební deník musí být přístupný kdykoliv v průběhu pracovní doby oprávněným osobám objednatele, případně jiným osobám oprávněným do stavebního deníku zapisovat.</w:t>
      </w:r>
    </w:p>
    <w:p w:rsidR="00B23133" w:rsidRPr="00B3223D" w:rsidRDefault="00B23133" w:rsidP="00B23133">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Objednatel, nebo jím pověřená osoba vykonávající funkci technického dozoru</w:t>
      </w:r>
      <w:r>
        <w:rPr>
          <w:rFonts w:ascii="Times New Roman" w:hAnsi="Times New Roman" w:cs="Times New Roman"/>
          <w:sz w:val="24"/>
          <w:szCs w:val="24"/>
        </w:rPr>
        <w:t xml:space="preserve"> stavebníka</w:t>
      </w:r>
      <w:r w:rsidRPr="00B3223D">
        <w:rPr>
          <w:rFonts w:ascii="Times New Roman" w:hAnsi="Times New Roman" w:cs="Times New Roman"/>
          <w:sz w:val="24"/>
          <w:szCs w:val="24"/>
        </w:rPr>
        <w:t xml:space="preserve">, je povinen se vyjadřovat k zápisům ve stavebním deníku učiněným zhotovitelem nejpozději do 5 dnů ode dne vzniku zápisu, jinak se má za to, že s uvedeným zápisem souhlasí. </w:t>
      </w:r>
    </w:p>
    <w:p w:rsidR="00B23133" w:rsidRPr="00B3223D" w:rsidRDefault="00B23133" w:rsidP="00B23133">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 xml:space="preserve">Nesouhlasí-li zhotovitel se zápisem, který učinil do stavebního deníku objednatel nebo jím pověřená osoba vykonávající funkci technického dozoru, případně osoba vykonávající funkci autorského </w:t>
      </w:r>
      <w:r w:rsidRPr="00B3223D">
        <w:rPr>
          <w:rFonts w:ascii="Times New Roman" w:hAnsi="Times New Roman" w:cs="Times New Roman"/>
          <w:sz w:val="24"/>
          <w:szCs w:val="24"/>
        </w:rPr>
        <w:lastRenderedPageBreak/>
        <w:t>dozoru, musí k tomuto zápisu připojit svoje stanovisko nejpozději do 5 dnů, jinak se má za to, že se zápisem souhlasí.</w:t>
      </w:r>
    </w:p>
    <w:p w:rsidR="00B23133" w:rsidRPr="00B3223D" w:rsidRDefault="00B23133" w:rsidP="00B23133">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 xml:space="preserve">V případě neočekávaných událostí nebo okolností majících zvláštní význam pro další postup stavby, pořizuje zhotovitel i příslušnou fotodokumentaci, která se stane součástí stavebního deníku. </w:t>
      </w:r>
    </w:p>
    <w:p w:rsidR="00B23133" w:rsidRPr="00B3223D" w:rsidRDefault="00B23133" w:rsidP="00B23133">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 xml:space="preserve">Stavební deník musí mít číslované listy a nesmí v něm být vynechána volná místa. </w:t>
      </w:r>
    </w:p>
    <w:p w:rsidR="00B23133" w:rsidRPr="00B3223D" w:rsidRDefault="00B23133" w:rsidP="00B23133">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 xml:space="preserve">Zápisy do stavebního deníku musí být prováděny čitelně a musí být vždy k nadepsanému jménu a funkci podepsány osobou, která příslušný zápis učinila. </w:t>
      </w:r>
    </w:p>
    <w:p w:rsidR="00B23133" w:rsidRPr="00B3223D" w:rsidRDefault="00B23133" w:rsidP="00B23133">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Zápisy ve stavebním deníku se nepovažují za změnu smlouvy, ale slouží jako podklad pro vypracování příslušných dodatků smlouvy.</w:t>
      </w:r>
    </w:p>
    <w:p w:rsidR="00395F22"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XII</w:t>
      </w:r>
      <w:r w:rsidR="00EF6D19" w:rsidRPr="00B3223D">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 xml:space="preserve">Odpovědnost </w:t>
      </w:r>
      <w:r w:rsidR="001216DB" w:rsidRPr="00B3223D">
        <w:rPr>
          <w:rFonts w:ascii="Times New Roman" w:hAnsi="Times New Roman" w:cs="Times New Roman"/>
          <w:b/>
          <w:sz w:val="24"/>
          <w:szCs w:val="24"/>
          <w:u w:val="single"/>
        </w:rPr>
        <w:t>za vady</w:t>
      </w:r>
      <w:r w:rsidR="00502776" w:rsidRPr="00B3223D">
        <w:rPr>
          <w:rFonts w:ascii="Times New Roman" w:hAnsi="Times New Roman" w:cs="Times New Roman"/>
          <w:b/>
          <w:sz w:val="24"/>
          <w:szCs w:val="24"/>
          <w:u w:val="single"/>
        </w:rPr>
        <w:t xml:space="preserve">, smluvní pokuty, </w:t>
      </w:r>
      <w:r w:rsidR="003D21B7" w:rsidRPr="00B3223D">
        <w:rPr>
          <w:rFonts w:ascii="Times New Roman" w:hAnsi="Times New Roman" w:cs="Times New Roman"/>
          <w:b/>
          <w:sz w:val="24"/>
          <w:szCs w:val="24"/>
          <w:u w:val="single"/>
        </w:rPr>
        <w:t>záruční doba</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za vady, jež má dílo v době jeho předání a převzetí a dále odpovídá za vady díla zjištěné po celou dobu záruční lhůty (záruka za jakost</w:t>
      </w:r>
      <w:r>
        <w:rPr>
          <w:rFonts w:ascii="Times New Roman" w:hAnsi="Times New Roman" w:cs="Times New Roman"/>
          <w:sz w:val="24"/>
          <w:szCs w:val="24"/>
        </w:rPr>
        <w:t>).</w:t>
      </w:r>
    </w:p>
    <w:p w:rsidR="00ED11A9" w:rsidRPr="00B3223D" w:rsidRDefault="00ED11A9" w:rsidP="00ED11A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poskytne objednateli záruku za jakost díla v délce 60 měsíců ode dne předání a převzetí díla.  </w:t>
      </w:r>
      <w:r>
        <w:rPr>
          <w:rFonts w:ascii="Times New Roman" w:hAnsi="Times New Roman" w:cs="Times New Roman"/>
          <w:sz w:val="24"/>
          <w:szCs w:val="24"/>
        </w:rPr>
        <w:t xml:space="preserve">V případě, že součástí díla je výsadba zeleně, poskytne zhotovitel na tuto část plnění záruku v délce 36 měsíců ode dne předání a převzetí díla. </w:t>
      </w:r>
      <w:r w:rsidRPr="00B3223D">
        <w:rPr>
          <w:rFonts w:ascii="Times New Roman" w:hAnsi="Times New Roman" w:cs="Times New Roman"/>
          <w:sz w:val="24"/>
          <w:szCs w:val="24"/>
          <w:lang w:val="x-none"/>
        </w:rPr>
        <w:t xml:space="preserve">Minimálně po tuto dobu </w:t>
      </w:r>
      <w:r w:rsidRPr="00B3223D">
        <w:rPr>
          <w:rFonts w:ascii="Times New Roman" w:hAnsi="Times New Roman" w:cs="Times New Roman"/>
          <w:sz w:val="24"/>
          <w:szCs w:val="24"/>
        </w:rPr>
        <w:t xml:space="preserve">zodpovídá </w:t>
      </w:r>
      <w:r w:rsidRPr="00B3223D">
        <w:rPr>
          <w:rFonts w:ascii="Times New Roman" w:hAnsi="Times New Roman" w:cs="Times New Roman"/>
          <w:sz w:val="24"/>
          <w:szCs w:val="24"/>
          <w:lang w:val="x-none"/>
        </w:rPr>
        <w:t xml:space="preserve"> zhotovitel za to, že dílo bude způsobilé k</w:t>
      </w:r>
      <w:r>
        <w:rPr>
          <w:rFonts w:ascii="Times New Roman" w:hAnsi="Times New Roman" w:cs="Times New Roman"/>
          <w:sz w:val="24"/>
          <w:szCs w:val="24"/>
          <w:lang w:val="x-none"/>
        </w:rPr>
        <w:t> </w:t>
      </w:r>
      <w:r>
        <w:rPr>
          <w:rFonts w:ascii="Times New Roman" w:hAnsi="Times New Roman" w:cs="Times New Roman"/>
          <w:sz w:val="24"/>
          <w:szCs w:val="24"/>
        </w:rPr>
        <w:t xml:space="preserve">obvyklému účelu </w:t>
      </w:r>
      <w:r w:rsidRPr="00B3223D">
        <w:rPr>
          <w:rFonts w:ascii="Times New Roman" w:hAnsi="Times New Roman" w:cs="Times New Roman"/>
          <w:sz w:val="24"/>
          <w:szCs w:val="24"/>
          <w:lang w:val="x-none"/>
        </w:rPr>
        <w:t>, zachová si touto smlouvou stanovené vlastnosti a bude odpovídat požadavkům platných právních předpisů a norem.</w:t>
      </w:r>
    </w:p>
    <w:p w:rsidR="00ED11A9" w:rsidRPr="00B3223D" w:rsidRDefault="00ED11A9" w:rsidP="00ED11A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Po dobu záruky za jakost se zhotovitel zavazuje bezplatně odstranit </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vady  </w:t>
      </w:r>
      <w:r w:rsidRPr="00B3223D">
        <w:rPr>
          <w:rFonts w:ascii="Times New Roman" w:hAnsi="Times New Roman" w:cs="Times New Roman"/>
          <w:sz w:val="24"/>
          <w:szCs w:val="24"/>
        </w:rPr>
        <w:t xml:space="preserve">uplatněné </w:t>
      </w:r>
      <w:r w:rsidRPr="00B3223D">
        <w:rPr>
          <w:rFonts w:ascii="Times New Roman" w:hAnsi="Times New Roman" w:cs="Times New Roman"/>
          <w:sz w:val="24"/>
          <w:szCs w:val="24"/>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neodpovídá za vady díla, které byly způsobeny objednatelem, třetí osobou nebo vyšší mocí, případně běžným opotřebením.</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rsidR="00ED11A9" w:rsidRPr="00B3223D" w:rsidRDefault="00ED11A9" w:rsidP="00ED11A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Nebyla-li do okamžiku</w:t>
      </w:r>
      <w:r w:rsidRPr="00B3223D">
        <w:rPr>
          <w:rFonts w:ascii="Times New Roman" w:hAnsi="Times New Roman" w:cs="Times New Roman"/>
          <w:sz w:val="24"/>
          <w:szCs w:val="24"/>
        </w:rPr>
        <w:t>, kdy objednatel uplatnil vady díla</w:t>
      </w:r>
      <w:r w:rsidRPr="00B3223D">
        <w:rPr>
          <w:rFonts w:ascii="Times New Roman" w:hAnsi="Times New Roman" w:cs="Times New Roman"/>
          <w:sz w:val="24"/>
          <w:szCs w:val="24"/>
          <w:lang w:val="x-none"/>
        </w:rPr>
        <w:t xml:space="preserve"> zaplacena cena za dílo, není ji povinen objednatel zaplatit do doby odstranění </w:t>
      </w:r>
      <w:r w:rsidRPr="00B3223D">
        <w:rPr>
          <w:rFonts w:ascii="Times New Roman" w:hAnsi="Times New Roman" w:cs="Times New Roman"/>
          <w:sz w:val="24"/>
          <w:szCs w:val="24"/>
        </w:rPr>
        <w:t xml:space="preserve"> uplatněných</w:t>
      </w:r>
      <w:r w:rsidRPr="00B3223D">
        <w:rPr>
          <w:rFonts w:ascii="Times New Roman" w:hAnsi="Times New Roman" w:cs="Times New Roman"/>
          <w:sz w:val="24"/>
          <w:szCs w:val="24"/>
          <w:lang w:val="x-none"/>
        </w:rPr>
        <w:t xml:space="preserve"> vad, ledaže by zhotovitel prokázal, že reklamace nebyla oprávněná.</w:t>
      </w:r>
    </w:p>
    <w:p w:rsidR="00ED11A9" w:rsidRPr="00B3223D" w:rsidRDefault="00ED11A9" w:rsidP="00ED11A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Odstranění vad a nedodělků bude potvrzeno zápisem o jejich odstranění podepsaným zástupci smluvních stran.</w:t>
      </w:r>
    </w:p>
    <w:p w:rsidR="00ED11A9" w:rsidRPr="00B3223D" w:rsidRDefault="00ED11A9" w:rsidP="00ED11A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při provádění díla dodržet vytyčenou vlastnickou hranici pozemků určených ke stavbě dle projektové dokumentace pro provádění stavby. O vadu díla se jedná 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B3223D">
        <w:rPr>
          <w:rFonts w:ascii="Times New Roman" w:hAnsi="Times New Roman" w:cs="Times New Roman"/>
          <w:sz w:val="24"/>
          <w:szCs w:val="24"/>
        </w:rPr>
        <w:t xml:space="preserve"> včetně vyhotovení geometrických plánů</w:t>
      </w:r>
      <w:r w:rsidRPr="00B3223D">
        <w:rPr>
          <w:rFonts w:ascii="Times New Roman" w:hAnsi="Times New Roman" w:cs="Times New Roman"/>
          <w:sz w:val="24"/>
          <w:szCs w:val="24"/>
          <w:lang w:val="x-none"/>
        </w:rPr>
        <w:t xml:space="preserve"> a veškeré další náklady související s odstraněním této vady, jakož i případné škody, které objednateli nebo třetím osobám tímto vzniknou.</w:t>
      </w:r>
    </w:p>
    <w:p w:rsidR="00ED11A9" w:rsidRPr="00B3223D" w:rsidRDefault="00ED11A9" w:rsidP="00ED11A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se jedná o vadu typu havárie, jež může zapříčinit vznik dodatečných škod, je zhotovitel povinen započít s odstraňováním vady neprodleně tak, aby nedocházelo ke vzniku dalších škod.</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Pokud činností zhotovitele dojde ke způsobení škody objednateli nebo třetím osobám z titulu opomenutí, nedbalosti nebo neplněním podmínek vyplývajících ze zákona, technických nebo jiných </w:t>
      </w:r>
      <w:r w:rsidRPr="00B3223D">
        <w:rPr>
          <w:rFonts w:ascii="Times New Roman" w:hAnsi="Times New Roman" w:cs="Times New Roman"/>
          <w:sz w:val="24"/>
          <w:szCs w:val="24"/>
        </w:rPr>
        <w:lastRenderedPageBreak/>
        <w:t>norem nebo vyplývajících z této smlouvy je zhotovitel povinen bez zbytečného odkladu tuto škodu odstranit a není-li to možné, tak finančně uhradit. Veškeré náklady s tím spojené nese zhotovitel. Zhotovitel odpovídá i za škodu na díle způsobenou činností těch, kteří pro něj dílo provádějí.</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též za škodu způsobenou okolnostmi, které mají původ v povaze strojů, přístrojů nebo jiných věcí, které zhotovitel použil nebo hodlal použít při provádění díla.</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Záruční lhůta neběží po dobu, po kterou objednatel nemohl předmět díla užívat pro vady díla, za které zhotovitel odpovídá. </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rsidR="00ED11A9" w:rsidRPr="00B3223D" w:rsidRDefault="00ED11A9" w:rsidP="00ED11A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Pokud při nesplnění termínu dokončení díla a termínu předání a převzetí díla z důvodů na straně zhotovitele nebudou objednateli proplaceny zcela nebo zčásti náklady na dílo z prostředků </w:t>
      </w:r>
      <w:r w:rsidRPr="0086088C">
        <w:rPr>
          <w:rFonts w:ascii="Times New Roman" w:hAnsi="Times New Roman" w:cs="Times New Roman"/>
          <w:i/>
          <w:sz w:val="24"/>
          <w:szCs w:val="24"/>
        </w:rPr>
        <w:t>EU</w:t>
      </w:r>
      <w:r>
        <w:rPr>
          <w:rFonts w:ascii="Times New Roman" w:hAnsi="Times New Roman" w:cs="Times New Roman"/>
          <w:i/>
          <w:sz w:val="24"/>
          <w:szCs w:val="24"/>
        </w:rPr>
        <w:t xml:space="preserve"> </w:t>
      </w:r>
      <w:r w:rsidRPr="0086088C">
        <w:rPr>
          <w:rFonts w:ascii="Times New Roman" w:hAnsi="Times New Roman" w:cs="Times New Roman"/>
          <w:i/>
          <w:sz w:val="24"/>
          <w:szCs w:val="24"/>
        </w:rPr>
        <w:t>(PRV)</w:t>
      </w:r>
      <w:r>
        <w:rPr>
          <w:rFonts w:ascii="Times New Roman" w:hAnsi="Times New Roman" w:cs="Times New Roman"/>
          <w:i/>
          <w:sz w:val="24"/>
          <w:szCs w:val="24"/>
        </w:rPr>
        <w:t>,</w:t>
      </w:r>
      <w:r w:rsidRPr="00B3223D">
        <w:rPr>
          <w:rFonts w:ascii="Times New Roman" w:hAnsi="Times New Roman" w:cs="Times New Roman"/>
          <w:sz w:val="24"/>
          <w:szCs w:val="24"/>
        </w:rPr>
        <w:t xml:space="preserve"> zavazuje se zhotovitel</w:t>
      </w:r>
      <w:r w:rsidRPr="00B3223D">
        <w:rPr>
          <w:rFonts w:ascii="Times New Roman" w:hAnsi="Times New Roman" w:cs="Times New Roman"/>
          <w:sz w:val="24"/>
          <w:szCs w:val="24"/>
          <w:lang w:val="x-none"/>
        </w:rPr>
        <w:t xml:space="preserve"> objednateli uhradit do 30 kalendářních dnů </w:t>
      </w:r>
      <w:r w:rsidRPr="00B3223D">
        <w:rPr>
          <w:rFonts w:ascii="Times New Roman" w:hAnsi="Times New Roman" w:cs="Times New Roman"/>
          <w:sz w:val="24"/>
          <w:szCs w:val="24"/>
        </w:rPr>
        <w:t xml:space="preserve">vzniklou </w:t>
      </w:r>
      <w:r w:rsidRPr="00B3223D">
        <w:rPr>
          <w:rFonts w:ascii="Times New Roman" w:hAnsi="Times New Roman" w:cs="Times New Roman"/>
          <w:sz w:val="24"/>
          <w:szCs w:val="24"/>
          <w:lang w:val="x-none"/>
        </w:rPr>
        <w:t>škodu</w:t>
      </w:r>
      <w:r w:rsidRPr="00B3223D">
        <w:rPr>
          <w:rFonts w:ascii="Times New Roman" w:hAnsi="Times New Roman" w:cs="Times New Roman"/>
          <w:sz w:val="24"/>
          <w:szCs w:val="24"/>
        </w:rPr>
        <w:t>.</w:t>
      </w:r>
    </w:p>
    <w:p w:rsidR="00ED11A9" w:rsidRPr="00ED11A9" w:rsidRDefault="00ED11A9" w:rsidP="00ED11A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uhradit smluvní pokutu ve výši 0,02 % z celkové ceny díla bez DPH za každý i započatý </w:t>
      </w:r>
      <w:r w:rsidRPr="00B3223D">
        <w:rPr>
          <w:rFonts w:ascii="Times New Roman" w:hAnsi="Times New Roman" w:cs="Times New Roman"/>
          <w:sz w:val="24"/>
          <w:szCs w:val="24"/>
        </w:rPr>
        <w:t xml:space="preserve">kalendářní </w:t>
      </w:r>
      <w:r w:rsidRPr="00B3223D">
        <w:rPr>
          <w:rFonts w:ascii="Times New Roman" w:hAnsi="Times New Roman" w:cs="Times New Roman"/>
          <w:sz w:val="24"/>
          <w:szCs w:val="24"/>
          <w:lang w:val="x-none"/>
        </w:rPr>
        <w:t xml:space="preserve">den prodlení s termínem zahájení prací dle </w:t>
      </w:r>
      <w:r w:rsidRPr="00B3223D">
        <w:rPr>
          <w:rFonts w:ascii="Times New Roman" w:hAnsi="Times New Roman" w:cs="Times New Roman"/>
          <w:sz w:val="24"/>
          <w:szCs w:val="24"/>
        </w:rPr>
        <w:t xml:space="preserve"> </w:t>
      </w:r>
      <w:r>
        <w:rPr>
          <w:rFonts w:ascii="Times New Roman" w:hAnsi="Times New Roman" w:cs="Times New Roman"/>
          <w:sz w:val="24"/>
          <w:szCs w:val="24"/>
          <w:lang w:val="x-none"/>
        </w:rPr>
        <w:t>této smlouvy</w:t>
      </w:r>
      <w:r>
        <w:rPr>
          <w:rFonts w:ascii="Times New Roman" w:hAnsi="Times New Roman" w:cs="Times New Roman"/>
          <w:sz w:val="24"/>
          <w:szCs w:val="24"/>
        </w:rPr>
        <w:t>.</w:t>
      </w:r>
    </w:p>
    <w:p w:rsidR="00ED11A9" w:rsidRPr="00B3223D" w:rsidRDefault="00ED11A9" w:rsidP="00ED11A9">
      <w:pPr>
        <w:pStyle w:val="Odstavecseseznamem"/>
        <w:numPr>
          <w:ilvl w:val="0"/>
          <w:numId w:val="31"/>
        </w:numPr>
        <w:jc w:val="both"/>
        <w:rPr>
          <w:rFonts w:ascii="Times New Roman" w:hAnsi="Times New Roman" w:cs="Times New Roman"/>
          <w:sz w:val="24"/>
          <w:szCs w:val="24"/>
          <w:lang w:val="x-none"/>
        </w:rPr>
      </w:pPr>
      <w:bookmarkStart w:id="11" w:name="_Ref376379668"/>
      <w:r w:rsidRPr="00B3223D">
        <w:rPr>
          <w:rFonts w:ascii="Times New Roman" w:hAnsi="Times New Roman" w:cs="Times New Roman"/>
          <w:sz w:val="24"/>
          <w:szCs w:val="24"/>
          <w:lang w:val="x-none"/>
        </w:rPr>
        <w:t>Zhotovitel se zavazuje uhradit smluvní pokutu ve výši 0,05 % z celkové ceny díla bez DPH</w:t>
      </w:r>
      <w:r w:rsidRPr="00B3223D" w:rsidDel="00275DB5">
        <w:rPr>
          <w:rFonts w:ascii="Times New Roman" w:hAnsi="Times New Roman" w:cs="Times New Roman"/>
          <w:sz w:val="24"/>
          <w:szCs w:val="24"/>
          <w:lang w:val="x-none"/>
        </w:rPr>
        <w:t xml:space="preserve"> </w:t>
      </w:r>
      <w:r w:rsidRPr="00B3223D">
        <w:rPr>
          <w:rFonts w:ascii="Times New Roman" w:hAnsi="Times New Roman" w:cs="Times New Roman"/>
          <w:sz w:val="24"/>
          <w:szCs w:val="24"/>
          <w:lang w:val="x-none"/>
        </w:rPr>
        <w:t xml:space="preserve">za každý i započatý </w:t>
      </w:r>
      <w:r w:rsidRPr="00B3223D">
        <w:rPr>
          <w:rFonts w:ascii="Times New Roman" w:hAnsi="Times New Roman" w:cs="Times New Roman"/>
          <w:sz w:val="24"/>
          <w:szCs w:val="24"/>
        </w:rPr>
        <w:t xml:space="preserve">kalendářní </w:t>
      </w:r>
      <w:r w:rsidRPr="00B3223D">
        <w:rPr>
          <w:rFonts w:ascii="Times New Roman" w:hAnsi="Times New Roman" w:cs="Times New Roman"/>
          <w:sz w:val="24"/>
          <w:szCs w:val="24"/>
          <w:lang w:val="x-none"/>
        </w:rPr>
        <w:t>den prodlení s předáním dokončeného díla dle této smlouvy.</w:t>
      </w:r>
      <w:bookmarkEnd w:id="11"/>
      <w:r w:rsidRPr="00B3223D">
        <w:rPr>
          <w:rFonts w:ascii="Times New Roman" w:hAnsi="Times New Roman" w:cs="Times New Roman"/>
          <w:sz w:val="24"/>
          <w:szCs w:val="24"/>
          <w:lang w:val="x-none"/>
        </w:rPr>
        <w:t xml:space="preserve"> </w:t>
      </w:r>
    </w:p>
    <w:p w:rsidR="00ED11A9" w:rsidRPr="00B3223D" w:rsidRDefault="00ED11A9" w:rsidP="00ED11A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kdy předávané dílo bude obsahovat vady a nedodělky, se zhotovitel zavazuje uhradit smluvní pokutu ve výši 0,05 % z celkové ceny díla bez DPH za každý i započatý</w:t>
      </w:r>
      <w:r w:rsidRPr="00B3223D">
        <w:rPr>
          <w:rFonts w:ascii="Times New Roman" w:hAnsi="Times New Roman" w:cs="Times New Roman"/>
          <w:sz w:val="24"/>
          <w:szCs w:val="24"/>
        </w:rPr>
        <w:t xml:space="preserve"> kalendářní</w:t>
      </w:r>
      <w:r w:rsidRPr="00B3223D">
        <w:rPr>
          <w:rFonts w:ascii="Times New Roman" w:hAnsi="Times New Roman" w:cs="Times New Roman"/>
          <w:sz w:val="24"/>
          <w:szCs w:val="24"/>
          <w:lang w:val="x-none"/>
        </w:rPr>
        <w:t xml:space="preserve"> den prodlení se sjednaným termínem odstranění vad a nedodělků. </w:t>
      </w:r>
    </w:p>
    <w:p w:rsidR="00ED11A9" w:rsidRPr="00B3223D" w:rsidRDefault="00ED11A9" w:rsidP="00ED11A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Pokud zhotovitel neodstraní </w:t>
      </w:r>
      <w:r w:rsidRPr="00B3223D">
        <w:rPr>
          <w:rFonts w:ascii="Times New Roman" w:hAnsi="Times New Roman" w:cs="Times New Roman"/>
          <w:sz w:val="24"/>
          <w:szCs w:val="24"/>
        </w:rPr>
        <w:t xml:space="preserve"> objednatelem uplatněnou </w:t>
      </w:r>
      <w:r w:rsidRPr="00B3223D">
        <w:rPr>
          <w:rFonts w:ascii="Times New Roman" w:hAnsi="Times New Roman" w:cs="Times New Roman"/>
          <w:sz w:val="24"/>
          <w:szCs w:val="24"/>
          <w:lang w:val="x-none"/>
        </w:rPr>
        <w:t xml:space="preserve"> vadu díla ve sjednaném termínu, je povinen zaplatit objednateli smluvní pokutu ve výši 0,05 % z celkové ceny díla bez DPH, za každou </w:t>
      </w:r>
      <w:r w:rsidRPr="00B3223D">
        <w:rPr>
          <w:rFonts w:ascii="Times New Roman" w:hAnsi="Times New Roman" w:cs="Times New Roman"/>
          <w:sz w:val="24"/>
          <w:szCs w:val="24"/>
        </w:rPr>
        <w:t xml:space="preserve">uplatněnou </w:t>
      </w:r>
      <w:r w:rsidRPr="00B3223D">
        <w:rPr>
          <w:rFonts w:ascii="Times New Roman" w:hAnsi="Times New Roman" w:cs="Times New Roman"/>
          <w:sz w:val="24"/>
          <w:szCs w:val="24"/>
          <w:lang w:val="x-none"/>
        </w:rPr>
        <w:t xml:space="preserve"> vadu.</w:t>
      </w:r>
    </w:p>
    <w:p w:rsidR="00ED11A9" w:rsidRPr="00B3223D" w:rsidRDefault="00ED11A9" w:rsidP="00ED11A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 porušení povinnosti mlčenlivosti dle této smlouvy je zhotovitel povinen zaplatit objednateli smluvní pokutu ve výši 100.000,- Kč, a to za každý jednotlivý případ porušení povinnosti.</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Za porušení povinností stanovených v § 147a odst. 4 a 5 </w:t>
      </w:r>
      <w:r>
        <w:rPr>
          <w:rFonts w:ascii="Times New Roman" w:hAnsi="Times New Roman" w:cs="Times New Roman"/>
          <w:sz w:val="24"/>
          <w:szCs w:val="24"/>
        </w:rPr>
        <w:t xml:space="preserve">ZVZ </w:t>
      </w:r>
      <w:r w:rsidRPr="00B3223D">
        <w:rPr>
          <w:rFonts w:ascii="Times New Roman" w:hAnsi="Times New Roman" w:cs="Times New Roman"/>
          <w:sz w:val="24"/>
          <w:szCs w:val="24"/>
          <w:lang w:val="x-none"/>
        </w:rPr>
        <w:t>je zhotovitel povinen zaplatit objednateli smluvní pokutu ve výši 10.000,- Kč, a to za každý jednotlivý případ porušení této povinnosti.</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Za prodlení s uvedením staveniště do původního stavu oproti dohodnutému harmonogramu zaplatí zhotovitel objednateli smluvní pokutu ve výši</w:t>
      </w:r>
      <w:r>
        <w:rPr>
          <w:rFonts w:ascii="Times New Roman" w:hAnsi="Times New Roman" w:cs="Times New Roman"/>
          <w:sz w:val="24"/>
          <w:szCs w:val="24"/>
        </w:rPr>
        <w:t xml:space="preserve"> 0,03% z celkové ceny díla bez DPH</w:t>
      </w:r>
      <w:r w:rsidRPr="00B3223D">
        <w:rPr>
          <w:rFonts w:ascii="Times New Roman" w:hAnsi="Times New Roman" w:cs="Times New Roman"/>
          <w:sz w:val="24"/>
          <w:szCs w:val="24"/>
        </w:rPr>
        <w:t xml:space="preserve"> za každý i započatý den prodlení</w:t>
      </w:r>
    </w:p>
    <w:p w:rsidR="00ED11A9" w:rsidRPr="00B3223D" w:rsidRDefault="00ED11A9" w:rsidP="00ED11A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Všechny výše uvedené smlu</w:t>
      </w:r>
      <w:r>
        <w:rPr>
          <w:rFonts w:ascii="Times New Roman" w:hAnsi="Times New Roman" w:cs="Times New Roman"/>
          <w:sz w:val="24"/>
          <w:szCs w:val="24"/>
          <w:lang w:val="x-none"/>
        </w:rPr>
        <w:t xml:space="preserve">vní pokuty jsou splatné do </w:t>
      </w:r>
      <w:r>
        <w:rPr>
          <w:rFonts w:ascii="Times New Roman" w:hAnsi="Times New Roman" w:cs="Times New Roman"/>
          <w:sz w:val="24"/>
          <w:szCs w:val="24"/>
        </w:rPr>
        <w:t>10</w:t>
      </w:r>
      <w:r w:rsidRPr="00B3223D">
        <w:rPr>
          <w:rFonts w:ascii="Times New Roman" w:hAnsi="Times New Roman" w:cs="Times New Roman"/>
          <w:sz w:val="24"/>
          <w:szCs w:val="24"/>
          <w:lang w:val="x-none"/>
        </w:rPr>
        <w:t xml:space="preserve"> kalendářních dnů od doručení jejího vyúčtování zhotoviteli. Smluvní pokuty lze uložit opakovaně za každý jednotlivý případ</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porušení povinnosti. Ujednáním o smluvní pokutě není dotčeno právo stran na náhradu škody v plné výši a věřitel je oprávněn domáhat se náhrady škody v plné výši, i když přesahuje výši smluvní pokuty.</w:t>
      </w:r>
    </w:p>
    <w:p w:rsidR="00ED11A9" w:rsidRPr="00B3223D" w:rsidRDefault="00ED11A9" w:rsidP="00ED11A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rsidR="00ED11A9" w:rsidRDefault="00ED11A9" w:rsidP="00ED11A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Žádná ze smluvních stran nemá povinnost nahradit škodu způsobenou porušením svých povinností vy</w:t>
      </w:r>
      <w:r>
        <w:rPr>
          <w:rFonts w:ascii="Times New Roman" w:hAnsi="Times New Roman" w:cs="Times New Roman"/>
          <w:sz w:val="24"/>
          <w:szCs w:val="24"/>
          <w:lang w:val="x-none"/>
        </w:rPr>
        <w:t xml:space="preserve">plývajících z této </w:t>
      </w:r>
      <w:r>
        <w:rPr>
          <w:rFonts w:ascii="Times New Roman" w:hAnsi="Times New Roman" w:cs="Times New Roman"/>
          <w:sz w:val="24"/>
          <w:szCs w:val="24"/>
        </w:rPr>
        <w:t>s</w:t>
      </w:r>
      <w:proofErr w:type="spellStart"/>
      <w:r w:rsidRPr="00B3223D">
        <w:rPr>
          <w:rFonts w:ascii="Times New Roman" w:hAnsi="Times New Roman" w:cs="Times New Roman"/>
          <w:sz w:val="24"/>
          <w:szCs w:val="24"/>
          <w:lang w:val="x-none"/>
        </w:rPr>
        <w:t>mlouvy</w:t>
      </w:r>
      <w:proofErr w:type="spellEnd"/>
      <w:r w:rsidRPr="00B3223D">
        <w:rPr>
          <w:rFonts w:ascii="Times New Roman" w:hAnsi="Times New Roman" w:cs="Times New Roman"/>
          <w:sz w:val="24"/>
          <w:szCs w:val="24"/>
          <w:lang w:val="x-none"/>
        </w:rPr>
        <w:t xml:space="preserve"> a není v prodlení, bránila-li jí v jejich splnění některá z překážek vylučujících povinnost k náhradě škody ve smyslu § 2913 odst. 2 občanského zákoníku.</w:t>
      </w:r>
    </w:p>
    <w:p w:rsidR="003A585B" w:rsidRDefault="003A585B" w:rsidP="003A585B">
      <w:pPr>
        <w:pStyle w:val="Odstavecseseznamem"/>
        <w:jc w:val="both"/>
        <w:rPr>
          <w:rFonts w:ascii="Times New Roman" w:hAnsi="Times New Roman" w:cs="Times New Roman"/>
          <w:sz w:val="24"/>
          <w:szCs w:val="24"/>
          <w:lang w:val="x-none"/>
        </w:rPr>
      </w:pPr>
    </w:p>
    <w:p w:rsidR="003A585B" w:rsidRDefault="003A585B" w:rsidP="003A585B">
      <w:pPr>
        <w:pStyle w:val="Odstavecseseznamem"/>
        <w:jc w:val="both"/>
        <w:rPr>
          <w:rFonts w:ascii="Times New Roman" w:hAnsi="Times New Roman" w:cs="Times New Roman"/>
          <w:sz w:val="24"/>
          <w:szCs w:val="24"/>
          <w:lang w:val="x-none"/>
        </w:rPr>
      </w:pPr>
    </w:p>
    <w:p w:rsidR="003A585B" w:rsidRPr="00B3223D" w:rsidRDefault="003A585B" w:rsidP="003A585B">
      <w:pPr>
        <w:pStyle w:val="Odstavecseseznamem"/>
        <w:jc w:val="both"/>
        <w:rPr>
          <w:rFonts w:ascii="Times New Roman" w:hAnsi="Times New Roman" w:cs="Times New Roman"/>
          <w:sz w:val="24"/>
          <w:szCs w:val="24"/>
          <w:lang w:val="x-none"/>
        </w:rPr>
      </w:pPr>
    </w:p>
    <w:p w:rsidR="005B4750" w:rsidRPr="00B3223D" w:rsidRDefault="003D21B7" w:rsidP="00EF6D19">
      <w:pPr>
        <w:spacing w:line="240" w:lineRule="auto"/>
        <w:jc w:val="center"/>
        <w:rPr>
          <w:rFonts w:ascii="Times New Roman" w:hAnsi="Times New Roman" w:cs="Times New Roman"/>
          <w:b/>
          <w:sz w:val="24"/>
          <w:szCs w:val="24"/>
        </w:rPr>
      </w:pPr>
      <w:r w:rsidRPr="0086088C">
        <w:rPr>
          <w:rFonts w:ascii="Times New Roman" w:hAnsi="Times New Roman" w:cs="Times New Roman"/>
          <w:b/>
          <w:sz w:val="24"/>
          <w:szCs w:val="24"/>
          <w:u w:val="single"/>
        </w:rPr>
        <w:lastRenderedPageBreak/>
        <w:t>Čl.</w:t>
      </w:r>
      <w:r w:rsidR="0086088C">
        <w:rPr>
          <w:rFonts w:ascii="Times New Roman" w:hAnsi="Times New Roman" w:cs="Times New Roman"/>
          <w:b/>
          <w:sz w:val="24"/>
          <w:szCs w:val="24"/>
          <w:u w:val="single"/>
        </w:rPr>
        <w:t xml:space="preserve"> XIII</w:t>
      </w:r>
      <w:r w:rsidR="00EF6D19" w:rsidRPr="0086088C">
        <w:rPr>
          <w:rFonts w:ascii="Times New Roman" w:hAnsi="Times New Roman" w:cs="Times New Roman"/>
          <w:b/>
          <w:sz w:val="24"/>
          <w:szCs w:val="24"/>
          <w:u w:val="single"/>
        </w:rPr>
        <w:t xml:space="preserve">   </w:t>
      </w:r>
      <w:r w:rsidR="005B4750" w:rsidRPr="0086088C">
        <w:rPr>
          <w:rFonts w:ascii="Times New Roman" w:hAnsi="Times New Roman" w:cs="Times New Roman"/>
          <w:b/>
          <w:sz w:val="24"/>
          <w:szCs w:val="24"/>
          <w:u w:val="single"/>
        </w:rPr>
        <w:t>Ukončení</w:t>
      </w:r>
      <w:r w:rsidR="005B4750" w:rsidRPr="00B3223D">
        <w:rPr>
          <w:rFonts w:ascii="Times New Roman" w:hAnsi="Times New Roman" w:cs="Times New Roman"/>
          <w:b/>
          <w:sz w:val="24"/>
          <w:szCs w:val="24"/>
          <w:u w:val="single"/>
        </w:rPr>
        <w:t xml:space="preserve"> smlouvy</w:t>
      </w:r>
    </w:p>
    <w:p w:rsidR="00943F4A" w:rsidRPr="00B3223D" w:rsidRDefault="00943F4A" w:rsidP="00943F4A">
      <w:pPr>
        <w:pStyle w:val="Odstavecseseznamem"/>
        <w:numPr>
          <w:ilvl w:val="0"/>
          <w:numId w:val="22"/>
        </w:numPr>
        <w:jc w:val="both"/>
        <w:rPr>
          <w:rFonts w:ascii="Times New Roman" w:hAnsi="Times New Roman" w:cs="Times New Roman"/>
          <w:sz w:val="24"/>
          <w:szCs w:val="24"/>
        </w:rPr>
      </w:pPr>
      <w:r w:rsidRPr="00B3223D">
        <w:rPr>
          <w:rFonts w:ascii="Times New Roman" w:hAnsi="Times New Roman" w:cs="Times New Roman"/>
          <w:sz w:val="24"/>
          <w:szCs w:val="24"/>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rsidR="00ED11A9" w:rsidRPr="00B3223D" w:rsidRDefault="00ED11A9" w:rsidP="00ED11A9">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od této smlouvy oprávněn odstoupit bez jakýchkoliv sankcí, pokud mu nebude schválena částka ze státního rozpočtu,</w:t>
      </w:r>
      <w:r w:rsidRPr="00B3223D">
        <w:rPr>
          <w:rFonts w:ascii="Times New Roman" w:hAnsi="Times New Roman" w:cs="Times New Roman"/>
          <w:sz w:val="24"/>
          <w:szCs w:val="24"/>
        </w:rPr>
        <w:t xml:space="preserve"> nebo dotace z PRV 2014-2020, </w:t>
      </w:r>
      <w:r w:rsidRPr="00B3223D">
        <w:rPr>
          <w:rFonts w:ascii="Times New Roman" w:hAnsi="Times New Roman" w:cs="Times New Roman"/>
          <w:sz w:val="24"/>
          <w:szCs w:val="24"/>
          <w:lang w:val="x-none"/>
        </w:rPr>
        <w:t xml:space="preserve"> která je potřebná k úhradě za plnění poskytované podle této smlouvy</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w:t>
      </w:r>
    </w:p>
    <w:p w:rsidR="00ED11A9" w:rsidRPr="00B3223D" w:rsidRDefault="00ED11A9" w:rsidP="00ED11A9">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dále oprávněn odstoupit od této smlouvy:</w:t>
      </w:r>
    </w:p>
    <w:p w:rsidR="00ED11A9" w:rsidRPr="00B3223D" w:rsidRDefault="00ED11A9" w:rsidP="00ED11A9">
      <w:pPr>
        <w:pStyle w:val="Odstavecseseznamem"/>
        <w:numPr>
          <w:ilvl w:val="1"/>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probíhá insolvenční řízení proti majetku zhotovitele, v němž bylo vydáno rozhodnutí o úpadku nebo byl konkurs zrušen proto, že majetek zhotovitele byl zcela nepostačující, nebo zhotovitel vstoupí do likvidace;</w:t>
      </w:r>
    </w:p>
    <w:p w:rsidR="00ED11A9" w:rsidRPr="00B3223D" w:rsidRDefault="00ED11A9" w:rsidP="00ED11A9">
      <w:pPr>
        <w:pStyle w:val="Odstavecseseznamem"/>
        <w:numPr>
          <w:ilvl w:val="1"/>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podstatného porušení této smlouvy zhotovitelem, zejména v případě:</w:t>
      </w:r>
    </w:p>
    <w:p w:rsidR="00ED11A9" w:rsidRPr="00B3223D" w:rsidRDefault="00ED11A9" w:rsidP="00ED11A9">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prodlení s řádným zahájením prací, předáním dílčího plnění či zhotovením díla, po dobu delší než 30 kalendářních dnů,</w:t>
      </w:r>
    </w:p>
    <w:p w:rsidR="00ED11A9" w:rsidRPr="00B3223D" w:rsidRDefault="00ED11A9" w:rsidP="00ED11A9">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prodlení s řádným protokolárním předáním díla delším než 30 kalendářních dnů, </w:t>
      </w:r>
    </w:p>
    <w:p w:rsidR="00ED11A9" w:rsidRPr="00B3223D" w:rsidRDefault="00ED11A9" w:rsidP="00ED11A9">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neoprávněného zastavení či přerušení prací na díle na dobu delší než 15 kalendářních dnů v rozporu s touto smlouvou,</w:t>
      </w:r>
    </w:p>
    <w:p w:rsidR="00ED11A9" w:rsidRPr="00B3223D" w:rsidRDefault="00ED11A9" w:rsidP="00ED11A9">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kdy zhotovitel využil k plnění př</w:t>
      </w:r>
      <w:r>
        <w:rPr>
          <w:rFonts w:ascii="Times New Roman" w:hAnsi="Times New Roman" w:cs="Times New Roman"/>
          <w:sz w:val="24"/>
          <w:szCs w:val="24"/>
          <w:lang w:val="x-none"/>
        </w:rPr>
        <w:t xml:space="preserve">edmětu této smlouvy </w:t>
      </w:r>
      <w:proofErr w:type="spellStart"/>
      <w:r>
        <w:rPr>
          <w:rFonts w:ascii="Times New Roman" w:hAnsi="Times New Roman" w:cs="Times New Roman"/>
          <w:sz w:val="24"/>
          <w:szCs w:val="24"/>
        </w:rPr>
        <w:t>podzhotovitel</w:t>
      </w:r>
      <w:proofErr w:type="spellEnd"/>
      <w:r w:rsidRPr="00B3223D">
        <w:rPr>
          <w:rFonts w:ascii="Times New Roman" w:hAnsi="Times New Roman" w:cs="Times New Roman"/>
          <w:sz w:val="24"/>
          <w:szCs w:val="24"/>
          <w:lang w:val="x-none"/>
        </w:rPr>
        <w:t xml:space="preserve">e v rozporu s nabídkou zhotovitele v rámci zadávacího řízení na Veřejnou zakázku nebo bez předchozího souhlasu objednatele, </w:t>
      </w:r>
    </w:p>
    <w:p w:rsidR="00ED11A9" w:rsidRPr="00B3223D" w:rsidRDefault="00ED11A9" w:rsidP="00ED11A9">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kdy vyjde najevo, že zhotovitel uvedl v rámci zadávacího řízení nepravdivé či zkreslené informace, které by měly zřejmý vliv na výběr zhotovitele pro uzavření této smlouvy</w:t>
      </w:r>
    </w:p>
    <w:p w:rsidR="00ED11A9" w:rsidRPr="00B3223D" w:rsidRDefault="00ED11A9" w:rsidP="00ED11A9">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jiného porušení povinnosti dle této smlouvy, které nebude odstraněno ani v dostatečné přiměřené lhůtě 14 kalendářních dnů.</w:t>
      </w:r>
    </w:p>
    <w:p w:rsidR="00ED11A9" w:rsidRPr="00B3223D" w:rsidRDefault="00ED11A9" w:rsidP="00ED11A9">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Odstoupení od</w:t>
      </w:r>
      <w:r>
        <w:rPr>
          <w:rFonts w:ascii="Times New Roman" w:hAnsi="Times New Roman" w:cs="Times New Roman"/>
          <w:sz w:val="24"/>
          <w:szCs w:val="24"/>
        </w:rPr>
        <w:t xml:space="preserve"> této</w:t>
      </w:r>
      <w:r w:rsidRPr="00B3223D">
        <w:rPr>
          <w:rFonts w:ascii="Times New Roman" w:hAnsi="Times New Roman" w:cs="Times New Roman"/>
          <w:sz w:val="24"/>
          <w:szCs w:val="24"/>
          <w:lang w:val="x-none"/>
        </w:rPr>
        <w:t xml:space="preserve"> smlouvy musí být učiněno písemným oznámením o odstoupení od této smlouvy druhé straně, účinky odstoupení nastávají dnem doručení oznámení druhé </w:t>
      </w:r>
      <w:r>
        <w:rPr>
          <w:rFonts w:ascii="Times New Roman" w:hAnsi="Times New Roman" w:cs="Times New Roman"/>
          <w:sz w:val="24"/>
          <w:szCs w:val="24"/>
        </w:rPr>
        <w:t xml:space="preserve">smluvní </w:t>
      </w:r>
      <w:r w:rsidRPr="00B3223D">
        <w:rPr>
          <w:rFonts w:ascii="Times New Roman" w:hAnsi="Times New Roman" w:cs="Times New Roman"/>
          <w:sz w:val="24"/>
          <w:szCs w:val="24"/>
          <w:lang w:val="x-none"/>
        </w:rPr>
        <w:t xml:space="preserve">straně. V pochybnostech se má za to, že odstoupení odeslané s využitím provozovatele poštovních služeb bylo doručeno do 3 pracovních dnů od jeho odeslání v poštovní zásilce s dodejkou. Odstoupení od </w:t>
      </w:r>
      <w:r>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smlouvy může být učiněno i prostřednictvím datové schránky podle zákona č. 300/2008 Sb., o elektronických úkonech a autorizované konverzi dokumentů, ve znění pozdějších předpisů.</w:t>
      </w:r>
    </w:p>
    <w:p w:rsidR="00ED11A9" w:rsidRPr="00B3223D" w:rsidRDefault="00ED11A9" w:rsidP="00ED11A9">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zániku účinnosti </w:t>
      </w:r>
      <w:r>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rsidR="00943F4A" w:rsidRPr="003A585B" w:rsidRDefault="00ED11A9" w:rsidP="00701F03">
      <w:pPr>
        <w:pStyle w:val="Odstavecseseznamem"/>
        <w:numPr>
          <w:ilvl w:val="0"/>
          <w:numId w:val="22"/>
        </w:numPr>
        <w:jc w:val="both"/>
        <w:rPr>
          <w:rFonts w:ascii="Times New Roman" w:hAnsi="Times New Roman" w:cs="Times New Roman"/>
          <w:sz w:val="24"/>
          <w:szCs w:val="24"/>
        </w:rPr>
      </w:pPr>
      <w:r>
        <w:rPr>
          <w:rFonts w:ascii="Times New Roman" w:hAnsi="Times New Roman" w:cs="Times New Roman"/>
          <w:sz w:val="24"/>
          <w:szCs w:val="24"/>
          <w:lang w:val="x-none"/>
        </w:rPr>
        <w:t xml:space="preserve">Objednatel je oprávněn tuto </w:t>
      </w:r>
      <w:r>
        <w:rPr>
          <w:rFonts w:ascii="Times New Roman" w:hAnsi="Times New Roman" w:cs="Times New Roman"/>
          <w:sz w:val="24"/>
          <w:szCs w:val="24"/>
        </w:rPr>
        <w:t>s</w:t>
      </w:r>
      <w:proofErr w:type="spellStart"/>
      <w:r w:rsidRPr="00B3223D">
        <w:rPr>
          <w:rFonts w:ascii="Times New Roman" w:hAnsi="Times New Roman" w:cs="Times New Roman"/>
          <w:sz w:val="24"/>
          <w:szCs w:val="24"/>
          <w:lang w:val="x-none"/>
        </w:rPr>
        <w:t>mlouvu</w:t>
      </w:r>
      <w:proofErr w:type="spellEnd"/>
      <w:r w:rsidRPr="00B3223D">
        <w:rPr>
          <w:rFonts w:ascii="Times New Roman" w:hAnsi="Times New Roman" w:cs="Times New Roman"/>
          <w:sz w:val="24"/>
          <w:szCs w:val="24"/>
          <w:lang w:val="x-none"/>
        </w:rPr>
        <w:t xml:space="preserve"> vypovědět i bez uvedení důvodu na základě písemné výpovědi. Výpovědní </w:t>
      </w:r>
      <w:r w:rsidRPr="00B3223D">
        <w:rPr>
          <w:rFonts w:ascii="Times New Roman" w:hAnsi="Times New Roman" w:cs="Times New Roman"/>
          <w:sz w:val="24"/>
          <w:szCs w:val="24"/>
        </w:rPr>
        <w:t>doba</w:t>
      </w:r>
      <w:r w:rsidRPr="00B3223D">
        <w:rPr>
          <w:rFonts w:ascii="Times New Roman" w:hAnsi="Times New Roman" w:cs="Times New Roman"/>
          <w:sz w:val="24"/>
          <w:szCs w:val="24"/>
          <w:lang w:val="x-none"/>
        </w:rPr>
        <w:t xml:space="preserve"> činí 1 kalendářní měsíc a počíná běžet od prvního </w:t>
      </w:r>
      <w:r>
        <w:rPr>
          <w:rFonts w:ascii="Times New Roman" w:hAnsi="Times New Roman" w:cs="Times New Roman"/>
          <w:sz w:val="24"/>
          <w:szCs w:val="24"/>
        </w:rPr>
        <w:t xml:space="preserve">dne </w:t>
      </w:r>
      <w:r w:rsidRPr="00B3223D">
        <w:rPr>
          <w:rFonts w:ascii="Times New Roman" w:hAnsi="Times New Roman" w:cs="Times New Roman"/>
          <w:sz w:val="24"/>
          <w:szCs w:val="24"/>
          <w:lang w:val="x-none"/>
        </w:rPr>
        <w:t>kalendářního měsíce následujícího po doručení výpovědi druhé straně.</w:t>
      </w:r>
    </w:p>
    <w:p w:rsidR="003A585B" w:rsidRPr="00701F03" w:rsidRDefault="003A585B" w:rsidP="003A585B">
      <w:pPr>
        <w:pStyle w:val="Odstavecseseznamem"/>
        <w:jc w:val="both"/>
        <w:rPr>
          <w:rFonts w:ascii="Times New Roman" w:hAnsi="Times New Roman" w:cs="Times New Roman"/>
          <w:sz w:val="24"/>
          <w:szCs w:val="24"/>
        </w:rPr>
      </w:pPr>
    </w:p>
    <w:p w:rsidR="00943F4A" w:rsidRPr="00B3223D" w:rsidRDefault="00EF6D19" w:rsidP="00EF6D19">
      <w:pPr>
        <w:spacing w:line="240" w:lineRule="auto"/>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lastRenderedPageBreak/>
        <w:t>Čl.</w:t>
      </w:r>
      <w:r w:rsidR="00381011">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X</w:t>
      </w:r>
      <w:r w:rsidR="0086088C">
        <w:rPr>
          <w:rFonts w:ascii="Times New Roman" w:hAnsi="Times New Roman" w:cs="Times New Roman"/>
          <w:b/>
          <w:sz w:val="24"/>
          <w:szCs w:val="24"/>
          <w:u w:val="single"/>
        </w:rPr>
        <w:t>I</w:t>
      </w:r>
      <w:r w:rsidRPr="00B3223D">
        <w:rPr>
          <w:rFonts w:ascii="Times New Roman" w:hAnsi="Times New Roman" w:cs="Times New Roman"/>
          <w:b/>
          <w:sz w:val="24"/>
          <w:szCs w:val="24"/>
          <w:u w:val="single"/>
        </w:rPr>
        <w:t xml:space="preserve">V   </w:t>
      </w:r>
      <w:r w:rsidR="00943F4A" w:rsidRPr="00B3223D">
        <w:rPr>
          <w:rFonts w:ascii="Times New Roman" w:hAnsi="Times New Roman" w:cs="Times New Roman"/>
          <w:b/>
          <w:sz w:val="24"/>
          <w:szCs w:val="24"/>
          <w:u w:val="single"/>
        </w:rPr>
        <w:t>Povinnost mlčenlivosti a ochrana informací</w:t>
      </w:r>
    </w:p>
    <w:p w:rsidR="00943F4A" w:rsidRPr="00B3223D" w:rsidRDefault="00943F4A" w:rsidP="00EF6D19">
      <w:pPr>
        <w:pStyle w:val="Odstavecseseznamem"/>
        <w:numPr>
          <w:ilvl w:val="0"/>
          <w:numId w:val="21"/>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rsidR="00943F4A" w:rsidRPr="00B3223D" w:rsidRDefault="00943F4A" w:rsidP="00EF6D19">
      <w:pPr>
        <w:pStyle w:val="Odstavecseseznamem"/>
        <w:numPr>
          <w:ilvl w:val="0"/>
          <w:numId w:val="21"/>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věnovat Důvěrným informacím stejnou ochranu, péči a pozornost, jakou věnuje svým vlastním důvěrným informacím a zavazuje se, že bez výslovného písemného souhlasu objednatele zejména Důvěrné informace nesdělí, neposkytne nebo neumožní získat Důvěrné informace žádné třetí osobě ani subjektu.</w:t>
      </w:r>
    </w:p>
    <w:p w:rsidR="00943F4A" w:rsidRPr="00B3223D" w:rsidRDefault="00943F4A" w:rsidP="00EF6D19">
      <w:pPr>
        <w:pStyle w:val="Odstavecseseznamem"/>
        <w:numPr>
          <w:ilvl w:val="0"/>
          <w:numId w:val="2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rsidR="006041FF" w:rsidRPr="00AB1661" w:rsidRDefault="00943F4A" w:rsidP="006041FF">
      <w:pPr>
        <w:pStyle w:val="Odstavecseseznamem"/>
        <w:numPr>
          <w:ilvl w:val="0"/>
          <w:numId w:val="21"/>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w:t>
      </w:r>
      <w:r w:rsidR="00AB1661">
        <w:rPr>
          <w:rFonts w:ascii="Times New Roman" w:hAnsi="Times New Roman" w:cs="Times New Roman"/>
          <w:sz w:val="24"/>
          <w:szCs w:val="24"/>
        </w:rPr>
        <w:t>noveními tohoto článku dotčeny.</w:t>
      </w:r>
    </w:p>
    <w:p w:rsidR="00943F4A" w:rsidRPr="00B3223D" w:rsidRDefault="0086088C" w:rsidP="00EF6D19">
      <w:pPr>
        <w:jc w:val="center"/>
        <w:rPr>
          <w:rFonts w:ascii="Times New Roman" w:hAnsi="Times New Roman" w:cs="Times New Roman"/>
          <w:b/>
          <w:sz w:val="24"/>
          <w:szCs w:val="24"/>
          <w:u w:val="single"/>
        </w:rPr>
      </w:pPr>
      <w:bookmarkStart w:id="12" w:name="_Ref376798291"/>
      <w:r>
        <w:rPr>
          <w:rFonts w:ascii="Times New Roman" w:hAnsi="Times New Roman" w:cs="Times New Roman"/>
          <w:b/>
          <w:sz w:val="24"/>
          <w:szCs w:val="24"/>
          <w:u w:val="single"/>
        </w:rPr>
        <w:t>Čl. XV</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rPr>
        <w:t>Licenční ujednání</w:t>
      </w:r>
      <w:bookmarkEnd w:id="12"/>
    </w:p>
    <w:p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B3223D">
        <w:rPr>
          <w:rFonts w:ascii="Times New Roman" w:hAnsi="Times New Roman" w:cs="Times New Roman"/>
          <w:sz w:val="24"/>
          <w:szCs w:val="24"/>
        </w:rPr>
        <w:t>icence za podmínek sjednaných v této smlouvě</w:t>
      </w:r>
      <w:r w:rsidRPr="00B3223D">
        <w:rPr>
          <w:rFonts w:ascii="Times New Roman" w:hAnsi="Times New Roman" w:cs="Times New Roman"/>
          <w:sz w:val="24"/>
          <w:szCs w:val="24"/>
        </w:rPr>
        <w:t>.</w:t>
      </w:r>
    </w:p>
    <w:p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Zhotovitel prohlašuje, že je oprávněn vykonávat svým jménem a na svůj účet majetková práva k předmětu ochrany a že je oprávněn k jeho užití udělit objednateli licenci.</w:t>
      </w:r>
    </w:p>
    <w:p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Zhotovitel poskytuje objednateli nevýhradní oprávnění ke všem v úvahu přicházejícím způsobům užití předmětu ochrany a bez jakéhokoli omezení, to i v případě, pověřil-li zhotovitel provedení</w:t>
      </w:r>
      <w:r w:rsidR="007B6C8C">
        <w:rPr>
          <w:rFonts w:ascii="Times New Roman" w:hAnsi="Times New Roman" w:cs="Times New Roman"/>
          <w:sz w:val="24"/>
          <w:szCs w:val="24"/>
        </w:rPr>
        <w:t>m díla jinou osobu (</w:t>
      </w:r>
      <w:proofErr w:type="spellStart"/>
      <w:r w:rsidR="007B6C8C">
        <w:rPr>
          <w:rFonts w:ascii="Times New Roman" w:hAnsi="Times New Roman" w:cs="Times New Roman"/>
          <w:sz w:val="24"/>
          <w:szCs w:val="24"/>
        </w:rPr>
        <w:t>podzhotovitel</w:t>
      </w:r>
      <w:r w:rsidRPr="00B3223D">
        <w:rPr>
          <w:rFonts w:ascii="Times New Roman" w:hAnsi="Times New Roman" w:cs="Times New Roman"/>
          <w:sz w:val="24"/>
          <w:szCs w:val="24"/>
        </w:rPr>
        <w:t>e</w:t>
      </w:r>
      <w:proofErr w:type="spellEnd"/>
      <w:r w:rsidRPr="00B3223D">
        <w:rPr>
          <w:rFonts w:ascii="Times New Roman" w:hAnsi="Times New Roman" w:cs="Times New Roman"/>
          <w:sz w:val="24"/>
          <w:szCs w:val="24"/>
        </w:rPr>
        <w:t>), a to zejména pokud jde o územní, časový nebo množstevní rozsah užití.</w:t>
      </w:r>
    </w:p>
    <w:p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 xml:space="preserve">Odměna za poskytnutí této licence je zahrnuta v ceně díla dle této smlouvy. </w:t>
      </w:r>
    </w:p>
    <w:p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práva tvořící součást licence zcela nebo zčásti jako podlicenci poskytnout třetí osobě.</w:t>
      </w:r>
    </w:p>
    <w:p w:rsidR="00AB1661" w:rsidRPr="00085848" w:rsidRDefault="00943F4A" w:rsidP="00AB1661">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předmět ochrany upravit či jinak měnit, a to bez souhlasu zhotovitele.</w:t>
      </w:r>
    </w:p>
    <w:p w:rsidR="00943F4A" w:rsidRPr="00B3223D" w:rsidRDefault="0086088C" w:rsidP="00EF6D19">
      <w:pPr>
        <w:jc w:val="center"/>
        <w:rPr>
          <w:rFonts w:ascii="Times New Roman" w:hAnsi="Times New Roman" w:cs="Times New Roman"/>
          <w:b/>
          <w:sz w:val="24"/>
          <w:szCs w:val="24"/>
          <w:u w:val="single"/>
        </w:rPr>
      </w:pPr>
      <w:r>
        <w:rPr>
          <w:rFonts w:ascii="Times New Roman" w:hAnsi="Times New Roman" w:cs="Times New Roman"/>
          <w:b/>
          <w:sz w:val="24"/>
          <w:szCs w:val="24"/>
          <w:u w:val="single"/>
        </w:rPr>
        <w:t>Čl. XVI</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rPr>
        <w:t>Zvláštní ujednání</w:t>
      </w:r>
    </w:p>
    <w:p w:rsidR="00666BC5" w:rsidRPr="00B3223D" w:rsidRDefault="00666BC5" w:rsidP="00666BC5">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Realizace díla, termíny zahájení a dokončení díla, jsou závislé na výši finančních prostředků přidělených objednateli ze státního rozpočtu na investice pro příslušný kalendářní  rok</w:t>
      </w:r>
      <w:r w:rsidRPr="00B3223D">
        <w:rPr>
          <w:rFonts w:ascii="Times New Roman" w:hAnsi="Times New Roman" w:cs="Times New Roman"/>
          <w:sz w:val="24"/>
          <w:szCs w:val="24"/>
        </w:rPr>
        <w:t>, nebo přiznání dotace z PRV 2014-2020</w:t>
      </w:r>
      <w:r w:rsidRPr="00B3223D">
        <w:rPr>
          <w:rFonts w:ascii="Times New Roman" w:hAnsi="Times New Roman" w:cs="Times New Roman"/>
          <w:sz w:val="24"/>
          <w:szCs w:val="24"/>
          <w:lang w:val="x-none"/>
        </w:rPr>
        <w:t xml:space="preserve">; tímto však není dotčeno ustanovení § 82 odst. 7 ZVZ. </w:t>
      </w:r>
    </w:p>
    <w:p w:rsidR="00666BC5" w:rsidRPr="00B3223D" w:rsidRDefault="00666BC5" w:rsidP="00666BC5">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Pověří-li zhotovitel proved</w:t>
      </w:r>
      <w:r>
        <w:rPr>
          <w:rFonts w:ascii="Times New Roman" w:hAnsi="Times New Roman" w:cs="Times New Roman"/>
          <w:sz w:val="24"/>
          <w:szCs w:val="24"/>
          <w:lang w:val="x-none"/>
        </w:rPr>
        <w:t>ením části díla jinou osobu (</w:t>
      </w:r>
      <w:proofErr w:type="spellStart"/>
      <w:r>
        <w:rPr>
          <w:rFonts w:ascii="Times New Roman" w:hAnsi="Times New Roman" w:cs="Times New Roman"/>
          <w:sz w:val="24"/>
          <w:szCs w:val="24"/>
        </w:rPr>
        <w:t>podzhotovitele</w:t>
      </w:r>
      <w:proofErr w:type="spellEnd"/>
      <w:r w:rsidRPr="00B3223D">
        <w:rPr>
          <w:rFonts w:ascii="Times New Roman" w:hAnsi="Times New Roman" w:cs="Times New Roman"/>
          <w:sz w:val="24"/>
          <w:szCs w:val="24"/>
          <w:lang w:val="x-none"/>
        </w:rPr>
        <w:t xml:space="preserve">), má zhotovitel odpovědnost, jako by dílo prováděl sám. </w:t>
      </w:r>
    </w:p>
    <w:p w:rsidR="00666BC5" w:rsidRPr="00B3223D" w:rsidRDefault="00666BC5" w:rsidP="00666BC5">
      <w:pPr>
        <w:pStyle w:val="Odstavecseseznamem"/>
        <w:numPr>
          <w:ilvl w:val="0"/>
          <w:numId w:val="19"/>
        </w:numPr>
        <w:jc w:val="both"/>
        <w:rPr>
          <w:rFonts w:ascii="Times New Roman" w:hAnsi="Times New Roman" w:cs="Times New Roman"/>
          <w:sz w:val="24"/>
          <w:szCs w:val="24"/>
          <w:lang w:val="x-none"/>
        </w:rPr>
      </w:pPr>
      <w:r>
        <w:rPr>
          <w:rFonts w:ascii="Times New Roman" w:hAnsi="Times New Roman" w:cs="Times New Roman"/>
          <w:sz w:val="24"/>
          <w:szCs w:val="24"/>
        </w:rPr>
        <w:t>Plnění subdodávkou nad rámec uvedený</w:t>
      </w:r>
      <w:r w:rsidRPr="00B3223D">
        <w:rPr>
          <w:rFonts w:ascii="Times New Roman" w:hAnsi="Times New Roman" w:cs="Times New Roman"/>
          <w:sz w:val="24"/>
          <w:szCs w:val="24"/>
        </w:rPr>
        <w:t xml:space="preserve"> v nabídce zhotovitele na veřejnou zakázku, která je předmětem této smlouvy, musí být předem s objednatelem projednáno, odsouhlaseno. </w:t>
      </w:r>
      <w:r w:rsidRPr="00B3223D">
        <w:rPr>
          <w:rFonts w:ascii="Times New Roman" w:hAnsi="Times New Roman" w:cs="Times New Roman"/>
          <w:sz w:val="24"/>
          <w:szCs w:val="24"/>
          <w:lang w:val="x-none"/>
        </w:rPr>
        <w:t xml:space="preserve">Zhotovitel je povinen ve všech </w:t>
      </w:r>
      <w:proofErr w:type="spellStart"/>
      <w:r>
        <w:rPr>
          <w:rFonts w:ascii="Times New Roman" w:hAnsi="Times New Roman" w:cs="Times New Roman"/>
          <w:sz w:val="24"/>
          <w:szCs w:val="24"/>
          <w:lang w:val="x-none"/>
        </w:rPr>
        <w:t>podzhotovitel</w:t>
      </w:r>
      <w:r w:rsidRPr="00B3223D">
        <w:rPr>
          <w:rFonts w:ascii="Times New Roman" w:hAnsi="Times New Roman" w:cs="Times New Roman"/>
          <w:sz w:val="24"/>
          <w:szCs w:val="24"/>
          <w:lang w:val="x-none"/>
        </w:rPr>
        <w:t>ských</w:t>
      </w:r>
      <w:proofErr w:type="spellEnd"/>
      <w:r w:rsidRPr="00B3223D">
        <w:rPr>
          <w:rFonts w:ascii="Times New Roman" w:hAnsi="Times New Roman" w:cs="Times New Roman"/>
          <w:sz w:val="24"/>
          <w:szCs w:val="24"/>
          <w:lang w:val="x-none"/>
        </w:rPr>
        <w:t xml:space="preserve"> smlouvách zajistit závazek </w:t>
      </w:r>
      <w:proofErr w:type="spellStart"/>
      <w:r>
        <w:rPr>
          <w:rFonts w:ascii="Times New Roman" w:hAnsi="Times New Roman" w:cs="Times New Roman"/>
          <w:sz w:val="24"/>
          <w:szCs w:val="24"/>
          <w:lang w:val="x-none"/>
        </w:rPr>
        <w:t>podzhotovitel</w:t>
      </w:r>
      <w:r w:rsidRPr="00B3223D">
        <w:rPr>
          <w:rFonts w:ascii="Times New Roman" w:hAnsi="Times New Roman" w:cs="Times New Roman"/>
          <w:sz w:val="24"/>
          <w:szCs w:val="24"/>
          <w:lang w:val="x-none"/>
        </w:rPr>
        <w:t>ů</w:t>
      </w:r>
      <w:proofErr w:type="spellEnd"/>
      <w:r w:rsidRPr="00B3223D">
        <w:rPr>
          <w:rFonts w:ascii="Times New Roman" w:hAnsi="Times New Roman" w:cs="Times New Roman"/>
          <w:sz w:val="24"/>
          <w:szCs w:val="24"/>
          <w:lang w:val="x-none"/>
        </w:rPr>
        <w:t xml:space="preserve"> poskytnout subjektům provádějícím audit a kontrolu, nezbytné informace týkající se </w:t>
      </w:r>
      <w:proofErr w:type="spellStart"/>
      <w:r>
        <w:rPr>
          <w:rFonts w:ascii="Times New Roman" w:hAnsi="Times New Roman" w:cs="Times New Roman"/>
          <w:sz w:val="24"/>
          <w:szCs w:val="24"/>
          <w:lang w:val="x-none"/>
        </w:rPr>
        <w:t>podzhotovitel</w:t>
      </w:r>
      <w:r w:rsidRPr="00B3223D">
        <w:rPr>
          <w:rFonts w:ascii="Times New Roman" w:hAnsi="Times New Roman" w:cs="Times New Roman"/>
          <w:sz w:val="24"/>
          <w:szCs w:val="24"/>
          <w:lang w:val="x-none"/>
        </w:rPr>
        <w:t>ských</w:t>
      </w:r>
      <w:proofErr w:type="spellEnd"/>
      <w:r w:rsidRPr="00B3223D">
        <w:rPr>
          <w:rFonts w:ascii="Times New Roman" w:hAnsi="Times New Roman" w:cs="Times New Roman"/>
          <w:sz w:val="24"/>
          <w:szCs w:val="24"/>
          <w:lang w:val="x-none"/>
        </w:rPr>
        <w:t xml:space="preserve"> činností. V případě porušení tohoto ustanovení není objednatel povinen uhradit práce provedené </w:t>
      </w:r>
      <w:proofErr w:type="spellStart"/>
      <w:r>
        <w:rPr>
          <w:rFonts w:ascii="Times New Roman" w:hAnsi="Times New Roman" w:cs="Times New Roman"/>
          <w:sz w:val="24"/>
          <w:szCs w:val="24"/>
          <w:lang w:val="x-none"/>
        </w:rPr>
        <w:t>podzhotovitel</w:t>
      </w:r>
      <w:r w:rsidRPr="00B3223D">
        <w:rPr>
          <w:rFonts w:ascii="Times New Roman" w:hAnsi="Times New Roman" w:cs="Times New Roman"/>
          <w:sz w:val="24"/>
          <w:szCs w:val="24"/>
          <w:lang w:val="x-none"/>
        </w:rPr>
        <w:t>em</w:t>
      </w:r>
      <w:proofErr w:type="spellEnd"/>
      <w:r w:rsidRPr="00B3223D">
        <w:rPr>
          <w:rFonts w:ascii="Times New Roman" w:hAnsi="Times New Roman" w:cs="Times New Roman"/>
          <w:sz w:val="24"/>
          <w:szCs w:val="24"/>
          <w:lang w:val="x-none"/>
        </w:rPr>
        <w:t>.</w:t>
      </w:r>
    </w:p>
    <w:p w:rsidR="00666BC5" w:rsidRPr="00B3223D" w:rsidRDefault="00666BC5" w:rsidP="00666BC5">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Každá změna </w:t>
      </w:r>
      <w:proofErr w:type="spellStart"/>
      <w:r>
        <w:rPr>
          <w:rFonts w:ascii="Times New Roman" w:hAnsi="Times New Roman" w:cs="Times New Roman"/>
          <w:sz w:val="24"/>
          <w:szCs w:val="24"/>
          <w:lang w:val="x-none"/>
        </w:rPr>
        <w:t>podzhotovitel</w:t>
      </w:r>
      <w:r w:rsidRPr="00B3223D">
        <w:rPr>
          <w:rFonts w:ascii="Times New Roman" w:hAnsi="Times New Roman" w:cs="Times New Roman"/>
          <w:sz w:val="24"/>
          <w:szCs w:val="24"/>
          <w:lang w:val="x-none"/>
        </w:rPr>
        <w:t>e</w:t>
      </w:r>
      <w:proofErr w:type="spellEnd"/>
      <w:r w:rsidRPr="00B3223D">
        <w:rPr>
          <w:rFonts w:ascii="Times New Roman" w:hAnsi="Times New Roman" w:cs="Times New Roman"/>
          <w:sz w:val="24"/>
          <w:szCs w:val="24"/>
          <w:lang w:val="x-none"/>
        </w:rPr>
        <w:t xml:space="preserve"> musí být předem s objednatelem projednána a odsouhlasena. </w:t>
      </w:r>
    </w:p>
    <w:p w:rsidR="00666BC5" w:rsidRPr="00B3223D" w:rsidRDefault="00666BC5" w:rsidP="00666BC5">
      <w:pPr>
        <w:pStyle w:val="Odstavecseseznamem"/>
        <w:numPr>
          <w:ilvl w:val="0"/>
          <w:numId w:val="19"/>
        </w:numPr>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Ke změně </w:t>
      </w:r>
      <w:proofErr w:type="spellStart"/>
      <w:r>
        <w:rPr>
          <w:rFonts w:ascii="Times New Roman" w:hAnsi="Times New Roman" w:cs="Times New Roman"/>
          <w:sz w:val="24"/>
          <w:szCs w:val="24"/>
        </w:rPr>
        <w:t>podzhotovitelů</w:t>
      </w:r>
      <w:proofErr w:type="spellEnd"/>
      <w:r w:rsidRPr="00B3223D">
        <w:rPr>
          <w:rFonts w:ascii="Times New Roman" w:hAnsi="Times New Roman" w:cs="Times New Roman"/>
          <w:sz w:val="24"/>
          <w:szCs w:val="24"/>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Pr>
          <w:rFonts w:ascii="Times New Roman" w:hAnsi="Times New Roman" w:cs="Times New Roman"/>
          <w:sz w:val="24"/>
          <w:szCs w:val="24"/>
          <w:lang w:val="x-none"/>
        </w:rPr>
        <w:t xml:space="preserve">, že každý náhradní </w:t>
      </w:r>
      <w:proofErr w:type="spellStart"/>
      <w:r>
        <w:rPr>
          <w:rFonts w:ascii="Times New Roman" w:hAnsi="Times New Roman" w:cs="Times New Roman"/>
          <w:sz w:val="24"/>
          <w:szCs w:val="24"/>
        </w:rPr>
        <w:t>podzhotovitel</w:t>
      </w:r>
      <w:proofErr w:type="spellEnd"/>
      <w:r w:rsidRPr="00B3223D">
        <w:rPr>
          <w:rFonts w:ascii="Times New Roman" w:hAnsi="Times New Roman" w:cs="Times New Roman"/>
          <w:sz w:val="24"/>
          <w:szCs w:val="24"/>
          <w:lang w:val="x-none"/>
        </w:rPr>
        <w:t xml:space="preserve"> či osoba bude splňovat požadovanou část kvalifikace jako </w:t>
      </w:r>
      <w:proofErr w:type="spellStart"/>
      <w:r>
        <w:rPr>
          <w:rFonts w:ascii="Times New Roman" w:hAnsi="Times New Roman" w:cs="Times New Roman"/>
          <w:sz w:val="24"/>
          <w:szCs w:val="24"/>
          <w:lang w:val="x-none"/>
        </w:rPr>
        <w:t>podzhotovitel</w:t>
      </w:r>
      <w:proofErr w:type="spellEnd"/>
      <w:r w:rsidRPr="00B3223D">
        <w:rPr>
          <w:rFonts w:ascii="Times New Roman" w:hAnsi="Times New Roman" w:cs="Times New Roman"/>
          <w:sz w:val="24"/>
          <w:szCs w:val="24"/>
          <w:lang w:val="x-none"/>
        </w:rPr>
        <w:t xml:space="preserve"> či osoba předchozí, a to ve stejném nebo větším rozsahu.</w:t>
      </w:r>
      <w:r w:rsidRPr="00922B4E">
        <w:rPr>
          <w:rFonts w:ascii="Times New Roman" w:hAnsi="Times New Roman" w:cs="Times New Roman"/>
          <w:sz w:val="24"/>
          <w:szCs w:val="24"/>
        </w:rPr>
        <w:t xml:space="preserve"> </w:t>
      </w:r>
      <w:r>
        <w:rPr>
          <w:rFonts w:ascii="Times New Roman" w:hAnsi="Times New Roman" w:cs="Times New Roman"/>
          <w:sz w:val="24"/>
          <w:szCs w:val="24"/>
        </w:rPr>
        <w:t xml:space="preserve">Nový </w:t>
      </w:r>
      <w:proofErr w:type="spellStart"/>
      <w:r>
        <w:rPr>
          <w:rFonts w:ascii="Times New Roman" w:hAnsi="Times New Roman" w:cs="Times New Roman"/>
          <w:sz w:val="24"/>
          <w:szCs w:val="24"/>
        </w:rPr>
        <w:t>pod</w:t>
      </w:r>
      <w:r w:rsidRPr="00B3223D">
        <w:rPr>
          <w:rFonts w:ascii="Times New Roman" w:hAnsi="Times New Roman" w:cs="Times New Roman"/>
          <w:sz w:val="24"/>
          <w:szCs w:val="24"/>
        </w:rPr>
        <w:t>zhotovitel</w:t>
      </w:r>
      <w:proofErr w:type="spellEnd"/>
      <w:r w:rsidRPr="00B3223D">
        <w:rPr>
          <w:rFonts w:ascii="Times New Roman" w:hAnsi="Times New Roman" w:cs="Times New Roman"/>
          <w:sz w:val="24"/>
          <w:szCs w:val="24"/>
        </w:rPr>
        <w:t xml:space="preserve"> musí splňovat kvalifikaci minimálně v rozsahu, v jakém byla prokázána v zadávacím řízení</w:t>
      </w:r>
    </w:p>
    <w:p w:rsidR="00666BC5" w:rsidRPr="00B3223D" w:rsidRDefault="00666BC5" w:rsidP="00666BC5">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Přerušení provádění díla mohou provést zástupci objednatele i z</w:t>
      </w:r>
      <w:r>
        <w:rPr>
          <w:rFonts w:ascii="Times New Roman" w:hAnsi="Times New Roman" w:cs="Times New Roman"/>
          <w:sz w:val="24"/>
          <w:szCs w:val="24"/>
          <w:lang w:val="x-none"/>
        </w:rPr>
        <w:t>hotovitele oprávnění podep</w:t>
      </w:r>
      <w:r>
        <w:rPr>
          <w:rFonts w:ascii="Times New Roman" w:hAnsi="Times New Roman" w:cs="Times New Roman"/>
          <w:sz w:val="24"/>
          <w:szCs w:val="24"/>
        </w:rPr>
        <w:t>sat tuto</w:t>
      </w:r>
      <w:r w:rsidRPr="00B3223D">
        <w:rPr>
          <w:rFonts w:ascii="Times New Roman" w:hAnsi="Times New Roman" w:cs="Times New Roman"/>
          <w:sz w:val="24"/>
          <w:szCs w:val="24"/>
          <w:lang w:val="x-none"/>
        </w:rPr>
        <w:t xml:space="preserve"> smlouvu</w:t>
      </w:r>
      <w:r>
        <w:rPr>
          <w:rFonts w:ascii="Times New Roman" w:hAnsi="Times New Roman" w:cs="Times New Roman"/>
          <w:sz w:val="24"/>
          <w:szCs w:val="24"/>
        </w:rPr>
        <w:t xml:space="preserve"> a její dodatky</w:t>
      </w:r>
      <w:r w:rsidRPr="00B3223D">
        <w:rPr>
          <w:rFonts w:ascii="Times New Roman" w:hAnsi="Times New Roman" w:cs="Times New Roman"/>
          <w:sz w:val="24"/>
          <w:szCs w:val="24"/>
          <w:lang w:val="x-none"/>
        </w:rPr>
        <w:t>. Přerušit provádění díla může v odůvodněných případech také technický dozor. Důsledky přerušení provádění díla se řídí příslušnými ustanoveními občanského zákoníku.</w:t>
      </w:r>
    </w:p>
    <w:p w:rsidR="00666BC5" w:rsidRPr="00B3223D" w:rsidRDefault="00666BC5" w:rsidP="00666BC5">
      <w:pPr>
        <w:pStyle w:val="Odstavecseseznamem"/>
        <w:numPr>
          <w:ilvl w:val="0"/>
          <w:numId w:val="19"/>
        </w:numPr>
        <w:jc w:val="both"/>
        <w:rPr>
          <w:rFonts w:ascii="Times New Roman" w:hAnsi="Times New Roman" w:cs="Times New Roman"/>
          <w:sz w:val="24"/>
          <w:szCs w:val="24"/>
          <w:lang w:val="x-none"/>
        </w:rPr>
      </w:pPr>
      <w:bookmarkStart w:id="13" w:name="_Ref376434278"/>
      <w:r w:rsidRPr="00B3223D">
        <w:rPr>
          <w:rFonts w:ascii="Times New Roman" w:hAnsi="Times New Roman" w:cs="Times New Roman"/>
          <w:sz w:val="24"/>
          <w:szCs w:val="24"/>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13"/>
    </w:p>
    <w:p w:rsidR="00666BC5" w:rsidRPr="00B3223D" w:rsidRDefault="00666BC5" w:rsidP="00666BC5">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lang w:val="x-none"/>
        </w:rPr>
        <w:t>S výjimkou předchozího je možnost postoupení pohledávek, práv či povinností z</w:t>
      </w:r>
      <w:r>
        <w:rPr>
          <w:rFonts w:ascii="Times New Roman" w:hAnsi="Times New Roman" w:cs="Times New Roman"/>
          <w:sz w:val="24"/>
          <w:szCs w:val="24"/>
        </w:rPr>
        <w:t xml:space="preserve"> této</w:t>
      </w:r>
      <w:r w:rsidRPr="00B3223D">
        <w:rPr>
          <w:rFonts w:ascii="Times New Roman" w:hAnsi="Times New Roman" w:cs="Times New Roman"/>
          <w:sz w:val="24"/>
          <w:szCs w:val="24"/>
          <w:lang w:val="x-none"/>
        </w:rPr>
        <w:t xml:space="preserve"> smlouvy na třetí stranu vyloučena, pokud se smluvní strany písemně nedohodnou jinak</w:t>
      </w:r>
      <w:r w:rsidRPr="00B3223D">
        <w:rPr>
          <w:rFonts w:ascii="Times New Roman" w:hAnsi="Times New Roman" w:cs="Times New Roman"/>
          <w:sz w:val="24"/>
          <w:szCs w:val="24"/>
        </w:rPr>
        <w:t>.</w:t>
      </w:r>
    </w:p>
    <w:p w:rsidR="00666BC5" w:rsidRPr="00B3223D" w:rsidRDefault="00666BC5" w:rsidP="00666BC5">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666BC5" w:rsidRPr="00B3223D" w:rsidRDefault="00666BC5" w:rsidP="00666BC5">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Vyskytnou-li se události, které jedné nebo oběma smluvním stranám částečně nebo úplně znemožní plnění jejich povinností podle této smlouvy, jsou povinn</w:t>
      </w:r>
      <w:r>
        <w:rPr>
          <w:rFonts w:ascii="Times New Roman" w:hAnsi="Times New Roman" w:cs="Times New Roman"/>
          <w:sz w:val="24"/>
          <w:szCs w:val="24"/>
        </w:rPr>
        <w:t>y</w:t>
      </w:r>
      <w:r w:rsidRPr="00B3223D">
        <w:rPr>
          <w:rFonts w:ascii="Times New Roman" w:hAnsi="Times New Roman" w:cs="Times New Roman"/>
          <w:sz w:val="24"/>
          <w:szCs w:val="24"/>
        </w:rPr>
        <w:t xml:space="preserve"> se o tomto bez zbytečného odkladu informovat a společně podniknout kroky k jejich překonání. Nesplnění této povinnosti zakládá právo na náhradu škody pro stranu, která se porušení </w:t>
      </w:r>
      <w:r>
        <w:rPr>
          <w:rFonts w:ascii="Times New Roman" w:hAnsi="Times New Roman" w:cs="Times New Roman"/>
          <w:sz w:val="24"/>
          <w:szCs w:val="24"/>
        </w:rPr>
        <w:t xml:space="preserve">této </w:t>
      </w:r>
      <w:r w:rsidRPr="00B3223D">
        <w:rPr>
          <w:rFonts w:ascii="Times New Roman" w:hAnsi="Times New Roman" w:cs="Times New Roman"/>
          <w:sz w:val="24"/>
          <w:szCs w:val="24"/>
        </w:rPr>
        <w:t>smlouvy v tomto bodě nedopustila.</w:t>
      </w:r>
    </w:p>
    <w:p w:rsidR="00666BC5" w:rsidRPr="00B3223D" w:rsidRDefault="00666BC5" w:rsidP="00666BC5">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lang w:val="x-none"/>
        </w:rPr>
        <w:t>Objednatel je oprávněn v průběhu stavby požadovat po zhotoviteli umožnění kontroly konstrukčních vrstev třetími osobami. V případě zjištěných nedostatků je zhotovitel povinen zajistit nápravu zjištěného stavu.</w:t>
      </w:r>
    </w:p>
    <w:p w:rsidR="00474B6A" w:rsidRPr="003A585B" w:rsidRDefault="00943F4A" w:rsidP="003A585B">
      <w:pPr>
        <w:pStyle w:val="Odstavecseseznamem"/>
        <w:numPr>
          <w:ilvl w:val="0"/>
          <w:numId w:val="19"/>
        </w:numPr>
        <w:jc w:val="both"/>
        <w:rPr>
          <w:rFonts w:ascii="Times New Roman" w:hAnsi="Times New Roman" w:cs="Times New Roman"/>
          <w:bCs/>
          <w:i/>
          <w:sz w:val="24"/>
          <w:szCs w:val="24"/>
        </w:rPr>
      </w:pPr>
      <w:r w:rsidRPr="003C4107">
        <w:rPr>
          <w:rFonts w:ascii="Times New Roman" w:hAnsi="Times New Roman" w:cs="Times New Roman"/>
          <w:bCs/>
          <w:sz w:val="24"/>
          <w:szCs w:val="24"/>
        </w:rPr>
        <w:t xml:space="preserve">Na provedení díla se </w:t>
      </w:r>
      <w:r w:rsidR="006041FF">
        <w:rPr>
          <w:rFonts w:ascii="Times New Roman" w:hAnsi="Times New Roman" w:cs="Times New Roman"/>
          <w:bCs/>
          <w:sz w:val="24"/>
          <w:szCs w:val="24"/>
        </w:rPr>
        <w:t>nebude</w:t>
      </w:r>
      <w:r w:rsidRPr="003C4107">
        <w:rPr>
          <w:rFonts w:ascii="Times New Roman" w:hAnsi="Times New Roman" w:cs="Times New Roman"/>
          <w:bCs/>
          <w:sz w:val="24"/>
          <w:szCs w:val="24"/>
        </w:rPr>
        <w:t xml:space="preserve"> podílet</w:t>
      </w:r>
      <w:r w:rsidR="00E73632" w:rsidRPr="003C4107">
        <w:rPr>
          <w:rFonts w:ascii="Times New Roman" w:hAnsi="Times New Roman" w:cs="Times New Roman"/>
          <w:bCs/>
          <w:sz w:val="24"/>
          <w:szCs w:val="24"/>
        </w:rPr>
        <w:t xml:space="preserve"> </w:t>
      </w:r>
      <w:proofErr w:type="spellStart"/>
      <w:r w:rsidR="00E73632" w:rsidRPr="003C4107">
        <w:rPr>
          <w:rFonts w:ascii="Times New Roman" w:hAnsi="Times New Roman" w:cs="Times New Roman"/>
          <w:bCs/>
          <w:sz w:val="24"/>
          <w:szCs w:val="24"/>
        </w:rPr>
        <w:t>pod</w:t>
      </w:r>
      <w:r w:rsidRPr="003C4107">
        <w:rPr>
          <w:rFonts w:ascii="Times New Roman" w:hAnsi="Times New Roman" w:cs="Times New Roman"/>
          <w:bCs/>
          <w:sz w:val="24"/>
          <w:szCs w:val="24"/>
        </w:rPr>
        <w:t>zhotovitel</w:t>
      </w:r>
      <w:proofErr w:type="spellEnd"/>
      <w:r w:rsidRPr="003C4107">
        <w:rPr>
          <w:rFonts w:ascii="Times New Roman" w:hAnsi="Times New Roman" w:cs="Times New Roman"/>
          <w:bCs/>
          <w:sz w:val="24"/>
          <w:szCs w:val="24"/>
        </w:rPr>
        <w:t xml:space="preserve"> z</w:t>
      </w:r>
      <w:r w:rsidR="00E73632" w:rsidRPr="003C4107">
        <w:rPr>
          <w:rFonts w:ascii="Times New Roman" w:hAnsi="Times New Roman" w:cs="Times New Roman"/>
          <w:bCs/>
          <w:sz w:val="24"/>
          <w:szCs w:val="24"/>
        </w:rPr>
        <w:t>hotovitele.</w:t>
      </w:r>
      <w:r w:rsidRPr="003C4107">
        <w:rPr>
          <w:rFonts w:ascii="Times New Roman" w:hAnsi="Times New Roman" w:cs="Times New Roman"/>
          <w:bCs/>
          <w:sz w:val="24"/>
          <w:szCs w:val="24"/>
        </w:rPr>
        <w:t xml:space="preserve">  </w:t>
      </w:r>
      <w:bookmarkStart w:id="14" w:name="_GoBack"/>
      <w:bookmarkEnd w:id="14"/>
    </w:p>
    <w:p w:rsidR="003A52E9" w:rsidRDefault="003A52E9" w:rsidP="003A52E9">
      <w:pPr>
        <w:jc w:val="center"/>
        <w:rPr>
          <w:rFonts w:ascii="Times New Roman" w:hAnsi="Times New Roman" w:cs="Times New Roman"/>
          <w:bCs/>
          <w:i/>
          <w:sz w:val="24"/>
          <w:szCs w:val="24"/>
          <w:lang w:val="en-US"/>
        </w:rPr>
      </w:pPr>
      <w:r>
        <w:rPr>
          <w:rFonts w:ascii="Times New Roman" w:hAnsi="Times New Roman" w:cs="Times New Roman"/>
          <w:b/>
          <w:sz w:val="24"/>
          <w:szCs w:val="24"/>
          <w:u w:val="single"/>
        </w:rPr>
        <w:t>Čl. XVII</w:t>
      </w:r>
      <w:r w:rsidRPr="00B3223D">
        <w:rPr>
          <w:rFonts w:ascii="Times New Roman" w:hAnsi="Times New Roman" w:cs="Times New Roman"/>
          <w:b/>
          <w:sz w:val="24"/>
          <w:szCs w:val="24"/>
          <w:u w:val="single"/>
        </w:rPr>
        <w:t xml:space="preserve">  </w:t>
      </w:r>
      <w:r>
        <w:rPr>
          <w:rFonts w:ascii="Times New Roman" w:hAnsi="Times New Roman" w:cs="Times New Roman"/>
          <w:b/>
          <w:sz w:val="24"/>
          <w:szCs w:val="24"/>
          <w:u w:val="single"/>
        </w:rPr>
        <w:t>Dodatečné práce</w:t>
      </w:r>
    </w:p>
    <w:p w:rsidR="003A52E9" w:rsidRPr="004843CD" w:rsidRDefault="003A52E9" w:rsidP="004843CD">
      <w:pPr>
        <w:pStyle w:val="Odstavecseseznamem"/>
        <w:numPr>
          <w:ilvl w:val="0"/>
          <w:numId w:val="37"/>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Objednatel si vyhrazuje právo kdykoliv v průběhu plnění předmětu smlouvy bez uvedení důvodu snížit nebo zvýšit druh a rozsah jednotlivých prací či dodávek. V případě, kdy tyto práce či dodávky budou obsaženy v nabídkovém rozpočtu, který je součástí této smlouvy jako její příloha č. </w:t>
      </w:r>
      <w:r w:rsidRPr="00B3223D">
        <w:rPr>
          <w:rFonts w:ascii="Times New Roman" w:hAnsi="Times New Roman" w:cs="Times New Roman"/>
          <w:sz w:val="24"/>
          <w:szCs w:val="24"/>
        </w:rPr>
        <w:t>2</w:t>
      </w:r>
      <w:r w:rsidRPr="00B3223D">
        <w:rPr>
          <w:rFonts w:ascii="Times New Roman" w:hAnsi="Times New Roman" w:cs="Times New Roman"/>
          <w:sz w:val="24"/>
          <w:szCs w:val="24"/>
          <w:lang w:val="x-none"/>
        </w:rPr>
        <w:t xml:space="preserve">, se pro ocenění těchto víceprací či </w:t>
      </w:r>
      <w:proofErr w:type="spellStart"/>
      <w:r w:rsidRPr="00B3223D">
        <w:rPr>
          <w:rFonts w:ascii="Times New Roman" w:hAnsi="Times New Roman" w:cs="Times New Roman"/>
          <w:sz w:val="24"/>
          <w:szCs w:val="24"/>
          <w:lang w:val="x-none"/>
        </w:rPr>
        <w:t>méněprací</w:t>
      </w:r>
      <w:proofErr w:type="spellEnd"/>
      <w:r w:rsidRPr="00B3223D">
        <w:rPr>
          <w:rFonts w:ascii="Times New Roman" w:hAnsi="Times New Roman" w:cs="Times New Roman"/>
          <w:sz w:val="24"/>
          <w:szCs w:val="24"/>
          <w:lang w:val="x-none"/>
        </w:rPr>
        <w:t xml:space="preserve"> užije cen uvedených v tomto rozpočtu. Pokud tyto práce či dodávky při zvýšení rozsahu nebudou obsaženy v nabídkovém rozpočtu, stanoví se soupis stavebních prací, dodávek a služeb dle </w:t>
      </w:r>
      <w:r>
        <w:rPr>
          <w:rFonts w:ascii="Times New Roman" w:hAnsi="Times New Roman" w:cs="Times New Roman"/>
          <w:sz w:val="24"/>
          <w:szCs w:val="24"/>
        </w:rPr>
        <w:t xml:space="preserve">struktury </w:t>
      </w:r>
      <w:r w:rsidRPr="00B3223D">
        <w:rPr>
          <w:rFonts w:ascii="Times New Roman" w:hAnsi="Times New Roman" w:cs="Times New Roman"/>
          <w:sz w:val="24"/>
          <w:szCs w:val="24"/>
          <w:lang w:val="x-none"/>
        </w:rPr>
        <w:t xml:space="preserve">cenové soustavy </w:t>
      </w:r>
      <w:r w:rsidRPr="00B3223D">
        <w:rPr>
          <w:rFonts w:ascii="Times New Roman" w:hAnsi="Times New Roman" w:cs="Times New Roman"/>
          <w:sz w:val="24"/>
          <w:szCs w:val="24"/>
        </w:rPr>
        <w:t>URS Praha a.s.</w:t>
      </w:r>
      <w:r w:rsidRPr="00B3223D">
        <w:rPr>
          <w:rFonts w:ascii="Times New Roman" w:hAnsi="Times New Roman" w:cs="Times New Roman"/>
          <w:sz w:val="24"/>
          <w:szCs w:val="24"/>
          <w:lang w:val="x-none"/>
        </w:rPr>
        <w:t xml:space="preserve">. Bez ohledu na ustanovení předchozích vět bude zadání těchto víceprací či </w:t>
      </w:r>
      <w:proofErr w:type="spellStart"/>
      <w:r w:rsidRPr="00B3223D">
        <w:rPr>
          <w:rFonts w:ascii="Times New Roman" w:hAnsi="Times New Roman" w:cs="Times New Roman"/>
          <w:sz w:val="24"/>
          <w:szCs w:val="24"/>
          <w:lang w:val="x-none"/>
        </w:rPr>
        <w:t>méněprací</w:t>
      </w:r>
      <w:proofErr w:type="spellEnd"/>
      <w:r w:rsidRPr="00B3223D">
        <w:rPr>
          <w:rFonts w:ascii="Times New Roman" w:hAnsi="Times New Roman" w:cs="Times New Roman"/>
          <w:sz w:val="24"/>
          <w:szCs w:val="24"/>
          <w:lang w:val="x-none"/>
        </w:rPr>
        <w:t xml:space="preserve"> vždy řešeno v souladu se ZVZ. </w:t>
      </w:r>
    </w:p>
    <w:p w:rsidR="003A52E9" w:rsidRPr="004843CD" w:rsidRDefault="003A52E9" w:rsidP="004843CD">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lastRenderedPageBreak/>
        <w:t xml:space="preserve">Veškeré práce, které nejsou uvedeny v Čl. II a  které nejsou předmětem nabídkového rozpočtu (položkou či výměrou), který je součástí této smlouvy jako příloha č. </w:t>
      </w:r>
      <w:r>
        <w:rPr>
          <w:rFonts w:ascii="Times New Roman" w:hAnsi="Times New Roman" w:cs="Times New Roman"/>
          <w:sz w:val="24"/>
          <w:szCs w:val="24"/>
        </w:rPr>
        <w:t>2</w:t>
      </w:r>
      <w:r w:rsidRPr="009E69C2">
        <w:rPr>
          <w:rFonts w:ascii="Times New Roman" w:hAnsi="Times New Roman" w:cs="Times New Roman"/>
          <w:sz w:val="24"/>
          <w:szCs w:val="24"/>
          <w:lang w:val="x-none"/>
        </w:rPr>
        <w:t xml:space="preserve">, jsou dodatečné práce a budou připuštěny pouze ve výjimečných odůvodněných případech. </w:t>
      </w:r>
    </w:p>
    <w:p w:rsidR="003A52E9" w:rsidRPr="009E69C2" w:rsidRDefault="003A52E9" w:rsidP="003A52E9">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O jakýchkoli dodatečných pracích musí být mezi objednatelem a zhotovitelem uzavřena samostatná písemná smlouva (dodatek k této smlouvě) s dohodnutím ceny a vlivu na termín předání díla dle této smlouvy. Zadání dodatečné práce musí být řešeno v souladu se ZVZ</w:t>
      </w:r>
    </w:p>
    <w:p w:rsidR="003A52E9" w:rsidRPr="009E69C2" w:rsidRDefault="003A52E9" w:rsidP="003A52E9">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 xml:space="preserve">Pokud zhotovitel provede dodatečné práce bez písemného souhlasu a písemné smlouvy (dodatku ke smlouvě o dílo) uzavřené s objednatelem, má objednatel právo odmítnout jejich úhradu. </w:t>
      </w:r>
    </w:p>
    <w:p w:rsidR="003A52E9" w:rsidRPr="00B3223D" w:rsidRDefault="003A52E9" w:rsidP="003A52E9">
      <w:pPr>
        <w:pStyle w:val="Odstavecseseznamem"/>
        <w:numPr>
          <w:ilvl w:val="0"/>
          <w:numId w:val="37"/>
        </w:numPr>
        <w:jc w:val="both"/>
        <w:rPr>
          <w:rFonts w:ascii="Times New Roman" w:hAnsi="Times New Roman" w:cs="Times New Roman"/>
          <w:sz w:val="24"/>
          <w:szCs w:val="24"/>
        </w:rPr>
      </w:pPr>
      <w:r w:rsidRPr="00B3223D">
        <w:rPr>
          <w:rFonts w:ascii="Times New Roman" w:hAnsi="Times New Roman" w:cs="Times New Roman"/>
          <w:sz w:val="24"/>
          <w:szCs w:val="24"/>
        </w:rPr>
        <w:t>V případě, že objednatel bude požadovat</w:t>
      </w:r>
      <w:r>
        <w:rPr>
          <w:rFonts w:ascii="Times New Roman" w:hAnsi="Times New Roman" w:cs="Times New Roman"/>
          <w:sz w:val="24"/>
          <w:szCs w:val="24"/>
        </w:rPr>
        <w:t xml:space="preserve"> práce nad rámec rozsahu díla, </w:t>
      </w:r>
      <w:r w:rsidRPr="00B3223D">
        <w:rPr>
          <w:rFonts w:ascii="Times New Roman" w:hAnsi="Times New Roman" w:cs="Times New Roman"/>
          <w:sz w:val="24"/>
          <w:szCs w:val="24"/>
        </w:rPr>
        <w:t xml:space="preserve">případně omezení rozsahu díla, nebo při realizaci díla budou zjištěny skutečnosti, které nebyly </w:t>
      </w:r>
      <w:r>
        <w:rPr>
          <w:rFonts w:ascii="Times New Roman" w:hAnsi="Times New Roman" w:cs="Times New Roman"/>
          <w:sz w:val="24"/>
          <w:szCs w:val="24"/>
        </w:rPr>
        <w:br/>
      </w:r>
      <w:r w:rsidRPr="00B3223D">
        <w:rPr>
          <w:rFonts w:ascii="Times New Roman" w:hAnsi="Times New Roman" w:cs="Times New Roman"/>
          <w:sz w:val="24"/>
          <w:szCs w:val="24"/>
        </w:rPr>
        <w:t xml:space="preserve">v době podpisu této smlouvy známy nebo při realizaci díla budou zjištěny skutečnosti odlišné od skutečností uvedené v příslušné projektové dokumentaci předané objednatelem a smluvní strany tyto skutečnosti nemohly předvídat, jsou </w:t>
      </w:r>
      <w:r>
        <w:rPr>
          <w:rFonts w:ascii="Times New Roman" w:hAnsi="Times New Roman" w:cs="Times New Roman"/>
          <w:sz w:val="24"/>
          <w:szCs w:val="24"/>
        </w:rPr>
        <w:t xml:space="preserve">smluvní strany </w:t>
      </w:r>
      <w:r w:rsidRPr="00B3223D">
        <w:rPr>
          <w:rFonts w:ascii="Times New Roman" w:hAnsi="Times New Roman" w:cs="Times New Roman"/>
          <w:sz w:val="24"/>
          <w:szCs w:val="24"/>
        </w:rPr>
        <w:t>povinn</w:t>
      </w:r>
      <w:r>
        <w:rPr>
          <w:rFonts w:ascii="Times New Roman" w:hAnsi="Times New Roman" w:cs="Times New Roman"/>
          <w:sz w:val="24"/>
          <w:szCs w:val="24"/>
        </w:rPr>
        <w:t>y</w:t>
      </w:r>
      <w:r w:rsidRPr="00B3223D">
        <w:rPr>
          <w:rFonts w:ascii="Times New Roman" w:hAnsi="Times New Roman" w:cs="Times New Roman"/>
          <w:sz w:val="24"/>
          <w:szCs w:val="24"/>
        </w:rPr>
        <w:t xml:space="preserve"> řešit otázku výše ceny a případnou změnu doby plnění.</w:t>
      </w:r>
    </w:p>
    <w:p w:rsidR="003A52E9" w:rsidRPr="009E69C2" w:rsidRDefault="003A52E9" w:rsidP="003A52E9">
      <w:pPr>
        <w:pStyle w:val="Odstavecseseznamem"/>
        <w:numPr>
          <w:ilvl w:val="0"/>
          <w:numId w:val="37"/>
        </w:numPr>
        <w:jc w:val="both"/>
        <w:rPr>
          <w:rFonts w:ascii="Times New Roman" w:hAnsi="Times New Roman" w:cs="Times New Roman"/>
          <w:sz w:val="24"/>
          <w:szCs w:val="24"/>
          <w:lang w:val="x-none"/>
        </w:rPr>
      </w:pPr>
      <w:r>
        <w:rPr>
          <w:rFonts w:ascii="Times New Roman" w:hAnsi="Times New Roman" w:cs="Times New Roman"/>
          <w:sz w:val="24"/>
          <w:szCs w:val="24"/>
        </w:rPr>
        <w:t xml:space="preserve">Objednatel bude zhotovitelem vždy předem informován, že určitá práce již není zahrnuta v původním sjednaném rozsahu díla a zhotovitel není oprávněn začít s realizací víceprací předtím, než je objednatel písemně objedná a odsouhlasí jejich cenu. </w:t>
      </w:r>
    </w:p>
    <w:p w:rsidR="00AB1661" w:rsidRPr="00F009EE" w:rsidRDefault="003A52E9" w:rsidP="00AB1661">
      <w:pPr>
        <w:pStyle w:val="Odstavecseseznamem"/>
        <w:numPr>
          <w:ilvl w:val="0"/>
          <w:numId w:val="37"/>
        </w:numPr>
        <w:jc w:val="both"/>
      </w:pPr>
      <w:r>
        <w:rPr>
          <w:rFonts w:ascii="Times New Roman" w:hAnsi="Times New Roman" w:cs="Times New Roman"/>
          <w:sz w:val="24"/>
          <w:szCs w:val="24"/>
        </w:rPr>
        <w:t>Součástí veškerých případných dodatečných prací bude položkový nabídkový rozpočet a to i v elektronické podobě, s náležitostmi dle čl. III odst. 5 této smlouvy.</w:t>
      </w:r>
    </w:p>
    <w:p w:rsidR="003A52E9" w:rsidRPr="00B3223D" w:rsidRDefault="003A52E9" w:rsidP="003A52E9">
      <w:pPr>
        <w:jc w:val="center"/>
        <w:rPr>
          <w:rFonts w:ascii="Times New Roman" w:hAnsi="Times New Roman" w:cs="Times New Roman"/>
          <w:b/>
          <w:sz w:val="24"/>
          <w:szCs w:val="24"/>
          <w:u w:val="single"/>
          <w:lang w:val="x-none"/>
        </w:rPr>
      </w:pPr>
      <w:r>
        <w:rPr>
          <w:rFonts w:ascii="Times New Roman" w:hAnsi="Times New Roman" w:cs="Times New Roman"/>
          <w:b/>
          <w:sz w:val="24"/>
          <w:szCs w:val="24"/>
          <w:u w:val="single"/>
        </w:rPr>
        <w:t>Čl. XVIII</w:t>
      </w:r>
      <w:r w:rsidRPr="00B3223D">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lang w:val="x-none"/>
        </w:rPr>
        <w:t>Závěrečná ustanovení</w:t>
      </w:r>
    </w:p>
    <w:p w:rsidR="003A52E9" w:rsidRPr="00B3223D" w:rsidRDefault="003A52E9" w:rsidP="003A52E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Práva a povinnosti smluvních stran touto smlouvou výslovně neupravené se řídí občanským zákoníkem.</w:t>
      </w:r>
    </w:p>
    <w:p w:rsidR="003A52E9" w:rsidRPr="00B3223D" w:rsidRDefault="003A52E9" w:rsidP="003A52E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V případě změny podmínek poskytování dotací z programu PRV, které by měly vliv na některá ustanovení této smlouvy, je objednatel oprávněn požadovat po zhotoviteli uzavření dodatku k této smlouvě.</w:t>
      </w:r>
    </w:p>
    <w:p w:rsidR="003A52E9" w:rsidRPr="00745CF0" w:rsidRDefault="003A52E9" w:rsidP="003A52E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Ustanovení smlouvy je možno měnit nebo zrušit</w:t>
      </w:r>
      <w:r>
        <w:rPr>
          <w:rFonts w:ascii="Times New Roman" w:hAnsi="Times New Roman" w:cs="Times New Roman"/>
          <w:sz w:val="24"/>
          <w:szCs w:val="24"/>
          <w:lang w:val="x-none"/>
        </w:rPr>
        <w:t xml:space="preserve"> pouze písemnou formou –dodatk</w:t>
      </w:r>
      <w:r>
        <w:rPr>
          <w:rFonts w:ascii="Times New Roman" w:hAnsi="Times New Roman" w:cs="Times New Roman"/>
          <w:sz w:val="24"/>
          <w:szCs w:val="24"/>
        </w:rPr>
        <w:t>u</w:t>
      </w:r>
      <w:r w:rsidRPr="00B3223D">
        <w:rPr>
          <w:rFonts w:ascii="Times New Roman" w:hAnsi="Times New Roman" w:cs="Times New Roman"/>
          <w:sz w:val="24"/>
          <w:szCs w:val="24"/>
          <w:lang w:val="x-none"/>
        </w:rPr>
        <w:t xml:space="preserve"> podepsaným oprávněnými zástupci obou smluvních stran. Smlouva nabývá  účinnosti dnem</w:t>
      </w:r>
      <w:r w:rsidRPr="00B3223D">
        <w:rPr>
          <w:rFonts w:ascii="Times New Roman" w:hAnsi="Times New Roman" w:cs="Times New Roman"/>
          <w:sz w:val="24"/>
          <w:szCs w:val="24"/>
        </w:rPr>
        <w:t xml:space="preserve"> zaregistrování žádosti o dotaci na </w:t>
      </w:r>
      <w:r>
        <w:rPr>
          <w:rFonts w:ascii="Times New Roman" w:hAnsi="Times New Roman" w:cs="Times New Roman"/>
          <w:sz w:val="24"/>
          <w:szCs w:val="24"/>
        </w:rPr>
        <w:t>Státním zemědělském intervenčním fondu</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rsidR="003A52E9" w:rsidRPr="00B3223D" w:rsidRDefault="003A52E9" w:rsidP="003A52E9">
      <w:pPr>
        <w:pStyle w:val="Odstavecseseznamem"/>
        <w:numPr>
          <w:ilvl w:val="0"/>
          <w:numId w:val="18"/>
        </w:numPr>
        <w:jc w:val="both"/>
        <w:rPr>
          <w:rFonts w:ascii="Times New Roman" w:hAnsi="Times New Roman" w:cs="Times New Roman"/>
          <w:sz w:val="24"/>
          <w:szCs w:val="24"/>
          <w:lang w:val="x-none"/>
        </w:rPr>
      </w:pPr>
      <w:r w:rsidRPr="00922B4E">
        <w:rPr>
          <w:rFonts w:ascii="Times New Roman" w:hAnsi="Times New Roman" w:cs="Times New Roman"/>
          <w:bCs/>
          <w:i/>
          <w:sz w:val="24"/>
          <w:szCs w:val="24"/>
        </w:rPr>
        <w:t>V případě, že objednateli nebude udělena dotace z programu PRV 2014-2020, avšak objednateli se podaří zajistit jiný zdroj financování (finanční prostředky na úhradu díla), a to ve lhůtě do 2 let ode dne uzavření této smlouvy, tato smlouva nabude účinnosti dnem, kdy bude zhotoviteli doručeno písemné prohlášení objednatele o zajištění jiného zdroje financování. Písemné prohlášení objednatele dle předchozí věty může rovněž obsahovat výzvu k zahájení plnění</w:t>
      </w:r>
      <w:r w:rsidRPr="00922B4E">
        <w:rPr>
          <w:rFonts w:ascii="Times New Roman" w:hAnsi="Times New Roman" w:cs="Times New Roman"/>
          <w:bCs/>
          <w:sz w:val="24"/>
          <w:szCs w:val="24"/>
        </w:rPr>
        <w:t>.</w:t>
      </w:r>
      <w:r>
        <w:rPr>
          <w:rFonts w:ascii="Times New Roman" w:hAnsi="Times New Roman" w:cs="Times New Roman"/>
          <w:bCs/>
          <w:sz w:val="24"/>
          <w:szCs w:val="24"/>
        </w:rPr>
        <w:t xml:space="preserve"> V případě změny financování díla smluvní strany uzavřou dodatek této smlouvy, kterým se mění práva a povinnosti, které vyplývaly z financování ze zdrojů PRV. </w:t>
      </w:r>
    </w:p>
    <w:p w:rsidR="003A52E9" w:rsidRPr="00B3223D" w:rsidRDefault="003A52E9" w:rsidP="003A52E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Nedílnou součást smlouvy tvoří tyto přílohy: </w:t>
      </w:r>
    </w:p>
    <w:p w:rsidR="003A52E9" w:rsidRPr="00B3223D" w:rsidRDefault="003A52E9" w:rsidP="003A52E9">
      <w:pPr>
        <w:pStyle w:val="Odstavecseseznamem"/>
        <w:numPr>
          <w:ilvl w:val="1"/>
          <w:numId w:val="18"/>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Přílohou č. 1 této smlouvy je specifikace díla a závazný harmonogram postupu prací. </w:t>
      </w:r>
    </w:p>
    <w:p w:rsidR="003A52E9" w:rsidRPr="00B3223D" w:rsidRDefault="003A52E9" w:rsidP="003A52E9">
      <w:pPr>
        <w:pStyle w:val="Odstavecseseznamem"/>
        <w:numPr>
          <w:ilvl w:val="1"/>
          <w:numId w:val="18"/>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Přílohou č. 2 této smlouvy je nabídkový rozpočet zhotovitele včetně závazných jednotkových cen (oceněný soupis</w:t>
      </w:r>
      <w:r w:rsidRPr="00B3223D">
        <w:rPr>
          <w:rFonts w:ascii="Times New Roman" w:hAnsi="Times New Roman" w:cs="Times New Roman"/>
          <w:sz w:val="24"/>
          <w:szCs w:val="24"/>
        </w:rPr>
        <w:t xml:space="preserve"> stavebních</w:t>
      </w:r>
      <w:r w:rsidRPr="00B3223D">
        <w:rPr>
          <w:rFonts w:ascii="Times New Roman" w:hAnsi="Times New Roman" w:cs="Times New Roman"/>
          <w:sz w:val="24"/>
          <w:szCs w:val="24"/>
          <w:lang w:val="x-none"/>
        </w:rPr>
        <w:t xml:space="preserve"> prací</w:t>
      </w:r>
      <w:r w:rsidRPr="00B3223D">
        <w:rPr>
          <w:rFonts w:ascii="Times New Roman" w:hAnsi="Times New Roman" w:cs="Times New Roman"/>
          <w:sz w:val="24"/>
          <w:szCs w:val="24"/>
        </w:rPr>
        <w:t>, dodávek a služeb s výkazem výměr</w:t>
      </w:r>
      <w:r w:rsidRPr="00B3223D">
        <w:rPr>
          <w:rFonts w:ascii="Times New Roman" w:hAnsi="Times New Roman" w:cs="Times New Roman"/>
          <w:sz w:val="24"/>
          <w:szCs w:val="24"/>
          <w:lang w:val="x-none"/>
        </w:rPr>
        <w:t>).</w:t>
      </w:r>
    </w:p>
    <w:p w:rsidR="003A52E9" w:rsidRPr="00B3223D" w:rsidRDefault="003A52E9" w:rsidP="003A52E9">
      <w:pPr>
        <w:pStyle w:val="Odstavecseseznamem"/>
        <w:numPr>
          <w:ilvl w:val="1"/>
          <w:numId w:val="18"/>
        </w:numPr>
        <w:tabs>
          <w:tab w:val="num" w:pos="1588"/>
        </w:tabs>
        <w:jc w:val="both"/>
        <w:rPr>
          <w:rFonts w:ascii="Times New Roman" w:hAnsi="Times New Roman" w:cs="Times New Roman"/>
          <w:sz w:val="24"/>
          <w:szCs w:val="24"/>
        </w:rPr>
      </w:pPr>
      <w:r w:rsidRPr="00B3223D">
        <w:rPr>
          <w:rFonts w:ascii="Times New Roman" w:hAnsi="Times New Roman" w:cs="Times New Roman"/>
          <w:sz w:val="24"/>
          <w:szCs w:val="24"/>
        </w:rPr>
        <w:t>Přílohou č. 3 této smlouvy je položkový rozpočet v elektronické podobě na datovém nosiči (CD) ve formátu dle této smlouvy</w:t>
      </w:r>
      <w:r>
        <w:rPr>
          <w:rFonts w:ascii="Times New Roman" w:hAnsi="Times New Roman" w:cs="Times New Roman"/>
          <w:sz w:val="24"/>
          <w:szCs w:val="24"/>
        </w:rPr>
        <w:t xml:space="preserve"> v počtu </w:t>
      </w:r>
      <w:r w:rsidR="00232424">
        <w:rPr>
          <w:rFonts w:ascii="Times New Roman" w:hAnsi="Times New Roman" w:cs="Times New Roman"/>
          <w:sz w:val="24"/>
          <w:szCs w:val="24"/>
        </w:rPr>
        <w:t>6</w:t>
      </w:r>
      <w:r>
        <w:rPr>
          <w:rFonts w:ascii="Times New Roman" w:hAnsi="Times New Roman" w:cs="Times New Roman"/>
          <w:sz w:val="24"/>
          <w:szCs w:val="24"/>
        </w:rPr>
        <w:t xml:space="preserve"> kusů, z nichž </w:t>
      </w:r>
      <w:r w:rsidR="00232424">
        <w:rPr>
          <w:rFonts w:ascii="Times New Roman" w:hAnsi="Times New Roman" w:cs="Times New Roman"/>
          <w:sz w:val="24"/>
          <w:szCs w:val="24"/>
        </w:rPr>
        <w:t>4</w:t>
      </w:r>
      <w:r>
        <w:rPr>
          <w:rFonts w:ascii="Times New Roman" w:hAnsi="Times New Roman" w:cs="Times New Roman"/>
          <w:sz w:val="24"/>
          <w:szCs w:val="24"/>
        </w:rPr>
        <w:t xml:space="preserve"> obdrží objednatel a </w:t>
      </w:r>
      <w:r w:rsidR="00232424">
        <w:rPr>
          <w:rFonts w:ascii="Times New Roman" w:hAnsi="Times New Roman" w:cs="Times New Roman"/>
          <w:sz w:val="24"/>
          <w:szCs w:val="24"/>
        </w:rPr>
        <w:t>2</w:t>
      </w:r>
      <w:r>
        <w:rPr>
          <w:rFonts w:ascii="Times New Roman" w:hAnsi="Times New Roman" w:cs="Times New Roman"/>
          <w:sz w:val="24"/>
          <w:szCs w:val="24"/>
        </w:rPr>
        <w:t xml:space="preserve"> zhotovitel</w:t>
      </w:r>
      <w:r w:rsidRPr="00B3223D">
        <w:rPr>
          <w:rFonts w:ascii="Times New Roman" w:hAnsi="Times New Roman" w:cs="Times New Roman"/>
          <w:sz w:val="24"/>
          <w:szCs w:val="24"/>
        </w:rPr>
        <w:t>.</w:t>
      </w:r>
    </w:p>
    <w:p w:rsidR="003A52E9" w:rsidRPr="00B3223D" w:rsidRDefault="003A52E9" w:rsidP="003A52E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Nedílnou součástí smlouvy jsou i údaje touto smlouvou neupravené a obsažené v:</w:t>
      </w:r>
    </w:p>
    <w:p w:rsidR="003A52E9" w:rsidRPr="00B3223D" w:rsidRDefault="003A52E9" w:rsidP="003A52E9">
      <w:pPr>
        <w:pStyle w:val="Odstavecseseznamem"/>
        <w:numPr>
          <w:ilvl w:val="1"/>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z</w:t>
      </w:r>
      <w:proofErr w:type="spellStart"/>
      <w:r w:rsidRPr="00B3223D">
        <w:rPr>
          <w:rFonts w:ascii="Times New Roman" w:hAnsi="Times New Roman" w:cs="Times New Roman"/>
          <w:sz w:val="24"/>
          <w:szCs w:val="24"/>
          <w:lang w:val="x-none"/>
        </w:rPr>
        <w:t>adávací</w:t>
      </w:r>
      <w:proofErr w:type="spellEnd"/>
      <w:r w:rsidRPr="00B3223D">
        <w:rPr>
          <w:rFonts w:ascii="Times New Roman" w:hAnsi="Times New Roman" w:cs="Times New Roman"/>
          <w:sz w:val="24"/>
          <w:szCs w:val="24"/>
          <w:lang w:val="x-none"/>
        </w:rPr>
        <w:t xml:space="preserve"> dokumentaci;</w:t>
      </w:r>
    </w:p>
    <w:p w:rsidR="003A52E9" w:rsidRPr="00B3223D" w:rsidRDefault="003A52E9" w:rsidP="003A52E9">
      <w:pPr>
        <w:pStyle w:val="Odstavecseseznamem"/>
        <w:numPr>
          <w:ilvl w:val="1"/>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nabídce zhotovitele</w:t>
      </w:r>
      <w:r w:rsidRPr="00B3223D">
        <w:rPr>
          <w:rFonts w:ascii="Times New Roman" w:hAnsi="Times New Roman" w:cs="Times New Roman"/>
          <w:sz w:val="24"/>
          <w:szCs w:val="24"/>
        </w:rPr>
        <w:t xml:space="preserve"> </w:t>
      </w:r>
    </w:p>
    <w:p w:rsidR="003A52E9" w:rsidRPr="00B3223D" w:rsidRDefault="003A52E9" w:rsidP="003A52E9">
      <w:pPr>
        <w:pStyle w:val="Odstavecseseznamem"/>
        <w:numPr>
          <w:ilvl w:val="0"/>
          <w:numId w:val="18"/>
        </w:numPr>
        <w:jc w:val="both"/>
        <w:rPr>
          <w:rFonts w:ascii="Times New Roman" w:hAnsi="Times New Roman" w:cs="Times New Roman"/>
          <w:sz w:val="24"/>
          <w:szCs w:val="24"/>
          <w:lang w:val="x-none"/>
        </w:rPr>
      </w:pPr>
      <w:r>
        <w:rPr>
          <w:rFonts w:ascii="Times New Roman" w:hAnsi="Times New Roman" w:cs="Times New Roman"/>
          <w:sz w:val="24"/>
          <w:szCs w:val="24"/>
        </w:rPr>
        <w:t>Tato s</w:t>
      </w:r>
      <w:proofErr w:type="spellStart"/>
      <w:r w:rsidRPr="00B3223D">
        <w:rPr>
          <w:rFonts w:ascii="Times New Roman" w:hAnsi="Times New Roman" w:cs="Times New Roman"/>
          <w:sz w:val="24"/>
          <w:szCs w:val="24"/>
          <w:lang w:val="x-none"/>
        </w:rPr>
        <w:t>mlouva</w:t>
      </w:r>
      <w:proofErr w:type="spellEnd"/>
      <w:r w:rsidRPr="00B3223D">
        <w:rPr>
          <w:rFonts w:ascii="Times New Roman" w:hAnsi="Times New Roman" w:cs="Times New Roman"/>
          <w:sz w:val="24"/>
          <w:szCs w:val="24"/>
          <w:lang w:val="x-none"/>
        </w:rPr>
        <w:t xml:space="preserve"> se vyhotovuje v </w:t>
      </w:r>
      <w:r>
        <w:rPr>
          <w:rFonts w:ascii="Times New Roman" w:hAnsi="Times New Roman" w:cs="Times New Roman"/>
          <w:sz w:val="24"/>
          <w:szCs w:val="24"/>
        </w:rPr>
        <w:t>6</w:t>
      </w:r>
      <w:r w:rsidRPr="00B3223D">
        <w:rPr>
          <w:rFonts w:ascii="Times New Roman" w:hAnsi="Times New Roman" w:cs="Times New Roman"/>
          <w:sz w:val="24"/>
          <w:szCs w:val="24"/>
          <w:lang w:val="x-none"/>
        </w:rPr>
        <w:t xml:space="preserve"> vyhotoven</w:t>
      </w:r>
      <w:r w:rsidRPr="00B3223D">
        <w:rPr>
          <w:rFonts w:ascii="Times New Roman" w:hAnsi="Times New Roman" w:cs="Times New Roman"/>
          <w:sz w:val="24"/>
          <w:szCs w:val="24"/>
        </w:rPr>
        <w:t>í</w:t>
      </w:r>
      <w:r w:rsidRPr="00B3223D">
        <w:rPr>
          <w:rFonts w:ascii="Times New Roman" w:hAnsi="Times New Roman" w:cs="Times New Roman"/>
          <w:sz w:val="24"/>
          <w:szCs w:val="24"/>
          <w:lang w:val="x-none"/>
        </w:rPr>
        <w:t xml:space="preserve">ch, z nichž </w:t>
      </w:r>
      <w:r w:rsidRPr="00B3223D">
        <w:rPr>
          <w:rFonts w:ascii="Times New Roman" w:hAnsi="Times New Roman" w:cs="Times New Roman"/>
          <w:sz w:val="24"/>
          <w:szCs w:val="24"/>
        </w:rPr>
        <w:t>4</w:t>
      </w:r>
      <w:r w:rsidRPr="00B3223D">
        <w:rPr>
          <w:rFonts w:ascii="Times New Roman" w:hAnsi="Times New Roman" w:cs="Times New Roman"/>
          <w:sz w:val="24"/>
          <w:szCs w:val="24"/>
          <w:lang w:val="x-none"/>
        </w:rPr>
        <w:t xml:space="preserve"> obdrží objednatel a 2 zhotovitel.</w:t>
      </w:r>
      <w:r>
        <w:rPr>
          <w:rFonts w:ascii="Times New Roman" w:hAnsi="Times New Roman" w:cs="Times New Roman"/>
          <w:sz w:val="24"/>
          <w:szCs w:val="24"/>
        </w:rPr>
        <w:t xml:space="preserve"> Příloha č. 3 bude vyhotovena v počtu </w:t>
      </w:r>
      <w:r w:rsidR="00232424">
        <w:rPr>
          <w:rFonts w:ascii="Times New Roman" w:hAnsi="Times New Roman" w:cs="Times New Roman"/>
          <w:sz w:val="24"/>
          <w:szCs w:val="24"/>
        </w:rPr>
        <w:t>6</w:t>
      </w:r>
      <w:r>
        <w:rPr>
          <w:rFonts w:ascii="Times New Roman" w:hAnsi="Times New Roman" w:cs="Times New Roman"/>
          <w:sz w:val="24"/>
          <w:szCs w:val="24"/>
        </w:rPr>
        <w:t xml:space="preserve"> kusů.</w:t>
      </w:r>
    </w:p>
    <w:p w:rsidR="003A52E9" w:rsidRPr="00B3223D" w:rsidRDefault="003A52E9" w:rsidP="003A52E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Smluvní strany</w:t>
      </w:r>
      <w:r w:rsidRPr="00B3223D">
        <w:rPr>
          <w:rFonts w:ascii="Times New Roman" w:hAnsi="Times New Roman" w:cs="Times New Roman"/>
          <w:sz w:val="24"/>
          <w:szCs w:val="24"/>
          <w:lang w:val="x-none"/>
        </w:rPr>
        <w:t xml:space="preserve"> po jejím přečtení prohlašují, že tato smlouva byla sepsána na základě pravdivých údajů, nebyla ujednána v tísni ani za jinak jednostranně nevýhodných podmínek.</w:t>
      </w:r>
    </w:p>
    <w:p w:rsidR="003A52E9" w:rsidRPr="00B3223D" w:rsidRDefault="003A52E9" w:rsidP="003A52E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ke dni podpisu této smlouvy prohlašuje, že není v úpadku dle platného 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Veřejné zakázky.</w:t>
      </w:r>
    </w:p>
    <w:p w:rsidR="003A52E9" w:rsidRPr="00B3223D" w:rsidRDefault="003A52E9" w:rsidP="003A52E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jakéhokoliv rozporu mezi zněním přílohy a vlastní smlouvy má přednost znění smlouvy.</w:t>
      </w:r>
    </w:p>
    <w:p w:rsidR="003A52E9" w:rsidRPr="00B3223D" w:rsidRDefault="003A52E9" w:rsidP="003A52E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Smluvní strany jsou povinny dodržovat ustanovení zákona č. 101/2000 Sb., o ochraně osobních údajů, ve znění pozdějších předpisů, zákona č. 106/1999 Sb., o svobodném přístupu k informacím, ve znění pozdějších předpisů, a ZVZ, dle něhož je objednatel povinen uveřejnit smlouvu </w:t>
      </w:r>
      <w:r>
        <w:rPr>
          <w:rFonts w:ascii="Times New Roman" w:hAnsi="Times New Roman" w:cs="Times New Roman"/>
          <w:sz w:val="24"/>
          <w:szCs w:val="24"/>
        </w:rPr>
        <w:t xml:space="preserve">včetně příloh jedna a dvě </w:t>
      </w:r>
      <w:r w:rsidRPr="00B3223D">
        <w:rPr>
          <w:rFonts w:ascii="Times New Roman" w:hAnsi="Times New Roman" w:cs="Times New Roman"/>
          <w:sz w:val="24"/>
          <w:szCs w:val="24"/>
          <w:lang w:val="x-none"/>
        </w:rPr>
        <w:t xml:space="preserve">a další údaje za podmínek stanovených v § 147a tohoto zákona. </w:t>
      </w:r>
    </w:p>
    <w:p w:rsidR="000602D2" w:rsidRPr="00474B6A" w:rsidRDefault="000602D2" w:rsidP="00474B6A">
      <w:pPr>
        <w:jc w:val="both"/>
        <w:rPr>
          <w:rFonts w:ascii="Times New Roman" w:hAnsi="Times New Roman" w:cs="Times New Roman"/>
          <w:sz w:val="24"/>
          <w:szCs w:val="24"/>
        </w:rPr>
      </w:pPr>
    </w:p>
    <w:p w:rsidR="00943F4A" w:rsidRDefault="006637E5" w:rsidP="00EF6D19">
      <w:pPr>
        <w:jc w:val="both"/>
        <w:rPr>
          <w:rFonts w:ascii="Times New Roman" w:hAnsi="Times New Roman" w:cs="Times New Roman"/>
          <w:sz w:val="24"/>
          <w:szCs w:val="24"/>
        </w:rPr>
      </w:pPr>
      <w:r>
        <w:rPr>
          <w:rFonts w:ascii="Times New Roman" w:hAnsi="Times New Roman" w:cs="Times New Roman"/>
          <w:sz w:val="24"/>
          <w:szCs w:val="24"/>
        </w:rPr>
        <w:t xml:space="preserve">V Domažlicích dne </w:t>
      </w:r>
      <w:r w:rsidR="00A50A80">
        <w:rPr>
          <w:rFonts w:ascii="Times New Roman" w:hAnsi="Times New Roman" w:cs="Times New Roman"/>
          <w:sz w:val="24"/>
          <w:szCs w:val="24"/>
        </w:rPr>
        <w:t>10.08.2016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50A80">
        <w:rPr>
          <w:rFonts w:ascii="Times New Roman" w:hAnsi="Times New Roman" w:cs="Times New Roman"/>
          <w:sz w:val="24"/>
          <w:szCs w:val="24"/>
        </w:rPr>
        <w:tab/>
      </w:r>
      <w:r>
        <w:rPr>
          <w:rFonts w:ascii="Times New Roman" w:hAnsi="Times New Roman" w:cs="Times New Roman"/>
          <w:sz w:val="24"/>
          <w:szCs w:val="24"/>
        </w:rPr>
        <w:t xml:space="preserve">V </w:t>
      </w:r>
      <w:r w:rsidR="00E5320D">
        <w:rPr>
          <w:rFonts w:ascii="Times New Roman" w:hAnsi="Times New Roman" w:cs="Times New Roman"/>
          <w:sz w:val="24"/>
          <w:szCs w:val="24"/>
        </w:rPr>
        <w:t>Plzni</w:t>
      </w:r>
      <w:r>
        <w:rPr>
          <w:rFonts w:ascii="Times New Roman" w:hAnsi="Times New Roman" w:cs="Times New Roman"/>
          <w:sz w:val="24"/>
          <w:szCs w:val="24"/>
        </w:rPr>
        <w:t xml:space="preserve"> dne </w:t>
      </w:r>
      <w:r w:rsidR="00A50A80">
        <w:rPr>
          <w:rFonts w:ascii="Times New Roman" w:hAnsi="Times New Roman" w:cs="Times New Roman"/>
          <w:sz w:val="24"/>
          <w:szCs w:val="24"/>
        </w:rPr>
        <w:t>10.08.2016</w:t>
      </w:r>
    </w:p>
    <w:p w:rsidR="00934903" w:rsidRPr="00B3223D" w:rsidRDefault="00934903" w:rsidP="00EF6D19">
      <w:pPr>
        <w:jc w:val="both"/>
        <w:rPr>
          <w:rFonts w:ascii="Times New Roman" w:hAnsi="Times New Roman" w:cs="Times New Roman"/>
          <w:sz w:val="24"/>
          <w:szCs w:val="24"/>
        </w:rPr>
      </w:pPr>
    </w:p>
    <w:p w:rsidR="005B4750" w:rsidRPr="006637E5" w:rsidRDefault="006637E5" w:rsidP="009B3B28">
      <w:pPr>
        <w:rPr>
          <w:rFonts w:ascii="Times New Roman" w:hAnsi="Times New Roman" w:cs="Times New Roman"/>
          <w:b/>
          <w:sz w:val="24"/>
          <w:szCs w:val="24"/>
        </w:rPr>
      </w:pPr>
      <w:r w:rsidRPr="006637E5">
        <w:rPr>
          <w:rFonts w:ascii="Times New Roman" w:hAnsi="Times New Roman" w:cs="Times New Roman"/>
          <w:b/>
          <w:sz w:val="24"/>
          <w:szCs w:val="24"/>
        </w:rPr>
        <w:t>Objednatel:</w:t>
      </w:r>
      <w:r w:rsidRPr="006637E5">
        <w:rPr>
          <w:rFonts w:ascii="Times New Roman" w:hAnsi="Times New Roman" w:cs="Times New Roman"/>
          <w:b/>
          <w:sz w:val="24"/>
          <w:szCs w:val="24"/>
        </w:rPr>
        <w:tab/>
      </w:r>
      <w:r w:rsidRPr="006637E5">
        <w:rPr>
          <w:rFonts w:ascii="Times New Roman" w:hAnsi="Times New Roman" w:cs="Times New Roman"/>
          <w:b/>
          <w:sz w:val="24"/>
          <w:szCs w:val="24"/>
        </w:rPr>
        <w:tab/>
      </w:r>
      <w:r w:rsidRPr="006637E5">
        <w:rPr>
          <w:rFonts w:ascii="Times New Roman" w:hAnsi="Times New Roman" w:cs="Times New Roman"/>
          <w:b/>
          <w:sz w:val="24"/>
          <w:szCs w:val="24"/>
        </w:rPr>
        <w:tab/>
      </w:r>
      <w:r w:rsidRPr="006637E5">
        <w:rPr>
          <w:rFonts w:ascii="Times New Roman" w:hAnsi="Times New Roman" w:cs="Times New Roman"/>
          <w:b/>
          <w:sz w:val="24"/>
          <w:szCs w:val="24"/>
        </w:rPr>
        <w:tab/>
      </w:r>
      <w:r w:rsidRPr="006637E5">
        <w:rPr>
          <w:rFonts w:ascii="Times New Roman" w:hAnsi="Times New Roman" w:cs="Times New Roman"/>
          <w:b/>
          <w:sz w:val="24"/>
          <w:szCs w:val="24"/>
        </w:rPr>
        <w:tab/>
      </w:r>
      <w:r w:rsidRPr="006637E5">
        <w:rPr>
          <w:rFonts w:ascii="Times New Roman" w:hAnsi="Times New Roman" w:cs="Times New Roman"/>
          <w:b/>
          <w:sz w:val="24"/>
          <w:szCs w:val="24"/>
        </w:rPr>
        <w:tab/>
      </w:r>
      <w:r w:rsidRPr="006637E5">
        <w:rPr>
          <w:rFonts w:ascii="Times New Roman" w:hAnsi="Times New Roman" w:cs="Times New Roman"/>
          <w:b/>
          <w:sz w:val="24"/>
          <w:szCs w:val="24"/>
        </w:rPr>
        <w:tab/>
        <w:t>Zhotovitel:</w:t>
      </w:r>
      <w:r w:rsidRPr="006637E5">
        <w:rPr>
          <w:rFonts w:ascii="Times New Roman" w:hAnsi="Times New Roman" w:cs="Times New Roman"/>
          <w:b/>
          <w:sz w:val="24"/>
          <w:szCs w:val="24"/>
        </w:rPr>
        <w:tab/>
      </w:r>
    </w:p>
    <w:p w:rsidR="006637E5" w:rsidRDefault="006637E5" w:rsidP="006637E5">
      <w:pPr>
        <w:spacing w:after="0"/>
        <w:rPr>
          <w:rFonts w:ascii="Times New Roman" w:hAnsi="Times New Roman" w:cs="Times New Roman"/>
          <w:sz w:val="24"/>
          <w:szCs w:val="24"/>
        </w:rPr>
      </w:pPr>
    </w:p>
    <w:p w:rsidR="00934903" w:rsidRDefault="00934903" w:rsidP="006637E5">
      <w:pPr>
        <w:spacing w:after="0"/>
        <w:rPr>
          <w:rFonts w:ascii="Times New Roman" w:hAnsi="Times New Roman" w:cs="Times New Roman"/>
          <w:sz w:val="24"/>
          <w:szCs w:val="24"/>
        </w:rPr>
      </w:pPr>
    </w:p>
    <w:p w:rsidR="00934903" w:rsidRDefault="00934903" w:rsidP="006637E5">
      <w:pPr>
        <w:spacing w:after="0"/>
        <w:rPr>
          <w:rFonts w:ascii="Times New Roman" w:hAnsi="Times New Roman" w:cs="Times New Roman"/>
          <w:sz w:val="24"/>
          <w:szCs w:val="24"/>
        </w:rPr>
      </w:pPr>
    </w:p>
    <w:p w:rsidR="00934903" w:rsidRDefault="00934903" w:rsidP="006637E5">
      <w:pPr>
        <w:spacing w:after="0"/>
        <w:rPr>
          <w:rFonts w:ascii="Times New Roman" w:hAnsi="Times New Roman" w:cs="Times New Roman"/>
          <w:sz w:val="24"/>
          <w:szCs w:val="24"/>
        </w:rPr>
      </w:pPr>
    </w:p>
    <w:p w:rsidR="00934903" w:rsidRDefault="00934903" w:rsidP="006637E5">
      <w:pPr>
        <w:spacing w:after="0"/>
        <w:rPr>
          <w:rFonts w:ascii="Times New Roman" w:hAnsi="Times New Roman" w:cs="Times New Roman"/>
          <w:sz w:val="24"/>
          <w:szCs w:val="24"/>
        </w:rPr>
      </w:pPr>
    </w:p>
    <w:p w:rsidR="00934903" w:rsidRDefault="00934903" w:rsidP="006637E5">
      <w:pPr>
        <w:spacing w:after="0"/>
        <w:rPr>
          <w:rFonts w:ascii="Times New Roman" w:hAnsi="Times New Roman" w:cs="Times New Roman"/>
          <w:sz w:val="24"/>
          <w:szCs w:val="24"/>
        </w:rPr>
      </w:pPr>
    </w:p>
    <w:p w:rsidR="00E5320D" w:rsidRDefault="00E5320D" w:rsidP="00E5320D">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E5320D" w:rsidRPr="00B3223D" w:rsidRDefault="00E5320D" w:rsidP="00E5320D">
      <w:pPr>
        <w:spacing w:after="0"/>
        <w:rPr>
          <w:rFonts w:ascii="Times New Roman" w:hAnsi="Times New Roman" w:cs="Times New Roman"/>
          <w:sz w:val="24"/>
          <w:szCs w:val="24"/>
        </w:rPr>
      </w:pPr>
      <w:r>
        <w:rPr>
          <w:rFonts w:ascii="Times New Roman" w:hAnsi="Times New Roman" w:cs="Times New Roman"/>
          <w:sz w:val="24"/>
          <w:szCs w:val="24"/>
        </w:rPr>
        <w:t>Ing. Jan Kaiser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Ing. Tomáš Hořejší</w:t>
      </w:r>
      <w:r>
        <w:rPr>
          <w:rFonts w:ascii="Times New Roman" w:hAnsi="Times New Roman" w:cs="Times New Roman"/>
          <w:sz w:val="24"/>
          <w:szCs w:val="24"/>
        </w:rPr>
        <w:tab/>
        <w:t xml:space="preserve"> Vilém </w:t>
      </w:r>
      <w:proofErr w:type="spellStart"/>
      <w:r>
        <w:rPr>
          <w:rFonts w:ascii="Times New Roman" w:hAnsi="Times New Roman" w:cs="Times New Roman"/>
          <w:sz w:val="24"/>
          <w:szCs w:val="24"/>
        </w:rPr>
        <w:t>Řáha</w:t>
      </w:r>
      <w:proofErr w:type="spellEnd"/>
      <w:r>
        <w:rPr>
          <w:rFonts w:ascii="Times New Roman" w:hAnsi="Times New Roman" w:cs="Times New Roman"/>
          <w:sz w:val="24"/>
          <w:szCs w:val="24"/>
        </w:rPr>
        <w:tab/>
      </w:r>
    </w:p>
    <w:p w:rsidR="00E5320D" w:rsidRDefault="00E5320D" w:rsidP="00E5320D">
      <w:pPr>
        <w:spacing w:after="0"/>
        <w:rPr>
          <w:rFonts w:ascii="Times New Roman" w:hAnsi="Times New Roman" w:cs="Times New Roman"/>
          <w:sz w:val="24"/>
          <w:szCs w:val="24"/>
        </w:rPr>
      </w:pPr>
      <w:r>
        <w:rPr>
          <w:rFonts w:ascii="Times New Roman" w:hAnsi="Times New Roman" w:cs="Times New Roman"/>
          <w:sz w:val="24"/>
          <w:szCs w:val="24"/>
        </w:rPr>
        <w:t>vedoucí Pobočky Domažlice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jednatelé společnosti</w:t>
      </w:r>
      <w:r>
        <w:rPr>
          <w:rFonts w:ascii="Times New Roman" w:hAnsi="Times New Roman" w:cs="Times New Roman"/>
          <w:sz w:val="24"/>
          <w:szCs w:val="24"/>
        </w:rPr>
        <w:tab/>
      </w:r>
    </w:p>
    <w:p w:rsidR="00E5320D" w:rsidRDefault="00E5320D" w:rsidP="00E5320D">
      <w:pPr>
        <w:spacing w:after="0"/>
        <w:rPr>
          <w:rFonts w:ascii="Times New Roman" w:hAnsi="Times New Roman" w:cs="Times New Roman"/>
          <w:sz w:val="24"/>
          <w:szCs w:val="24"/>
        </w:rPr>
      </w:pPr>
      <w:r>
        <w:rPr>
          <w:rFonts w:ascii="Times New Roman" w:hAnsi="Times New Roman" w:cs="Times New Roman"/>
          <w:sz w:val="24"/>
          <w:szCs w:val="24"/>
        </w:rPr>
        <w:t>Státní pozemkový úřad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Vodohospodářské stavby, </w:t>
      </w:r>
    </w:p>
    <w:p w:rsidR="005B4750" w:rsidRPr="00B3223D" w:rsidRDefault="00E5320D" w:rsidP="00E5320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společnost s ručením omezeným</w:t>
      </w:r>
    </w:p>
    <w:sectPr w:rsidR="005B4750" w:rsidRPr="00B3223D" w:rsidSect="00085848">
      <w:headerReference w:type="default" r:id="rId12"/>
      <w:footerReference w:type="default" r:id="rId13"/>
      <w:pgSz w:w="11906" w:h="16838"/>
      <w:pgMar w:top="993" w:right="707" w:bottom="567"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D5B" w:rsidRDefault="008C7D5B" w:rsidP="006C3D15">
      <w:pPr>
        <w:spacing w:after="0" w:line="240" w:lineRule="auto"/>
      </w:pPr>
      <w:r>
        <w:separator/>
      </w:r>
    </w:p>
  </w:endnote>
  <w:endnote w:type="continuationSeparator" w:id="0">
    <w:p w:rsidR="008C7D5B" w:rsidRDefault="008C7D5B"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251505"/>
      <w:docPartObj>
        <w:docPartGallery w:val="Page Numbers (Bottom of Page)"/>
        <w:docPartUnique/>
      </w:docPartObj>
    </w:sdtPr>
    <w:sdtEndPr/>
    <w:sdtContent>
      <w:p w:rsidR="00EF2E1E" w:rsidRDefault="00AF6EFE">
        <w:pPr>
          <w:pStyle w:val="Zpat"/>
          <w:jc w:val="center"/>
        </w:pPr>
        <w:r>
          <w:fldChar w:fldCharType="begin"/>
        </w:r>
        <w:r>
          <w:instrText>PAGE   \* MERGEFORMAT</w:instrText>
        </w:r>
        <w:r>
          <w:fldChar w:fldCharType="separate"/>
        </w:r>
        <w:r w:rsidR="003A585B">
          <w:rPr>
            <w:noProof/>
          </w:rPr>
          <w:t>21</w:t>
        </w:r>
        <w:r>
          <w:rPr>
            <w:noProof/>
          </w:rPr>
          <w:fldChar w:fldCharType="end"/>
        </w:r>
        <w:r w:rsidR="00EF2E1E">
          <w:t>/</w:t>
        </w:r>
        <w:r w:rsidR="0039077A">
          <w:t>2</w:t>
        </w:r>
        <w:r w:rsidR="00085848">
          <w:t>1</w:t>
        </w:r>
      </w:p>
    </w:sdtContent>
  </w:sdt>
  <w:p w:rsidR="00EF2E1E" w:rsidRDefault="00EF2E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D5B" w:rsidRDefault="008C7D5B" w:rsidP="006C3D15">
      <w:pPr>
        <w:spacing w:after="0" w:line="240" w:lineRule="auto"/>
      </w:pPr>
      <w:r>
        <w:separator/>
      </w:r>
    </w:p>
  </w:footnote>
  <w:footnote w:type="continuationSeparator" w:id="0">
    <w:p w:rsidR="008C7D5B" w:rsidRDefault="008C7D5B"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281" w:rsidRDefault="00EF2E1E" w:rsidP="008D4281">
    <w:pPr>
      <w:pStyle w:val="Zhlav"/>
      <w:tabs>
        <w:tab w:val="clear" w:pos="9072"/>
        <w:tab w:val="right" w:pos="9923"/>
      </w:tabs>
      <w:rPr>
        <w:sz w:val="16"/>
        <w:szCs w:val="16"/>
      </w:rPr>
    </w:pPr>
    <w:r>
      <w:tab/>
    </w:r>
    <w:r>
      <w:tab/>
    </w:r>
    <w:r w:rsidR="008D4281" w:rsidRPr="003B50AE">
      <w:rPr>
        <w:rFonts w:ascii="Arial" w:hAnsi="Arial" w:cs="Arial"/>
        <w:sz w:val="20"/>
        <w:szCs w:val="20"/>
      </w:rPr>
      <w:t xml:space="preserve">Spis </w:t>
    </w:r>
    <w:proofErr w:type="gramStart"/>
    <w:r w:rsidR="008D4281" w:rsidRPr="003B50AE">
      <w:rPr>
        <w:rFonts w:ascii="Arial" w:hAnsi="Arial" w:cs="Arial"/>
        <w:sz w:val="20"/>
        <w:szCs w:val="20"/>
      </w:rPr>
      <w:t>č.j.</w:t>
    </w:r>
    <w:proofErr w:type="gramEnd"/>
    <w:r w:rsidR="008D4281" w:rsidRPr="003B50AE">
      <w:rPr>
        <w:rFonts w:ascii="Arial" w:hAnsi="Arial" w:cs="Arial"/>
        <w:sz w:val="20"/>
        <w:szCs w:val="20"/>
      </w:rPr>
      <w:t xml:space="preserve">  2VZ</w:t>
    </w:r>
    <w:r w:rsidR="008D4281">
      <w:rPr>
        <w:rFonts w:ascii="Arial" w:hAnsi="Arial" w:cs="Arial"/>
        <w:sz w:val="20"/>
        <w:szCs w:val="20"/>
      </w:rPr>
      <w:t>4800</w:t>
    </w:r>
    <w:r w:rsidR="008D4281" w:rsidRPr="003B50AE">
      <w:rPr>
        <w:rFonts w:ascii="Arial" w:hAnsi="Arial" w:cs="Arial"/>
        <w:sz w:val="20"/>
        <w:szCs w:val="20"/>
      </w:rPr>
      <w:t>/201</w:t>
    </w:r>
    <w:r w:rsidR="008D4281">
      <w:rPr>
        <w:rFonts w:ascii="Arial" w:hAnsi="Arial" w:cs="Arial"/>
        <w:sz w:val="20"/>
        <w:szCs w:val="20"/>
      </w:rPr>
      <w:t>6</w:t>
    </w:r>
    <w:r w:rsidR="008D4281" w:rsidRPr="003B50AE">
      <w:rPr>
        <w:rFonts w:ascii="Arial" w:hAnsi="Arial" w:cs="Arial"/>
        <w:sz w:val="20"/>
        <w:szCs w:val="20"/>
      </w:rPr>
      <w:t>-504202</w:t>
    </w:r>
  </w:p>
  <w:p w:rsidR="008D4281" w:rsidRDefault="008D4281" w:rsidP="008D4281">
    <w:pPr>
      <w:pStyle w:val="Zhlav"/>
      <w:tabs>
        <w:tab w:val="clear" w:pos="9072"/>
        <w:tab w:val="right" w:pos="9923"/>
      </w:tabs>
      <w:rPr>
        <w:rFonts w:ascii="Arial" w:hAnsi="Arial" w:cs="Arial"/>
        <w:sz w:val="20"/>
        <w:szCs w:val="20"/>
      </w:rPr>
    </w:pPr>
    <w:r>
      <w:rPr>
        <w:sz w:val="16"/>
        <w:szCs w:val="16"/>
      </w:rPr>
      <w:tab/>
    </w:r>
    <w:r>
      <w:rPr>
        <w:sz w:val="16"/>
        <w:szCs w:val="16"/>
      </w:rPr>
      <w:tab/>
    </w:r>
    <w:proofErr w:type="gramStart"/>
    <w:r w:rsidRPr="003B50AE">
      <w:rPr>
        <w:rFonts w:ascii="Arial" w:hAnsi="Arial" w:cs="Arial"/>
        <w:sz w:val="20"/>
        <w:szCs w:val="20"/>
      </w:rPr>
      <w:t>Č.j.</w:t>
    </w:r>
    <w:proofErr w:type="gramEnd"/>
    <w:r w:rsidRPr="003B50AE">
      <w:rPr>
        <w:rFonts w:ascii="Arial" w:hAnsi="Arial" w:cs="Arial"/>
        <w:sz w:val="20"/>
        <w:szCs w:val="20"/>
      </w:rPr>
      <w:t xml:space="preserve"> SPU </w:t>
    </w:r>
    <w:r>
      <w:rPr>
        <w:rFonts w:ascii="Arial" w:hAnsi="Arial" w:cs="Arial"/>
        <w:sz w:val="20"/>
        <w:szCs w:val="20"/>
      </w:rPr>
      <w:t>406631</w:t>
    </w:r>
    <w:r w:rsidRPr="003B50AE">
      <w:rPr>
        <w:rFonts w:ascii="Arial" w:hAnsi="Arial" w:cs="Arial"/>
        <w:sz w:val="20"/>
        <w:szCs w:val="20"/>
      </w:rPr>
      <w:t>/2016</w:t>
    </w:r>
  </w:p>
  <w:p w:rsidR="00EF2E1E" w:rsidRPr="00A33E28" w:rsidRDefault="00246B50">
    <w:pPr>
      <w:pStyle w:val="Zhlav"/>
      <w:rPr>
        <w:sz w:val="16"/>
        <w:szCs w:val="16"/>
      </w:rPr>
    </w:pPr>
    <w:r>
      <w:rPr>
        <w:rFonts w:ascii="Arial" w:hAnsi="Arial" w:cs="Arial"/>
        <w:sz w:val="20"/>
        <w:szCs w:val="20"/>
      </w:rPr>
      <w:t>P</w:t>
    </w:r>
    <w:r w:rsidR="00EF2E1E" w:rsidRPr="002B7AFE">
      <w:rPr>
        <w:rFonts w:ascii="Arial" w:hAnsi="Arial" w:cs="Arial"/>
        <w:sz w:val="20"/>
        <w:szCs w:val="20"/>
      </w:rPr>
      <w:t>olní cest</w:t>
    </w:r>
    <w:r>
      <w:rPr>
        <w:rFonts w:ascii="Arial" w:hAnsi="Arial" w:cs="Arial"/>
        <w:sz w:val="20"/>
        <w:szCs w:val="20"/>
      </w:rPr>
      <w:t>a</w:t>
    </w:r>
    <w:r w:rsidR="00EF2E1E" w:rsidRPr="002B7AFE">
      <w:rPr>
        <w:rFonts w:ascii="Arial" w:hAnsi="Arial" w:cs="Arial"/>
        <w:sz w:val="20"/>
        <w:szCs w:val="20"/>
      </w:rPr>
      <w:t xml:space="preserve"> </w:t>
    </w:r>
    <w:r w:rsidR="00EF2E1E" w:rsidRPr="00AA2571">
      <w:rPr>
        <w:rFonts w:ascii="Arial" w:hAnsi="Arial" w:cs="Arial"/>
        <w:sz w:val="20"/>
        <w:szCs w:val="20"/>
      </w:rPr>
      <w:t>C</w:t>
    </w:r>
    <w:r>
      <w:rPr>
        <w:rFonts w:ascii="Arial" w:hAnsi="Arial" w:cs="Arial"/>
        <w:sz w:val="20"/>
        <w:szCs w:val="20"/>
      </w:rPr>
      <w:t xml:space="preserve"> 5</w:t>
    </w:r>
    <w:r w:rsidR="00EF2E1E">
      <w:rPr>
        <w:rFonts w:ascii="Arial" w:hAnsi="Arial" w:cs="Arial"/>
        <w:sz w:val="20"/>
        <w:szCs w:val="20"/>
      </w:rPr>
      <w:t xml:space="preserve"> </w:t>
    </w:r>
    <w:r w:rsidR="00EF2E1E" w:rsidRPr="00AA2571">
      <w:rPr>
        <w:rFonts w:ascii="Arial" w:hAnsi="Arial" w:cs="Arial"/>
        <w:sz w:val="20"/>
        <w:szCs w:val="20"/>
      </w:rPr>
      <w:t xml:space="preserve">v </w:t>
    </w:r>
    <w:proofErr w:type="spellStart"/>
    <w:proofErr w:type="gramStart"/>
    <w:r w:rsidR="00EF2E1E" w:rsidRPr="00AA2571">
      <w:rPr>
        <w:rFonts w:ascii="Arial" w:hAnsi="Arial" w:cs="Arial"/>
        <w:sz w:val="20"/>
        <w:szCs w:val="20"/>
      </w:rPr>
      <w:t>k.ú</w:t>
    </w:r>
    <w:proofErr w:type="spellEnd"/>
    <w:r w:rsidR="00EF2E1E" w:rsidRPr="00AA2571">
      <w:rPr>
        <w:rFonts w:ascii="Arial" w:hAnsi="Arial" w:cs="Arial"/>
        <w:sz w:val="20"/>
        <w:szCs w:val="20"/>
      </w:rPr>
      <w:t>.</w:t>
    </w:r>
    <w:proofErr w:type="gramEnd"/>
    <w:r w:rsidR="00EF2E1E" w:rsidRPr="00AA2571">
      <w:rPr>
        <w:rFonts w:ascii="Arial" w:hAnsi="Arial" w:cs="Arial"/>
        <w:sz w:val="20"/>
        <w:szCs w:val="20"/>
      </w:rPr>
      <w:t xml:space="preserve"> </w:t>
    </w:r>
    <w:r>
      <w:rPr>
        <w:rFonts w:ascii="Arial" w:hAnsi="Arial" w:cs="Arial"/>
        <w:sz w:val="20"/>
        <w:szCs w:val="20"/>
      </w:rPr>
      <w:t>Drahotín</w:t>
    </w:r>
    <w:r w:rsidR="00EF2E1E">
      <w:rPr>
        <w:sz w:val="16"/>
        <w:szCs w:val="16"/>
      </w:rPr>
      <w:tab/>
    </w:r>
    <w:r w:rsidR="00EF2E1E">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05FB7"/>
    <w:multiLevelType w:val="hybridMultilevel"/>
    <w:tmpl w:val="B866B6A4"/>
    <w:lvl w:ilvl="0" w:tplc="2C4E353C">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4576DD6"/>
    <w:multiLevelType w:val="hybridMultilevel"/>
    <w:tmpl w:val="1EA294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2" w15:restartNumberingAfterBreak="0">
    <w:nsid w:val="4A126759"/>
    <w:multiLevelType w:val="hybridMultilevel"/>
    <w:tmpl w:val="C254B0C8"/>
    <w:lvl w:ilvl="0" w:tplc="8A88214C">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4"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DA6262"/>
    <w:multiLevelType w:val="hybridMultilevel"/>
    <w:tmpl w:val="E51E329E"/>
    <w:lvl w:ilvl="0" w:tplc="470E3F30">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D93070"/>
    <w:multiLevelType w:val="hybridMultilevel"/>
    <w:tmpl w:val="4F586774"/>
    <w:lvl w:ilvl="0" w:tplc="0405000F">
      <w:start w:val="1"/>
      <w:numFmt w:val="decimal"/>
      <w:lvlText w:val="%1."/>
      <w:lvlJc w:val="left"/>
      <w:pPr>
        <w:ind w:left="786" w:hanging="360"/>
      </w:pPr>
    </w:lvl>
    <w:lvl w:ilvl="1" w:tplc="3392F294">
      <w:start w:val="15"/>
      <w:numFmt w:val="bullet"/>
      <w:lvlText w:val="•"/>
      <w:lvlJc w:val="left"/>
      <w:pPr>
        <w:ind w:left="1506" w:hanging="360"/>
      </w:pPr>
      <w:rPr>
        <w:rFonts w:ascii="Calibri" w:eastAsiaTheme="minorHAnsi" w:hAnsi="Calibri" w:cstheme="minorBidi" w:hint="default"/>
      </w:rPr>
    </w:lvl>
    <w:lvl w:ilvl="2" w:tplc="0405001B">
      <w:start w:val="1"/>
      <w:numFmt w:val="lowerRoman"/>
      <w:lvlText w:val="%3."/>
      <w:lvlJc w:val="right"/>
      <w:pPr>
        <w:ind w:left="2226" w:hanging="180"/>
      </w:pPr>
    </w:lvl>
    <w:lvl w:ilvl="3" w:tplc="38847314">
      <w:start w:val="1"/>
      <w:numFmt w:val="decimal"/>
      <w:lvlText w:val="%4."/>
      <w:lvlJc w:val="left"/>
      <w:pPr>
        <w:ind w:left="2946" w:hanging="360"/>
      </w:pPr>
      <w:rPr>
        <w:b w:val="0"/>
        <w:i w:val="0"/>
      </w:r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0"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FC7C8A"/>
    <w:multiLevelType w:val="hybridMultilevel"/>
    <w:tmpl w:val="D4D223AE"/>
    <w:lvl w:ilvl="0" w:tplc="1AC4194E">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5"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4"/>
  </w:num>
  <w:num w:numId="3">
    <w:abstractNumId w:val="1"/>
  </w:num>
  <w:num w:numId="4">
    <w:abstractNumId w:val="31"/>
  </w:num>
  <w:num w:numId="5">
    <w:abstractNumId w:val="34"/>
  </w:num>
  <w:num w:numId="6">
    <w:abstractNumId w:val="35"/>
  </w:num>
  <w:num w:numId="7">
    <w:abstractNumId w:val="0"/>
  </w:num>
  <w:num w:numId="8">
    <w:abstractNumId w:val="18"/>
  </w:num>
  <w:num w:numId="9">
    <w:abstractNumId w:val="30"/>
  </w:num>
  <w:num w:numId="10">
    <w:abstractNumId w:val="16"/>
  </w:num>
  <w:num w:numId="11">
    <w:abstractNumId w:val="32"/>
  </w:num>
  <w:num w:numId="12">
    <w:abstractNumId w:val="22"/>
  </w:num>
  <w:num w:numId="13">
    <w:abstractNumId w:val="33"/>
  </w:num>
  <w:num w:numId="14">
    <w:abstractNumId w:val="8"/>
  </w:num>
  <w:num w:numId="15">
    <w:abstractNumId w:val="26"/>
  </w:num>
  <w:num w:numId="16">
    <w:abstractNumId w:val="12"/>
  </w:num>
  <w:num w:numId="17">
    <w:abstractNumId w:val="2"/>
  </w:num>
  <w:num w:numId="18">
    <w:abstractNumId w:val="4"/>
  </w:num>
  <w:num w:numId="19">
    <w:abstractNumId w:val="25"/>
  </w:num>
  <w:num w:numId="20">
    <w:abstractNumId w:val="27"/>
  </w:num>
  <w:num w:numId="21">
    <w:abstractNumId w:val="3"/>
  </w:num>
  <w:num w:numId="22">
    <w:abstractNumId w:val="17"/>
  </w:num>
  <w:num w:numId="23">
    <w:abstractNumId w:val="36"/>
  </w:num>
  <w:num w:numId="24">
    <w:abstractNumId w:val="5"/>
  </w:num>
  <w:num w:numId="25">
    <w:abstractNumId w:val="21"/>
  </w:num>
  <w:num w:numId="26">
    <w:abstractNumId w:val="15"/>
  </w:num>
  <w:num w:numId="27">
    <w:abstractNumId w:val="20"/>
  </w:num>
  <w:num w:numId="28">
    <w:abstractNumId w:val="6"/>
  </w:num>
  <w:num w:numId="29">
    <w:abstractNumId w:val="10"/>
  </w:num>
  <w:num w:numId="30">
    <w:abstractNumId w:val="24"/>
  </w:num>
  <w:num w:numId="31">
    <w:abstractNumId w:val="7"/>
  </w:num>
  <w:num w:numId="32">
    <w:abstractNumId w:val="29"/>
  </w:num>
  <w:num w:numId="33">
    <w:abstractNumId w:val="23"/>
  </w:num>
  <w:num w:numId="34">
    <w:abstractNumId w:val="19"/>
  </w:num>
  <w:num w:numId="35">
    <w:abstractNumId w:val="11"/>
  </w:num>
  <w:num w:numId="36">
    <w:abstractNumId w:val="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19"/>
    <w:rsid w:val="00001836"/>
    <w:rsid w:val="00003B45"/>
    <w:rsid w:val="000246D6"/>
    <w:rsid w:val="000453FC"/>
    <w:rsid w:val="00050416"/>
    <w:rsid w:val="000559CD"/>
    <w:rsid w:val="00056B9E"/>
    <w:rsid w:val="000602D2"/>
    <w:rsid w:val="000735AF"/>
    <w:rsid w:val="00080D4E"/>
    <w:rsid w:val="00085848"/>
    <w:rsid w:val="00092614"/>
    <w:rsid w:val="00096BC3"/>
    <w:rsid w:val="000E3118"/>
    <w:rsid w:val="00111CFA"/>
    <w:rsid w:val="001216DB"/>
    <w:rsid w:val="0014530C"/>
    <w:rsid w:val="001467B1"/>
    <w:rsid w:val="00154381"/>
    <w:rsid w:val="001967E5"/>
    <w:rsid w:val="001C4A27"/>
    <w:rsid w:val="001C5C37"/>
    <w:rsid w:val="00211F29"/>
    <w:rsid w:val="0022126B"/>
    <w:rsid w:val="00232424"/>
    <w:rsid w:val="00245C7B"/>
    <w:rsid w:val="00246B50"/>
    <w:rsid w:val="00281769"/>
    <w:rsid w:val="00290DAC"/>
    <w:rsid w:val="002A0E91"/>
    <w:rsid w:val="002B6623"/>
    <w:rsid w:val="002E24B6"/>
    <w:rsid w:val="00320940"/>
    <w:rsid w:val="00321A96"/>
    <w:rsid w:val="00323709"/>
    <w:rsid w:val="00325832"/>
    <w:rsid w:val="00332612"/>
    <w:rsid w:val="00350B9E"/>
    <w:rsid w:val="003603D5"/>
    <w:rsid w:val="00381011"/>
    <w:rsid w:val="00381351"/>
    <w:rsid w:val="0039077A"/>
    <w:rsid w:val="00395F22"/>
    <w:rsid w:val="0039735E"/>
    <w:rsid w:val="003A0D1F"/>
    <w:rsid w:val="003A52E9"/>
    <w:rsid w:val="003A585B"/>
    <w:rsid w:val="003B2247"/>
    <w:rsid w:val="003C4107"/>
    <w:rsid w:val="003D21B7"/>
    <w:rsid w:val="003E3B2C"/>
    <w:rsid w:val="003E578B"/>
    <w:rsid w:val="00405FF2"/>
    <w:rsid w:val="0041062D"/>
    <w:rsid w:val="00414852"/>
    <w:rsid w:val="004233F9"/>
    <w:rsid w:val="00423C70"/>
    <w:rsid w:val="00435D39"/>
    <w:rsid w:val="0045103E"/>
    <w:rsid w:val="00474B6A"/>
    <w:rsid w:val="00476D6B"/>
    <w:rsid w:val="004843CD"/>
    <w:rsid w:val="00484897"/>
    <w:rsid w:val="004B6BDE"/>
    <w:rsid w:val="004C5E36"/>
    <w:rsid w:val="004E266F"/>
    <w:rsid w:val="00502776"/>
    <w:rsid w:val="00502EDC"/>
    <w:rsid w:val="005314EE"/>
    <w:rsid w:val="00555547"/>
    <w:rsid w:val="00563034"/>
    <w:rsid w:val="005643D1"/>
    <w:rsid w:val="00565178"/>
    <w:rsid w:val="00574CCC"/>
    <w:rsid w:val="00576629"/>
    <w:rsid w:val="00577472"/>
    <w:rsid w:val="00594B68"/>
    <w:rsid w:val="00597BAF"/>
    <w:rsid w:val="005B4750"/>
    <w:rsid w:val="005C0E0E"/>
    <w:rsid w:val="005D1506"/>
    <w:rsid w:val="005E27B1"/>
    <w:rsid w:val="006041FF"/>
    <w:rsid w:val="00620BFE"/>
    <w:rsid w:val="006445FC"/>
    <w:rsid w:val="00646665"/>
    <w:rsid w:val="006615F7"/>
    <w:rsid w:val="006637E5"/>
    <w:rsid w:val="00666BC5"/>
    <w:rsid w:val="006B54C6"/>
    <w:rsid w:val="006C3D15"/>
    <w:rsid w:val="006E2394"/>
    <w:rsid w:val="006E48BB"/>
    <w:rsid w:val="006F49F4"/>
    <w:rsid w:val="006F5CBB"/>
    <w:rsid w:val="00701F03"/>
    <w:rsid w:val="0070417C"/>
    <w:rsid w:val="007052DF"/>
    <w:rsid w:val="00755C18"/>
    <w:rsid w:val="007637B1"/>
    <w:rsid w:val="00774494"/>
    <w:rsid w:val="007958B9"/>
    <w:rsid w:val="007B28AD"/>
    <w:rsid w:val="007B5508"/>
    <w:rsid w:val="007B6C8C"/>
    <w:rsid w:val="007D74A0"/>
    <w:rsid w:val="007E03E7"/>
    <w:rsid w:val="007F5FD6"/>
    <w:rsid w:val="00802005"/>
    <w:rsid w:val="008137AB"/>
    <w:rsid w:val="00816284"/>
    <w:rsid w:val="008227B3"/>
    <w:rsid w:val="00822884"/>
    <w:rsid w:val="0086088C"/>
    <w:rsid w:val="0086685B"/>
    <w:rsid w:val="008701C4"/>
    <w:rsid w:val="008756DA"/>
    <w:rsid w:val="008C5230"/>
    <w:rsid w:val="008C7D5B"/>
    <w:rsid w:val="008D4281"/>
    <w:rsid w:val="008D4E02"/>
    <w:rsid w:val="008D791A"/>
    <w:rsid w:val="008E6363"/>
    <w:rsid w:val="009043BC"/>
    <w:rsid w:val="00905D89"/>
    <w:rsid w:val="00917434"/>
    <w:rsid w:val="00930EAC"/>
    <w:rsid w:val="00934903"/>
    <w:rsid w:val="00943F4A"/>
    <w:rsid w:val="0095461A"/>
    <w:rsid w:val="00984840"/>
    <w:rsid w:val="00991657"/>
    <w:rsid w:val="009A3924"/>
    <w:rsid w:val="009A6F40"/>
    <w:rsid w:val="009B3B28"/>
    <w:rsid w:val="009C3CAE"/>
    <w:rsid w:val="00A02A63"/>
    <w:rsid w:val="00A16741"/>
    <w:rsid w:val="00A26E5C"/>
    <w:rsid w:val="00A32CF6"/>
    <w:rsid w:val="00A33E28"/>
    <w:rsid w:val="00A355F7"/>
    <w:rsid w:val="00A37166"/>
    <w:rsid w:val="00A43EA4"/>
    <w:rsid w:val="00A50A80"/>
    <w:rsid w:val="00A63B33"/>
    <w:rsid w:val="00A66FAF"/>
    <w:rsid w:val="00A67B3F"/>
    <w:rsid w:val="00A96E47"/>
    <w:rsid w:val="00AA0B7B"/>
    <w:rsid w:val="00AB1661"/>
    <w:rsid w:val="00AB4D64"/>
    <w:rsid w:val="00AC6C17"/>
    <w:rsid w:val="00AF1CF1"/>
    <w:rsid w:val="00AF6EFE"/>
    <w:rsid w:val="00B23133"/>
    <w:rsid w:val="00B246BA"/>
    <w:rsid w:val="00B25C2F"/>
    <w:rsid w:val="00B3223D"/>
    <w:rsid w:val="00B45A40"/>
    <w:rsid w:val="00B46730"/>
    <w:rsid w:val="00B74FE5"/>
    <w:rsid w:val="00B751C5"/>
    <w:rsid w:val="00B7747E"/>
    <w:rsid w:val="00BA6A93"/>
    <w:rsid w:val="00BB4203"/>
    <w:rsid w:val="00BC2330"/>
    <w:rsid w:val="00BF2B19"/>
    <w:rsid w:val="00BF5C9A"/>
    <w:rsid w:val="00BF62ED"/>
    <w:rsid w:val="00C02A05"/>
    <w:rsid w:val="00C1275D"/>
    <w:rsid w:val="00C241A3"/>
    <w:rsid w:val="00C32D36"/>
    <w:rsid w:val="00C555CF"/>
    <w:rsid w:val="00C60D67"/>
    <w:rsid w:val="00C7599B"/>
    <w:rsid w:val="00C77480"/>
    <w:rsid w:val="00C8483D"/>
    <w:rsid w:val="00C92CD7"/>
    <w:rsid w:val="00C93D07"/>
    <w:rsid w:val="00CB5668"/>
    <w:rsid w:val="00CC70FE"/>
    <w:rsid w:val="00CD5700"/>
    <w:rsid w:val="00CD7767"/>
    <w:rsid w:val="00D0370D"/>
    <w:rsid w:val="00D25F6F"/>
    <w:rsid w:val="00D61C3D"/>
    <w:rsid w:val="00D6259E"/>
    <w:rsid w:val="00D95C7E"/>
    <w:rsid w:val="00DC369A"/>
    <w:rsid w:val="00DD231D"/>
    <w:rsid w:val="00E11867"/>
    <w:rsid w:val="00E13020"/>
    <w:rsid w:val="00E30146"/>
    <w:rsid w:val="00E43B7F"/>
    <w:rsid w:val="00E44C83"/>
    <w:rsid w:val="00E5176C"/>
    <w:rsid w:val="00E5320D"/>
    <w:rsid w:val="00E6175B"/>
    <w:rsid w:val="00E73632"/>
    <w:rsid w:val="00E81D7B"/>
    <w:rsid w:val="00E90A56"/>
    <w:rsid w:val="00E95C72"/>
    <w:rsid w:val="00EA4879"/>
    <w:rsid w:val="00EB339E"/>
    <w:rsid w:val="00EC13AA"/>
    <w:rsid w:val="00EC694E"/>
    <w:rsid w:val="00ED11A9"/>
    <w:rsid w:val="00EE78C2"/>
    <w:rsid w:val="00EF2E1E"/>
    <w:rsid w:val="00EF6D19"/>
    <w:rsid w:val="00EF7E8C"/>
    <w:rsid w:val="00F009EE"/>
    <w:rsid w:val="00F26DA0"/>
    <w:rsid w:val="00F33377"/>
    <w:rsid w:val="00F433C6"/>
    <w:rsid w:val="00F56D1B"/>
    <w:rsid w:val="00F576F2"/>
    <w:rsid w:val="00FC4053"/>
    <w:rsid w:val="00FE35C8"/>
    <w:rsid w:val="00FF4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9B58B36"/>
  <w15:docId w15:val="{2E041118-1201-4B08-96DC-40A533D3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183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character" w:styleId="Siln">
    <w:name w:val="Strong"/>
    <w:basedOn w:val="Standardnpsmoodstavce"/>
    <w:uiPriority w:val="22"/>
    <w:qFormat/>
    <w:rsid w:val="002E24B6"/>
    <w:rPr>
      <w:b/>
      <w:bCs/>
    </w:rPr>
  </w:style>
  <w:style w:type="character" w:customStyle="1" w:styleId="TSlneksmlouvyChar">
    <w:name w:val="TS Článek smlouvy Char"/>
    <w:link w:val="TSlneksmlouvy"/>
    <w:rsid w:val="00B23133"/>
    <w:rPr>
      <w:rFonts w:ascii="Arial" w:eastAsia="Times New Roman" w:hAnsi="Arial" w:cs="Times New Roman"/>
      <w:b/>
      <w:szCs w:val="24"/>
      <w:u w:val="single"/>
    </w:rPr>
  </w:style>
  <w:style w:type="paragraph" w:customStyle="1" w:styleId="TSTextlnkuslovan">
    <w:name w:val="TS Text článku číslovaný"/>
    <w:basedOn w:val="Normln"/>
    <w:link w:val="TSTextlnkuslovanChar"/>
    <w:rsid w:val="00B23133"/>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B23133"/>
    <w:rPr>
      <w:rFonts w:ascii="Arial" w:eastAsia="Times New Roman" w:hAnsi="Arial"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if.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agri,cz/prv"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A50A7-D80E-4059-9816-D46FC2138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10344</Words>
  <Characters>61032</Characters>
  <Application>Microsoft Office Word</Application>
  <DocSecurity>0</DocSecurity>
  <Lines>508</Lines>
  <Paragraphs>142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Lukešová Simona JUDr.</dc:creator>
  <cp:lastModifiedBy>Gebauer Marek Ing.</cp:lastModifiedBy>
  <cp:revision>4</cp:revision>
  <cp:lastPrinted>2016-01-21T07:01:00Z</cp:lastPrinted>
  <dcterms:created xsi:type="dcterms:W3CDTF">2016-09-06T11:39:00Z</dcterms:created>
  <dcterms:modified xsi:type="dcterms:W3CDTF">2016-09-06T11:41:00Z</dcterms:modified>
</cp:coreProperties>
</file>