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F12D" w14:textId="4E51206E" w:rsidR="008261FC" w:rsidRDefault="00CE4AE6" w:rsidP="008261FC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inline distT="0" distB="0" distL="0" distR="0" wp14:anchorId="4245DA62" wp14:editId="2CF905DB">
            <wp:extent cx="3383280" cy="560705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inline distT="0" distB="0" distL="0" distR="0" wp14:anchorId="1955FB6C" wp14:editId="129B2173">
            <wp:extent cx="1809750" cy="565683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6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E1E69" w14:textId="77777777" w:rsidR="00CE4AE6" w:rsidRDefault="00CE4AE6" w:rsidP="008261FC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090F269D" w14:textId="453B982E" w:rsidR="008261FC" w:rsidRPr="00C45E7D" w:rsidRDefault="001F48DD" w:rsidP="008261FC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r w:rsidR="00A108E3">
        <w:rPr>
          <w:rFonts w:ascii="Calibri Light" w:hAnsi="Calibri Light"/>
          <w:b/>
          <w:caps/>
          <w:sz w:val="36"/>
          <w:szCs w:val="36"/>
        </w:rPr>
        <w:t>3</w:t>
      </w:r>
      <w:r>
        <w:rPr>
          <w:rFonts w:ascii="Calibri Light" w:hAnsi="Calibri Light"/>
          <w:b/>
          <w:caps/>
          <w:sz w:val="36"/>
          <w:szCs w:val="36"/>
        </w:rPr>
        <w:t xml:space="preserve"> ke </w:t>
      </w:r>
      <w:r w:rsidR="008261FC" w:rsidRPr="00C45E7D">
        <w:rPr>
          <w:rFonts w:ascii="Calibri Light" w:hAnsi="Calibri Light"/>
          <w:b/>
          <w:caps/>
          <w:sz w:val="36"/>
          <w:szCs w:val="36"/>
        </w:rPr>
        <w:t>Smlouv</w:t>
      </w:r>
      <w:r>
        <w:rPr>
          <w:rFonts w:ascii="Calibri Light" w:hAnsi="Calibri Light"/>
          <w:b/>
          <w:caps/>
          <w:sz w:val="36"/>
          <w:szCs w:val="36"/>
        </w:rPr>
        <w:t>Ě</w:t>
      </w:r>
      <w:r w:rsidR="008261FC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sdt>
      <w:sdtPr>
        <w:rPr>
          <w:rFonts w:asciiTheme="minorHAnsi" w:hAnsiTheme="minorHAnsi" w:cstheme="minorHAnsi"/>
          <w:b/>
          <w:sz w:val="26"/>
          <w:szCs w:val="26"/>
        </w:rPr>
        <w:tag w:val="Zadejte"/>
        <w:id w:val="-202168925"/>
        <w:placeholder>
          <w:docPart w:val="020CE957864146A9AC23B9BF3DA431E0"/>
        </w:placeholder>
      </w:sdtPr>
      <w:sdtEndPr>
        <w:rPr>
          <w:sz w:val="28"/>
          <w:szCs w:val="28"/>
        </w:rPr>
      </w:sdtEndPr>
      <w:sdtContent>
        <w:p w14:paraId="1EB499AD" w14:textId="514C5BC8" w:rsidR="00CE4AE6" w:rsidRPr="00B512BA" w:rsidRDefault="00CE4AE6" w:rsidP="00CE4AE6">
          <w:pPr>
            <w:spacing w:before="480" w:after="360"/>
            <w:jc w:val="center"/>
            <w:rPr>
              <w:rFonts w:ascii="Calibri Light" w:hAnsi="Calibri Light"/>
              <w:sz w:val="28"/>
              <w:szCs w:val="28"/>
            </w:rPr>
          </w:pPr>
          <w:r w:rsidRPr="00822961">
            <w:rPr>
              <w:rFonts w:ascii="Calibri Light" w:hAnsi="Calibri Light"/>
              <w:b/>
              <w:sz w:val="26"/>
              <w:szCs w:val="26"/>
            </w:rPr>
            <w:t xml:space="preserve">„Botanické centrum při </w:t>
          </w:r>
          <w:r w:rsidRPr="00822961">
            <w:rPr>
              <w:rFonts w:ascii="Calibri Light" w:hAnsi="Calibri Light" w:cs="Calibri Light"/>
              <w:b/>
              <w:bCs/>
              <w:iCs/>
              <w:color w:val="000000" w:themeColor="text1"/>
              <w:sz w:val="26"/>
              <w:szCs w:val="26"/>
            </w:rPr>
            <w:t>základní škole u Říčanského lesa</w:t>
          </w:r>
          <w:r w:rsidRPr="00822961">
            <w:rPr>
              <w:rFonts w:ascii="Calibri Light" w:hAnsi="Calibri Light"/>
              <w:b/>
              <w:sz w:val="26"/>
              <w:szCs w:val="26"/>
            </w:rPr>
            <w:t>, Říčany“</w:t>
          </w:r>
        </w:p>
      </w:sdtContent>
    </w:sdt>
    <w:p w14:paraId="7F370B7B" w14:textId="7D33628B" w:rsidR="008261FC" w:rsidRPr="00F94F8E" w:rsidRDefault="008261FC" w:rsidP="008261FC">
      <w:pPr>
        <w:tabs>
          <w:tab w:val="left" w:pos="3402"/>
        </w:tabs>
        <w:rPr>
          <w:rFonts w:asciiTheme="minorHAnsi" w:hAnsiTheme="minorHAnsi" w:cstheme="minorHAnsi"/>
          <w:iCs/>
          <w:sz w:val="22"/>
          <w:szCs w:val="22"/>
        </w:rPr>
      </w:pPr>
      <w:r w:rsidRPr="00F94F8E">
        <w:rPr>
          <w:rFonts w:asciiTheme="minorHAnsi" w:hAnsiTheme="minorHAnsi" w:cstheme="minorHAnsi"/>
          <w:iCs/>
          <w:sz w:val="22"/>
          <w:szCs w:val="22"/>
        </w:rPr>
        <w:t>Číslo smlouvy objednatele:</w:t>
      </w:r>
      <w:r w:rsidRPr="00F94F8E">
        <w:rPr>
          <w:rFonts w:asciiTheme="minorHAnsi" w:hAnsiTheme="minorHAnsi" w:cstheme="minorHAnsi"/>
          <w:iCs/>
          <w:sz w:val="22"/>
          <w:szCs w:val="22"/>
        </w:rPr>
        <w:tab/>
        <w:t xml:space="preserve"> </w:t>
      </w:r>
      <w:r w:rsidR="001F48DD">
        <w:rPr>
          <w:rFonts w:asciiTheme="minorHAnsi" w:hAnsiTheme="minorHAnsi" w:cstheme="minorHAnsi"/>
          <w:iCs/>
          <w:sz w:val="22"/>
          <w:szCs w:val="22"/>
        </w:rPr>
        <w:t>SOD/00</w:t>
      </w:r>
      <w:r w:rsidR="00C81F61">
        <w:rPr>
          <w:rFonts w:asciiTheme="minorHAnsi" w:hAnsiTheme="minorHAnsi" w:cstheme="minorHAnsi"/>
          <w:iCs/>
          <w:sz w:val="22"/>
          <w:szCs w:val="22"/>
        </w:rPr>
        <w:t>53</w:t>
      </w:r>
      <w:r w:rsidR="00CE4AE6">
        <w:rPr>
          <w:rFonts w:asciiTheme="minorHAnsi" w:hAnsiTheme="minorHAnsi" w:cstheme="minorHAnsi"/>
          <w:iCs/>
          <w:sz w:val="22"/>
          <w:szCs w:val="22"/>
        </w:rPr>
        <w:t>3</w:t>
      </w:r>
      <w:r w:rsidR="001F48DD">
        <w:rPr>
          <w:rFonts w:asciiTheme="minorHAnsi" w:hAnsiTheme="minorHAnsi" w:cstheme="minorHAnsi"/>
          <w:iCs/>
          <w:sz w:val="22"/>
          <w:szCs w:val="22"/>
        </w:rPr>
        <w:t>/202</w:t>
      </w:r>
      <w:r w:rsidR="00C81F61">
        <w:rPr>
          <w:rFonts w:asciiTheme="minorHAnsi" w:hAnsiTheme="minorHAnsi" w:cstheme="minorHAnsi"/>
          <w:iCs/>
          <w:sz w:val="22"/>
          <w:szCs w:val="22"/>
        </w:rPr>
        <w:t>1</w:t>
      </w:r>
      <w:r w:rsidR="001F48DD">
        <w:rPr>
          <w:rFonts w:asciiTheme="minorHAnsi" w:hAnsiTheme="minorHAnsi" w:cstheme="minorHAnsi"/>
          <w:iCs/>
          <w:sz w:val="22"/>
          <w:szCs w:val="22"/>
        </w:rPr>
        <w:t>/OIÚ</w:t>
      </w:r>
    </w:p>
    <w:p w14:paraId="2FAFE2AC" w14:textId="4BFD8935" w:rsidR="00CE4AE6" w:rsidRPr="00F94F8E" w:rsidRDefault="00CE4AE6" w:rsidP="008261FC">
      <w:pPr>
        <w:tabs>
          <w:tab w:val="left" w:pos="3402"/>
        </w:tabs>
        <w:rPr>
          <w:rFonts w:asciiTheme="minorHAnsi" w:hAnsiTheme="minorHAnsi" w:cstheme="minorHAnsi"/>
          <w:iCs/>
          <w:sz w:val="22"/>
          <w:szCs w:val="22"/>
        </w:rPr>
      </w:pPr>
    </w:p>
    <w:p w14:paraId="5997F6F8" w14:textId="77777777" w:rsidR="008261FC" w:rsidRPr="00F94F8E" w:rsidRDefault="008261FC" w:rsidP="008261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8261FC" w:rsidRPr="00F94F8E" w14:paraId="106499FB" w14:textId="77777777" w:rsidTr="008261FC">
        <w:tc>
          <w:tcPr>
            <w:tcW w:w="3402" w:type="dxa"/>
            <w:shd w:val="clear" w:color="auto" w:fill="auto"/>
            <w:vAlign w:val="center"/>
          </w:tcPr>
          <w:p w14:paraId="35EA799C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F4836A0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261FC" w:rsidRPr="00F94F8E" w14:paraId="73372397" w14:textId="77777777" w:rsidTr="008261FC">
        <w:tc>
          <w:tcPr>
            <w:tcW w:w="3402" w:type="dxa"/>
            <w:shd w:val="clear" w:color="auto" w:fill="auto"/>
            <w:vAlign w:val="center"/>
          </w:tcPr>
          <w:p w14:paraId="7E73DD6A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sídlem: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E02244B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Masarykovo nám. 53/40, </w:t>
            </w:r>
            <w:proofErr w:type="gramStart"/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>251 01  Říčany</w:t>
            </w:r>
            <w:proofErr w:type="gramEnd"/>
          </w:p>
        </w:tc>
      </w:tr>
      <w:tr w:rsidR="008261FC" w:rsidRPr="00F94F8E" w14:paraId="7142AE7E" w14:textId="77777777" w:rsidTr="008261FC">
        <w:tc>
          <w:tcPr>
            <w:tcW w:w="3402" w:type="dxa"/>
            <w:shd w:val="clear" w:color="auto" w:fill="auto"/>
            <w:vAlign w:val="center"/>
          </w:tcPr>
          <w:p w14:paraId="255D4999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zastoupený: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6DD423C" w14:textId="180BDE45" w:rsidR="008261FC" w:rsidRPr="00F94F8E" w:rsidRDefault="00C81F61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Ing. Davidem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Michaličkou</w:t>
            </w:r>
            <w:proofErr w:type="spellEnd"/>
            <w:r w:rsidR="008261FC"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>, starostou města</w:t>
            </w:r>
            <w:r w:rsidR="008261FC" w:rsidRPr="00F94F8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8261FC" w:rsidRPr="00F94F8E" w14:paraId="22CF9C8F" w14:textId="77777777" w:rsidTr="008261FC">
        <w:tc>
          <w:tcPr>
            <w:tcW w:w="3402" w:type="dxa"/>
            <w:shd w:val="clear" w:color="auto" w:fill="auto"/>
            <w:vAlign w:val="center"/>
          </w:tcPr>
          <w:p w14:paraId="262D088B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bankovní spojení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8AD7E36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>KB, a.s., pobočka Říčany</w:t>
            </w:r>
          </w:p>
        </w:tc>
      </w:tr>
      <w:tr w:rsidR="008261FC" w:rsidRPr="00F94F8E" w14:paraId="5CF9C017" w14:textId="77777777" w:rsidTr="008261FC">
        <w:tc>
          <w:tcPr>
            <w:tcW w:w="3402" w:type="dxa"/>
            <w:shd w:val="clear" w:color="auto" w:fill="auto"/>
            <w:vAlign w:val="center"/>
          </w:tcPr>
          <w:p w14:paraId="11B5E39B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9E979FE" w14:textId="65079F9E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8261FC" w:rsidRPr="00F94F8E" w14:paraId="48DA8B4C" w14:textId="77777777" w:rsidTr="008261FC">
        <w:tc>
          <w:tcPr>
            <w:tcW w:w="3402" w:type="dxa"/>
            <w:shd w:val="clear" w:color="auto" w:fill="auto"/>
            <w:vAlign w:val="center"/>
          </w:tcPr>
          <w:p w14:paraId="744B22BF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180E4EA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>00240702</w:t>
            </w:r>
          </w:p>
        </w:tc>
      </w:tr>
      <w:tr w:rsidR="008261FC" w:rsidRPr="00F94F8E" w14:paraId="4507BE8D" w14:textId="77777777" w:rsidTr="008261FC">
        <w:tc>
          <w:tcPr>
            <w:tcW w:w="3402" w:type="dxa"/>
            <w:shd w:val="clear" w:color="auto" w:fill="auto"/>
            <w:vAlign w:val="center"/>
          </w:tcPr>
          <w:p w14:paraId="031EB57C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C2510F1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>CZ00240702</w:t>
            </w:r>
          </w:p>
        </w:tc>
      </w:tr>
      <w:tr w:rsidR="008261FC" w:rsidRPr="00F94F8E" w14:paraId="03CA4510" w14:textId="77777777" w:rsidTr="008261FC">
        <w:tc>
          <w:tcPr>
            <w:tcW w:w="3402" w:type="dxa"/>
            <w:shd w:val="clear" w:color="auto" w:fill="auto"/>
            <w:vAlign w:val="center"/>
          </w:tcPr>
          <w:p w14:paraId="5525FF43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dentifikátor datové schránky: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DBE9797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F94F8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8261FC" w:rsidRPr="00F94F8E" w14:paraId="199C6B11" w14:textId="77777777" w:rsidTr="008261FC">
        <w:tc>
          <w:tcPr>
            <w:tcW w:w="3402" w:type="dxa"/>
            <w:shd w:val="clear" w:color="auto" w:fill="auto"/>
            <w:vAlign w:val="center"/>
          </w:tcPr>
          <w:p w14:paraId="01C83C0D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osoba oprávněná jednat ve věcech technických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9B46BE7" w14:textId="748D7A25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Ing. Štěpánka Tajovská, </w:t>
            </w: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>Ing. arch. Alice Štěpánková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vedoucí OI </w:t>
            </w:r>
          </w:p>
        </w:tc>
      </w:tr>
      <w:tr w:rsidR="008261FC" w:rsidRPr="00F94F8E" w14:paraId="435F0A3C" w14:textId="77777777" w:rsidTr="008261FC">
        <w:tc>
          <w:tcPr>
            <w:tcW w:w="3402" w:type="dxa"/>
            <w:shd w:val="clear" w:color="auto" w:fill="auto"/>
            <w:vAlign w:val="center"/>
          </w:tcPr>
          <w:p w14:paraId="5533AC88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 xml:space="preserve">Technický dozor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stavebníka</w:t>
            </w: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 xml:space="preserve"> (TD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A6EAFE7" w14:textId="206311B6" w:rsidR="008261FC" w:rsidRPr="00F94F8E" w:rsidRDefault="00CE4AE6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Ing. Milan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Štufka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BUNG CZ s.r.o.</w:t>
            </w:r>
          </w:p>
        </w:tc>
      </w:tr>
      <w:tr w:rsidR="008261FC" w:rsidRPr="00F94F8E" w14:paraId="463FCFF8" w14:textId="77777777" w:rsidTr="008261FC">
        <w:tc>
          <w:tcPr>
            <w:tcW w:w="3402" w:type="dxa"/>
            <w:shd w:val="clear" w:color="auto" w:fill="auto"/>
            <w:vAlign w:val="center"/>
          </w:tcPr>
          <w:p w14:paraId="3018670E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33653F6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261FC" w:rsidRPr="00F94F8E" w14:paraId="4A11741C" w14:textId="77777777" w:rsidTr="008261FC">
        <w:tc>
          <w:tcPr>
            <w:tcW w:w="3402" w:type="dxa"/>
            <w:shd w:val="clear" w:color="auto" w:fill="auto"/>
            <w:vAlign w:val="center"/>
          </w:tcPr>
          <w:p w14:paraId="191A4180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F4F8E43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261FC" w:rsidRPr="00F94F8E" w14:paraId="40BD2E13" w14:textId="77777777" w:rsidTr="008261FC">
        <w:tc>
          <w:tcPr>
            <w:tcW w:w="3402" w:type="dxa"/>
            <w:shd w:val="clear" w:color="auto" w:fill="auto"/>
            <w:vAlign w:val="center"/>
          </w:tcPr>
          <w:p w14:paraId="1AA032DC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dále „Objednatel“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ECBEFDA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1FC" w:rsidRPr="00F94F8E" w14:paraId="4B228A3A" w14:textId="77777777" w:rsidTr="008261FC">
        <w:tc>
          <w:tcPr>
            <w:tcW w:w="3402" w:type="dxa"/>
            <w:shd w:val="clear" w:color="auto" w:fill="auto"/>
            <w:vAlign w:val="center"/>
          </w:tcPr>
          <w:p w14:paraId="349D6B5D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62CAE2C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1FC" w:rsidRPr="00F94F8E" w14:paraId="01209AA2" w14:textId="77777777" w:rsidTr="008261FC">
        <w:tc>
          <w:tcPr>
            <w:tcW w:w="3402" w:type="dxa"/>
            <w:shd w:val="clear" w:color="auto" w:fill="auto"/>
            <w:vAlign w:val="center"/>
          </w:tcPr>
          <w:p w14:paraId="071DAE69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8B8B5BC" w14:textId="77777777" w:rsidR="008261FC" w:rsidRPr="00F94F8E" w:rsidRDefault="008261FC" w:rsidP="008261FC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AE6" w:rsidRPr="00F94F8E" w14:paraId="162B6A4F" w14:textId="77777777" w:rsidTr="008261FC">
        <w:tc>
          <w:tcPr>
            <w:tcW w:w="3402" w:type="dxa"/>
            <w:shd w:val="clear" w:color="auto" w:fill="auto"/>
            <w:vAlign w:val="center"/>
          </w:tcPr>
          <w:p w14:paraId="5AD8E834" w14:textId="77777777" w:rsidR="00CE4AE6" w:rsidRPr="00F94F8E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E510B4D" w14:textId="20FF37C7" w:rsidR="00CE4AE6" w:rsidRPr="00170816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10C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STROMMY COMPANY, s.r.o.</w:t>
            </w:r>
          </w:p>
        </w:tc>
      </w:tr>
      <w:tr w:rsidR="00CE4AE6" w:rsidRPr="00F94F8E" w14:paraId="2577FDF1" w14:textId="77777777" w:rsidTr="008261FC">
        <w:tc>
          <w:tcPr>
            <w:tcW w:w="3402" w:type="dxa"/>
            <w:shd w:val="clear" w:color="auto" w:fill="auto"/>
            <w:vAlign w:val="center"/>
          </w:tcPr>
          <w:p w14:paraId="1A9A0A4E" w14:textId="77777777" w:rsidR="00CE4AE6" w:rsidRPr="00F94F8E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Se sídlem: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28A0F41" w14:textId="37887A57" w:rsidR="00CE4AE6" w:rsidRPr="00170816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0C2A">
              <w:rPr>
                <w:rFonts w:asciiTheme="minorHAnsi" w:hAnsiTheme="minorHAnsi" w:cstheme="minorHAnsi"/>
                <w:i/>
                <w:sz w:val="22"/>
                <w:szCs w:val="22"/>
              </w:rPr>
              <w:t>Andělská Hora 143, 793 31 Andělská Hora</w:t>
            </w: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</w:t>
            </w:r>
          </w:p>
        </w:tc>
      </w:tr>
      <w:tr w:rsidR="00CE4AE6" w:rsidRPr="00F94F8E" w14:paraId="4083BE01" w14:textId="77777777" w:rsidTr="008261FC">
        <w:tc>
          <w:tcPr>
            <w:tcW w:w="3402" w:type="dxa"/>
            <w:shd w:val="clear" w:color="auto" w:fill="auto"/>
            <w:vAlign w:val="center"/>
          </w:tcPr>
          <w:p w14:paraId="0755CB6A" w14:textId="77777777" w:rsidR="00CE4AE6" w:rsidRPr="00F94F8E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Zastoupený: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1695237" w14:textId="4770481F" w:rsidR="00CE4AE6" w:rsidRPr="0046219E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F10C2A">
              <w:rPr>
                <w:rFonts w:asciiTheme="minorHAnsi" w:hAnsiTheme="minorHAnsi" w:cstheme="minorHAnsi"/>
                <w:i/>
                <w:sz w:val="22"/>
                <w:szCs w:val="22"/>
              </w:rPr>
              <w:t>Ing. Pavlem Bláhou, provozním ředitelem</w:t>
            </w: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</w:p>
        </w:tc>
      </w:tr>
      <w:tr w:rsidR="00CE4AE6" w:rsidRPr="00F94F8E" w14:paraId="727CBFFD" w14:textId="77777777" w:rsidTr="008261FC">
        <w:tc>
          <w:tcPr>
            <w:tcW w:w="3402" w:type="dxa"/>
            <w:shd w:val="clear" w:color="auto" w:fill="auto"/>
            <w:vAlign w:val="center"/>
          </w:tcPr>
          <w:p w14:paraId="191D04C8" w14:textId="77777777" w:rsidR="00CE4AE6" w:rsidRPr="00F94F8E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bankovní spojení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94D387D" w14:textId="73DFBCB8" w:rsidR="00CE4AE6" w:rsidRPr="00170816" w:rsidRDefault="00A4164F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Československá obchodní banka, a.s.</w:t>
            </w:r>
            <w:r w:rsidR="00CE4AE6"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</w:t>
            </w:r>
          </w:p>
        </w:tc>
      </w:tr>
      <w:tr w:rsidR="00CE4AE6" w:rsidRPr="00F94F8E" w14:paraId="6FB0631E" w14:textId="77777777" w:rsidTr="008261FC">
        <w:tc>
          <w:tcPr>
            <w:tcW w:w="3402" w:type="dxa"/>
            <w:shd w:val="clear" w:color="auto" w:fill="auto"/>
            <w:vAlign w:val="center"/>
          </w:tcPr>
          <w:p w14:paraId="36DE5009" w14:textId="77777777" w:rsidR="00CE4AE6" w:rsidRPr="00F94F8E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9B13E51" w14:textId="7083691B" w:rsidR="00CE4AE6" w:rsidRPr="001B129D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E4AE6" w:rsidRPr="00F94F8E" w14:paraId="455964D0" w14:textId="77777777" w:rsidTr="008261FC">
        <w:tc>
          <w:tcPr>
            <w:tcW w:w="3402" w:type="dxa"/>
            <w:shd w:val="clear" w:color="auto" w:fill="auto"/>
            <w:vAlign w:val="center"/>
          </w:tcPr>
          <w:p w14:paraId="5CD770DB" w14:textId="77777777" w:rsidR="00CE4AE6" w:rsidRPr="00F94F8E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0115E3F" w14:textId="33A2F41C" w:rsidR="00CE4AE6" w:rsidRPr="00170816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01919652</w:t>
            </w: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</w:t>
            </w:r>
          </w:p>
        </w:tc>
      </w:tr>
      <w:tr w:rsidR="00CE4AE6" w:rsidRPr="00F94F8E" w14:paraId="25E5EEFF" w14:textId="77777777" w:rsidTr="008261FC">
        <w:tc>
          <w:tcPr>
            <w:tcW w:w="3402" w:type="dxa"/>
            <w:shd w:val="clear" w:color="auto" w:fill="auto"/>
            <w:vAlign w:val="center"/>
          </w:tcPr>
          <w:p w14:paraId="117D55CF" w14:textId="77777777" w:rsidR="00CE4AE6" w:rsidRPr="00F94F8E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519C4D" w14:textId="55F01238" w:rsidR="00CE4AE6" w:rsidRPr="00170816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CZ01919652</w:t>
            </w: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</w:t>
            </w:r>
          </w:p>
        </w:tc>
      </w:tr>
      <w:tr w:rsidR="00CE4AE6" w:rsidRPr="00F94F8E" w14:paraId="73E4D1D9" w14:textId="77777777" w:rsidTr="008261FC">
        <w:tc>
          <w:tcPr>
            <w:tcW w:w="3402" w:type="dxa"/>
            <w:shd w:val="clear" w:color="auto" w:fill="auto"/>
            <w:vAlign w:val="center"/>
          </w:tcPr>
          <w:p w14:paraId="010E68E2" w14:textId="77777777" w:rsidR="00CE4AE6" w:rsidRPr="00F94F8E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Identifikátor datové schránky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0DA5B14" w14:textId="242CCBDA" w:rsidR="00CE4AE6" w:rsidRPr="00170816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10C2A">
              <w:rPr>
                <w:rFonts w:asciiTheme="minorHAnsi" w:hAnsiTheme="minorHAnsi" w:cstheme="minorHAnsi"/>
                <w:i/>
                <w:sz w:val="22"/>
                <w:szCs w:val="22"/>
              </w:rPr>
              <w:t>76fw8mi</w:t>
            </w: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</w:t>
            </w:r>
          </w:p>
        </w:tc>
      </w:tr>
      <w:tr w:rsidR="00CE4AE6" w:rsidRPr="00F94F8E" w14:paraId="4CEF9DEE" w14:textId="77777777" w:rsidTr="008261FC">
        <w:tc>
          <w:tcPr>
            <w:tcW w:w="3402" w:type="dxa"/>
            <w:shd w:val="clear" w:color="auto" w:fill="auto"/>
            <w:vAlign w:val="center"/>
          </w:tcPr>
          <w:p w14:paraId="2C537765" w14:textId="77777777" w:rsidR="00CE4AE6" w:rsidRPr="00F94F8E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osoba oprávněná jednat ve věcech technických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9181BCF" w14:textId="4DAB1BE7" w:rsidR="00CE4AE6" w:rsidRPr="00170816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Ing. Pavel Bláha, provozní ředitel</w:t>
            </w: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</w:p>
        </w:tc>
      </w:tr>
      <w:tr w:rsidR="00CE4AE6" w:rsidRPr="00F94F8E" w14:paraId="3BFA1634" w14:textId="77777777" w:rsidTr="008261FC">
        <w:tc>
          <w:tcPr>
            <w:tcW w:w="3402" w:type="dxa"/>
            <w:shd w:val="clear" w:color="auto" w:fill="auto"/>
            <w:vAlign w:val="center"/>
          </w:tcPr>
          <w:p w14:paraId="1F8A831D" w14:textId="77777777" w:rsidR="00CE4AE6" w:rsidRPr="00F94F8E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FD4A63C" w14:textId="7C64228C" w:rsidR="00CE4AE6" w:rsidRPr="00170816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E4AE6" w:rsidRPr="00F94F8E" w14:paraId="7167C603" w14:textId="77777777" w:rsidTr="008261FC">
        <w:tc>
          <w:tcPr>
            <w:tcW w:w="3402" w:type="dxa"/>
            <w:shd w:val="clear" w:color="auto" w:fill="auto"/>
            <w:vAlign w:val="center"/>
          </w:tcPr>
          <w:p w14:paraId="04328A88" w14:textId="77777777" w:rsidR="00CE4AE6" w:rsidRPr="00F94F8E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94F8E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1F93B61" w14:textId="49EC5091" w:rsidR="00CE4AE6" w:rsidRPr="00170816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hyperlink r:id="rId10" w:history="1">
              <w:r w:rsidRPr="00B24D0D">
                <w:rPr>
                  <w:rStyle w:val="Hypertextovodkaz"/>
                  <w:rFonts w:asciiTheme="minorHAnsi" w:hAnsiTheme="minorHAnsi" w:cstheme="minorHAnsi"/>
                  <w:i/>
                  <w:sz w:val="22"/>
                  <w:szCs w:val="22"/>
                </w:rPr>
                <w:t>pavel.blaha@strommy.cz</w:t>
              </w:r>
            </w:hyperlink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</w:t>
            </w:r>
          </w:p>
        </w:tc>
      </w:tr>
      <w:tr w:rsidR="00CE4AE6" w:rsidRPr="00F94F8E" w14:paraId="4D14AA41" w14:textId="77777777" w:rsidTr="008261FC">
        <w:trPr>
          <w:gridAfter w:val="1"/>
          <w:wAfter w:w="6521" w:type="dxa"/>
        </w:trPr>
        <w:tc>
          <w:tcPr>
            <w:tcW w:w="3402" w:type="dxa"/>
            <w:shd w:val="clear" w:color="auto" w:fill="auto"/>
            <w:vAlign w:val="center"/>
          </w:tcPr>
          <w:p w14:paraId="35244FC3" w14:textId="77777777" w:rsidR="00CE4AE6" w:rsidRPr="00F94F8E" w:rsidRDefault="00CE4AE6" w:rsidP="00CE4AE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4F8E">
              <w:rPr>
                <w:rFonts w:asciiTheme="minorHAnsi" w:hAnsiTheme="minorHAnsi" w:cstheme="minorHAnsi"/>
                <w:i/>
                <w:sz w:val="22"/>
                <w:szCs w:val="22"/>
              </w:rPr>
              <w:t>dále „Zhotovitel“</w:t>
            </w:r>
          </w:p>
        </w:tc>
      </w:tr>
    </w:tbl>
    <w:p w14:paraId="2CD46538" w14:textId="77777777" w:rsidR="008261FC" w:rsidRDefault="008261FC" w:rsidP="008261FC">
      <w:pPr>
        <w:pStyle w:val="Nadpislnku"/>
        <w:numPr>
          <w:ilvl w:val="0"/>
          <w:numId w:val="0"/>
        </w:numPr>
        <w:jc w:val="both"/>
      </w:pPr>
      <w:r w:rsidRPr="00F94F8E">
        <w:rPr>
          <w:rFonts w:asciiTheme="minorHAnsi" w:hAnsiTheme="minorHAnsi" w:cstheme="minorHAnsi"/>
          <w:szCs w:val="22"/>
        </w:rPr>
        <w:t>(Objednatel a zhotovitel společně jsou dále v textu označováni jako „smluvní strany“</w:t>
      </w:r>
      <w:r>
        <w:rPr>
          <w:rFonts w:asciiTheme="minorHAnsi" w:hAnsiTheme="minorHAnsi" w:cstheme="minorHAnsi"/>
          <w:szCs w:val="22"/>
        </w:rPr>
        <w:t>.</w:t>
      </w:r>
      <w:r w:rsidRPr="00F94F8E">
        <w:rPr>
          <w:rFonts w:asciiTheme="minorHAnsi" w:hAnsiTheme="minorHAnsi" w:cstheme="minorHAnsi"/>
          <w:szCs w:val="22"/>
        </w:rPr>
        <w:t>)</w:t>
      </w:r>
    </w:p>
    <w:p w14:paraId="6B3BD482" w14:textId="77777777" w:rsidR="008261FC" w:rsidRDefault="008261FC" w:rsidP="008261FC">
      <w:pPr>
        <w:pStyle w:val="Nadpislnku"/>
        <w:numPr>
          <w:ilvl w:val="0"/>
          <w:numId w:val="0"/>
        </w:numPr>
        <w:ind w:right="3259"/>
        <w:jc w:val="both"/>
      </w:pPr>
    </w:p>
    <w:p w14:paraId="71545DC9" w14:textId="77777777" w:rsidR="00864769" w:rsidRDefault="00864769" w:rsidP="008261FC">
      <w:pPr>
        <w:pStyle w:val="Nadpislnku"/>
        <w:numPr>
          <w:ilvl w:val="0"/>
          <w:numId w:val="0"/>
        </w:numPr>
        <w:ind w:right="3259"/>
        <w:jc w:val="both"/>
      </w:pPr>
    </w:p>
    <w:p w14:paraId="4C9ECAD9" w14:textId="2E3A56F5" w:rsidR="00864769" w:rsidRDefault="00864769" w:rsidP="008261FC">
      <w:pPr>
        <w:pStyle w:val="Nadpislnku"/>
        <w:numPr>
          <w:ilvl w:val="0"/>
          <w:numId w:val="0"/>
        </w:numPr>
        <w:ind w:right="3259"/>
        <w:jc w:val="both"/>
      </w:pPr>
    </w:p>
    <w:p w14:paraId="0F26C3AF" w14:textId="11B1F0B9" w:rsidR="00FA41F5" w:rsidRDefault="00FA41F5" w:rsidP="008261FC">
      <w:pPr>
        <w:pStyle w:val="Nadpislnku"/>
        <w:numPr>
          <w:ilvl w:val="0"/>
          <w:numId w:val="0"/>
        </w:numPr>
        <w:ind w:right="3259"/>
        <w:jc w:val="both"/>
      </w:pPr>
    </w:p>
    <w:p w14:paraId="726C9BA2" w14:textId="77777777" w:rsidR="00FA41F5" w:rsidRDefault="00FA41F5" w:rsidP="008261FC">
      <w:pPr>
        <w:pStyle w:val="Nadpislnku"/>
        <w:numPr>
          <w:ilvl w:val="0"/>
          <w:numId w:val="0"/>
        </w:numPr>
        <w:ind w:right="3259"/>
        <w:jc w:val="both"/>
      </w:pPr>
    </w:p>
    <w:p w14:paraId="02D8D727" w14:textId="77777777" w:rsidR="00864769" w:rsidRDefault="00864769" w:rsidP="00864769">
      <w:pPr>
        <w:spacing w:before="120" w:after="120"/>
        <w:jc w:val="both"/>
        <w:rPr>
          <w:rFonts w:ascii="Calibri Light" w:hAnsi="Calibri Light" w:cs="Calibri Light"/>
          <w:sz w:val="22"/>
          <w:szCs w:val="22"/>
          <w:lang w:eastAsia="de-DE"/>
        </w:rPr>
      </w:pPr>
    </w:p>
    <w:p w14:paraId="6F1AE71F" w14:textId="7B0FE60B" w:rsidR="00864769" w:rsidRPr="001F646E" w:rsidRDefault="00864769" w:rsidP="001F646E">
      <w:p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864769">
        <w:rPr>
          <w:rFonts w:ascii="Calibri Light" w:hAnsi="Calibri Light" w:cs="Calibri Light"/>
          <w:sz w:val="22"/>
          <w:szCs w:val="22"/>
          <w:lang w:eastAsia="de-DE"/>
        </w:rPr>
        <w:t xml:space="preserve">Uvedené smluvní strany uzavřely dne </w:t>
      </w:r>
      <w:proofErr w:type="gramStart"/>
      <w:r w:rsidR="00CE4AE6">
        <w:rPr>
          <w:rFonts w:ascii="Calibri Light" w:hAnsi="Calibri Light" w:cs="Calibri Light"/>
          <w:sz w:val="22"/>
          <w:szCs w:val="22"/>
          <w:lang w:eastAsia="de-DE"/>
        </w:rPr>
        <w:t>27.8</w:t>
      </w:r>
      <w:r w:rsidRPr="00864769">
        <w:rPr>
          <w:rFonts w:ascii="Calibri Light" w:hAnsi="Calibri Light" w:cs="Calibri Light"/>
          <w:sz w:val="22"/>
          <w:szCs w:val="22"/>
          <w:lang w:eastAsia="de-DE"/>
        </w:rPr>
        <w:t>.20</w:t>
      </w:r>
      <w:r>
        <w:rPr>
          <w:rFonts w:ascii="Calibri Light" w:hAnsi="Calibri Light" w:cs="Calibri Light"/>
          <w:sz w:val="22"/>
          <w:szCs w:val="22"/>
          <w:lang w:eastAsia="de-DE"/>
        </w:rPr>
        <w:t>2</w:t>
      </w:r>
      <w:r w:rsidR="00BC047D">
        <w:rPr>
          <w:rFonts w:ascii="Calibri Light" w:hAnsi="Calibri Light" w:cs="Calibri Light"/>
          <w:sz w:val="22"/>
          <w:szCs w:val="22"/>
          <w:lang w:eastAsia="de-DE"/>
        </w:rPr>
        <w:t>1</w:t>
      </w:r>
      <w:proofErr w:type="gramEnd"/>
      <w:r w:rsidRPr="00864769">
        <w:rPr>
          <w:rFonts w:ascii="Calibri Light" w:hAnsi="Calibri Light" w:cs="Calibri Light"/>
          <w:sz w:val="22"/>
          <w:szCs w:val="22"/>
          <w:lang w:eastAsia="de-DE"/>
        </w:rPr>
        <w:t xml:space="preserve"> smlouvu o dílo č. SOD/</w:t>
      </w:r>
      <w:r>
        <w:rPr>
          <w:rFonts w:ascii="Calibri Light" w:hAnsi="Calibri Light" w:cs="Calibri Light"/>
          <w:sz w:val="22"/>
          <w:szCs w:val="22"/>
          <w:lang w:eastAsia="de-DE"/>
        </w:rPr>
        <w:t>00</w:t>
      </w:r>
      <w:r w:rsidR="00BC047D">
        <w:rPr>
          <w:rFonts w:ascii="Calibri Light" w:hAnsi="Calibri Light" w:cs="Calibri Light"/>
          <w:sz w:val="22"/>
          <w:szCs w:val="22"/>
          <w:lang w:eastAsia="de-DE"/>
        </w:rPr>
        <w:t>53</w:t>
      </w:r>
      <w:r w:rsidR="00CE4AE6">
        <w:rPr>
          <w:rFonts w:ascii="Calibri Light" w:hAnsi="Calibri Light" w:cs="Calibri Light"/>
          <w:sz w:val="22"/>
          <w:szCs w:val="22"/>
          <w:lang w:eastAsia="de-DE"/>
        </w:rPr>
        <w:t>3</w:t>
      </w:r>
      <w:r w:rsidRPr="00864769">
        <w:rPr>
          <w:rFonts w:ascii="Calibri Light" w:hAnsi="Calibri Light" w:cs="Calibri Light"/>
          <w:sz w:val="22"/>
          <w:szCs w:val="22"/>
          <w:lang w:eastAsia="de-DE"/>
        </w:rPr>
        <w:t>/20</w:t>
      </w:r>
      <w:r>
        <w:rPr>
          <w:rFonts w:ascii="Calibri Light" w:hAnsi="Calibri Light" w:cs="Calibri Light"/>
          <w:sz w:val="22"/>
          <w:szCs w:val="22"/>
          <w:lang w:eastAsia="de-DE"/>
        </w:rPr>
        <w:t>2</w:t>
      </w:r>
      <w:r w:rsidR="00BC047D">
        <w:rPr>
          <w:rFonts w:ascii="Calibri Light" w:hAnsi="Calibri Light" w:cs="Calibri Light"/>
          <w:sz w:val="22"/>
          <w:szCs w:val="22"/>
          <w:lang w:eastAsia="de-DE"/>
        </w:rPr>
        <w:t>1</w:t>
      </w:r>
      <w:r w:rsidRPr="00864769">
        <w:rPr>
          <w:rFonts w:ascii="Calibri Light" w:hAnsi="Calibri Light" w:cs="Calibri Light"/>
          <w:sz w:val="22"/>
          <w:szCs w:val="22"/>
          <w:lang w:eastAsia="de-DE"/>
        </w:rPr>
        <w:t xml:space="preserve">/OIÚ </w:t>
      </w:r>
      <w:r w:rsidR="00CE4AE6" w:rsidRPr="00160666">
        <w:rPr>
          <w:rFonts w:asciiTheme="minorHAnsi" w:hAnsiTheme="minorHAnsi" w:cstheme="minorHAnsi"/>
          <w:b/>
          <w:sz w:val="22"/>
          <w:szCs w:val="22"/>
        </w:rPr>
        <w:t xml:space="preserve">„Botanické centrum při </w:t>
      </w:r>
      <w:r w:rsidR="00CE4AE6" w:rsidRPr="00160666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základní škole u Říčanského lesa</w:t>
      </w:r>
      <w:r w:rsidR="00CE4AE6" w:rsidRPr="00160666">
        <w:rPr>
          <w:rFonts w:asciiTheme="minorHAnsi" w:hAnsiTheme="minorHAnsi" w:cstheme="minorHAnsi"/>
          <w:b/>
          <w:sz w:val="22"/>
          <w:szCs w:val="22"/>
        </w:rPr>
        <w:t>, Říčany</w:t>
      </w:r>
      <w:r w:rsidRPr="00CE4AE6">
        <w:rPr>
          <w:rFonts w:asciiTheme="minorHAnsi" w:hAnsiTheme="minorHAnsi" w:cstheme="minorHAnsi"/>
          <w:sz w:val="22"/>
          <w:szCs w:val="22"/>
        </w:rPr>
        <w:t>“</w:t>
      </w:r>
      <w:r w:rsidRPr="00160666">
        <w:rPr>
          <w:rFonts w:asciiTheme="minorHAnsi" w:hAnsiTheme="minorHAnsi" w:cstheme="minorHAnsi"/>
          <w:sz w:val="22"/>
          <w:szCs w:val="22"/>
          <w:lang w:eastAsia="de-DE"/>
        </w:rPr>
        <w:t xml:space="preserve"> (dále jen „SOD“), jejímž předmětem</w:t>
      </w:r>
      <w:r w:rsidRPr="00864769">
        <w:rPr>
          <w:rFonts w:ascii="Calibri Light" w:hAnsi="Calibri Light" w:cs="Calibri Light"/>
          <w:sz w:val="22"/>
          <w:szCs w:val="22"/>
          <w:lang w:eastAsia="de-DE"/>
        </w:rPr>
        <w:t xml:space="preserve"> je závazek zhotovitele provést sjednané výkony a závazek objednatele uhradit za zhotovení díla sjednanou cenu. Na základě vzájemné dohody a </w:t>
      </w:r>
      <w:r w:rsidR="00A17F15" w:rsidRPr="00864769">
        <w:rPr>
          <w:rFonts w:ascii="Calibri Light" w:hAnsi="Calibri Light" w:cs="Calibri Light"/>
          <w:sz w:val="22"/>
          <w:szCs w:val="22"/>
          <w:lang w:eastAsia="de-DE"/>
        </w:rPr>
        <w:t xml:space="preserve">v souladu s usnesením </w:t>
      </w:r>
      <w:r w:rsidR="00A17F15" w:rsidRPr="00AA3009">
        <w:rPr>
          <w:rFonts w:ascii="Calibri Light" w:hAnsi="Calibri Light" w:cs="Calibri Light"/>
          <w:sz w:val="22"/>
          <w:szCs w:val="22"/>
          <w:lang w:eastAsia="de-DE"/>
        </w:rPr>
        <w:t>Rady města Říčany č</w:t>
      </w:r>
      <w:r w:rsidR="00AA3009" w:rsidRPr="00AA3009">
        <w:rPr>
          <w:rFonts w:ascii="Calibri Light" w:hAnsi="Calibri Light" w:cs="Calibri Light"/>
          <w:sz w:val="22"/>
          <w:szCs w:val="22"/>
          <w:lang w:eastAsia="de-DE"/>
        </w:rPr>
        <w:t xml:space="preserve">. 22-32-004 </w:t>
      </w:r>
      <w:r w:rsidR="00A17F15" w:rsidRPr="00AA3009">
        <w:rPr>
          <w:rFonts w:ascii="Calibri Light" w:hAnsi="Calibri Light" w:cs="Calibri Light"/>
          <w:sz w:val="22"/>
          <w:szCs w:val="22"/>
          <w:lang w:eastAsia="de-DE"/>
        </w:rPr>
        <w:t xml:space="preserve">ze dne </w:t>
      </w:r>
      <w:r w:rsidR="00AA3009" w:rsidRPr="00AA3009">
        <w:rPr>
          <w:rFonts w:ascii="Calibri Light" w:hAnsi="Calibri Light" w:cs="Calibri Light"/>
          <w:sz w:val="22"/>
          <w:szCs w:val="22"/>
          <w:lang w:eastAsia="de-DE"/>
        </w:rPr>
        <w:t>23.</w:t>
      </w:r>
      <w:r w:rsidR="00AA3009">
        <w:rPr>
          <w:rFonts w:ascii="Calibri Light" w:hAnsi="Calibri Light" w:cs="Calibri Light"/>
          <w:sz w:val="22"/>
          <w:szCs w:val="22"/>
          <w:lang w:eastAsia="de-DE"/>
        </w:rPr>
        <w:t xml:space="preserve"> 6. 2022 </w:t>
      </w:r>
      <w:r w:rsidRPr="00864769">
        <w:rPr>
          <w:rFonts w:ascii="Calibri Light" w:hAnsi="Calibri Light" w:cs="Calibri Light"/>
          <w:sz w:val="22"/>
          <w:szCs w:val="22"/>
          <w:lang w:eastAsia="de-DE"/>
        </w:rPr>
        <w:t xml:space="preserve">uzavírají níže uvedeného dne, měsíce a roku smluvní strany tento dodatek č. </w:t>
      </w:r>
      <w:r w:rsidR="00A108E3">
        <w:rPr>
          <w:rFonts w:ascii="Calibri Light" w:hAnsi="Calibri Light" w:cs="Calibri Light"/>
          <w:sz w:val="22"/>
          <w:szCs w:val="22"/>
          <w:lang w:eastAsia="de-DE"/>
        </w:rPr>
        <w:t>3</w:t>
      </w:r>
      <w:r w:rsidRPr="00864769">
        <w:rPr>
          <w:rFonts w:ascii="Calibri Light" w:hAnsi="Calibri Light" w:cs="Calibri Light"/>
          <w:sz w:val="22"/>
          <w:szCs w:val="22"/>
          <w:lang w:eastAsia="de-DE"/>
        </w:rPr>
        <w:t xml:space="preserve"> ke smlouvě o dílo č. SOD/00</w:t>
      </w:r>
      <w:r w:rsidR="00BC047D">
        <w:rPr>
          <w:rFonts w:ascii="Calibri Light" w:hAnsi="Calibri Light" w:cs="Calibri Light"/>
          <w:sz w:val="22"/>
          <w:szCs w:val="22"/>
          <w:lang w:eastAsia="de-DE"/>
        </w:rPr>
        <w:t>53</w:t>
      </w:r>
      <w:r w:rsidR="006B1258">
        <w:rPr>
          <w:rFonts w:ascii="Calibri Light" w:hAnsi="Calibri Light" w:cs="Calibri Light"/>
          <w:sz w:val="22"/>
          <w:szCs w:val="22"/>
          <w:lang w:eastAsia="de-DE"/>
        </w:rPr>
        <w:t>3</w:t>
      </w:r>
      <w:r w:rsidRPr="00864769">
        <w:rPr>
          <w:rFonts w:ascii="Calibri Light" w:hAnsi="Calibri Light" w:cs="Calibri Light"/>
          <w:sz w:val="22"/>
          <w:szCs w:val="22"/>
          <w:lang w:eastAsia="de-DE"/>
        </w:rPr>
        <w:t>/20</w:t>
      </w:r>
      <w:r>
        <w:rPr>
          <w:rFonts w:ascii="Calibri Light" w:hAnsi="Calibri Light" w:cs="Calibri Light"/>
          <w:sz w:val="22"/>
          <w:szCs w:val="22"/>
          <w:lang w:eastAsia="de-DE"/>
        </w:rPr>
        <w:t>2</w:t>
      </w:r>
      <w:r w:rsidR="00BC047D">
        <w:rPr>
          <w:rFonts w:ascii="Calibri Light" w:hAnsi="Calibri Light" w:cs="Calibri Light"/>
          <w:sz w:val="22"/>
          <w:szCs w:val="22"/>
          <w:lang w:eastAsia="de-DE"/>
        </w:rPr>
        <w:t>1</w:t>
      </w:r>
      <w:r w:rsidRPr="00864769">
        <w:rPr>
          <w:rFonts w:ascii="Calibri Light" w:hAnsi="Calibri Light" w:cs="Calibri Light"/>
          <w:sz w:val="22"/>
          <w:szCs w:val="22"/>
          <w:lang w:eastAsia="de-DE"/>
        </w:rPr>
        <w:t>/OIÚ (dále jen „dodatek“)</w:t>
      </w:r>
      <w:r w:rsidR="008B60B3">
        <w:rPr>
          <w:rFonts w:ascii="Calibri Light" w:hAnsi="Calibri Light" w:cs="Calibri Light"/>
          <w:sz w:val="22"/>
          <w:szCs w:val="22"/>
          <w:lang w:eastAsia="de-DE"/>
        </w:rPr>
        <w:t>.</w:t>
      </w:r>
      <w:r w:rsidRPr="00864769">
        <w:rPr>
          <w:rFonts w:ascii="Calibri Light" w:hAnsi="Calibri Light" w:cs="Calibri Light"/>
          <w:sz w:val="22"/>
          <w:szCs w:val="22"/>
          <w:lang w:eastAsia="de-DE"/>
        </w:rPr>
        <w:t xml:space="preserve"> </w:t>
      </w:r>
    </w:p>
    <w:p w14:paraId="762172CA" w14:textId="77777777" w:rsidR="008261FC" w:rsidRPr="00F94F8E" w:rsidRDefault="008261FC" w:rsidP="008261F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F94F8E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br/>
      </w:r>
      <w:r w:rsidR="001A2C30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dodatku</w:t>
      </w:r>
    </w:p>
    <w:p w14:paraId="64083414" w14:textId="3E291C47" w:rsidR="00A54EBB" w:rsidRPr="00A54EBB" w:rsidRDefault="00A54EBB" w:rsidP="00A54EBB">
      <w:pPr>
        <w:pStyle w:val="Odstavec"/>
        <w:rPr>
          <w:rFonts w:asciiTheme="minorHAnsi" w:hAnsiTheme="minorHAnsi" w:cstheme="minorHAnsi"/>
          <w:szCs w:val="22"/>
          <w:lang w:eastAsia="cs-CZ"/>
        </w:rPr>
      </w:pPr>
      <w:r w:rsidRPr="00A54EBB">
        <w:rPr>
          <w:rFonts w:asciiTheme="minorHAnsi" w:hAnsiTheme="minorHAnsi" w:cstheme="minorHAnsi"/>
        </w:rPr>
        <w:t xml:space="preserve">Realizace stavby je součástí dotačních titulů: </w:t>
      </w:r>
    </w:p>
    <w:p w14:paraId="051929CF" w14:textId="77777777" w:rsidR="00A54EBB" w:rsidRPr="00A54EBB" w:rsidRDefault="00A54EBB" w:rsidP="00A54EBB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 w:rsidRPr="00A54EBB">
        <w:rPr>
          <w:rFonts w:asciiTheme="minorHAnsi" w:hAnsiTheme="minorHAnsi" w:cstheme="minorHAnsi"/>
          <w:sz w:val="22"/>
          <w:szCs w:val="22"/>
        </w:rPr>
        <w:t>a) „</w:t>
      </w:r>
      <w:r w:rsidRPr="00A54EBB">
        <w:rPr>
          <w:rStyle w:val="datalabel"/>
          <w:rFonts w:asciiTheme="minorHAnsi" w:hAnsiTheme="minorHAnsi" w:cstheme="minorHAnsi"/>
          <w:sz w:val="22"/>
          <w:szCs w:val="22"/>
        </w:rPr>
        <w:t>Botanické centrum při základní škole u Říčanského lesa - 1. etapa</w:t>
      </w:r>
      <w:r w:rsidRPr="00A54EBB">
        <w:rPr>
          <w:rFonts w:asciiTheme="minorHAnsi" w:hAnsiTheme="minorHAnsi" w:cstheme="minorHAnsi"/>
          <w:sz w:val="22"/>
          <w:szCs w:val="22"/>
        </w:rPr>
        <w:t xml:space="preserve">“, registrační číslo </w:t>
      </w:r>
      <w:r w:rsidRPr="00A54EBB">
        <w:rPr>
          <w:rStyle w:val="datalabel"/>
          <w:rFonts w:asciiTheme="minorHAnsi" w:hAnsiTheme="minorHAnsi" w:cstheme="minorHAnsi"/>
          <w:sz w:val="22"/>
          <w:szCs w:val="22"/>
        </w:rPr>
        <w:t xml:space="preserve">CZ.06.4.59/0.0/0.0/16_075/0010354 </w:t>
      </w:r>
      <w:r w:rsidRPr="00A54EBB">
        <w:rPr>
          <w:rFonts w:asciiTheme="minorHAnsi" w:hAnsiTheme="minorHAnsi" w:cstheme="minorHAnsi"/>
          <w:sz w:val="22"/>
          <w:szCs w:val="22"/>
        </w:rPr>
        <w:t>v rámci Integrovaného regionálního operačního programu.</w:t>
      </w:r>
    </w:p>
    <w:p w14:paraId="31659B5A" w14:textId="606AAC82" w:rsidR="00A54EBB" w:rsidRPr="00A54EBB" w:rsidRDefault="00A54EBB" w:rsidP="00A54EBB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 w:rsidRPr="00A54EBB">
        <w:rPr>
          <w:rFonts w:asciiTheme="minorHAnsi" w:hAnsiTheme="minorHAnsi" w:cstheme="minorHAnsi"/>
          <w:sz w:val="22"/>
          <w:szCs w:val="22"/>
        </w:rPr>
        <w:t xml:space="preserve">b) „Dešťový biotop – 2. etapa“, registrační číslo </w:t>
      </w:r>
      <w:r w:rsidRPr="00A54EBB">
        <w:rPr>
          <w:rStyle w:val="datalabel"/>
          <w:rFonts w:asciiTheme="minorHAnsi" w:hAnsiTheme="minorHAnsi" w:cstheme="minorHAnsi"/>
          <w:sz w:val="22"/>
          <w:szCs w:val="22"/>
        </w:rPr>
        <w:t>CZ.05.1.24/0.0/0.0/19_119/0011477</w:t>
      </w:r>
      <w:r w:rsidRPr="00A54EBB">
        <w:rPr>
          <w:rFonts w:asciiTheme="minorHAnsi" w:hAnsiTheme="minorHAnsi" w:cstheme="minorHAnsi"/>
          <w:sz w:val="22"/>
          <w:szCs w:val="22"/>
        </w:rPr>
        <w:t xml:space="preserve"> v rámci Operačního programu životní prostředí.</w:t>
      </w:r>
    </w:p>
    <w:p w14:paraId="4A2E970D" w14:textId="77777777" w:rsidR="00A54EBB" w:rsidRPr="00A54EBB" w:rsidRDefault="00A54EBB" w:rsidP="00A54EBB">
      <w:pPr>
        <w:pStyle w:val="Odstavec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eastAsia="cs-CZ"/>
        </w:rPr>
      </w:pPr>
    </w:p>
    <w:p w14:paraId="426C29AF" w14:textId="711DD601" w:rsidR="00CD10D4" w:rsidRPr="00A54EBB" w:rsidRDefault="00A54EBB" w:rsidP="00BC047D">
      <w:pPr>
        <w:pStyle w:val="Odstavec"/>
        <w:rPr>
          <w:rFonts w:asciiTheme="minorHAnsi" w:hAnsiTheme="minorHAnsi" w:cstheme="minorHAnsi"/>
        </w:rPr>
      </w:pPr>
      <w:r w:rsidRPr="00A54EBB">
        <w:rPr>
          <w:rFonts w:asciiTheme="minorHAnsi" w:hAnsiTheme="minorHAnsi" w:cstheme="minorHAnsi"/>
        </w:rPr>
        <w:t xml:space="preserve">Předmětem dodatku č. </w:t>
      </w:r>
      <w:r w:rsidR="00A83555">
        <w:rPr>
          <w:rFonts w:asciiTheme="minorHAnsi" w:hAnsiTheme="minorHAnsi" w:cstheme="minorHAnsi"/>
        </w:rPr>
        <w:t>3</w:t>
      </w:r>
      <w:r w:rsidRPr="00A54EBB">
        <w:rPr>
          <w:rFonts w:asciiTheme="minorHAnsi" w:hAnsiTheme="minorHAnsi" w:cstheme="minorHAnsi"/>
        </w:rPr>
        <w:t xml:space="preserve"> je:</w:t>
      </w:r>
    </w:p>
    <w:p w14:paraId="4A88012E" w14:textId="4622BCED" w:rsidR="00B0547E" w:rsidRPr="001526C4" w:rsidRDefault="00CD10D4" w:rsidP="00B0547E">
      <w:pPr>
        <w:pStyle w:val="Odstavec"/>
        <w:numPr>
          <w:ilvl w:val="2"/>
          <w:numId w:val="20"/>
        </w:numPr>
        <w:rPr>
          <w:rFonts w:asciiTheme="minorHAnsi" w:hAnsiTheme="minorHAnsi" w:cstheme="minorHAnsi"/>
        </w:rPr>
      </w:pPr>
      <w:r w:rsidRPr="00A54EBB">
        <w:rPr>
          <w:rFonts w:asciiTheme="minorHAnsi" w:hAnsiTheme="minorHAnsi" w:cstheme="minorHAnsi"/>
        </w:rPr>
        <w:t xml:space="preserve"> </w:t>
      </w:r>
      <w:r w:rsidR="00B0547E" w:rsidRPr="00A54EBB">
        <w:rPr>
          <w:rFonts w:asciiTheme="minorHAnsi" w:hAnsiTheme="minorHAnsi" w:cstheme="minorHAnsi"/>
          <w:szCs w:val="22"/>
        </w:rPr>
        <w:t xml:space="preserve">stanovení víceprací </w:t>
      </w:r>
      <w:r w:rsidR="00BC047D" w:rsidRPr="00A54EBB">
        <w:rPr>
          <w:rFonts w:asciiTheme="minorHAnsi" w:hAnsiTheme="minorHAnsi" w:cstheme="minorHAnsi"/>
          <w:szCs w:val="22"/>
        </w:rPr>
        <w:t>pro</w:t>
      </w:r>
      <w:r w:rsidR="00B0547E" w:rsidRPr="00A54EBB">
        <w:rPr>
          <w:rFonts w:asciiTheme="minorHAnsi" w:hAnsiTheme="minorHAnsi" w:cstheme="minorHAnsi"/>
          <w:szCs w:val="22"/>
        </w:rPr>
        <w:t xml:space="preserve"> akci „</w:t>
      </w:r>
      <w:sdt>
        <w:sdtPr>
          <w:rPr>
            <w:rFonts w:asciiTheme="minorHAnsi" w:hAnsiTheme="minorHAnsi" w:cstheme="minorHAnsi"/>
          </w:rPr>
          <w:tag w:val="Zadejte"/>
          <w:id w:val="-1883705939"/>
        </w:sdtPr>
        <w:sdtEndPr/>
        <w:sdtContent>
          <w:r w:rsidR="00D1263D" w:rsidRPr="00A54EBB">
            <w:rPr>
              <w:rFonts w:asciiTheme="minorHAnsi" w:hAnsiTheme="minorHAnsi" w:cstheme="minorHAnsi"/>
              <w:b/>
              <w:szCs w:val="22"/>
            </w:rPr>
            <w:t xml:space="preserve">Botanické centrum při </w:t>
          </w:r>
          <w:r w:rsidR="00D1263D" w:rsidRPr="00A54EBB">
            <w:rPr>
              <w:rFonts w:asciiTheme="minorHAnsi" w:hAnsiTheme="minorHAnsi" w:cstheme="minorHAnsi"/>
              <w:b/>
              <w:bCs/>
              <w:iCs/>
              <w:color w:val="000000" w:themeColor="text1"/>
              <w:szCs w:val="22"/>
            </w:rPr>
            <w:t>základní škole u Říčanského lesa</w:t>
          </w:r>
          <w:r w:rsidR="00D1263D" w:rsidRPr="00A54EBB">
            <w:rPr>
              <w:rFonts w:asciiTheme="minorHAnsi" w:hAnsiTheme="minorHAnsi" w:cstheme="minorHAnsi"/>
              <w:b/>
              <w:szCs w:val="22"/>
            </w:rPr>
            <w:t>, Říčany</w:t>
          </w:r>
        </w:sdtContent>
      </w:sdt>
      <w:r w:rsidR="00B0547E" w:rsidRPr="00A54EBB">
        <w:rPr>
          <w:rFonts w:asciiTheme="minorHAnsi" w:hAnsiTheme="minorHAnsi" w:cstheme="minorHAnsi"/>
          <w:szCs w:val="22"/>
        </w:rPr>
        <w:t>“, spolu s určením jejich ceny</w:t>
      </w:r>
      <w:r w:rsidR="00A54EBB" w:rsidRPr="00A54EBB">
        <w:rPr>
          <w:rFonts w:asciiTheme="minorHAnsi" w:hAnsiTheme="minorHAnsi" w:cstheme="minorHAnsi"/>
          <w:szCs w:val="22"/>
        </w:rPr>
        <w:t>.</w:t>
      </w:r>
    </w:p>
    <w:p w14:paraId="0C413F50" w14:textId="3CD526F5" w:rsidR="008261FC" w:rsidRPr="001F646E" w:rsidRDefault="003D2FF8" w:rsidP="001F646E">
      <w:pPr>
        <w:pStyle w:val="Odstavec"/>
        <w:numPr>
          <w:ilvl w:val="2"/>
          <w:numId w:val="20"/>
        </w:numPr>
        <w:rPr>
          <w:rFonts w:asciiTheme="minorHAnsi" w:hAnsiTheme="minorHAnsi" w:cstheme="minorHAnsi"/>
          <w:color w:val="000000" w:themeColor="text1"/>
        </w:rPr>
      </w:pPr>
      <w:r w:rsidRPr="000B0BA0">
        <w:rPr>
          <w:rFonts w:ascii="Calibri Light" w:hAnsi="Calibri Light" w:cs="Calibri Light"/>
          <w:color w:val="000000" w:themeColor="text1"/>
          <w:szCs w:val="22"/>
        </w:rPr>
        <w:t xml:space="preserve">prodloužení termínu plnění smlouvy o dílo </w:t>
      </w:r>
      <w:r w:rsidRPr="001526C4">
        <w:rPr>
          <w:rFonts w:asciiTheme="minorHAnsi" w:hAnsiTheme="minorHAnsi" w:cstheme="minorHAnsi"/>
          <w:b/>
          <w:bCs/>
          <w:szCs w:val="22"/>
        </w:rPr>
        <w:t>„</w:t>
      </w:r>
      <w:sdt>
        <w:sdtPr>
          <w:rPr>
            <w:rFonts w:asciiTheme="minorHAnsi" w:hAnsiTheme="minorHAnsi" w:cstheme="minorHAnsi"/>
            <w:b/>
            <w:bCs/>
          </w:rPr>
          <w:tag w:val="Zadejte"/>
          <w:id w:val="-842401762"/>
        </w:sdtPr>
        <w:sdtEndPr/>
        <w:sdtContent>
          <w:r w:rsidRPr="001526C4">
            <w:rPr>
              <w:rFonts w:asciiTheme="minorHAnsi" w:hAnsiTheme="minorHAnsi" w:cstheme="minorHAnsi"/>
              <w:b/>
              <w:bCs/>
              <w:szCs w:val="22"/>
            </w:rPr>
            <w:t xml:space="preserve">Botanické centrum při </w:t>
          </w:r>
          <w:r w:rsidRPr="000B0BA0">
            <w:rPr>
              <w:rFonts w:asciiTheme="minorHAnsi" w:hAnsiTheme="minorHAnsi" w:cstheme="minorHAnsi"/>
              <w:b/>
              <w:bCs/>
              <w:iCs/>
              <w:color w:val="000000" w:themeColor="text1"/>
              <w:szCs w:val="22"/>
            </w:rPr>
            <w:t>základní škole u Říčanského lesa</w:t>
          </w:r>
          <w:r w:rsidRPr="001526C4">
            <w:rPr>
              <w:rFonts w:asciiTheme="minorHAnsi" w:hAnsiTheme="minorHAnsi" w:cstheme="minorHAnsi"/>
              <w:b/>
              <w:bCs/>
              <w:szCs w:val="22"/>
            </w:rPr>
            <w:t>, Říčany“</w:t>
          </w:r>
          <w:r w:rsidR="007349DE">
            <w:rPr>
              <w:rFonts w:asciiTheme="minorHAnsi" w:hAnsiTheme="minorHAnsi" w:cstheme="minorHAnsi"/>
              <w:b/>
              <w:bCs/>
              <w:szCs w:val="22"/>
            </w:rPr>
            <w:t xml:space="preserve">: pro 1. Etapu stavby </w:t>
          </w:r>
          <w:r w:rsidR="00986F07">
            <w:rPr>
              <w:rFonts w:asciiTheme="minorHAnsi" w:hAnsiTheme="minorHAnsi" w:cstheme="minorHAnsi"/>
              <w:b/>
              <w:bCs/>
              <w:szCs w:val="22"/>
            </w:rPr>
            <w:t>o 3</w:t>
          </w:r>
          <w:r w:rsidR="008C2C0F">
            <w:rPr>
              <w:rFonts w:asciiTheme="minorHAnsi" w:hAnsiTheme="minorHAnsi" w:cstheme="minorHAnsi"/>
              <w:b/>
              <w:bCs/>
              <w:szCs w:val="22"/>
            </w:rPr>
            <w:t>3</w:t>
          </w:r>
          <w:r w:rsidR="00986F07">
            <w:rPr>
              <w:rFonts w:asciiTheme="minorHAnsi" w:hAnsiTheme="minorHAnsi" w:cstheme="minorHAnsi"/>
              <w:b/>
              <w:bCs/>
              <w:szCs w:val="22"/>
            </w:rPr>
            <w:t xml:space="preserve"> pracovních dnů </w:t>
          </w:r>
          <w:r w:rsidR="007349DE" w:rsidRPr="0021013A">
            <w:rPr>
              <w:rFonts w:asciiTheme="minorHAnsi" w:hAnsiTheme="minorHAnsi" w:cstheme="minorHAnsi"/>
              <w:szCs w:val="22"/>
            </w:rPr>
            <w:t>z důvodu</w:t>
          </w:r>
          <w:r w:rsidR="007349DE">
            <w:rPr>
              <w:rFonts w:asciiTheme="minorHAnsi" w:hAnsiTheme="minorHAnsi" w:cstheme="minorHAnsi"/>
              <w:b/>
              <w:bCs/>
              <w:szCs w:val="22"/>
            </w:rPr>
            <w:t xml:space="preserve"> </w:t>
          </w:r>
        </w:sdtContent>
      </w:sdt>
      <w:r w:rsidR="0004095C">
        <w:rPr>
          <w:rFonts w:ascii="Calibri Light" w:hAnsi="Calibri Light" w:cs="Calibri Light"/>
          <w:color w:val="000000" w:themeColor="text1"/>
          <w:szCs w:val="22"/>
        </w:rPr>
        <w:t>z</w:t>
      </w:r>
      <w:r w:rsidR="00194F7F">
        <w:rPr>
          <w:rFonts w:ascii="Calibri Light" w:hAnsi="Calibri Light" w:cs="Calibri Light"/>
          <w:color w:val="000000" w:themeColor="text1"/>
          <w:szCs w:val="22"/>
        </w:rPr>
        <w:t xml:space="preserve">tíženého provádění </w:t>
      </w:r>
      <w:r w:rsidR="00A108E3">
        <w:rPr>
          <w:rFonts w:ascii="Calibri Light" w:hAnsi="Calibri Light" w:cs="Calibri Light"/>
          <w:color w:val="000000" w:themeColor="text1"/>
          <w:szCs w:val="22"/>
        </w:rPr>
        <w:t xml:space="preserve">prací </w:t>
      </w:r>
      <w:r w:rsidR="00194F7F">
        <w:rPr>
          <w:rFonts w:ascii="Calibri Light" w:hAnsi="Calibri Light" w:cs="Calibri Light"/>
          <w:color w:val="000000" w:themeColor="text1"/>
          <w:szCs w:val="22"/>
        </w:rPr>
        <w:t xml:space="preserve">na skalnatém podloží, nutnosti vybudovat drenáž pro odvod nadbytečné vody z části Barevná a herní zahrada (1. etapa stavby) a odvodu pracovníků z Ukrajiny, na </w:t>
      </w:r>
      <w:r w:rsidR="009A53B0">
        <w:rPr>
          <w:rFonts w:ascii="Calibri Light" w:hAnsi="Calibri Light" w:cs="Calibri Light"/>
          <w:color w:val="000000" w:themeColor="text1"/>
          <w:szCs w:val="22"/>
        </w:rPr>
        <w:t>základě žádosti zhotovitele, která je přílohou č. 2 tohoto dodatku.</w:t>
      </w:r>
    </w:p>
    <w:p w14:paraId="3E268D65" w14:textId="77777777" w:rsidR="008261FC" w:rsidRPr="00F94F8E" w:rsidRDefault="008261FC" w:rsidP="003F43F3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9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F94F8E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br/>
        <w:t xml:space="preserve">Předmět </w:t>
      </w:r>
      <w:r w:rsidR="008D015B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plnění</w:t>
      </w:r>
    </w:p>
    <w:p w14:paraId="680B3168" w14:textId="77777777" w:rsidR="00864769" w:rsidRPr="00447CA0" w:rsidRDefault="008261FC" w:rsidP="00864769">
      <w:pPr>
        <w:pStyle w:val="Default"/>
        <w:ind w:left="705" w:hanging="70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proofErr w:type="gramStart"/>
      <w:r w:rsidRPr="00447CA0">
        <w:rPr>
          <w:rFonts w:asciiTheme="majorHAnsi" w:hAnsiTheme="majorHAnsi" w:cstheme="majorHAnsi"/>
          <w:sz w:val="22"/>
          <w:szCs w:val="22"/>
        </w:rPr>
        <w:t>2.1</w:t>
      </w:r>
      <w:proofErr w:type="gramEnd"/>
      <w:r w:rsidRPr="00447CA0">
        <w:rPr>
          <w:rFonts w:asciiTheme="majorHAnsi" w:hAnsiTheme="majorHAnsi" w:cstheme="majorHAnsi"/>
          <w:sz w:val="22"/>
          <w:szCs w:val="22"/>
        </w:rPr>
        <w:t>.</w:t>
      </w:r>
      <w:r w:rsidRPr="00447CA0">
        <w:rPr>
          <w:rFonts w:asciiTheme="majorHAnsi" w:hAnsiTheme="majorHAnsi" w:cstheme="majorHAnsi"/>
          <w:sz w:val="22"/>
          <w:szCs w:val="22"/>
        </w:rPr>
        <w:tab/>
      </w:r>
      <w:r w:rsidR="00864769" w:rsidRPr="00447CA0">
        <w:rPr>
          <w:rFonts w:asciiTheme="majorHAnsi" w:hAnsiTheme="majorHAnsi" w:cstheme="majorHAnsi"/>
          <w:color w:val="auto"/>
          <w:sz w:val="22"/>
          <w:szCs w:val="22"/>
        </w:rPr>
        <w:t>Změna předmětu plnění spočívá:</w:t>
      </w:r>
    </w:p>
    <w:p w14:paraId="2A94D014" w14:textId="77777777" w:rsidR="00864769" w:rsidRDefault="00864769" w:rsidP="00AA3F60">
      <w:pPr>
        <w:pStyle w:val="Default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9FF49F0" w14:textId="19169370" w:rsidR="002F21FA" w:rsidRDefault="00AA17BD" w:rsidP="00AA3F60">
      <w:pPr>
        <w:pStyle w:val="Default"/>
        <w:numPr>
          <w:ilvl w:val="0"/>
          <w:numId w:val="35"/>
        </w:numPr>
        <w:ind w:left="1069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v</w:t>
      </w:r>
      <w:r w:rsidR="0004095C">
        <w:rPr>
          <w:rFonts w:asciiTheme="majorHAnsi" w:hAnsiTheme="majorHAnsi" w:cstheme="majorHAnsi"/>
          <w:color w:val="auto"/>
          <w:sz w:val="22"/>
          <w:szCs w:val="22"/>
        </w:rPr>
        <w:t> </w:t>
      </w:r>
      <w:r>
        <w:rPr>
          <w:rFonts w:asciiTheme="majorHAnsi" w:hAnsiTheme="majorHAnsi" w:cstheme="majorHAnsi"/>
          <w:color w:val="auto"/>
          <w:sz w:val="22"/>
          <w:szCs w:val="22"/>
        </w:rPr>
        <w:t>realizaci</w:t>
      </w:r>
      <w:r w:rsidR="0004095C">
        <w:rPr>
          <w:rFonts w:asciiTheme="majorHAnsi" w:hAnsiTheme="majorHAnsi" w:cstheme="majorHAnsi"/>
          <w:color w:val="auto"/>
          <w:sz w:val="22"/>
          <w:szCs w:val="22"/>
        </w:rPr>
        <w:t xml:space="preserve"> více</w:t>
      </w:r>
      <w:r w:rsidR="002F21FA" w:rsidRPr="00C03EB7">
        <w:rPr>
          <w:rFonts w:asciiTheme="majorHAnsi" w:hAnsiTheme="majorHAnsi" w:cstheme="majorHAnsi"/>
          <w:color w:val="auto"/>
          <w:sz w:val="22"/>
          <w:szCs w:val="22"/>
        </w:rPr>
        <w:t xml:space="preserve">prací </w:t>
      </w:r>
      <w:r w:rsidR="002F21FA" w:rsidRPr="00C03EB7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pro realizaci </w:t>
      </w:r>
      <w:r w:rsidR="003125F0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1</w:t>
      </w:r>
      <w:r w:rsidR="00487B19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. etap</w:t>
      </w:r>
      <w:r w:rsidR="003125F0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u</w:t>
      </w:r>
      <w:r w:rsidR="00487B19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</w:t>
      </w:r>
      <w:r w:rsidR="002F21FA" w:rsidRPr="00C03EB7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předmětu díla</w:t>
      </w:r>
      <w:r w:rsidR="002F21FA" w:rsidRPr="00C03EB7">
        <w:rPr>
          <w:rFonts w:asciiTheme="majorHAnsi" w:hAnsiTheme="majorHAnsi" w:cstheme="majorHAnsi"/>
          <w:color w:val="auto"/>
          <w:sz w:val="22"/>
          <w:szCs w:val="22"/>
        </w:rPr>
        <w:t xml:space="preserve">, tak jak jsou uvedeny ve změnovém listu stavby č. </w:t>
      </w:r>
      <w:r w:rsidR="003125F0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2F21FA" w:rsidRPr="00C03EB7">
        <w:rPr>
          <w:rFonts w:asciiTheme="majorHAnsi" w:hAnsiTheme="majorHAnsi" w:cstheme="majorHAnsi"/>
          <w:color w:val="auto"/>
          <w:sz w:val="22"/>
          <w:szCs w:val="22"/>
        </w:rPr>
        <w:t xml:space="preserve">, který je přílohou č. </w:t>
      </w:r>
      <w:r w:rsidR="002F21FA">
        <w:rPr>
          <w:rFonts w:asciiTheme="majorHAnsi" w:hAnsiTheme="majorHAnsi" w:cstheme="majorHAnsi"/>
          <w:color w:val="auto"/>
          <w:sz w:val="22"/>
          <w:szCs w:val="22"/>
        </w:rPr>
        <w:t>1</w:t>
      </w:r>
      <w:r w:rsidR="002F21FA" w:rsidRPr="00C03EB7">
        <w:rPr>
          <w:rFonts w:asciiTheme="majorHAnsi" w:hAnsiTheme="majorHAnsi" w:cstheme="majorHAnsi"/>
          <w:color w:val="auto"/>
          <w:sz w:val="22"/>
          <w:szCs w:val="22"/>
        </w:rPr>
        <w:t xml:space="preserve"> tohoto dodatku.</w:t>
      </w:r>
    </w:p>
    <w:p w14:paraId="2EA2A542" w14:textId="77777777" w:rsidR="00A4164F" w:rsidRDefault="00A4164F" w:rsidP="00A4164F">
      <w:pPr>
        <w:pStyle w:val="Default"/>
        <w:ind w:left="1069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52D5DEB" w14:textId="77777777" w:rsidR="008261FC" w:rsidRPr="00C167D3" w:rsidRDefault="008261FC" w:rsidP="00AA3F60">
      <w:pPr>
        <w:pStyle w:val="Odstavec"/>
        <w:numPr>
          <w:ilvl w:val="0"/>
          <w:numId w:val="0"/>
        </w:numPr>
        <w:rPr>
          <w:rFonts w:ascii="Calibri Light" w:hAnsi="Calibri Light" w:cs="Calibri Light"/>
        </w:rPr>
      </w:pPr>
    </w:p>
    <w:p w14:paraId="6878FBA0" w14:textId="77777777" w:rsidR="003F43F3" w:rsidRPr="001526C4" w:rsidRDefault="003F43F3" w:rsidP="00447CA0">
      <w:pPr>
        <w:pStyle w:val="Nadpis1"/>
        <w:keepNext w:val="0"/>
        <w:numPr>
          <w:ilvl w:val="0"/>
          <w:numId w:val="3"/>
        </w:numPr>
        <w:suppressAutoHyphens w:val="0"/>
        <w:spacing w:before="240"/>
        <w:ind w:left="0" w:firstLine="289"/>
        <w:jc w:val="center"/>
        <w:rPr>
          <w:rFonts w:ascii="Calibri Light" w:hAnsi="Calibri Light" w:cs="Arial"/>
          <w:b/>
          <w:iCs w:val="0"/>
          <w:color w:val="000000" w:themeColor="text1"/>
          <w:kern w:val="0"/>
          <w:sz w:val="28"/>
          <w:szCs w:val="28"/>
          <w:u w:val="none"/>
          <w:lang w:eastAsia="cs-CZ"/>
        </w:rPr>
      </w:pPr>
    </w:p>
    <w:p w14:paraId="045A21B0" w14:textId="77777777" w:rsidR="008261FC" w:rsidRPr="001526C4" w:rsidRDefault="008261FC" w:rsidP="00447CA0">
      <w:pPr>
        <w:pStyle w:val="Nadpis1"/>
        <w:keepNext w:val="0"/>
        <w:suppressAutoHyphens w:val="0"/>
        <w:spacing w:after="120"/>
        <w:ind w:left="0"/>
        <w:jc w:val="center"/>
        <w:rPr>
          <w:rFonts w:ascii="Calibri Light" w:hAnsi="Calibri Light" w:cs="Arial"/>
          <w:b/>
          <w:iCs w:val="0"/>
          <w:color w:val="000000" w:themeColor="text1"/>
          <w:kern w:val="0"/>
          <w:sz w:val="28"/>
          <w:szCs w:val="28"/>
          <w:u w:val="none"/>
          <w:lang w:eastAsia="cs-CZ"/>
        </w:rPr>
      </w:pPr>
      <w:r w:rsidRPr="001526C4">
        <w:rPr>
          <w:rFonts w:ascii="Calibri Light" w:hAnsi="Calibri Light" w:cs="Arial"/>
          <w:b/>
          <w:iCs w:val="0"/>
          <w:color w:val="000000" w:themeColor="text1"/>
          <w:kern w:val="0"/>
          <w:sz w:val="28"/>
          <w:szCs w:val="28"/>
          <w:u w:val="none"/>
          <w:lang w:eastAsia="cs-CZ"/>
        </w:rPr>
        <w:t>Termíny realizace</w:t>
      </w:r>
    </w:p>
    <w:p w14:paraId="1E5D48DA" w14:textId="719605A9" w:rsidR="000B0BA0" w:rsidRPr="001526C4" w:rsidRDefault="00A1104F" w:rsidP="000B0BA0">
      <w:pPr>
        <w:pStyle w:val="Normlnweb"/>
        <w:spacing w:before="120" w:after="120"/>
        <w:ind w:left="720" w:hanging="720"/>
        <w:jc w:val="both"/>
        <w:rPr>
          <w:rFonts w:ascii="Calibri Light" w:hAnsi="Calibri Light"/>
          <w:color w:val="000000" w:themeColor="text1"/>
          <w:kern w:val="1"/>
          <w:sz w:val="22"/>
          <w:szCs w:val="22"/>
          <w:lang w:eastAsia="ar-SA"/>
        </w:rPr>
      </w:pPr>
      <w:bookmarkStart w:id="1" w:name="_Hlk39147819"/>
      <w:r w:rsidRPr="001526C4">
        <w:rPr>
          <w:rFonts w:ascii="Calibri Light" w:hAnsi="Calibri Light"/>
          <w:color w:val="000000" w:themeColor="text1"/>
          <w:sz w:val="22"/>
          <w:szCs w:val="22"/>
        </w:rPr>
        <w:t xml:space="preserve">3.1.        </w:t>
      </w:r>
      <w:r w:rsidR="000B0BA0" w:rsidRPr="001526C4">
        <w:rPr>
          <w:rFonts w:ascii="Calibri Light" w:hAnsi="Calibri Light"/>
          <w:color w:val="000000" w:themeColor="text1"/>
          <w:kern w:val="1"/>
          <w:sz w:val="22"/>
          <w:szCs w:val="22"/>
          <w:lang w:eastAsia="ar-SA"/>
        </w:rPr>
        <w:t>Změna termínu plnění spočívá v úpravě čl. 3 odst. 3.</w:t>
      </w:r>
      <w:r w:rsidR="00F46808" w:rsidRPr="001526C4">
        <w:rPr>
          <w:rFonts w:ascii="Calibri Light" w:hAnsi="Calibri Light"/>
          <w:color w:val="000000" w:themeColor="text1"/>
          <w:kern w:val="1"/>
          <w:sz w:val="22"/>
          <w:szCs w:val="22"/>
          <w:lang w:eastAsia="ar-SA"/>
        </w:rPr>
        <w:t>2.</w:t>
      </w:r>
    </w:p>
    <w:p w14:paraId="7BC0944E" w14:textId="6E7A5D31" w:rsidR="000B0BA0" w:rsidRPr="001526C4" w:rsidRDefault="000B0BA0" w:rsidP="000B0BA0">
      <w:pPr>
        <w:pStyle w:val="Normlnweb"/>
        <w:spacing w:before="120" w:after="120"/>
        <w:ind w:left="720" w:hanging="720"/>
        <w:jc w:val="both"/>
        <w:rPr>
          <w:rFonts w:ascii="Calibri Light" w:hAnsi="Calibri Light"/>
          <w:color w:val="000000" w:themeColor="text1"/>
          <w:kern w:val="1"/>
          <w:sz w:val="22"/>
          <w:szCs w:val="22"/>
          <w:lang w:eastAsia="ar-SA"/>
        </w:rPr>
      </w:pPr>
      <w:r w:rsidRPr="001526C4">
        <w:rPr>
          <w:rFonts w:ascii="Calibri Light" w:hAnsi="Calibri Light"/>
          <w:color w:val="000000" w:themeColor="text1"/>
          <w:kern w:val="1"/>
          <w:sz w:val="22"/>
          <w:szCs w:val="22"/>
          <w:lang w:eastAsia="ar-SA"/>
        </w:rPr>
        <w:t xml:space="preserve">Článek </w:t>
      </w:r>
      <w:proofErr w:type="gramStart"/>
      <w:r w:rsidRPr="001526C4">
        <w:rPr>
          <w:rFonts w:ascii="Calibri Light" w:hAnsi="Calibri Light"/>
          <w:color w:val="000000" w:themeColor="text1"/>
          <w:kern w:val="1"/>
          <w:sz w:val="22"/>
          <w:szCs w:val="22"/>
          <w:lang w:eastAsia="ar-SA"/>
        </w:rPr>
        <w:t>3.</w:t>
      </w:r>
      <w:r w:rsidR="00F46808" w:rsidRPr="001526C4">
        <w:rPr>
          <w:rFonts w:ascii="Calibri Light" w:hAnsi="Calibri Light"/>
          <w:color w:val="000000" w:themeColor="text1"/>
          <w:kern w:val="1"/>
          <w:sz w:val="22"/>
          <w:szCs w:val="22"/>
          <w:lang w:eastAsia="ar-SA"/>
        </w:rPr>
        <w:t>2.</w:t>
      </w:r>
      <w:r w:rsidRPr="001526C4">
        <w:rPr>
          <w:rFonts w:ascii="Calibri Light" w:hAnsi="Calibri Light"/>
          <w:color w:val="000000" w:themeColor="text1"/>
          <w:kern w:val="1"/>
          <w:sz w:val="22"/>
          <w:szCs w:val="22"/>
          <w:lang w:eastAsia="ar-SA"/>
        </w:rPr>
        <w:t xml:space="preserve"> nově</w:t>
      </w:r>
      <w:proofErr w:type="gramEnd"/>
      <w:r w:rsidRPr="001526C4">
        <w:rPr>
          <w:rFonts w:ascii="Calibri Light" w:hAnsi="Calibri Light"/>
          <w:color w:val="000000" w:themeColor="text1"/>
          <w:kern w:val="1"/>
          <w:sz w:val="22"/>
          <w:szCs w:val="22"/>
          <w:lang w:eastAsia="ar-SA"/>
        </w:rPr>
        <w:t xml:space="preserve"> zní:</w:t>
      </w:r>
    </w:p>
    <w:p w14:paraId="6FFFB8FD" w14:textId="4F1A6716" w:rsidR="00F46808" w:rsidRPr="001526C4" w:rsidRDefault="00A1104F" w:rsidP="001526C4">
      <w:pPr>
        <w:pStyle w:val="Odstavec"/>
        <w:numPr>
          <w:ilvl w:val="0"/>
          <w:numId w:val="0"/>
        </w:numPr>
        <w:ind w:left="709" w:hanging="709"/>
        <w:rPr>
          <w:rFonts w:ascii="Calibri Light" w:hAnsi="Calibri Light"/>
          <w:kern w:val="1"/>
          <w:szCs w:val="22"/>
          <w:lang w:eastAsia="ar-SA"/>
        </w:rPr>
      </w:pPr>
      <w:r w:rsidRPr="001526C4">
        <w:rPr>
          <w:rFonts w:ascii="Calibri Light" w:hAnsi="Calibri Light"/>
          <w:color w:val="000000" w:themeColor="text1"/>
          <w:kern w:val="1"/>
          <w:szCs w:val="22"/>
          <w:lang w:eastAsia="ar-SA"/>
        </w:rPr>
        <w:t xml:space="preserve">3.2.        </w:t>
      </w:r>
      <w:r w:rsidR="00F46808" w:rsidRPr="001526C4">
        <w:rPr>
          <w:rFonts w:ascii="Calibri Light" w:hAnsi="Calibri Light"/>
          <w:color w:val="000000" w:themeColor="text1"/>
          <w:kern w:val="1"/>
          <w:szCs w:val="22"/>
          <w:shd w:val="clear" w:color="auto" w:fill="FFFFFF" w:themeFill="background1"/>
          <w:lang w:eastAsia="ar-SA"/>
        </w:rPr>
        <w:t xml:space="preserve">Smluvní strany sjednávají </w:t>
      </w:r>
      <w:r w:rsidR="00F46808" w:rsidRPr="001526C4">
        <w:rPr>
          <w:rFonts w:ascii="Calibri Light" w:hAnsi="Calibri Light"/>
          <w:kern w:val="1"/>
          <w:szCs w:val="22"/>
          <w:shd w:val="clear" w:color="auto" w:fill="FFFFFF" w:themeFill="background1"/>
          <w:lang w:eastAsia="ar-SA"/>
        </w:rPr>
        <w:t xml:space="preserve">následující termíny dokončení a předání díla objednateli: </w:t>
      </w:r>
    </w:p>
    <w:p w14:paraId="4068B779" w14:textId="3C16E7BB" w:rsidR="00F46808" w:rsidRDefault="00F46808" w:rsidP="00F46808">
      <w:pPr>
        <w:pStyle w:val="Normlnweb"/>
        <w:spacing w:after="60"/>
        <w:ind w:left="360"/>
        <w:jc w:val="both"/>
        <w:rPr>
          <w:rFonts w:ascii="Calibri Light" w:hAnsi="Calibri Light" w:cs="Segoe UI"/>
          <w:i/>
          <w:sz w:val="22"/>
          <w:szCs w:val="22"/>
        </w:rPr>
      </w:pPr>
      <w:proofErr w:type="gramStart"/>
      <w:r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  <w:t>3.2.1.</w:t>
      </w:r>
      <w:r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  <w:tab/>
        <w:t xml:space="preserve"> 1.Etapa</w:t>
      </w:r>
      <w:proofErr w:type="gramEnd"/>
      <w:r w:rsidRPr="00120D02"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  <w:t xml:space="preserve">: </w:t>
      </w:r>
      <w:r w:rsidRPr="00986F07"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  <w:t>do</w:t>
      </w:r>
      <w:r w:rsidRPr="00986F0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C2C0F">
        <w:rPr>
          <w:rFonts w:ascii="Calibri Light" w:hAnsi="Calibri Light" w:cs="Segoe UI"/>
          <w:b/>
          <w:bCs/>
          <w:i/>
          <w:color w:val="auto"/>
          <w:sz w:val="22"/>
          <w:szCs w:val="22"/>
        </w:rPr>
        <w:t>1</w:t>
      </w:r>
      <w:r w:rsidR="008C2C0F">
        <w:rPr>
          <w:rFonts w:ascii="Calibri Light" w:hAnsi="Calibri Light" w:cs="Segoe UI"/>
          <w:b/>
          <w:bCs/>
          <w:i/>
          <w:color w:val="auto"/>
          <w:sz w:val="22"/>
          <w:szCs w:val="22"/>
        </w:rPr>
        <w:t>41</w:t>
      </w:r>
      <w:r w:rsidRPr="001526C4">
        <w:rPr>
          <w:rFonts w:ascii="Calibri Light" w:hAnsi="Calibri Light" w:cs="Segoe UI"/>
          <w:b/>
          <w:bCs/>
          <w:i/>
          <w:color w:val="FF0000"/>
          <w:sz w:val="22"/>
          <w:szCs w:val="22"/>
        </w:rPr>
        <w:t xml:space="preserve"> </w:t>
      </w:r>
      <w:r w:rsidRPr="00120D02">
        <w:rPr>
          <w:rFonts w:ascii="Calibri Light" w:hAnsi="Calibri Light" w:cs="Segoe UI"/>
          <w:i/>
          <w:sz w:val="22"/>
          <w:szCs w:val="22"/>
        </w:rPr>
        <w:t>pracovních</w:t>
      </w:r>
      <w:r>
        <w:rPr>
          <w:rFonts w:ascii="Calibri Light" w:hAnsi="Calibri Light" w:cs="Segoe UI"/>
          <w:i/>
          <w:sz w:val="22"/>
          <w:szCs w:val="22"/>
        </w:rPr>
        <w:t xml:space="preserve"> </w:t>
      </w:r>
      <w:r w:rsidRPr="00120D02">
        <w:rPr>
          <w:rFonts w:ascii="Calibri Light" w:hAnsi="Calibri Light" w:cs="Segoe UI"/>
          <w:i/>
          <w:sz w:val="22"/>
          <w:szCs w:val="22"/>
        </w:rPr>
        <w:t xml:space="preserve">dnů od </w:t>
      </w:r>
      <w:r>
        <w:rPr>
          <w:rFonts w:ascii="Calibri Light" w:hAnsi="Calibri Light" w:cs="Segoe UI"/>
          <w:i/>
          <w:sz w:val="22"/>
          <w:szCs w:val="22"/>
        </w:rPr>
        <w:t>doručení výzvy k převzetí místa realizace v rozsahu dané Etapy</w:t>
      </w:r>
    </w:p>
    <w:p w14:paraId="0C5376A6" w14:textId="39CDE7E3" w:rsidR="00F46808" w:rsidRDefault="00F46808" w:rsidP="00F46808">
      <w:pPr>
        <w:pStyle w:val="Normlnweb"/>
        <w:spacing w:after="60"/>
        <w:ind w:left="1440" w:hanging="1080"/>
        <w:jc w:val="both"/>
        <w:rPr>
          <w:rFonts w:ascii="Calibri Light" w:hAnsi="Calibri Light" w:cs="Segoe UI"/>
          <w:i/>
          <w:sz w:val="22"/>
          <w:szCs w:val="22"/>
        </w:rPr>
      </w:pPr>
      <w:r>
        <w:rPr>
          <w:rFonts w:ascii="Calibri Light" w:hAnsi="Calibri Light" w:cs="Segoe UI"/>
          <w:iCs/>
          <w:sz w:val="22"/>
          <w:szCs w:val="22"/>
        </w:rPr>
        <w:t>3.2.2.</w:t>
      </w:r>
      <w:r>
        <w:rPr>
          <w:rFonts w:ascii="Calibri Light" w:hAnsi="Calibri Light" w:cs="Segoe UI"/>
          <w:iCs/>
          <w:sz w:val="22"/>
          <w:szCs w:val="22"/>
        </w:rPr>
        <w:tab/>
      </w:r>
      <w:r w:rsidRPr="00120D02">
        <w:rPr>
          <w:rFonts w:ascii="Calibri Light" w:hAnsi="Calibri Light" w:cs="Segoe UI"/>
          <w:iCs/>
          <w:sz w:val="22"/>
          <w:szCs w:val="22"/>
        </w:rPr>
        <w:t xml:space="preserve"> 2. </w:t>
      </w:r>
      <w:r>
        <w:rPr>
          <w:rFonts w:ascii="Calibri Light" w:hAnsi="Calibri Light" w:cs="Segoe UI"/>
          <w:iCs/>
          <w:sz w:val="22"/>
          <w:szCs w:val="22"/>
        </w:rPr>
        <w:t>E</w:t>
      </w:r>
      <w:r w:rsidRPr="00120D02">
        <w:rPr>
          <w:rFonts w:ascii="Calibri Light" w:hAnsi="Calibri Light" w:cs="Segoe UI"/>
          <w:iCs/>
          <w:sz w:val="22"/>
          <w:szCs w:val="22"/>
        </w:rPr>
        <w:t xml:space="preserve">tapa: </w:t>
      </w:r>
      <w:r w:rsidRPr="00120D02"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  <w:t>do</w:t>
      </w:r>
      <w:r w:rsidRPr="00120D0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7349DE" w:rsidRPr="00986F07">
        <w:rPr>
          <w:rFonts w:ascii="Calibri Light" w:hAnsi="Calibri Light" w:cs="Segoe UI"/>
          <w:i/>
          <w:sz w:val="22"/>
          <w:szCs w:val="22"/>
        </w:rPr>
        <w:t>119</w:t>
      </w:r>
      <w:r w:rsidRPr="0004095C">
        <w:rPr>
          <w:rFonts w:ascii="Calibri Light" w:hAnsi="Calibri Light" w:cs="Segoe UI"/>
          <w:i/>
          <w:sz w:val="22"/>
          <w:szCs w:val="22"/>
        </w:rPr>
        <w:t xml:space="preserve"> </w:t>
      </w:r>
      <w:r w:rsidRPr="00120D02">
        <w:rPr>
          <w:rFonts w:ascii="Calibri Light" w:hAnsi="Calibri Light" w:cs="Segoe UI"/>
          <w:i/>
          <w:sz w:val="22"/>
          <w:szCs w:val="22"/>
        </w:rPr>
        <w:t xml:space="preserve">pracovních dnů od </w:t>
      </w:r>
      <w:r>
        <w:rPr>
          <w:rFonts w:ascii="Calibri Light" w:hAnsi="Calibri Light" w:cs="Segoe UI"/>
          <w:i/>
          <w:sz w:val="22"/>
          <w:szCs w:val="22"/>
        </w:rPr>
        <w:t>doručení výzvy k převzetí místa realizace v rozsahu dané Etapy</w:t>
      </w:r>
    </w:p>
    <w:bookmarkEnd w:id="1"/>
    <w:p w14:paraId="3894C1B2" w14:textId="77777777" w:rsidR="00447CA0" w:rsidRPr="0075422F" w:rsidRDefault="00447CA0" w:rsidP="00AA3F60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</w:p>
    <w:p w14:paraId="3DD79724" w14:textId="77777777" w:rsidR="00447CA0" w:rsidRDefault="00447CA0" w:rsidP="00447CA0">
      <w:pPr>
        <w:pStyle w:val="Nadpis1"/>
        <w:keepNext w:val="0"/>
        <w:numPr>
          <w:ilvl w:val="0"/>
          <w:numId w:val="3"/>
        </w:numPr>
        <w:suppressAutoHyphens w:val="0"/>
        <w:spacing w:before="240"/>
        <w:ind w:left="0" w:firstLine="289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</w:p>
    <w:p w14:paraId="12CE12E1" w14:textId="77777777" w:rsidR="008261FC" w:rsidRPr="009D0448" w:rsidRDefault="00447CA0" w:rsidP="00447CA0">
      <w:pPr>
        <w:pStyle w:val="Nadpis1"/>
        <w:keepNext w:val="0"/>
        <w:suppressAutoHyphens w:val="0"/>
        <w:spacing w:after="120"/>
        <w:ind w:left="0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 xml:space="preserve">   </w:t>
      </w:r>
      <w:r w:rsidR="008261FC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14:paraId="5E0F3EF2" w14:textId="7E41FA85" w:rsidR="00160666" w:rsidRDefault="008261FC" w:rsidP="00160666">
      <w:pPr>
        <w:pStyle w:val="AAOdstavec"/>
        <w:numPr>
          <w:ilvl w:val="0"/>
          <w:numId w:val="11"/>
        </w:numPr>
        <w:spacing w:after="60"/>
        <w:ind w:left="567" w:hanging="567"/>
        <w:rPr>
          <w:rFonts w:ascii="Calibri Light" w:hAnsi="Calibri Light"/>
          <w:snapToGrid/>
          <w:kern w:val="1"/>
          <w:sz w:val="22"/>
          <w:szCs w:val="22"/>
          <w:lang w:eastAsia="ar-SA"/>
        </w:rPr>
      </w:pPr>
      <w:r>
        <w:rPr>
          <w:rFonts w:ascii="Calibri Light" w:hAnsi="Calibri Light"/>
          <w:snapToGrid/>
          <w:kern w:val="1"/>
          <w:sz w:val="22"/>
          <w:szCs w:val="22"/>
          <w:lang w:eastAsia="ar-SA"/>
        </w:rPr>
        <w:t>Cen</w:t>
      </w:r>
      <w:r w:rsidR="00BE40CA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y dle </w:t>
      </w:r>
      <w:r w:rsidR="00447CA0">
        <w:rPr>
          <w:rFonts w:ascii="Calibri Light" w:hAnsi="Calibri Light"/>
          <w:snapToGrid/>
          <w:kern w:val="1"/>
          <w:sz w:val="22"/>
          <w:szCs w:val="22"/>
          <w:lang w:eastAsia="ar-SA"/>
        </w:rPr>
        <w:t>změnového listu</w:t>
      </w:r>
      <w:r w:rsidR="00BE40CA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r w:rsidR="002F7AAB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č. </w:t>
      </w:r>
      <w:r w:rsidR="003125F0">
        <w:rPr>
          <w:rFonts w:ascii="Calibri Light" w:hAnsi="Calibri Light"/>
          <w:snapToGrid/>
          <w:kern w:val="1"/>
          <w:sz w:val="22"/>
          <w:szCs w:val="22"/>
          <w:lang w:eastAsia="ar-SA"/>
        </w:rPr>
        <w:t>3</w:t>
      </w:r>
      <w:r w:rsidR="002F7AAB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r w:rsidR="00BE40CA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uvedeného v čl. 2 tohoto dodatku č. </w:t>
      </w:r>
      <w:r w:rsidR="003125F0">
        <w:rPr>
          <w:rFonts w:ascii="Calibri Light" w:hAnsi="Calibri Light"/>
          <w:snapToGrid/>
          <w:kern w:val="1"/>
          <w:sz w:val="22"/>
          <w:szCs w:val="22"/>
          <w:lang w:eastAsia="ar-SA"/>
        </w:rPr>
        <w:t>3</w:t>
      </w:r>
      <w:r w:rsidR="00BE40CA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, se sjednávají </w:t>
      </w:r>
      <w:r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takto: </w:t>
      </w:r>
    </w:p>
    <w:p w14:paraId="7C76107E" w14:textId="39D66621" w:rsidR="00183AB4" w:rsidRDefault="00702EDF" w:rsidP="00160666">
      <w:pPr>
        <w:pStyle w:val="AAOdstavec"/>
        <w:spacing w:after="60"/>
        <w:ind w:left="567"/>
        <w:rPr>
          <w:rFonts w:ascii="Calibri Light" w:hAnsi="Calibri Light" w:cs="Segoe UI"/>
          <w:kern w:val="1"/>
          <w:sz w:val="22"/>
          <w:szCs w:val="22"/>
          <w:lang w:eastAsia="ar-SA"/>
        </w:rPr>
      </w:pPr>
      <w:bookmarkStart w:id="2" w:name="_Hlk57876471"/>
      <w:r w:rsidRPr="00702EDF">
        <w:rPr>
          <w:rFonts w:ascii="Calibri Light" w:hAnsi="Calibri Light" w:cs="Segoe UI"/>
          <w:sz w:val="22"/>
          <w:szCs w:val="22"/>
        </w:rPr>
        <w:t xml:space="preserve"> </w:t>
      </w:r>
      <w:r w:rsidR="001B129D" w:rsidRPr="001B129D">
        <w:rPr>
          <w:rFonts w:ascii="Calibri Light" w:hAnsi="Calibri Light" w:cs="Segoe UI"/>
          <w:sz w:val="22"/>
          <w:szCs w:val="22"/>
        </w:rPr>
        <w:t xml:space="preserve"> </w:t>
      </w:r>
    </w:p>
    <w:bookmarkEnd w:id="2"/>
    <w:p w14:paraId="04E6079B" w14:textId="4ED69405" w:rsidR="00C65CCF" w:rsidRPr="00C65CCF" w:rsidRDefault="003125F0" w:rsidP="00C65CCF">
      <w:pPr>
        <w:pStyle w:val="Normlnweb"/>
        <w:spacing w:after="60"/>
        <w:ind w:left="567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3125F0">
        <w:rPr>
          <w:noProof/>
        </w:rPr>
        <w:drawing>
          <wp:inline distT="0" distB="0" distL="0" distR="0" wp14:anchorId="321A83A7" wp14:editId="37CAC8CD">
            <wp:extent cx="6332220" cy="131191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40B61" w14:textId="77777777" w:rsidR="003630F9" w:rsidRPr="00283303" w:rsidRDefault="003630F9" w:rsidP="008261FC">
      <w:pPr>
        <w:pStyle w:val="Normlnweb"/>
        <w:spacing w:after="60"/>
        <w:ind w:left="567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</w:p>
    <w:p w14:paraId="42C1F678" w14:textId="77777777" w:rsidR="00447CA0" w:rsidRPr="00447CA0" w:rsidRDefault="00447CA0" w:rsidP="00447CA0">
      <w:pPr>
        <w:pStyle w:val="Nadpis1"/>
        <w:keepNext w:val="0"/>
        <w:numPr>
          <w:ilvl w:val="0"/>
          <w:numId w:val="3"/>
        </w:numPr>
        <w:suppressAutoHyphens w:val="0"/>
        <w:spacing w:before="240"/>
        <w:ind w:left="0" w:firstLine="289"/>
        <w:jc w:val="center"/>
        <w:rPr>
          <w:rFonts w:ascii="Calibri Light" w:hAnsi="Calibri Light" w:cs="Arial"/>
          <w:b/>
          <w:bCs/>
          <w:iCs w:val="0"/>
          <w:color w:val="000000"/>
          <w:kern w:val="0"/>
          <w:sz w:val="28"/>
          <w:szCs w:val="28"/>
          <w:u w:val="none"/>
          <w:lang w:eastAsia="cs-CZ"/>
        </w:rPr>
      </w:pPr>
    </w:p>
    <w:p w14:paraId="26193F20" w14:textId="77777777" w:rsidR="00762327" w:rsidRPr="00762327" w:rsidRDefault="00762327" w:rsidP="00447CA0">
      <w:pPr>
        <w:pStyle w:val="Nadpis1"/>
        <w:keepNext w:val="0"/>
        <w:suppressAutoHyphens w:val="0"/>
        <w:spacing w:after="120"/>
        <w:ind w:left="289"/>
        <w:jc w:val="center"/>
        <w:rPr>
          <w:rFonts w:ascii="Calibri Light" w:hAnsi="Calibri Light" w:cs="Arial"/>
          <w:b/>
          <w:bCs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762327">
        <w:rPr>
          <w:rFonts w:ascii="Calibri Light" w:hAnsi="Calibri Light"/>
          <w:b/>
          <w:bCs/>
          <w:sz w:val="28"/>
          <w:szCs w:val="28"/>
          <w:u w:val="none"/>
        </w:rPr>
        <w:t>Ostatní a závěrečná ustanovení</w:t>
      </w:r>
    </w:p>
    <w:p w14:paraId="319766D3" w14:textId="77777777" w:rsidR="00762327" w:rsidRPr="00762327" w:rsidRDefault="00762327" w:rsidP="00762327">
      <w:pPr>
        <w:pStyle w:val="Zkladntext"/>
        <w:rPr>
          <w:lang w:eastAsia="cs-CZ"/>
        </w:rPr>
      </w:pPr>
    </w:p>
    <w:p w14:paraId="185068F9" w14:textId="77777777" w:rsidR="00762327" w:rsidRPr="00762327" w:rsidRDefault="00762327" w:rsidP="00762327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libri Light" w:hAnsi="Calibri Light" w:cs="Arial"/>
          <w:sz w:val="22"/>
          <w:szCs w:val="22"/>
        </w:rPr>
      </w:pPr>
      <w:r w:rsidRPr="00762327">
        <w:rPr>
          <w:rFonts w:ascii="Calibri Light" w:hAnsi="Calibri Light"/>
          <w:sz w:val="22"/>
          <w:szCs w:val="22"/>
        </w:rPr>
        <w:t>Ostatní ustanovení smlouvy zůstávají v platnosti a nezměněné.</w:t>
      </w:r>
    </w:p>
    <w:p w14:paraId="5FD7D466" w14:textId="23F1ACE9" w:rsidR="00762327" w:rsidRPr="00762327" w:rsidRDefault="00762327" w:rsidP="00762327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libri Light" w:hAnsi="Calibri Light" w:cs="Arial"/>
          <w:sz w:val="22"/>
          <w:szCs w:val="22"/>
        </w:rPr>
      </w:pPr>
      <w:r w:rsidRPr="00762327">
        <w:rPr>
          <w:rFonts w:ascii="Calibri Light" w:hAnsi="Calibri Light"/>
          <w:sz w:val="22"/>
          <w:szCs w:val="22"/>
        </w:rPr>
        <w:t xml:space="preserve">Smluvní strany berou na vědomí, že dodatek č. </w:t>
      </w:r>
      <w:r w:rsidR="003125F0">
        <w:rPr>
          <w:rFonts w:ascii="Calibri Light" w:hAnsi="Calibri Light"/>
          <w:sz w:val="22"/>
          <w:szCs w:val="22"/>
        </w:rPr>
        <w:t>3</w:t>
      </w:r>
      <w:r w:rsidRPr="00762327">
        <w:rPr>
          <w:rFonts w:ascii="Calibri Light" w:hAnsi="Calibri Light"/>
          <w:sz w:val="22"/>
          <w:szCs w:val="22"/>
        </w:rPr>
        <w:t xml:space="preserve"> SOD podléhá povinnosti uveřejnění v registru smluv vedeném Ministerstvem vnitra ČR. Smluvní strany se dohodly, že uveřejnění dodatku č. </w:t>
      </w:r>
      <w:r w:rsidR="003125F0">
        <w:rPr>
          <w:rFonts w:ascii="Calibri Light" w:hAnsi="Calibri Light"/>
          <w:sz w:val="22"/>
          <w:szCs w:val="22"/>
        </w:rPr>
        <w:t>3</w:t>
      </w:r>
      <w:r w:rsidRPr="00762327">
        <w:rPr>
          <w:rFonts w:ascii="Calibri Light" w:hAnsi="Calibri Light"/>
          <w:sz w:val="22"/>
          <w:szCs w:val="22"/>
        </w:rPr>
        <w:t xml:space="preserve"> SOD v registru smluv zajistí město Říčany.</w:t>
      </w:r>
    </w:p>
    <w:p w14:paraId="75FC32E1" w14:textId="0E061887" w:rsidR="00762327" w:rsidRPr="00762327" w:rsidRDefault="00762327" w:rsidP="00762327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libri Light" w:hAnsi="Calibri Light" w:cs="Arial"/>
          <w:sz w:val="22"/>
          <w:szCs w:val="22"/>
        </w:rPr>
      </w:pPr>
      <w:r w:rsidRPr="00762327">
        <w:rPr>
          <w:rFonts w:ascii="Calibri Light" w:hAnsi="Calibri Light"/>
          <w:sz w:val="22"/>
          <w:szCs w:val="22"/>
        </w:rPr>
        <w:t>Tento dodatek č.</w:t>
      </w:r>
      <w:r w:rsidRPr="00C03EB7">
        <w:rPr>
          <w:rFonts w:ascii="Calibri Light" w:hAnsi="Calibri Light"/>
          <w:iCs/>
          <w:sz w:val="22"/>
          <w:szCs w:val="22"/>
        </w:rPr>
        <w:t xml:space="preserve"> </w:t>
      </w:r>
      <w:sdt>
        <w:sdtPr>
          <w:rPr>
            <w:rFonts w:cs="Segoe UI"/>
            <w:iCs/>
          </w:rPr>
          <w:tag w:val="Zadejte"/>
          <w:id w:val="73633845"/>
        </w:sdtPr>
        <w:sdtEndPr/>
        <w:sdtContent>
          <w:r w:rsidR="003125F0">
            <w:rPr>
              <w:rFonts w:ascii="Calibri Light" w:hAnsi="Calibri Light" w:cs="Segoe UI"/>
              <w:iCs/>
              <w:sz w:val="22"/>
              <w:szCs w:val="22"/>
            </w:rPr>
            <w:t>3</w:t>
          </w:r>
          <w:r w:rsidR="00D30620" w:rsidRPr="00C03EB7">
            <w:rPr>
              <w:rFonts w:ascii="Calibri Light" w:hAnsi="Calibri Light" w:cs="Segoe UI"/>
              <w:iCs/>
              <w:sz w:val="22"/>
              <w:szCs w:val="22"/>
            </w:rPr>
            <w:t xml:space="preserve"> </w:t>
          </w:r>
        </w:sdtContent>
      </w:sdt>
      <w:r w:rsidRPr="00762327">
        <w:rPr>
          <w:rFonts w:ascii="Calibri Light" w:hAnsi="Calibri Light"/>
          <w:sz w:val="22"/>
          <w:szCs w:val="22"/>
        </w:rPr>
        <w:t>nabývá platnosti dnem podpisu a účinnosti dnem uveřejněním v registru smluv vedeném Ministerstvem vnitra ČR.</w:t>
      </w:r>
    </w:p>
    <w:p w14:paraId="0B635656" w14:textId="77777777" w:rsidR="00762327" w:rsidRPr="0046219E" w:rsidRDefault="00762327" w:rsidP="007F6C0F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libri Light" w:hAnsi="Calibri Light" w:cs="Arial"/>
          <w:sz w:val="22"/>
          <w:szCs w:val="22"/>
        </w:rPr>
      </w:pPr>
      <w:r w:rsidRPr="0046219E">
        <w:rPr>
          <w:rFonts w:ascii="Calibri Light" w:hAnsi="Calibri Light"/>
          <w:sz w:val="22"/>
          <w:szCs w:val="22"/>
        </w:rPr>
        <w:t>Obě smluvní strany souhlasně prohlašují, že obsah a rozsah tohoto dodatku je jim znám a s jeho obsahem souhlasí, což stvrzují svým podpisem.</w:t>
      </w:r>
    </w:p>
    <w:p w14:paraId="7CF3C641" w14:textId="77777777" w:rsidR="00762327" w:rsidRDefault="00762327" w:rsidP="00762327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1F849486" w14:textId="77777777" w:rsidR="00447CA0" w:rsidRDefault="00447CA0" w:rsidP="001F646E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3C428BEE" w14:textId="77777777" w:rsidR="00762327" w:rsidRPr="00762327" w:rsidRDefault="00762327" w:rsidP="00762327">
      <w:pPr>
        <w:pBdr>
          <w:bottom w:val="single" w:sz="4" w:space="1" w:color="auto"/>
        </w:pBdr>
        <w:jc w:val="both"/>
        <w:rPr>
          <w:rFonts w:ascii="Calibri Light" w:hAnsi="Calibri Light"/>
          <w:sz w:val="22"/>
          <w:szCs w:val="22"/>
        </w:rPr>
      </w:pPr>
      <w:r w:rsidRPr="00762327">
        <w:rPr>
          <w:rFonts w:ascii="Calibri Light" w:hAnsi="Calibri Light" w:cs="Arial"/>
          <w:sz w:val="22"/>
          <w:szCs w:val="22"/>
        </w:rPr>
        <w:t xml:space="preserve">Nedílnou součástí dodatku jsou přílohy: </w:t>
      </w:r>
    </w:p>
    <w:sdt>
      <w:sdtPr>
        <w:rPr>
          <w:rFonts w:ascii="Calibri Light" w:hAnsi="Calibri Light" w:cs="Segoe UI"/>
          <w:sz w:val="22"/>
          <w:szCs w:val="22"/>
        </w:rPr>
        <w:tag w:val="Zadejte"/>
        <w:id w:val="-1574583062"/>
      </w:sdtPr>
      <w:sdtEndPr/>
      <w:sdtContent>
        <w:p w14:paraId="5FFF0C97" w14:textId="556A52BF" w:rsidR="00762327" w:rsidRPr="00762327" w:rsidRDefault="00762327" w:rsidP="00762327">
          <w:pPr>
            <w:jc w:val="both"/>
            <w:rPr>
              <w:rFonts w:ascii="Calibri Light" w:hAnsi="Calibri Light" w:cs="Arial"/>
              <w:sz w:val="22"/>
              <w:szCs w:val="22"/>
            </w:rPr>
          </w:pPr>
          <w:r w:rsidRPr="00762327">
            <w:rPr>
              <w:rFonts w:ascii="Calibri Light" w:hAnsi="Calibri Light" w:cs="Segoe UI"/>
              <w:sz w:val="22"/>
              <w:szCs w:val="22"/>
            </w:rPr>
            <w:t xml:space="preserve">Příloha </w:t>
          </w:r>
          <w:proofErr w:type="gramStart"/>
          <w:r w:rsidRPr="00762327">
            <w:rPr>
              <w:rFonts w:ascii="Calibri Light" w:hAnsi="Calibri Light" w:cs="Segoe UI"/>
              <w:sz w:val="22"/>
              <w:szCs w:val="22"/>
            </w:rPr>
            <w:t xml:space="preserve">č.1 – </w:t>
          </w:r>
          <w:r w:rsidR="00B0547E" w:rsidRPr="00762327">
            <w:rPr>
              <w:rFonts w:ascii="Calibri Light" w:hAnsi="Calibri Light" w:cs="Segoe UI"/>
              <w:sz w:val="22"/>
              <w:szCs w:val="22"/>
            </w:rPr>
            <w:t>změnový</w:t>
          </w:r>
          <w:proofErr w:type="gramEnd"/>
          <w:r w:rsidR="00B0547E" w:rsidRPr="00762327">
            <w:rPr>
              <w:rFonts w:ascii="Calibri Light" w:hAnsi="Calibri Light" w:cs="Segoe UI"/>
              <w:sz w:val="22"/>
              <w:szCs w:val="22"/>
            </w:rPr>
            <w:t xml:space="preserve"> list stavby č. </w:t>
          </w:r>
          <w:r w:rsidR="003125F0">
            <w:rPr>
              <w:rFonts w:ascii="Calibri Light" w:hAnsi="Calibri Light" w:cs="Segoe UI"/>
              <w:sz w:val="22"/>
              <w:szCs w:val="22"/>
            </w:rPr>
            <w:t>3</w:t>
          </w:r>
          <w:r w:rsidR="00B0547E" w:rsidRPr="00762327">
            <w:rPr>
              <w:rFonts w:ascii="Calibri Light" w:hAnsi="Calibri Light" w:cs="Segoe UI"/>
              <w:sz w:val="22"/>
              <w:szCs w:val="22"/>
            </w:rPr>
            <w:t xml:space="preserve"> + položkový rozpočet</w:t>
          </w:r>
          <w:r w:rsidR="00B0547E" w:rsidDel="00B0547E">
            <w:rPr>
              <w:rFonts w:ascii="Calibri Light" w:hAnsi="Calibri Light" w:cs="Segoe UI"/>
              <w:sz w:val="22"/>
              <w:szCs w:val="22"/>
            </w:rPr>
            <w:t xml:space="preserve"> </w:t>
          </w:r>
        </w:p>
      </w:sdtContent>
    </w:sdt>
    <w:sdt>
      <w:sdtPr>
        <w:rPr>
          <w:rFonts w:ascii="Calibri Light" w:hAnsi="Calibri Light" w:cs="Segoe UI"/>
          <w:sz w:val="22"/>
          <w:szCs w:val="22"/>
        </w:rPr>
        <w:tag w:val="Zadejte"/>
        <w:id w:val="1087809796"/>
      </w:sdtPr>
      <w:sdtEndPr/>
      <w:sdtContent>
        <w:p w14:paraId="5692E29B" w14:textId="16C45A36" w:rsidR="00174ADA" w:rsidRPr="00762327" w:rsidRDefault="00837CA3" w:rsidP="00174ADA">
          <w:pPr>
            <w:jc w:val="both"/>
            <w:rPr>
              <w:rFonts w:ascii="Calibri Light" w:hAnsi="Calibri Light" w:cs="Arial"/>
              <w:sz w:val="22"/>
              <w:szCs w:val="22"/>
            </w:rPr>
          </w:pPr>
          <w:r>
            <w:rPr>
              <w:rFonts w:ascii="Calibri Light" w:hAnsi="Calibri Light" w:cs="Segoe UI"/>
              <w:sz w:val="22"/>
              <w:szCs w:val="22"/>
            </w:rPr>
            <w:t xml:space="preserve">Příloha č. 2 – žádost o </w:t>
          </w:r>
          <w:r w:rsidR="001526C4">
            <w:rPr>
              <w:rFonts w:ascii="Calibri Light" w:hAnsi="Calibri Light" w:cs="Segoe UI"/>
              <w:sz w:val="22"/>
              <w:szCs w:val="22"/>
            </w:rPr>
            <w:t xml:space="preserve">prodloužení termínu realizace </w:t>
          </w:r>
          <w:r w:rsidR="00487B19">
            <w:rPr>
              <w:rFonts w:ascii="Calibri Light" w:hAnsi="Calibri Light" w:cs="Segoe UI"/>
              <w:sz w:val="22"/>
              <w:szCs w:val="22"/>
            </w:rPr>
            <w:t xml:space="preserve">1. etapy </w:t>
          </w:r>
        </w:p>
      </w:sdtContent>
    </w:sdt>
    <w:sdt>
      <w:sdtPr>
        <w:rPr>
          <w:rFonts w:ascii="Calibri Light" w:hAnsi="Calibri Light" w:cs="Segoe UI"/>
          <w:sz w:val="22"/>
          <w:szCs w:val="22"/>
        </w:rPr>
        <w:tag w:val="Zadejte"/>
        <w:id w:val="-756054898"/>
        <w:showingPlcHdr/>
      </w:sdtPr>
      <w:sdtEndPr/>
      <w:sdtContent>
        <w:p w14:paraId="5C0C47C6" w14:textId="56E4AAB7" w:rsidR="00762327" w:rsidRPr="00762327" w:rsidRDefault="001F646E" w:rsidP="00762327">
          <w:pPr>
            <w:jc w:val="both"/>
            <w:rPr>
              <w:rFonts w:ascii="Calibri Light" w:hAnsi="Calibri Light" w:cs="Arial"/>
              <w:sz w:val="22"/>
              <w:szCs w:val="22"/>
            </w:rPr>
          </w:pPr>
          <w:r>
            <w:rPr>
              <w:rFonts w:ascii="Calibri Light" w:hAnsi="Calibri Light" w:cs="Segoe UI"/>
              <w:sz w:val="22"/>
              <w:szCs w:val="22"/>
            </w:rPr>
            <w:t xml:space="preserve">     </w:t>
          </w:r>
        </w:p>
      </w:sdtContent>
    </w:sdt>
    <w:p w14:paraId="5E2A4D3F" w14:textId="77777777" w:rsidR="00762327" w:rsidRPr="00762327" w:rsidRDefault="00762327" w:rsidP="00762327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2854"/>
        <w:gridCol w:w="2260"/>
        <w:gridCol w:w="2725"/>
      </w:tblGrid>
      <w:tr w:rsidR="00762327" w:rsidRPr="00762327" w14:paraId="3DF91EC8" w14:textId="77777777" w:rsidTr="008223B9">
        <w:trPr>
          <w:trHeight w:val="573"/>
        </w:trPr>
        <w:tc>
          <w:tcPr>
            <w:tcW w:w="2150" w:type="dxa"/>
          </w:tcPr>
          <w:p w14:paraId="17E24D52" w14:textId="77777777" w:rsidR="00762327" w:rsidRPr="00762327" w:rsidRDefault="00762327" w:rsidP="008223B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762327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14:paraId="5FBCF7B0" w14:textId="0B776B2B" w:rsidR="00762327" w:rsidRPr="00762327" w:rsidRDefault="00762327" w:rsidP="008223B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6F76FDEA" w14:textId="20DD1078" w:rsidR="00762327" w:rsidRPr="00762327" w:rsidRDefault="00762327" w:rsidP="008223B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762327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948533718"/>
              </w:sdtPr>
              <w:sdtEndPr/>
              <w:sdtContent>
                <w:r w:rsidR="001F646E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andělské Hoře</w:t>
                </w:r>
              </w:sdtContent>
            </w:sdt>
          </w:p>
        </w:tc>
        <w:tc>
          <w:tcPr>
            <w:tcW w:w="2774" w:type="dxa"/>
          </w:tcPr>
          <w:p w14:paraId="42F7F830" w14:textId="410BB497" w:rsidR="00762327" w:rsidRPr="00762327" w:rsidRDefault="00762327" w:rsidP="008223B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62327" w:rsidRPr="00762327" w14:paraId="3C341359" w14:textId="77777777" w:rsidTr="008223B9">
        <w:trPr>
          <w:trHeight w:val="689"/>
        </w:trPr>
        <w:tc>
          <w:tcPr>
            <w:tcW w:w="2150" w:type="dxa"/>
          </w:tcPr>
          <w:p w14:paraId="191EB43A" w14:textId="77777777" w:rsidR="00762327" w:rsidRPr="00762327" w:rsidRDefault="00762327" w:rsidP="008223B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762327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</w:tcPr>
          <w:p w14:paraId="49F4D92E" w14:textId="77777777" w:rsidR="00762327" w:rsidRPr="00762327" w:rsidRDefault="00762327" w:rsidP="008223B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513C97D2" w14:textId="77777777" w:rsidR="00762327" w:rsidRPr="00762327" w:rsidRDefault="00762327" w:rsidP="008223B9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762327">
              <w:rPr>
                <w:rFonts w:ascii="Calibri Light" w:hAnsi="Calibri Light" w:cs="Arial"/>
                <w:sz w:val="22"/>
                <w:szCs w:val="22"/>
              </w:rPr>
              <w:t>Zhotovitel:</w:t>
            </w:r>
          </w:p>
        </w:tc>
        <w:tc>
          <w:tcPr>
            <w:tcW w:w="2774" w:type="dxa"/>
          </w:tcPr>
          <w:p w14:paraId="1C993287" w14:textId="77777777" w:rsidR="00762327" w:rsidRPr="00762327" w:rsidRDefault="00762327" w:rsidP="008223B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34D720EA" w14:textId="105DE541" w:rsidR="008261FC" w:rsidRDefault="008261FC" w:rsidP="008261FC">
      <w:pPr>
        <w:jc w:val="both"/>
        <w:rPr>
          <w:rFonts w:ascii="Calibri Light" w:hAnsi="Calibri Light" w:cs="Arial"/>
          <w:sz w:val="22"/>
          <w:szCs w:val="22"/>
        </w:rPr>
      </w:pPr>
    </w:p>
    <w:p w14:paraId="7D309652" w14:textId="0982322B" w:rsidR="001F646E" w:rsidRDefault="001F646E" w:rsidP="008261FC">
      <w:pPr>
        <w:jc w:val="both"/>
        <w:rPr>
          <w:rFonts w:ascii="Calibri Light" w:hAnsi="Calibri Light" w:cs="Arial"/>
          <w:sz w:val="22"/>
          <w:szCs w:val="22"/>
        </w:rPr>
      </w:pPr>
    </w:p>
    <w:p w14:paraId="62CB3F0F" w14:textId="006BD3EB" w:rsidR="001F646E" w:rsidRDefault="001F646E" w:rsidP="008261FC">
      <w:pPr>
        <w:jc w:val="both"/>
        <w:rPr>
          <w:rFonts w:ascii="Calibri Light" w:hAnsi="Calibri Light" w:cs="Arial"/>
          <w:sz w:val="22"/>
          <w:szCs w:val="22"/>
        </w:rPr>
      </w:pPr>
    </w:p>
    <w:p w14:paraId="43AD8269" w14:textId="74C2ABF9" w:rsidR="001F646E" w:rsidRDefault="001F646E" w:rsidP="008261FC">
      <w:pPr>
        <w:jc w:val="both"/>
        <w:rPr>
          <w:rFonts w:ascii="Calibri Light" w:hAnsi="Calibri Light" w:cs="Arial"/>
          <w:sz w:val="22"/>
          <w:szCs w:val="22"/>
        </w:rPr>
      </w:pPr>
    </w:p>
    <w:p w14:paraId="6B4C6A7D" w14:textId="2D217C29" w:rsidR="001F646E" w:rsidRDefault="001F646E" w:rsidP="008261FC">
      <w:pPr>
        <w:jc w:val="both"/>
        <w:rPr>
          <w:rFonts w:ascii="Calibri Light" w:hAnsi="Calibri Light" w:cs="Arial"/>
          <w:sz w:val="22"/>
          <w:szCs w:val="22"/>
        </w:rPr>
      </w:pPr>
    </w:p>
    <w:p w14:paraId="78A50290" w14:textId="01276C5C" w:rsidR="001F646E" w:rsidRDefault="001F646E" w:rsidP="008261FC">
      <w:pPr>
        <w:jc w:val="both"/>
        <w:rPr>
          <w:rFonts w:ascii="Calibri Light" w:hAnsi="Calibri Light" w:cs="Arial"/>
          <w:sz w:val="22"/>
          <w:szCs w:val="22"/>
        </w:rPr>
      </w:pPr>
    </w:p>
    <w:p w14:paraId="6074B9A5" w14:textId="77777777" w:rsidR="001F646E" w:rsidRPr="0081632D" w:rsidRDefault="001F646E" w:rsidP="008261F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2847"/>
        <w:gridCol w:w="2276"/>
        <w:gridCol w:w="137"/>
        <w:gridCol w:w="2562"/>
      </w:tblGrid>
      <w:tr w:rsidR="008261FC" w:rsidRPr="0081632D" w14:paraId="6D56B293" w14:textId="77777777" w:rsidTr="00174ADA">
        <w:tc>
          <w:tcPr>
            <w:tcW w:w="2150" w:type="dxa"/>
          </w:tcPr>
          <w:p w14:paraId="3C1673D8" w14:textId="393D2456" w:rsidR="008261FC" w:rsidRPr="0081632D" w:rsidRDefault="008261FC" w:rsidP="008261F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47" w:type="dxa"/>
          </w:tcPr>
          <w:p w14:paraId="44670035" w14:textId="77777777" w:rsidR="008261FC" w:rsidRPr="0081632D" w:rsidRDefault="008261FC" w:rsidP="008261F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14:paraId="3E7FC9D2" w14:textId="6A79BA71" w:rsidR="008261FC" w:rsidRPr="0081632D" w:rsidRDefault="008261FC" w:rsidP="008261F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99" w:type="dxa"/>
            <w:gridSpan w:val="2"/>
          </w:tcPr>
          <w:p w14:paraId="476E4B97" w14:textId="77777777" w:rsidR="008261FC" w:rsidRPr="0081632D" w:rsidRDefault="008261FC" w:rsidP="008261F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261FC" w:rsidRPr="0081632D" w14:paraId="555A12E2" w14:textId="77777777" w:rsidTr="00174ADA">
        <w:tc>
          <w:tcPr>
            <w:tcW w:w="2150" w:type="dxa"/>
          </w:tcPr>
          <w:p w14:paraId="320D9F9F" w14:textId="03555C37" w:rsidR="008261FC" w:rsidRPr="0081632D" w:rsidRDefault="0046219E" w:rsidP="008261F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i/>
                <w:sz w:val="22"/>
                <w:szCs w:val="22"/>
              </w:rPr>
              <w:t>Ing. David Michalička</w:t>
            </w:r>
          </w:p>
        </w:tc>
        <w:tc>
          <w:tcPr>
            <w:tcW w:w="2847" w:type="dxa"/>
          </w:tcPr>
          <w:p w14:paraId="4FB17818" w14:textId="77777777" w:rsidR="008261FC" w:rsidRPr="0081632D" w:rsidRDefault="008261FC" w:rsidP="008261F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14:paraId="665908AF" w14:textId="5EA2F53A" w:rsidR="008261FC" w:rsidRPr="0046219E" w:rsidRDefault="0046219E" w:rsidP="008261FC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46219E">
              <w:rPr>
                <w:rFonts w:ascii="Calibri Light" w:hAnsi="Calibri Light" w:cs="Arial"/>
                <w:i/>
                <w:sz w:val="22"/>
                <w:szCs w:val="22"/>
              </w:rPr>
              <w:t xml:space="preserve">Ing. </w:t>
            </w:r>
            <w:r w:rsidR="00160666">
              <w:rPr>
                <w:rFonts w:ascii="Calibri Light" w:hAnsi="Calibri Light" w:cs="Arial"/>
                <w:i/>
                <w:sz w:val="22"/>
                <w:szCs w:val="22"/>
              </w:rPr>
              <w:t>Pavel Bláha</w:t>
            </w:r>
          </w:p>
        </w:tc>
        <w:tc>
          <w:tcPr>
            <w:tcW w:w="2562" w:type="dxa"/>
          </w:tcPr>
          <w:p w14:paraId="00AF04DC" w14:textId="77777777" w:rsidR="008261FC" w:rsidRPr="0081632D" w:rsidRDefault="008261FC" w:rsidP="008261F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261FC" w:rsidRPr="0081632D" w14:paraId="020A66D1" w14:textId="77777777" w:rsidTr="00174ADA">
        <w:tc>
          <w:tcPr>
            <w:tcW w:w="2150" w:type="dxa"/>
          </w:tcPr>
          <w:p w14:paraId="7B935352" w14:textId="77777777" w:rsidR="008261FC" w:rsidRPr="0081632D" w:rsidRDefault="008261FC" w:rsidP="008261F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847" w:type="dxa"/>
          </w:tcPr>
          <w:p w14:paraId="5DF079AE" w14:textId="77777777" w:rsidR="008261FC" w:rsidRPr="0081632D" w:rsidRDefault="008261FC" w:rsidP="008261F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76" w:type="dxa"/>
          </w:tcPr>
          <w:p w14:paraId="5675A57D" w14:textId="23879CDE" w:rsidR="008261FC" w:rsidRPr="0046219E" w:rsidRDefault="00A4164F" w:rsidP="00A64AFD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  <w:r>
              <w:rPr>
                <w:rFonts w:ascii="Calibri Light" w:hAnsi="Calibri Light" w:cs="Arial"/>
                <w:i/>
                <w:sz w:val="22"/>
                <w:szCs w:val="22"/>
              </w:rPr>
              <w:t>p</w:t>
            </w:r>
            <w:r w:rsidR="00160666">
              <w:rPr>
                <w:rFonts w:ascii="Calibri Light" w:hAnsi="Calibri Light" w:cs="Arial"/>
                <w:i/>
                <w:sz w:val="22"/>
                <w:szCs w:val="22"/>
              </w:rPr>
              <w:t>rovozní ředitel</w:t>
            </w:r>
          </w:p>
        </w:tc>
        <w:tc>
          <w:tcPr>
            <w:tcW w:w="2699" w:type="dxa"/>
            <w:gridSpan w:val="2"/>
          </w:tcPr>
          <w:p w14:paraId="7A5AA21F" w14:textId="77777777" w:rsidR="008261FC" w:rsidRPr="0081632D" w:rsidRDefault="008261FC" w:rsidP="008261F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64171499" w14:textId="77777777" w:rsidR="008261FC" w:rsidRPr="00737E9C" w:rsidRDefault="008261FC" w:rsidP="008261FC">
      <w:pPr>
        <w:rPr>
          <w:rFonts w:asciiTheme="minorHAnsi" w:hAnsiTheme="minorHAnsi"/>
          <w:sz w:val="22"/>
          <w:szCs w:val="22"/>
        </w:rPr>
      </w:pPr>
    </w:p>
    <w:p w14:paraId="647E2605" w14:textId="77777777" w:rsidR="006E3C6C" w:rsidRDefault="006E3C6C"/>
    <w:sectPr w:rsidR="006E3C6C" w:rsidSect="008261FC">
      <w:footerReference w:type="default" r:id="rId12"/>
      <w:footerReference w:type="first" r:id="rId13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AFC30" w14:textId="77777777" w:rsidR="00A03D54" w:rsidRDefault="00A03D54">
      <w:r>
        <w:separator/>
      </w:r>
    </w:p>
  </w:endnote>
  <w:endnote w:type="continuationSeparator" w:id="0">
    <w:p w14:paraId="2BE64B80" w14:textId="77777777" w:rsidR="00A03D54" w:rsidRDefault="00A0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02E9" w14:textId="14D5F5DB" w:rsidR="00821893" w:rsidRPr="00314BB8" w:rsidRDefault="0046219E" w:rsidP="008261FC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č. </w:t>
    </w:r>
    <w:r w:rsidR="00A108E3">
      <w:rPr>
        <w:rFonts w:ascii="Calibri Light" w:hAnsi="Calibri Light"/>
        <w:sz w:val="18"/>
        <w:szCs w:val="18"/>
      </w:rPr>
      <w:t>3</w:t>
    </w:r>
    <w:r>
      <w:rPr>
        <w:rFonts w:ascii="Calibri Light" w:hAnsi="Calibri Light"/>
        <w:sz w:val="18"/>
        <w:szCs w:val="18"/>
      </w:rPr>
      <w:t xml:space="preserve"> k SOD </w:t>
    </w:r>
    <w:r w:rsidR="001B129D">
      <w:rPr>
        <w:rFonts w:ascii="Calibri Light" w:hAnsi="Calibri Light"/>
        <w:sz w:val="18"/>
        <w:szCs w:val="18"/>
      </w:rPr>
      <w:t>Botanické centrum při ZŠ u Říčanského lesa</w:t>
    </w:r>
    <w:r w:rsidR="00821893">
      <w:rPr>
        <w:rFonts w:ascii="Calibri Light" w:hAnsi="Calibri Light"/>
        <w:sz w:val="18"/>
        <w:szCs w:val="18"/>
      </w:rPr>
      <w:tab/>
    </w:r>
    <w:r w:rsidR="00821893" w:rsidRPr="00314F86">
      <w:rPr>
        <w:rFonts w:ascii="Calibri Light" w:hAnsi="Calibri Light"/>
        <w:szCs w:val="22"/>
      </w:rPr>
      <w:tab/>
    </w:r>
    <w:r w:rsidR="00821893" w:rsidRPr="00314F86">
      <w:rPr>
        <w:rFonts w:ascii="Calibri Light" w:hAnsi="Calibri Light"/>
        <w:sz w:val="18"/>
        <w:szCs w:val="18"/>
      </w:rPr>
      <w:t xml:space="preserve">strana </w:t>
    </w:r>
    <w:r w:rsidR="0082189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821893"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82189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5B1496">
      <w:rPr>
        <w:rStyle w:val="slostrnky"/>
        <w:rFonts w:ascii="Calibri Light" w:hAnsi="Calibri Light"/>
        <w:noProof/>
        <w:sz w:val="18"/>
        <w:szCs w:val="18"/>
      </w:rPr>
      <w:t>3</w:t>
    </w:r>
    <w:r w:rsidR="00821893"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="00821893"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82189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821893"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="0082189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5B1496">
      <w:rPr>
        <w:rStyle w:val="slostrnky"/>
        <w:rFonts w:ascii="Calibri Light" w:hAnsi="Calibri Light"/>
        <w:noProof/>
        <w:sz w:val="18"/>
        <w:szCs w:val="18"/>
      </w:rPr>
      <w:t>3</w:t>
    </w:r>
    <w:r w:rsidR="00821893"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57C62" w14:textId="7D310474" w:rsidR="00821893" w:rsidRPr="007C4453" w:rsidRDefault="00447CA0" w:rsidP="008261FC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č. </w:t>
    </w:r>
    <w:r w:rsidR="00A108E3">
      <w:rPr>
        <w:rFonts w:ascii="Calibri Light" w:hAnsi="Calibri Light"/>
        <w:sz w:val="18"/>
        <w:szCs w:val="18"/>
      </w:rPr>
      <w:t>3</w:t>
    </w:r>
    <w:r>
      <w:rPr>
        <w:rFonts w:ascii="Calibri Light" w:hAnsi="Calibri Light"/>
        <w:sz w:val="18"/>
        <w:szCs w:val="18"/>
      </w:rPr>
      <w:t xml:space="preserve"> k</w:t>
    </w:r>
    <w:r w:rsidR="00823290">
      <w:rPr>
        <w:rFonts w:ascii="Calibri Light" w:hAnsi="Calibri Light"/>
        <w:sz w:val="18"/>
        <w:szCs w:val="18"/>
      </w:rPr>
      <w:t xml:space="preserve"> SOD </w:t>
    </w:r>
    <w:r w:rsidR="001B129D">
      <w:rPr>
        <w:rFonts w:ascii="Calibri Light" w:hAnsi="Calibri Light"/>
        <w:sz w:val="18"/>
        <w:szCs w:val="18"/>
      </w:rPr>
      <w:t>Botanické centrum při ZŠ u Říčanského lesa</w:t>
    </w:r>
    <w:r w:rsidR="00821893">
      <w:rPr>
        <w:rFonts w:ascii="Calibri Light" w:hAnsi="Calibri Light"/>
        <w:sz w:val="18"/>
        <w:szCs w:val="18"/>
      </w:rPr>
      <w:tab/>
    </w:r>
    <w:r w:rsidR="00821893" w:rsidRPr="00314F86">
      <w:rPr>
        <w:rFonts w:ascii="Calibri Light" w:hAnsi="Calibri Light"/>
        <w:szCs w:val="22"/>
      </w:rPr>
      <w:tab/>
    </w:r>
    <w:r w:rsidR="00821893" w:rsidRPr="00314F86">
      <w:rPr>
        <w:rFonts w:ascii="Calibri Light" w:hAnsi="Calibri Light"/>
        <w:sz w:val="18"/>
        <w:szCs w:val="18"/>
      </w:rPr>
      <w:t xml:space="preserve">strana </w:t>
    </w:r>
    <w:r w:rsidR="0082189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821893"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82189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5B1496">
      <w:rPr>
        <w:rStyle w:val="slostrnky"/>
        <w:rFonts w:ascii="Calibri Light" w:hAnsi="Calibri Light"/>
        <w:noProof/>
        <w:sz w:val="18"/>
        <w:szCs w:val="18"/>
      </w:rPr>
      <w:t>1</w:t>
    </w:r>
    <w:r w:rsidR="00821893"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="00821893"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82189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821893"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="0082189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5B1496">
      <w:rPr>
        <w:rStyle w:val="slostrnky"/>
        <w:rFonts w:ascii="Calibri Light" w:hAnsi="Calibri Light"/>
        <w:noProof/>
        <w:sz w:val="18"/>
        <w:szCs w:val="18"/>
      </w:rPr>
      <w:t>3</w:t>
    </w:r>
    <w:r w:rsidR="00821893"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58F02" w14:textId="77777777" w:rsidR="00A03D54" w:rsidRDefault="00A03D54">
      <w:r>
        <w:separator/>
      </w:r>
    </w:p>
  </w:footnote>
  <w:footnote w:type="continuationSeparator" w:id="0">
    <w:p w14:paraId="7B06B915" w14:textId="77777777" w:rsidR="00A03D54" w:rsidRDefault="00A0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6700B"/>
    <w:multiLevelType w:val="hybridMultilevel"/>
    <w:tmpl w:val="D3FC229E"/>
    <w:lvl w:ilvl="0" w:tplc="1FC648A2">
      <w:start w:val="1"/>
      <w:numFmt w:val="decimal"/>
      <w:lvlText w:val="1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07519"/>
    <w:multiLevelType w:val="hybridMultilevel"/>
    <w:tmpl w:val="485EB42A"/>
    <w:lvl w:ilvl="0" w:tplc="846490C2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E3100"/>
    <w:multiLevelType w:val="hybridMultilevel"/>
    <w:tmpl w:val="78640C30"/>
    <w:lvl w:ilvl="0" w:tplc="FAE01170">
      <w:start w:val="1"/>
      <w:numFmt w:val="decimal"/>
      <w:lvlText w:val="3.%1."/>
      <w:lvlJc w:val="left"/>
      <w:pPr>
        <w:ind w:left="648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728" w:hanging="360"/>
      </w:pPr>
    </w:lvl>
    <w:lvl w:ilvl="2" w:tplc="0405001B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07242378"/>
    <w:multiLevelType w:val="hybridMultilevel"/>
    <w:tmpl w:val="4718B0FA"/>
    <w:lvl w:ilvl="0" w:tplc="28DCC8EA">
      <w:start w:val="1"/>
      <w:numFmt w:val="decimal"/>
      <w:lvlText w:val="1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234461"/>
    <w:multiLevelType w:val="multilevel"/>
    <w:tmpl w:val="6D1C64BA"/>
    <w:lvl w:ilvl="0">
      <w:start w:val="1"/>
      <w:numFmt w:val="upperRoman"/>
      <w:pStyle w:val="Nadpislnku"/>
      <w:suff w:val="nothing"/>
      <w:lvlText w:val="Článek %1."/>
      <w:lvlJc w:val="left"/>
      <w:pPr>
        <w:ind w:left="482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1276"/>
        </w:tabs>
        <w:ind w:left="1276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  <w:color w:val="000000"/>
      </w:rPr>
    </w:lvl>
    <w:lvl w:ilvl="3">
      <w:start w:val="1"/>
      <w:numFmt w:val="none"/>
      <w:lvlText w:val="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0B76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104502"/>
    <w:multiLevelType w:val="hybridMultilevel"/>
    <w:tmpl w:val="627A4C3A"/>
    <w:lvl w:ilvl="0" w:tplc="54329212">
      <w:start w:val="1"/>
      <w:numFmt w:val="decimal"/>
      <w:lvlText w:val="1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A74813A6"/>
    <w:lvl w:ilvl="0" w:tplc="6928B808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A56FCC"/>
    <w:multiLevelType w:val="hybridMultilevel"/>
    <w:tmpl w:val="3B684F00"/>
    <w:lvl w:ilvl="0" w:tplc="1570E08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01A33F3"/>
    <w:multiLevelType w:val="multilevel"/>
    <w:tmpl w:val="F83CC84C"/>
    <w:lvl w:ilvl="0">
      <w:start w:val="1"/>
      <w:numFmt w:val="decimal"/>
      <w:lvlText w:val="Článek %1"/>
      <w:lvlJc w:val="left"/>
      <w:pPr>
        <w:ind w:left="25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2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</w:abstractNum>
  <w:abstractNum w:abstractNumId="12" w15:restartNumberingAfterBreak="0">
    <w:nsid w:val="2A49601C"/>
    <w:multiLevelType w:val="hybridMultilevel"/>
    <w:tmpl w:val="0884EFAA"/>
    <w:lvl w:ilvl="0" w:tplc="FFFFFFFF">
      <w:start w:val="1"/>
      <w:numFmt w:val="ordinal"/>
      <w:lvlText w:val="Článek %1"/>
      <w:lvlJc w:val="left"/>
      <w:pPr>
        <w:ind w:left="191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C648A"/>
    <w:multiLevelType w:val="multilevel"/>
    <w:tmpl w:val="ADCC01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2D386B74"/>
    <w:multiLevelType w:val="multilevel"/>
    <w:tmpl w:val="3EE2E3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F516E3C"/>
    <w:multiLevelType w:val="hybridMultilevel"/>
    <w:tmpl w:val="A53090A2"/>
    <w:lvl w:ilvl="0" w:tplc="6818DFA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5AA6743"/>
    <w:multiLevelType w:val="hybridMultilevel"/>
    <w:tmpl w:val="E0303DC4"/>
    <w:lvl w:ilvl="0" w:tplc="FBAA3A5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38C0CA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277BB"/>
    <w:multiLevelType w:val="hybridMultilevel"/>
    <w:tmpl w:val="4AB2DFBE"/>
    <w:lvl w:ilvl="0" w:tplc="090C79A2">
      <w:start w:val="1"/>
      <w:numFmt w:val="decimal"/>
      <w:lvlText w:val="5.%1."/>
      <w:lvlJc w:val="left"/>
      <w:pPr>
        <w:ind w:left="644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D6D55"/>
    <w:multiLevelType w:val="hybridMultilevel"/>
    <w:tmpl w:val="00EE0478"/>
    <w:lvl w:ilvl="0" w:tplc="84120DB2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C1F1EF7"/>
    <w:multiLevelType w:val="hybridMultilevel"/>
    <w:tmpl w:val="3C109F7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7424B0"/>
    <w:multiLevelType w:val="multilevel"/>
    <w:tmpl w:val="7D127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9E6203"/>
    <w:multiLevelType w:val="hybridMultilevel"/>
    <w:tmpl w:val="AB26859A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983402"/>
    <w:multiLevelType w:val="multilevel"/>
    <w:tmpl w:val="65D4CDBE"/>
    <w:name w:val="zzmpClanek||Clanek|3|1|1|4|2|9||1|2|1||1|2|0||1|2|1||1|2|0||1|0|0||1|0|0||1|0|0||1|0|0||"/>
    <w:lvl w:ilvl="0">
      <w:start w:val="1"/>
      <w:numFmt w:val="decimal"/>
      <w:lvlRestart w:val="0"/>
      <w:pStyle w:val="ClanekL1"/>
      <w:suff w:val="nothing"/>
      <w:lvlText w:val="Článek 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color w:val="auto"/>
        <w:sz w:val="20"/>
        <w:u w:val="none"/>
      </w:rPr>
    </w:lvl>
    <w:lvl w:ilvl="1">
      <w:start w:val="1"/>
      <w:numFmt w:val="decimal"/>
      <w:pStyle w:val="Clanek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z w:val="20"/>
        <w:u w:val="none"/>
      </w:rPr>
    </w:lvl>
    <w:lvl w:ilvl="2">
      <w:start w:val="1"/>
      <w:numFmt w:val="decimal"/>
      <w:pStyle w:val="ClanekL3"/>
      <w:isLgl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z w:val="20"/>
        <w:u w:val="none"/>
      </w:rPr>
    </w:lvl>
    <w:lvl w:ilvl="3">
      <w:start w:val="1"/>
      <w:numFmt w:val="lowerLetter"/>
      <w:pStyle w:val="ClanekL4"/>
      <w:lvlText w:val="%4)"/>
      <w:lvlJc w:val="left"/>
      <w:pPr>
        <w:tabs>
          <w:tab w:val="num" w:pos="1440"/>
        </w:tabs>
        <w:ind w:left="1440" w:hanging="720"/>
      </w:pPr>
      <w:rPr>
        <w:rFonts w:ascii="Arial" w:eastAsia="Arial Unicode MS" w:hAnsi="Arial" w:cs="Arial"/>
        <w:b w:val="0"/>
        <w:i w:val="0"/>
        <w:caps w:val="0"/>
        <w:sz w:val="22"/>
        <w:szCs w:val="22"/>
        <w:u w:val="none"/>
      </w:rPr>
    </w:lvl>
    <w:lvl w:ilvl="4">
      <w:start w:val="1"/>
      <w:numFmt w:val="lowerRoman"/>
      <w:pStyle w:val="Clanek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0"/>
        <w:u w:val="none"/>
      </w:rPr>
    </w:lvl>
    <w:lvl w:ilvl="5">
      <w:start w:val="1"/>
      <w:numFmt w:val="decimal"/>
      <w:pStyle w:val="ClanekL6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Letter"/>
      <w:pStyle w:val="Clanek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Roman"/>
      <w:pStyle w:val="ClanekL8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decimal"/>
      <w:pStyle w:val="ClanekL9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</w:abstractNum>
  <w:abstractNum w:abstractNumId="23" w15:restartNumberingAfterBreak="0">
    <w:nsid w:val="4DB4260F"/>
    <w:multiLevelType w:val="hybridMultilevel"/>
    <w:tmpl w:val="D8E8C1E8"/>
    <w:lvl w:ilvl="0" w:tplc="03BC7D7C">
      <w:start w:val="1"/>
      <w:numFmt w:val="decimal"/>
      <w:lvlText w:val="8.%1."/>
      <w:lvlJc w:val="left"/>
      <w:pPr>
        <w:ind w:left="502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DF0BE4E">
      <w:start w:val="1"/>
      <w:numFmt w:val="lowerLetter"/>
      <w:lvlText w:val="%2."/>
      <w:lvlJc w:val="left"/>
      <w:pPr>
        <w:ind w:left="1080" w:hanging="360"/>
      </w:pPr>
    </w:lvl>
    <w:lvl w:ilvl="2" w:tplc="716CCD16" w:tentative="1">
      <w:start w:val="1"/>
      <w:numFmt w:val="lowerRoman"/>
      <w:lvlText w:val="%3."/>
      <w:lvlJc w:val="right"/>
      <w:pPr>
        <w:ind w:left="1800" w:hanging="180"/>
      </w:pPr>
    </w:lvl>
    <w:lvl w:ilvl="3" w:tplc="68B8F948" w:tentative="1">
      <w:start w:val="1"/>
      <w:numFmt w:val="decimal"/>
      <w:lvlText w:val="%4."/>
      <w:lvlJc w:val="left"/>
      <w:pPr>
        <w:ind w:left="2520" w:hanging="360"/>
      </w:pPr>
    </w:lvl>
    <w:lvl w:ilvl="4" w:tplc="EFF4FE40" w:tentative="1">
      <w:start w:val="1"/>
      <w:numFmt w:val="lowerLetter"/>
      <w:lvlText w:val="%5."/>
      <w:lvlJc w:val="left"/>
      <w:pPr>
        <w:ind w:left="3240" w:hanging="360"/>
      </w:pPr>
    </w:lvl>
    <w:lvl w:ilvl="5" w:tplc="A0F0AD0C" w:tentative="1">
      <w:start w:val="1"/>
      <w:numFmt w:val="lowerRoman"/>
      <w:lvlText w:val="%6."/>
      <w:lvlJc w:val="right"/>
      <w:pPr>
        <w:ind w:left="3960" w:hanging="180"/>
      </w:pPr>
    </w:lvl>
    <w:lvl w:ilvl="6" w:tplc="4E360424" w:tentative="1">
      <w:start w:val="1"/>
      <w:numFmt w:val="decimal"/>
      <w:lvlText w:val="%7."/>
      <w:lvlJc w:val="left"/>
      <w:pPr>
        <w:ind w:left="4680" w:hanging="360"/>
      </w:pPr>
    </w:lvl>
    <w:lvl w:ilvl="7" w:tplc="2DD6AF56" w:tentative="1">
      <w:start w:val="1"/>
      <w:numFmt w:val="lowerLetter"/>
      <w:lvlText w:val="%8."/>
      <w:lvlJc w:val="left"/>
      <w:pPr>
        <w:ind w:left="5400" w:hanging="360"/>
      </w:pPr>
    </w:lvl>
    <w:lvl w:ilvl="8" w:tplc="27901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8A43DB"/>
    <w:multiLevelType w:val="hybridMultilevel"/>
    <w:tmpl w:val="0E3EB3FC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CD8E440A">
      <w:start w:val="1"/>
      <w:numFmt w:val="ordinal"/>
      <w:lvlText w:val="16.1.%2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1C2C00"/>
    <w:multiLevelType w:val="hybridMultilevel"/>
    <w:tmpl w:val="B8FE6E9A"/>
    <w:lvl w:ilvl="0" w:tplc="08BEC950">
      <w:start w:val="1"/>
      <w:numFmt w:val="decimal"/>
      <w:lvlText w:val="9.%1."/>
      <w:lvlJc w:val="left"/>
      <w:pPr>
        <w:ind w:left="107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A5D6316"/>
    <w:multiLevelType w:val="multilevel"/>
    <w:tmpl w:val="2C1EFF5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A8101E"/>
    <w:multiLevelType w:val="multilevel"/>
    <w:tmpl w:val="FC3AC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EB644D6"/>
    <w:multiLevelType w:val="hybridMultilevel"/>
    <w:tmpl w:val="75164A3A"/>
    <w:lvl w:ilvl="0" w:tplc="8EDC3A52">
      <w:start w:val="1"/>
      <w:numFmt w:val="decimal"/>
      <w:lvlText w:val="10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B5A37"/>
    <w:multiLevelType w:val="multilevel"/>
    <w:tmpl w:val="7616C064"/>
    <w:lvl w:ilvl="0">
      <w:start w:val="7"/>
      <w:numFmt w:val="decimal"/>
      <w:lvlText w:val="4.%1."/>
      <w:lvlJc w:val="left"/>
      <w:pPr>
        <w:ind w:left="927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0" w15:restartNumberingAfterBreak="0">
    <w:nsid w:val="66326529"/>
    <w:multiLevelType w:val="hybridMultilevel"/>
    <w:tmpl w:val="D78EFA4A"/>
    <w:lvl w:ilvl="0" w:tplc="8948F878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401B0"/>
    <w:multiLevelType w:val="hybridMultilevel"/>
    <w:tmpl w:val="F078C13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F53555"/>
    <w:multiLevelType w:val="hybridMultilevel"/>
    <w:tmpl w:val="63481C8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90114C"/>
    <w:multiLevelType w:val="hybridMultilevel"/>
    <w:tmpl w:val="992E176C"/>
    <w:lvl w:ilvl="0" w:tplc="E33877FE">
      <w:start w:val="1"/>
      <w:numFmt w:val="decimal"/>
      <w:lvlText w:val="1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A4343B"/>
    <w:multiLevelType w:val="multilevel"/>
    <w:tmpl w:val="EA3E05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EAA2592"/>
    <w:multiLevelType w:val="hybridMultilevel"/>
    <w:tmpl w:val="60DC657A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5"/>
  </w:num>
  <w:num w:numId="8">
    <w:abstractNumId w:val="24"/>
  </w:num>
  <w:num w:numId="9">
    <w:abstractNumId w:val="23"/>
  </w:num>
  <w:num w:numId="10">
    <w:abstractNumId w:val="4"/>
  </w:num>
  <w:num w:numId="11">
    <w:abstractNumId w:val="3"/>
  </w:num>
  <w:num w:numId="12">
    <w:abstractNumId w:val="29"/>
  </w:num>
  <w:num w:numId="13">
    <w:abstractNumId w:val="25"/>
  </w:num>
  <w:num w:numId="14">
    <w:abstractNumId w:val="28"/>
  </w:num>
  <w:num w:numId="15">
    <w:abstractNumId w:val="30"/>
  </w:num>
  <w:num w:numId="16">
    <w:abstractNumId w:val="2"/>
  </w:num>
  <w:num w:numId="17">
    <w:abstractNumId w:val="33"/>
  </w:num>
  <w:num w:numId="18">
    <w:abstractNumId w:val="8"/>
  </w:num>
  <w:num w:numId="19">
    <w:abstractNumId w:val="1"/>
  </w:num>
  <w:num w:numId="20">
    <w:abstractNumId w:val="6"/>
  </w:num>
  <w:num w:numId="21">
    <w:abstractNumId w:val="32"/>
  </w:num>
  <w:num w:numId="22">
    <w:abstractNumId w:val="13"/>
  </w:num>
  <w:num w:numId="23">
    <w:abstractNumId w:val="34"/>
  </w:num>
  <w:num w:numId="24">
    <w:abstractNumId w:val="22"/>
  </w:num>
  <w:num w:numId="25">
    <w:abstractNumId w:val="21"/>
  </w:num>
  <w:num w:numId="26">
    <w:abstractNumId w:val="19"/>
  </w:num>
  <w:num w:numId="27">
    <w:abstractNumId w:val="14"/>
  </w:num>
  <w:num w:numId="28">
    <w:abstractNumId w:val="31"/>
  </w:num>
  <w:num w:numId="29">
    <w:abstractNumId w:val="26"/>
  </w:num>
  <w:num w:numId="30">
    <w:abstractNumId w:val="27"/>
  </w:num>
  <w:num w:numId="31">
    <w:abstractNumId w:val="7"/>
  </w:num>
  <w:num w:numId="32">
    <w:abstractNumId w:val="10"/>
  </w:num>
  <w:num w:numId="33">
    <w:abstractNumId w:val="11"/>
  </w:num>
  <w:num w:numId="34">
    <w:abstractNumId w:val="20"/>
  </w:num>
  <w:num w:numId="35">
    <w:abstractNumId w:val="15"/>
  </w:num>
  <w:num w:numId="36">
    <w:abstractNumId w:val="35"/>
  </w:num>
  <w:num w:numId="37">
    <w:abstractNumId w:val="6"/>
    <w:lvlOverride w:ilvl="0">
      <w:startOverride w:val="3"/>
    </w:lvlOverride>
    <w:lvlOverride w:ilvl="1">
      <w:startOverride w:val="2"/>
    </w:lvlOverride>
  </w:num>
  <w:num w:numId="38">
    <w:abstractNumId w:val="6"/>
    <w:lvlOverride w:ilvl="0">
      <w:startOverride w:val="3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FC"/>
    <w:rsid w:val="000151F7"/>
    <w:rsid w:val="000250F4"/>
    <w:rsid w:val="0004095C"/>
    <w:rsid w:val="00075BD5"/>
    <w:rsid w:val="00076D8F"/>
    <w:rsid w:val="000B0BA0"/>
    <w:rsid w:val="000B13D4"/>
    <w:rsid w:val="000C39DF"/>
    <w:rsid w:val="001526C4"/>
    <w:rsid w:val="00160666"/>
    <w:rsid w:val="00170816"/>
    <w:rsid w:val="00174ADA"/>
    <w:rsid w:val="00183AB4"/>
    <w:rsid w:val="00194F7F"/>
    <w:rsid w:val="001A2C30"/>
    <w:rsid w:val="001B129D"/>
    <w:rsid w:val="001F48DD"/>
    <w:rsid w:val="001F646E"/>
    <w:rsid w:val="0020357B"/>
    <w:rsid w:val="0021013A"/>
    <w:rsid w:val="00222E1F"/>
    <w:rsid w:val="00234F1A"/>
    <w:rsid w:val="0024626F"/>
    <w:rsid w:val="002760BC"/>
    <w:rsid w:val="002E6B4D"/>
    <w:rsid w:val="002F21FA"/>
    <w:rsid w:val="002F7AAB"/>
    <w:rsid w:val="003125F0"/>
    <w:rsid w:val="0032278B"/>
    <w:rsid w:val="00330F14"/>
    <w:rsid w:val="00347861"/>
    <w:rsid w:val="00361534"/>
    <w:rsid w:val="003630F9"/>
    <w:rsid w:val="00366594"/>
    <w:rsid w:val="003718F0"/>
    <w:rsid w:val="00382883"/>
    <w:rsid w:val="003D2FF8"/>
    <w:rsid w:val="003F43F3"/>
    <w:rsid w:val="0040756E"/>
    <w:rsid w:val="00423734"/>
    <w:rsid w:val="00437917"/>
    <w:rsid w:val="00447CA0"/>
    <w:rsid w:val="00453F88"/>
    <w:rsid w:val="004549C8"/>
    <w:rsid w:val="0046219E"/>
    <w:rsid w:val="00487B19"/>
    <w:rsid w:val="004B002A"/>
    <w:rsid w:val="004B07E1"/>
    <w:rsid w:val="004C07D0"/>
    <w:rsid w:val="004F7C38"/>
    <w:rsid w:val="005016E9"/>
    <w:rsid w:val="005243C8"/>
    <w:rsid w:val="00533C5D"/>
    <w:rsid w:val="005434C9"/>
    <w:rsid w:val="0054483A"/>
    <w:rsid w:val="005678CF"/>
    <w:rsid w:val="00575D21"/>
    <w:rsid w:val="00594E39"/>
    <w:rsid w:val="005A592E"/>
    <w:rsid w:val="005B1496"/>
    <w:rsid w:val="005D56F7"/>
    <w:rsid w:val="00613D12"/>
    <w:rsid w:val="00657445"/>
    <w:rsid w:val="006A65A1"/>
    <w:rsid w:val="006B1258"/>
    <w:rsid w:val="006B1ABB"/>
    <w:rsid w:val="006B391B"/>
    <w:rsid w:val="006E1455"/>
    <w:rsid w:val="006E3C6C"/>
    <w:rsid w:val="006F380E"/>
    <w:rsid w:val="00701333"/>
    <w:rsid w:val="00702EDF"/>
    <w:rsid w:val="00726FF6"/>
    <w:rsid w:val="007349DE"/>
    <w:rsid w:val="0074012B"/>
    <w:rsid w:val="00762327"/>
    <w:rsid w:val="00767D1A"/>
    <w:rsid w:val="007738AA"/>
    <w:rsid w:val="007B0540"/>
    <w:rsid w:val="007B521E"/>
    <w:rsid w:val="007E0776"/>
    <w:rsid w:val="007F6C0F"/>
    <w:rsid w:val="00810A80"/>
    <w:rsid w:val="00821893"/>
    <w:rsid w:val="00823290"/>
    <w:rsid w:val="008261FC"/>
    <w:rsid w:val="00837CA3"/>
    <w:rsid w:val="00864769"/>
    <w:rsid w:val="008B60B3"/>
    <w:rsid w:val="008C2C0F"/>
    <w:rsid w:val="008D015B"/>
    <w:rsid w:val="009019B2"/>
    <w:rsid w:val="009355ED"/>
    <w:rsid w:val="00986F07"/>
    <w:rsid w:val="009977C5"/>
    <w:rsid w:val="009A2311"/>
    <w:rsid w:val="009A3E7E"/>
    <w:rsid w:val="009A53B0"/>
    <w:rsid w:val="009B1F3E"/>
    <w:rsid w:val="009B444B"/>
    <w:rsid w:val="009D09DE"/>
    <w:rsid w:val="00A01451"/>
    <w:rsid w:val="00A03D54"/>
    <w:rsid w:val="00A108E3"/>
    <w:rsid w:val="00A1104F"/>
    <w:rsid w:val="00A17F15"/>
    <w:rsid w:val="00A247DF"/>
    <w:rsid w:val="00A4164F"/>
    <w:rsid w:val="00A457AF"/>
    <w:rsid w:val="00A54EBB"/>
    <w:rsid w:val="00A57798"/>
    <w:rsid w:val="00A64AFD"/>
    <w:rsid w:val="00A83555"/>
    <w:rsid w:val="00AA17BD"/>
    <w:rsid w:val="00AA3009"/>
    <w:rsid w:val="00AA3F60"/>
    <w:rsid w:val="00AA56AE"/>
    <w:rsid w:val="00AC0529"/>
    <w:rsid w:val="00B0547E"/>
    <w:rsid w:val="00B34D11"/>
    <w:rsid w:val="00B8148E"/>
    <w:rsid w:val="00B940C0"/>
    <w:rsid w:val="00BC047D"/>
    <w:rsid w:val="00BC670F"/>
    <w:rsid w:val="00BC726F"/>
    <w:rsid w:val="00BD6A45"/>
    <w:rsid w:val="00BE40CA"/>
    <w:rsid w:val="00BE6BB3"/>
    <w:rsid w:val="00C03EB7"/>
    <w:rsid w:val="00C65CCF"/>
    <w:rsid w:val="00C81F61"/>
    <w:rsid w:val="00C87A7A"/>
    <w:rsid w:val="00CD10D4"/>
    <w:rsid w:val="00CE4AE6"/>
    <w:rsid w:val="00CF1CCE"/>
    <w:rsid w:val="00D1263D"/>
    <w:rsid w:val="00D30620"/>
    <w:rsid w:val="00DB170B"/>
    <w:rsid w:val="00DD49CD"/>
    <w:rsid w:val="00E15DCF"/>
    <w:rsid w:val="00E23059"/>
    <w:rsid w:val="00E23AC1"/>
    <w:rsid w:val="00E37A47"/>
    <w:rsid w:val="00E54CC9"/>
    <w:rsid w:val="00E54FF2"/>
    <w:rsid w:val="00E93251"/>
    <w:rsid w:val="00EA0078"/>
    <w:rsid w:val="00EC0B52"/>
    <w:rsid w:val="00EF4F13"/>
    <w:rsid w:val="00EF6308"/>
    <w:rsid w:val="00F26E0C"/>
    <w:rsid w:val="00F46808"/>
    <w:rsid w:val="00F54B20"/>
    <w:rsid w:val="00F7032B"/>
    <w:rsid w:val="00FA41F5"/>
    <w:rsid w:val="00FB6861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1F6E"/>
  <w15:docId w15:val="{89385499-2854-4E3F-855F-3E8DA4E1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1F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8261FC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link w:val="Nadpis3Char"/>
    <w:qFormat/>
    <w:rsid w:val="008261F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8261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link w:val="Nadpis5Char"/>
    <w:qFormat/>
    <w:rsid w:val="008261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link w:val="Nadpis8Char"/>
    <w:qFormat/>
    <w:rsid w:val="008261FC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61FC"/>
    <w:rPr>
      <w:rFonts w:ascii="Arial" w:eastAsia="Times New Roman" w:hAnsi="Arial" w:cs="Times New Roman"/>
      <w:iCs/>
      <w:kern w:val="1"/>
      <w:sz w:val="20"/>
      <w:szCs w:val="20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8261FC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8261FC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8261FC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dpis8Char">
    <w:name w:val="Nadpis 8 Char"/>
    <w:basedOn w:val="Standardnpsmoodstavce"/>
    <w:link w:val="Nadpis8"/>
    <w:rsid w:val="008261FC"/>
    <w:rPr>
      <w:rFonts w:ascii="Arial" w:eastAsia="Times New Roman" w:hAnsi="Arial" w:cs="Times New Roman"/>
      <w:b/>
      <w:kern w:val="1"/>
      <w:sz w:val="20"/>
      <w:szCs w:val="20"/>
      <w:u w:val="single"/>
      <w:lang w:eastAsia="ar-SA"/>
    </w:rPr>
  </w:style>
  <w:style w:type="character" w:customStyle="1" w:styleId="Standardnpsmoodstavce1">
    <w:name w:val="Standardní písmo odstavce1"/>
    <w:rsid w:val="008261FC"/>
  </w:style>
  <w:style w:type="character" w:customStyle="1" w:styleId="slostrnky1">
    <w:name w:val="Číslo stránky1"/>
    <w:basedOn w:val="Standardnpsmoodstavce1"/>
    <w:rsid w:val="008261FC"/>
  </w:style>
  <w:style w:type="character" w:customStyle="1" w:styleId="Odkaznakoment1">
    <w:name w:val="Odkaz na komentář1"/>
    <w:basedOn w:val="Standardnpsmoodstavce1"/>
    <w:rsid w:val="008261FC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sid w:val="008261FC"/>
  </w:style>
  <w:style w:type="character" w:customStyle="1" w:styleId="PedmtkomenteChar">
    <w:name w:val="Předmět komentáře Char"/>
    <w:basedOn w:val="TextkomenteChar"/>
    <w:rsid w:val="008261FC"/>
    <w:rPr>
      <w:b/>
      <w:bCs/>
    </w:rPr>
  </w:style>
  <w:style w:type="character" w:customStyle="1" w:styleId="ListLabel1">
    <w:name w:val="ListLabel 1"/>
    <w:rsid w:val="008261FC"/>
    <w:rPr>
      <w:rFonts w:eastAsia="Times New Roman" w:cs="Times New Roman"/>
    </w:rPr>
  </w:style>
  <w:style w:type="character" w:customStyle="1" w:styleId="ListLabel2">
    <w:name w:val="ListLabel 2"/>
    <w:rsid w:val="008261FC"/>
    <w:rPr>
      <w:b w:val="0"/>
      <w:i w:val="0"/>
      <w:sz w:val="20"/>
      <w:u w:val="none"/>
    </w:rPr>
  </w:style>
  <w:style w:type="character" w:customStyle="1" w:styleId="ListLabel3">
    <w:name w:val="ListLabel 3"/>
    <w:rsid w:val="008261FC"/>
    <w:rPr>
      <w:rFonts w:cs="Courier New"/>
    </w:rPr>
  </w:style>
  <w:style w:type="character" w:customStyle="1" w:styleId="ListLabel4">
    <w:name w:val="ListLabel 4"/>
    <w:rsid w:val="008261FC"/>
    <w:rPr>
      <w:b/>
      <w:i w:val="0"/>
      <w:sz w:val="24"/>
      <w:szCs w:val="24"/>
    </w:rPr>
  </w:style>
  <w:style w:type="character" w:customStyle="1" w:styleId="ListLabel5">
    <w:name w:val="ListLabel 5"/>
    <w:rsid w:val="008261FC"/>
    <w:rPr>
      <w:rFonts w:eastAsia="Calibri" w:cs="Times New Roman"/>
    </w:rPr>
  </w:style>
  <w:style w:type="character" w:customStyle="1" w:styleId="WW8Num21z0">
    <w:name w:val="WW8Num21z0"/>
    <w:rsid w:val="008261FC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8261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8261FC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rsid w:val="008261FC"/>
    <w:rPr>
      <w:rFonts w:ascii="Arial" w:eastAsia="Times New Roman" w:hAnsi="Arial" w:cs="Times New Roman"/>
      <w:iCs/>
      <w:kern w:val="1"/>
      <w:sz w:val="20"/>
      <w:szCs w:val="20"/>
      <w:lang w:eastAsia="ar-SA"/>
    </w:rPr>
  </w:style>
  <w:style w:type="paragraph" w:styleId="Seznam">
    <w:name w:val="List"/>
    <w:basedOn w:val="Zkladntext"/>
    <w:rsid w:val="008261FC"/>
    <w:rPr>
      <w:rFonts w:cs="Mangal"/>
    </w:rPr>
  </w:style>
  <w:style w:type="paragraph" w:customStyle="1" w:styleId="Popisek">
    <w:name w:val="Popisek"/>
    <w:basedOn w:val="Normln"/>
    <w:rsid w:val="008261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8261FC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8261FC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1F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8261FC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61F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ubliny1">
    <w:name w:val="Text bubliny1"/>
    <w:basedOn w:val="Normln"/>
    <w:rsid w:val="008261FC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8261FC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8261FC"/>
    <w:pPr>
      <w:spacing w:after="120" w:line="480" w:lineRule="auto"/>
    </w:pPr>
  </w:style>
  <w:style w:type="paragraph" w:customStyle="1" w:styleId="Textkomente1">
    <w:name w:val="Text komentáře1"/>
    <w:basedOn w:val="Normln"/>
    <w:rsid w:val="008261FC"/>
  </w:style>
  <w:style w:type="paragraph" w:customStyle="1" w:styleId="Pedmtkomente1">
    <w:name w:val="Předmět komentáře1"/>
    <w:basedOn w:val="Textkomente1"/>
    <w:rsid w:val="008261FC"/>
    <w:rPr>
      <w:b/>
      <w:bCs/>
    </w:rPr>
  </w:style>
  <w:style w:type="paragraph" w:customStyle="1" w:styleId="Odstavecseseznamem1">
    <w:name w:val="Odstavec se seznamem1"/>
    <w:basedOn w:val="Normln"/>
    <w:rsid w:val="008261F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1F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261F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261FC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8261F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8261FC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8261F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261FC"/>
    <w:rPr>
      <w:color w:val="0000FF"/>
      <w:u w:val="single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8261FC"/>
    <w:pPr>
      <w:ind w:left="708"/>
    </w:pPr>
  </w:style>
  <w:style w:type="character" w:styleId="Zdraznn">
    <w:name w:val="Emphasis"/>
    <w:basedOn w:val="Standardnpsmoodstavce"/>
    <w:uiPriority w:val="20"/>
    <w:qFormat/>
    <w:rsid w:val="008261FC"/>
    <w:rPr>
      <w:i/>
      <w:iCs/>
    </w:rPr>
  </w:style>
  <w:style w:type="paragraph" w:styleId="Normlnweb">
    <w:name w:val="Normal (Web)"/>
    <w:basedOn w:val="Normln"/>
    <w:unhideWhenUsed/>
    <w:rsid w:val="008261FC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8261FC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39"/>
    <w:rsid w:val="0082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locked/>
    <w:rsid w:val="008261F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Odstavec">
    <w:name w:val="AA_Odstavec"/>
    <w:basedOn w:val="Normln"/>
    <w:rsid w:val="008261FC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styleId="Zstupntext">
    <w:name w:val="Placeholder Text"/>
    <w:basedOn w:val="Standardnpsmoodstavce"/>
    <w:uiPriority w:val="99"/>
    <w:semiHidden/>
    <w:rsid w:val="008261FC"/>
    <w:rPr>
      <w:color w:val="808080"/>
    </w:rPr>
  </w:style>
  <w:style w:type="character" w:styleId="slostrnky">
    <w:name w:val="page number"/>
    <w:basedOn w:val="Standardnpsmoodstavce"/>
    <w:uiPriority w:val="99"/>
    <w:rsid w:val="008261FC"/>
    <w:rPr>
      <w:rFonts w:cs="Times New Roman"/>
    </w:rPr>
  </w:style>
  <w:style w:type="character" w:customStyle="1" w:styleId="WW8Num4z1">
    <w:name w:val="WW8Num4z1"/>
    <w:rsid w:val="008261FC"/>
    <w:rPr>
      <w:i w:val="0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8261FC"/>
    <w:pPr>
      <w:numPr>
        <w:numId w:val="20"/>
      </w:numPr>
      <w:spacing w:before="400" w:after="200" w:line="252" w:lineRule="auto"/>
      <w:contextualSpacing/>
      <w:jc w:val="center"/>
    </w:pPr>
    <w:rPr>
      <w:rFonts w:ascii="Calibri" w:eastAsia="Calibri" w:hAnsi="Calibri"/>
      <w:b/>
      <w:kern w:val="0"/>
      <w:sz w:val="22"/>
      <w:szCs w:val="24"/>
      <w:lang w:eastAsia="en-US"/>
    </w:rPr>
  </w:style>
  <w:style w:type="paragraph" w:customStyle="1" w:styleId="Odstavec">
    <w:name w:val="Odstavec"/>
    <w:basedOn w:val="Nadpislnku"/>
    <w:link w:val="OdstavecChar"/>
    <w:uiPriority w:val="2"/>
    <w:qFormat/>
    <w:rsid w:val="008261FC"/>
    <w:pPr>
      <w:numPr>
        <w:ilvl w:val="1"/>
      </w:numPr>
      <w:tabs>
        <w:tab w:val="clear" w:pos="1276"/>
        <w:tab w:val="num" w:pos="709"/>
      </w:tabs>
      <w:suppressAutoHyphens w:val="0"/>
      <w:spacing w:before="0"/>
      <w:ind w:left="709"/>
      <w:contextualSpacing w:val="0"/>
      <w:jc w:val="both"/>
    </w:pPr>
    <w:rPr>
      <w:b w:val="0"/>
    </w:rPr>
  </w:style>
  <w:style w:type="character" w:customStyle="1" w:styleId="NadpislnkuChar">
    <w:name w:val="Nadpis článku Char"/>
    <w:link w:val="Nadpislnku"/>
    <w:uiPriority w:val="1"/>
    <w:rsid w:val="008261FC"/>
    <w:rPr>
      <w:rFonts w:ascii="Calibri" w:eastAsia="Calibri" w:hAnsi="Calibri" w:cs="Times New Roman"/>
      <w:b/>
      <w:szCs w:val="24"/>
    </w:rPr>
  </w:style>
  <w:style w:type="character" w:customStyle="1" w:styleId="OdstavecChar">
    <w:name w:val="Odstavec Char"/>
    <w:link w:val="Odstavec"/>
    <w:uiPriority w:val="2"/>
    <w:rsid w:val="008261FC"/>
    <w:rPr>
      <w:rFonts w:ascii="Calibri" w:eastAsia="Calibri" w:hAnsi="Calibri" w:cs="Times New Roman"/>
      <w:szCs w:val="24"/>
    </w:rPr>
  </w:style>
  <w:style w:type="paragraph" w:customStyle="1" w:styleId="ClanekL1">
    <w:name w:val="Clanek_L1"/>
    <w:basedOn w:val="Normln"/>
    <w:next w:val="Zkladntext"/>
    <w:rsid w:val="008261FC"/>
    <w:pPr>
      <w:numPr>
        <w:numId w:val="24"/>
      </w:numPr>
      <w:suppressAutoHyphens w:val="0"/>
      <w:spacing w:after="240"/>
      <w:jc w:val="center"/>
      <w:outlineLvl w:val="0"/>
    </w:pPr>
    <w:rPr>
      <w:kern w:val="0"/>
      <w:lang w:val="en-US" w:eastAsia="en-US"/>
    </w:rPr>
  </w:style>
  <w:style w:type="paragraph" w:customStyle="1" w:styleId="ClanekL2">
    <w:name w:val="Clanek_L2"/>
    <w:basedOn w:val="ClanekL1"/>
    <w:next w:val="Zkladntext"/>
    <w:rsid w:val="008261FC"/>
    <w:pPr>
      <w:numPr>
        <w:ilvl w:val="1"/>
      </w:numPr>
      <w:spacing w:before="120" w:after="120"/>
      <w:jc w:val="both"/>
      <w:outlineLvl w:val="1"/>
    </w:pPr>
  </w:style>
  <w:style w:type="paragraph" w:customStyle="1" w:styleId="ClanekL3">
    <w:name w:val="Clanek_L3"/>
    <w:basedOn w:val="ClanekL2"/>
    <w:next w:val="Zkladntext"/>
    <w:rsid w:val="008261FC"/>
    <w:pPr>
      <w:numPr>
        <w:ilvl w:val="2"/>
      </w:numPr>
      <w:outlineLvl w:val="2"/>
    </w:pPr>
  </w:style>
  <w:style w:type="paragraph" w:customStyle="1" w:styleId="ClanekL4">
    <w:name w:val="Clanek_L4"/>
    <w:basedOn w:val="ClanekL3"/>
    <w:next w:val="Zkladntext"/>
    <w:rsid w:val="008261FC"/>
    <w:pPr>
      <w:numPr>
        <w:ilvl w:val="3"/>
      </w:numPr>
      <w:spacing w:after="0"/>
      <w:outlineLvl w:val="3"/>
    </w:pPr>
  </w:style>
  <w:style w:type="paragraph" w:customStyle="1" w:styleId="ClanekL5">
    <w:name w:val="Clanek_L5"/>
    <w:basedOn w:val="ClanekL4"/>
    <w:next w:val="Zkladntext"/>
    <w:rsid w:val="008261FC"/>
    <w:pPr>
      <w:numPr>
        <w:ilvl w:val="4"/>
      </w:numPr>
      <w:outlineLvl w:val="4"/>
    </w:pPr>
  </w:style>
  <w:style w:type="paragraph" w:customStyle="1" w:styleId="ClanekL6">
    <w:name w:val="Clanek_L6"/>
    <w:basedOn w:val="ClanekL5"/>
    <w:next w:val="Zkladntext"/>
    <w:rsid w:val="008261FC"/>
    <w:pPr>
      <w:numPr>
        <w:ilvl w:val="5"/>
      </w:numPr>
      <w:spacing w:before="0" w:after="240"/>
      <w:jc w:val="left"/>
      <w:outlineLvl w:val="5"/>
    </w:pPr>
    <w:rPr>
      <w:sz w:val="24"/>
    </w:rPr>
  </w:style>
  <w:style w:type="paragraph" w:customStyle="1" w:styleId="ClanekL7">
    <w:name w:val="Clanek_L7"/>
    <w:basedOn w:val="ClanekL6"/>
    <w:next w:val="Zkladntext"/>
    <w:rsid w:val="008261FC"/>
    <w:pPr>
      <w:numPr>
        <w:ilvl w:val="6"/>
      </w:numPr>
      <w:outlineLvl w:val="6"/>
    </w:pPr>
  </w:style>
  <w:style w:type="paragraph" w:customStyle="1" w:styleId="ClanekL8">
    <w:name w:val="Clanek_L8"/>
    <w:basedOn w:val="ClanekL7"/>
    <w:next w:val="Zkladntext"/>
    <w:rsid w:val="008261FC"/>
    <w:pPr>
      <w:numPr>
        <w:ilvl w:val="7"/>
      </w:numPr>
      <w:outlineLvl w:val="7"/>
    </w:pPr>
  </w:style>
  <w:style w:type="paragraph" w:customStyle="1" w:styleId="ClanekL9">
    <w:name w:val="Clanek_L9"/>
    <w:basedOn w:val="ClanekL8"/>
    <w:next w:val="Zkladntext"/>
    <w:rsid w:val="008261FC"/>
    <w:pPr>
      <w:numPr>
        <w:ilvl w:val="8"/>
      </w:numPr>
      <w:outlineLvl w:val="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8261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261F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8261FC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FB686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Odstevc1">
    <w:name w:val="Odstevc1"/>
    <w:basedOn w:val="Odstavecseseznamem"/>
    <w:link w:val="Odstevc1Char"/>
    <w:qFormat/>
    <w:rsid w:val="00F26E0C"/>
    <w:pPr>
      <w:suppressAutoHyphens w:val="0"/>
      <w:spacing w:after="120"/>
      <w:ind w:left="-425"/>
      <w:jc w:val="both"/>
    </w:pPr>
    <w:rPr>
      <w:rFonts w:ascii="Calibri" w:eastAsia="Calibri" w:hAnsi="Calibri"/>
      <w:lang w:eastAsia="cs-CZ"/>
    </w:rPr>
  </w:style>
  <w:style w:type="character" w:customStyle="1" w:styleId="Odstevc1Char">
    <w:name w:val="Odstevc1 Char"/>
    <w:basedOn w:val="OdstavecseseznamemChar"/>
    <w:link w:val="Odstevc1"/>
    <w:rsid w:val="00F26E0C"/>
    <w:rPr>
      <w:rFonts w:ascii="Calibri" w:eastAsia="Calibri" w:hAnsi="Calibri" w:cs="Times New Roman"/>
      <w:kern w:val="1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1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vel.blaha@stromm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0CE957864146A9AC23B9BF3DA43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F221C-677B-4295-9F45-535BEAF6FECE}"/>
      </w:docPartPr>
      <w:docPartBody>
        <w:p w:rsidR="000B4330" w:rsidRDefault="003B3437" w:rsidP="003B3437">
          <w:pPr>
            <w:pStyle w:val="020CE957864146A9AC23B9BF3DA431E0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A9"/>
    <w:rsid w:val="000B4330"/>
    <w:rsid w:val="003B3437"/>
    <w:rsid w:val="006E05A2"/>
    <w:rsid w:val="007069AB"/>
    <w:rsid w:val="00A416BE"/>
    <w:rsid w:val="00BF69A9"/>
    <w:rsid w:val="00D30326"/>
    <w:rsid w:val="00EA265C"/>
    <w:rsid w:val="00E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3437"/>
  </w:style>
  <w:style w:type="paragraph" w:customStyle="1" w:styleId="020CE957864146A9AC23B9BF3DA431E0">
    <w:name w:val="020CE957864146A9AC23B9BF3DA431E0"/>
    <w:rsid w:val="003B3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479F-CBB3-4657-91DB-55013832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Michalovová Tereza Mgr.</dc:creator>
  <cp:keywords/>
  <dc:description/>
  <cp:lastModifiedBy>Kramářová Eva</cp:lastModifiedBy>
  <cp:revision>3</cp:revision>
  <cp:lastPrinted>2022-06-28T11:22:00Z</cp:lastPrinted>
  <dcterms:created xsi:type="dcterms:W3CDTF">2022-07-11T07:03:00Z</dcterms:created>
  <dcterms:modified xsi:type="dcterms:W3CDTF">2022-07-11T07:08:00Z</dcterms:modified>
</cp:coreProperties>
</file>