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9FDA" w14:textId="77777777" w:rsidR="00BB3B3A" w:rsidRPr="0065234C" w:rsidRDefault="00BB3B3A" w:rsidP="00561A9A">
      <w:pPr>
        <w:pStyle w:val="RLnzevsmlouvy"/>
        <w:spacing w:before="60" w:after="60"/>
        <w:rPr>
          <w:rFonts w:asciiTheme="minorHAnsi" w:hAnsiTheme="minorHAnsi" w:cs="Tahoma"/>
          <w:sz w:val="20"/>
          <w:szCs w:val="20"/>
        </w:rPr>
      </w:pPr>
    </w:p>
    <w:p w14:paraId="481D5FB6" w14:textId="77777777" w:rsidR="00BB3B3A" w:rsidRPr="0065234C" w:rsidRDefault="00BB3B3A" w:rsidP="00561A9A">
      <w:pPr>
        <w:pStyle w:val="RLnzevsmlouvy"/>
        <w:spacing w:before="60" w:after="60"/>
        <w:rPr>
          <w:rFonts w:asciiTheme="minorHAnsi" w:hAnsiTheme="minorHAnsi" w:cs="Tahoma"/>
          <w:sz w:val="20"/>
          <w:szCs w:val="20"/>
        </w:rPr>
      </w:pPr>
    </w:p>
    <w:p w14:paraId="29EDAA13" w14:textId="77777777" w:rsidR="00BB3B3A" w:rsidRPr="0065234C" w:rsidRDefault="00BB3B3A" w:rsidP="00561A9A">
      <w:pPr>
        <w:pStyle w:val="RLnzevsmlouvy"/>
        <w:spacing w:before="60" w:after="60"/>
        <w:rPr>
          <w:rFonts w:asciiTheme="minorHAnsi" w:hAnsiTheme="minorHAnsi" w:cs="Tahoma"/>
          <w:sz w:val="20"/>
          <w:szCs w:val="20"/>
        </w:rPr>
      </w:pPr>
    </w:p>
    <w:p w14:paraId="1DA27664" w14:textId="77777777" w:rsidR="00BB3B3A" w:rsidRPr="0065234C" w:rsidRDefault="00BB3B3A" w:rsidP="00561A9A">
      <w:pPr>
        <w:pStyle w:val="RLnzevsmlouvy"/>
        <w:spacing w:before="60" w:after="60"/>
        <w:rPr>
          <w:rFonts w:asciiTheme="minorHAnsi" w:hAnsiTheme="minorHAnsi" w:cs="Tahoma"/>
          <w:sz w:val="20"/>
          <w:szCs w:val="20"/>
        </w:rPr>
      </w:pPr>
    </w:p>
    <w:p w14:paraId="7CA4ABD9" w14:textId="77777777" w:rsidR="00BB3B3A" w:rsidRPr="0065234C" w:rsidRDefault="00BB3B3A" w:rsidP="00561A9A">
      <w:pPr>
        <w:pStyle w:val="RLnzevsmlouvy"/>
        <w:spacing w:before="60" w:after="60"/>
        <w:rPr>
          <w:rFonts w:asciiTheme="minorHAnsi" w:hAnsiTheme="minorHAnsi" w:cs="Tahoma"/>
          <w:sz w:val="20"/>
          <w:szCs w:val="20"/>
        </w:rPr>
      </w:pPr>
    </w:p>
    <w:p w14:paraId="546195A6" w14:textId="7B16055B" w:rsidR="000F5F6D" w:rsidRPr="000F5F6D" w:rsidRDefault="0032073B" w:rsidP="000F5F6D">
      <w:pPr>
        <w:jc w:val="center"/>
        <w:rPr>
          <w:b/>
          <w:sz w:val="22"/>
        </w:rPr>
      </w:pPr>
      <w:proofErr w:type="gramStart"/>
      <w:r w:rsidRPr="000F5F6D">
        <w:rPr>
          <w:b/>
          <w:sz w:val="22"/>
        </w:rPr>
        <w:t>SMLOUVA</w:t>
      </w:r>
      <w:r w:rsidR="00E24F88" w:rsidRPr="000F5F6D">
        <w:rPr>
          <w:b/>
          <w:sz w:val="22"/>
        </w:rPr>
        <w:t xml:space="preserve"> </w:t>
      </w:r>
      <w:r w:rsidR="000F5F6D" w:rsidRPr="000F5F6D">
        <w:rPr>
          <w:b/>
          <w:sz w:val="22"/>
        </w:rPr>
        <w:t xml:space="preserve"> NA</w:t>
      </w:r>
      <w:proofErr w:type="gramEnd"/>
      <w:r w:rsidR="000F5F6D" w:rsidRPr="000F5F6D">
        <w:rPr>
          <w:b/>
          <w:sz w:val="22"/>
        </w:rPr>
        <w:t xml:space="preserve"> ZAJIŠTĚNÍ PROVOZU A ROZVOJE </w:t>
      </w:r>
      <w:r w:rsidR="00294F42">
        <w:rPr>
          <w:b/>
          <w:sz w:val="22"/>
        </w:rPr>
        <w:t xml:space="preserve">SYSTÉMU SAP – </w:t>
      </w:r>
      <w:r w:rsidR="00294F42" w:rsidRPr="005A634B">
        <w:rPr>
          <w:b/>
          <w:sz w:val="22"/>
        </w:rPr>
        <w:t>202</w:t>
      </w:r>
      <w:r w:rsidR="0050049A" w:rsidRPr="005A634B">
        <w:rPr>
          <w:b/>
          <w:sz w:val="22"/>
        </w:rPr>
        <w:t>2</w:t>
      </w:r>
      <w:r w:rsidR="00294F42" w:rsidRPr="005A634B">
        <w:rPr>
          <w:b/>
          <w:sz w:val="22"/>
        </w:rPr>
        <w:t>+</w:t>
      </w:r>
    </w:p>
    <w:p w14:paraId="3EB6D7D9" w14:textId="77777777" w:rsidR="002C47FE" w:rsidRPr="00ED5954" w:rsidRDefault="002C47FE" w:rsidP="00ED5954">
      <w:pPr>
        <w:pStyle w:val="RLnzevsmlouvy"/>
        <w:spacing w:before="60" w:after="60"/>
        <w:rPr>
          <w:sz w:val="22"/>
        </w:rPr>
      </w:pPr>
    </w:p>
    <w:p w14:paraId="078371CF" w14:textId="77777777" w:rsidR="00ED5954" w:rsidRDefault="00ED5954" w:rsidP="00561A9A">
      <w:pPr>
        <w:pStyle w:val="RLdajeosmluvnstran"/>
        <w:spacing w:before="60" w:after="60" w:line="240" w:lineRule="auto"/>
        <w:rPr>
          <w:rFonts w:asciiTheme="minorHAnsi" w:hAnsiTheme="minorHAnsi" w:cs="Tahoma"/>
          <w:szCs w:val="20"/>
        </w:rPr>
      </w:pPr>
    </w:p>
    <w:p w14:paraId="58B1BABC"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14:paraId="3555A267"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314416AC" w14:textId="77777777"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14:paraId="1C268261"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proofErr w:type="spellStart"/>
      <w:r w:rsidRPr="0065234C">
        <w:rPr>
          <w:rFonts w:asciiTheme="minorHAnsi" w:hAnsiTheme="minorHAnsi" w:cs="Tahoma"/>
          <w:szCs w:val="20"/>
          <w:lang w:eastAsia="cs-CZ"/>
        </w:rPr>
        <w:t>Těšnov</w:t>
      </w:r>
      <w:proofErr w:type="spellEnd"/>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14:paraId="0C647811" w14:textId="77777777"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14:paraId="4DAF049E" w14:textId="77777777" w:rsidR="006345C5"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p>
    <w:p w14:paraId="22D74F97" w14:textId="5F229B5C"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14:paraId="70E1AAC0" w14:textId="77777777" w:rsidR="004F0E17" w:rsidRPr="004F0E17" w:rsidRDefault="0032073B" w:rsidP="004F0E17">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B02C78">
        <w:rPr>
          <w:rFonts w:asciiTheme="minorHAnsi" w:hAnsiTheme="minorHAnsi" w:cs="Tahoma"/>
          <w:szCs w:val="20"/>
        </w:rPr>
        <w:t xml:space="preserve">Ing. </w:t>
      </w:r>
      <w:r w:rsidR="00B02C78" w:rsidRPr="00B02C78">
        <w:rPr>
          <w:rFonts w:asciiTheme="minorHAnsi" w:hAnsiTheme="minorHAnsi" w:cs="Tahoma"/>
          <w:szCs w:val="20"/>
        </w:rPr>
        <w:t xml:space="preserve">Vladimírem </w:t>
      </w:r>
      <w:proofErr w:type="spellStart"/>
      <w:r w:rsidR="00B02C78" w:rsidRPr="00B02C78">
        <w:rPr>
          <w:rFonts w:asciiTheme="minorHAnsi" w:hAnsiTheme="minorHAnsi" w:cs="Tahoma"/>
          <w:szCs w:val="20"/>
        </w:rPr>
        <w:t>Velasem</w:t>
      </w:r>
      <w:proofErr w:type="spellEnd"/>
      <w:r w:rsidR="004F0E17">
        <w:rPr>
          <w:rFonts w:asciiTheme="minorHAnsi" w:hAnsiTheme="minorHAnsi" w:cs="Tahoma"/>
          <w:szCs w:val="20"/>
        </w:rPr>
        <w:t xml:space="preserve">, </w:t>
      </w:r>
      <w:r w:rsidR="004F0E17" w:rsidRPr="004F0E17">
        <w:rPr>
          <w:rFonts w:asciiTheme="minorHAnsi" w:hAnsiTheme="minorHAnsi" w:cs="Tahoma"/>
          <w:szCs w:val="20"/>
        </w:rPr>
        <w:t>ředitelem Odboru informačních a komunikačních</w:t>
      </w:r>
    </w:p>
    <w:p w14:paraId="391528D3" w14:textId="1C6087E1" w:rsidR="0032073B" w:rsidRPr="0065234C" w:rsidRDefault="004F0E17" w:rsidP="004F0E17">
      <w:pPr>
        <w:pStyle w:val="RLdajeosmluvnstran"/>
        <w:spacing w:before="60" w:after="60" w:line="240" w:lineRule="auto"/>
        <w:rPr>
          <w:rFonts w:asciiTheme="minorHAnsi" w:hAnsiTheme="minorHAnsi" w:cs="Tahoma"/>
          <w:szCs w:val="20"/>
        </w:rPr>
      </w:pPr>
      <w:r w:rsidRPr="004F0E17">
        <w:rPr>
          <w:rFonts w:asciiTheme="minorHAnsi" w:hAnsiTheme="minorHAnsi" w:cs="Tahoma"/>
          <w:szCs w:val="20"/>
        </w:rPr>
        <w:t>technologií</w:t>
      </w:r>
    </w:p>
    <w:p w14:paraId="7BCBFFBD"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proofErr w:type="spellStart"/>
      <w:r w:rsidRPr="0065234C">
        <w:rPr>
          <w:rStyle w:val="RLProhlensmluvnchstranChar"/>
          <w:rFonts w:asciiTheme="minorHAnsi" w:hAnsiTheme="minorHAnsi" w:cs="Tahoma"/>
          <w:szCs w:val="20"/>
        </w:rPr>
        <w:t>MZe</w:t>
      </w:r>
      <w:proofErr w:type="spellEnd"/>
      <w:r w:rsidRPr="0065234C">
        <w:rPr>
          <w:rFonts w:asciiTheme="minorHAnsi" w:hAnsiTheme="minorHAnsi" w:cs="Tahoma"/>
          <w:szCs w:val="20"/>
        </w:rPr>
        <w:t>“)</w:t>
      </w:r>
    </w:p>
    <w:p w14:paraId="5C1EF4BD" w14:textId="59FE7716"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E24F88" w:rsidRPr="0065234C">
        <w:rPr>
          <w:rStyle w:val="Kurzva"/>
          <w:rFonts w:asciiTheme="minorHAnsi" w:hAnsiTheme="minorHAnsi" w:cs="Tahoma"/>
          <w:szCs w:val="20"/>
        </w:rPr>
        <w:t xml:space="preserve"> </w:t>
      </w:r>
      <w:r w:rsidR="006C4B28">
        <w:rPr>
          <w:rStyle w:val="Kurzva"/>
          <w:rFonts w:asciiTheme="minorHAnsi" w:hAnsiTheme="minorHAnsi" w:cs="Tahoma"/>
          <w:szCs w:val="20"/>
        </w:rPr>
        <w:t>S-2022-0005</w:t>
      </w:r>
      <w:r w:rsidR="00FA22F3">
        <w:rPr>
          <w:rStyle w:val="Kurzva"/>
          <w:rFonts w:asciiTheme="minorHAnsi" w:hAnsiTheme="minorHAnsi" w:cs="Tahoma"/>
          <w:szCs w:val="20"/>
        </w:rPr>
        <w:t xml:space="preserve">, DMS: </w:t>
      </w:r>
      <w:r w:rsidR="006C4B28">
        <w:rPr>
          <w:rStyle w:val="Kurzva"/>
          <w:rFonts w:asciiTheme="minorHAnsi" w:hAnsiTheme="minorHAnsi" w:cs="Tahoma"/>
          <w:szCs w:val="20"/>
        </w:rPr>
        <w:t>10-2022-12120</w:t>
      </w:r>
      <w:r w:rsidR="00FA22F3">
        <w:rPr>
          <w:rStyle w:val="Kurzva"/>
          <w:rFonts w:asciiTheme="minorHAnsi" w:hAnsiTheme="minorHAnsi" w:cs="Tahoma"/>
          <w:szCs w:val="20"/>
        </w:rPr>
        <w:t>, č.j.:</w:t>
      </w:r>
      <w:r w:rsidR="00EF66C0">
        <w:rPr>
          <w:rStyle w:val="Kurzva"/>
          <w:rFonts w:asciiTheme="minorHAnsi" w:hAnsiTheme="minorHAnsi" w:cs="Tahoma"/>
          <w:szCs w:val="20"/>
        </w:rPr>
        <w:t xml:space="preserve"> MZE-</w:t>
      </w:r>
      <w:r w:rsidR="006C4B28">
        <w:rPr>
          <w:rStyle w:val="Kurzva"/>
          <w:rFonts w:asciiTheme="minorHAnsi" w:hAnsiTheme="minorHAnsi" w:cs="Tahoma"/>
          <w:szCs w:val="20"/>
        </w:rPr>
        <w:t>776/2022-12120</w:t>
      </w:r>
    </w:p>
    <w:p w14:paraId="2A9FD2E6"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506A8C08"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14:paraId="228AFDE1"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6A3AE868" w14:textId="77777777" w:rsidR="00530657" w:rsidRPr="0065234C" w:rsidRDefault="00530657" w:rsidP="00530657">
      <w:pPr>
        <w:pStyle w:val="doplnuchaze"/>
        <w:spacing w:before="60" w:after="60" w:line="240" w:lineRule="auto"/>
        <w:rPr>
          <w:rFonts w:asciiTheme="minorHAnsi" w:hAnsiTheme="minorHAnsi" w:cs="Tahoma"/>
          <w:szCs w:val="20"/>
          <w:highlight w:val="yellow"/>
        </w:rPr>
      </w:pPr>
      <w:proofErr w:type="spellStart"/>
      <w:r w:rsidRPr="00EB498D">
        <w:rPr>
          <w:rFonts w:asciiTheme="minorHAnsi" w:hAnsiTheme="minorHAnsi" w:cs="Tahoma"/>
          <w:szCs w:val="20"/>
        </w:rPr>
        <w:t>Atos</w:t>
      </w:r>
      <w:proofErr w:type="spellEnd"/>
      <w:r w:rsidRPr="00EB498D">
        <w:rPr>
          <w:rFonts w:asciiTheme="minorHAnsi" w:hAnsiTheme="minorHAnsi" w:cs="Tahoma"/>
          <w:szCs w:val="20"/>
        </w:rPr>
        <w:t xml:space="preserve"> IT </w:t>
      </w:r>
      <w:proofErr w:type="spellStart"/>
      <w:r w:rsidRPr="00EB498D">
        <w:rPr>
          <w:rFonts w:asciiTheme="minorHAnsi" w:hAnsiTheme="minorHAnsi" w:cs="Tahoma"/>
          <w:szCs w:val="20"/>
        </w:rPr>
        <w:t>Solutions</w:t>
      </w:r>
      <w:proofErr w:type="spellEnd"/>
      <w:r w:rsidRPr="00EB498D">
        <w:rPr>
          <w:rFonts w:asciiTheme="minorHAnsi" w:hAnsiTheme="minorHAnsi" w:cs="Tahoma"/>
          <w:szCs w:val="20"/>
        </w:rPr>
        <w:t xml:space="preserve"> and </w:t>
      </w:r>
      <w:proofErr w:type="spellStart"/>
      <w:r w:rsidRPr="00EB498D">
        <w:rPr>
          <w:rFonts w:asciiTheme="minorHAnsi" w:hAnsiTheme="minorHAnsi" w:cs="Tahoma"/>
          <w:szCs w:val="20"/>
        </w:rPr>
        <w:t>Services</w:t>
      </w:r>
      <w:proofErr w:type="spellEnd"/>
      <w:r w:rsidRPr="00EB498D">
        <w:rPr>
          <w:rFonts w:asciiTheme="minorHAnsi" w:hAnsiTheme="minorHAnsi" w:cs="Tahoma"/>
          <w:szCs w:val="20"/>
        </w:rPr>
        <w:t>, s.r.o.</w:t>
      </w:r>
    </w:p>
    <w:p w14:paraId="70F2C70E" w14:textId="77777777" w:rsidR="00530657" w:rsidRPr="0065234C" w:rsidRDefault="00530657" w:rsidP="00530657">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 xml:space="preserve">se sídlem: </w:t>
      </w:r>
      <w:r w:rsidRPr="00EB498D">
        <w:rPr>
          <w:rFonts w:asciiTheme="minorHAnsi" w:hAnsiTheme="minorHAnsi" w:cs="Tahoma"/>
          <w:szCs w:val="20"/>
        </w:rPr>
        <w:t>Doudlebská 1699/5 140 00 Praha</w:t>
      </w:r>
    </w:p>
    <w:p w14:paraId="2CCB45CB" w14:textId="77777777" w:rsidR="00530657" w:rsidRPr="0065234C" w:rsidRDefault="00530657" w:rsidP="00530657">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 xml:space="preserve">IČO: </w:t>
      </w:r>
      <w:r w:rsidRPr="00240CD3">
        <w:rPr>
          <w:rFonts w:asciiTheme="minorHAnsi" w:hAnsiTheme="minorHAnsi" w:cs="Tahoma"/>
          <w:szCs w:val="20"/>
        </w:rPr>
        <w:t>448</w:t>
      </w:r>
      <w:r>
        <w:rPr>
          <w:rFonts w:asciiTheme="minorHAnsi" w:hAnsiTheme="minorHAnsi" w:cs="Tahoma"/>
          <w:szCs w:val="20"/>
        </w:rPr>
        <w:t xml:space="preserve"> </w:t>
      </w:r>
      <w:r w:rsidRPr="00240CD3">
        <w:rPr>
          <w:rFonts w:asciiTheme="minorHAnsi" w:hAnsiTheme="minorHAnsi" w:cs="Tahoma"/>
          <w:szCs w:val="20"/>
        </w:rPr>
        <w:t>51</w:t>
      </w:r>
      <w:r>
        <w:rPr>
          <w:rFonts w:asciiTheme="minorHAnsi" w:hAnsiTheme="minorHAnsi" w:cs="Tahoma"/>
          <w:szCs w:val="20"/>
        </w:rPr>
        <w:t xml:space="preserve"> </w:t>
      </w:r>
      <w:r w:rsidRPr="00240CD3">
        <w:rPr>
          <w:rFonts w:asciiTheme="minorHAnsi" w:hAnsiTheme="minorHAnsi" w:cs="Tahoma"/>
          <w:szCs w:val="20"/>
        </w:rPr>
        <w:t>391</w:t>
      </w:r>
      <w:r w:rsidRPr="0065234C">
        <w:rPr>
          <w:rStyle w:val="platne1"/>
          <w:rFonts w:asciiTheme="minorHAnsi" w:hAnsiTheme="minorHAnsi" w:cs="Tahoma"/>
          <w:szCs w:val="20"/>
        </w:rPr>
        <w:t xml:space="preserve">, </w:t>
      </w:r>
      <w:r w:rsidRPr="0065234C">
        <w:rPr>
          <w:rFonts w:asciiTheme="minorHAnsi" w:hAnsiTheme="minorHAnsi" w:cs="Tahoma"/>
          <w:szCs w:val="20"/>
        </w:rPr>
        <w:t xml:space="preserve">DIČ: </w:t>
      </w:r>
      <w:r>
        <w:rPr>
          <w:rFonts w:asciiTheme="minorHAnsi" w:hAnsiTheme="minorHAnsi" w:cs="Tahoma"/>
          <w:szCs w:val="20"/>
        </w:rPr>
        <w:t>CZ</w:t>
      </w:r>
      <w:r w:rsidRPr="00240CD3">
        <w:rPr>
          <w:rFonts w:asciiTheme="minorHAnsi" w:hAnsiTheme="minorHAnsi" w:cs="Tahoma"/>
          <w:szCs w:val="20"/>
        </w:rPr>
        <w:t>44851391</w:t>
      </w:r>
      <w:r w:rsidRPr="0065234C">
        <w:rPr>
          <w:rFonts w:asciiTheme="minorHAnsi" w:hAnsiTheme="minorHAnsi" w:cs="Tahoma"/>
          <w:szCs w:val="20"/>
        </w:rPr>
        <w:t>, Je plátcem DPH</w:t>
      </w:r>
    </w:p>
    <w:p w14:paraId="156C91B2" w14:textId="77777777" w:rsidR="006345C5" w:rsidRDefault="00530657" w:rsidP="00530657">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společnost zapsaná v obchodním rejstříku vedeném </w:t>
      </w:r>
      <w:r w:rsidRPr="00240CD3">
        <w:rPr>
          <w:rFonts w:asciiTheme="minorHAnsi" w:hAnsiTheme="minorHAnsi" w:cs="Tahoma"/>
          <w:szCs w:val="20"/>
        </w:rPr>
        <w:t>Městským soudem v Praze</w:t>
      </w:r>
      <w:r w:rsidRPr="0065234C">
        <w:rPr>
          <w:rFonts w:asciiTheme="minorHAnsi" w:hAnsiTheme="minorHAnsi" w:cs="Tahoma"/>
          <w:szCs w:val="20"/>
        </w:rPr>
        <w:t>,</w:t>
      </w:r>
    </w:p>
    <w:p w14:paraId="1DD4937A" w14:textId="4E510654" w:rsidR="00530657" w:rsidRPr="0065234C" w:rsidRDefault="00530657" w:rsidP="00530657">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spisová značka </w:t>
      </w:r>
      <w:r>
        <w:rPr>
          <w:rFonts w:asciiTheme="minorHAnsi" w:hAnsiTheme="minorHAnsi" w:cs="Tahoma"/>
          <w:szCs w:val="20"/>
        </w:rPr>
        <w:t>C8954</w:t>
      </w:r>
    </w:p>
    <w:p w14:paraId="7F2A7E84" w14:textId="77777777" w:rsidR="00530657" w:rsidRPr="0065234C" w:rsidRDefault="00530657" w:rsidP="00530657">
      <w:pPr>
        <w:pStyle w:val="RLTextlnkuslovan"/>
        <w:numPr>
          <w:ilvl w:val="0"/>
          <w:numId w:val="0"/>
        </w:numPr>
        <w:spacing w:before="60" w:after="60"/>
        <w:ind w:left="1474"/>
        <w:rPr>
          <w:rFonts w:cs="Tahoma"/>
          <w:szCs w:val="20"/>
        </w:rPr>
      </w:pPr>
      <w:r w:rsidRPr="0065234C">
        <w:rPr>
          <w:rFonts w:cs="Tahoma"/>
          <w:szCs w:val="20"/>
        </w:rPr>
        <w:t xml:space="preserve">bankovní spojení: </w:t>
      </w:r>
      <w:proofErr w:type="spellStart"/>
      <w:r w:rsidRPr="00240CD3">
        <w:rPr>
          <w:rFonts w:cs="Tahoma"/>
          <w:szCs w:val="20"/>
        </w:rPr>
        <w:t>UniCredit</w:t>
      </w:r>
      <w:proofErr w:type="spellEnd"/>
      <w:r w:rsidRPr="00240CD3">
        <w:rPr>
          <w:rFonts w:cs="Tahoma"/>
          <w:szCs w:val="20"/>
        </w:rPr>
        <w:t xml:space="preserve"> Bank Czech Republic and Slovakia, a.s.</w:t>
      </w:r>
      <w:r w:rsidRPr="0065234C">
        <w:rPr>
          <w:rFonts w:cs="Tahoma"/>
          <w:szCs w:val="20"/>
        </w:rPr>
        <w:t xml:space="preserve">, číslo účtu: </w:t>
      </w:r>
      <w:r w:rsidRPr="002139FC">
        <w:rPr>
          <w:rFonts w:cs="Tahoma"/>
          <w:szCs w:val="20"/>
        </w:rPr>
        <w:t>1001885001 / 2700</w:t>
      </w:r>
    </w:p>
    <w:p w14:paraId="1C448DEF" w14:textId="33678012" w:rsidR="00530657" w:rsidRPr="0065234C" w:rsidRDefault="00530657" w:rsidP="00530657">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zastoupená: </w:t>
      </w:r>
      <w:proofErr w:type="spellStart"/>
      <w:r w:rsidR="003E41B0">
        <w:rPr>
          <w:rFonts w:asciiTheme="minorHAnsi" w:hAnsiTheme="minorHAnsi" w:cs="Tahoma"/>
          <w:szCs w:val="20"/>
        </w:rPr>
        <w:t>xxx</w:t>
      </w:r>
      <w:proofErr w:type="spellEnd"/>
      <w:r w:rsidR="00491B08">
        <w:rPr>
          <w:rFonts w:asciiTheme="minorHAnsi" w:hAnsiTheme="minorHAnsi" w:cs="Tahoma"/>
          <w:szCs w:val="20"/>
        </w:rPr>
        <w:t>, jednatelem</w:t>
      </w:r>
    </w:p>
    <w:p w14:paraId="0D05C698" w14:textId="77777777" w:rsidR="00530657" w:rsidRPr="0065234C" w:rsidRDefault="00530657" w:rsidP="00530657">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 jen „</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14:paraId="13E85CD1" w14:textId="77777777" w:rsidR="0032073B" w:rsidRPr="0065234C" w:rsidRDefault="0032073B" w:rsidP="00561A9A">
      <w:pPr>
        <w:pStyle w:val="RLdajeosmluvnstran"/>
        <w:spacing w:before="60" w:after="60" w:line="240" w:lineRule="auto"/>
        <w:rPr>
          <w:rFonts w:asciiTheme="minorHAnsi" w:hAnsiTheme="minorHAnsi" w:cs="Tahoma"/>
          <w:szCs w:val="20"/>
        </w:rPr>
      </w:pPr>
    </w:p>
    <w:p w14:paraId="543D8794"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14:paraId="578727CF" w14:textId="77777777"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14:paraId="770F1161" w14:textId="77777777"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14:paraId="181AA6A2"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0" w:name="_Toc212632745"/>
      <w:bookmarkStart w:id="1" w:name="_Ref212892725"/>
      <w:bookmarkStart w:id="2"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0"/>
      <w:bookmarkEnd w:id="1"/>
      <w:bookmarkEnd w:id="2"/>
    </w:p>
    <w:p w14:paraId="51775A02"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6AC4F1AA"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14:paraId="2077F90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14:paraId="3599352B"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14:paraId="5199923B" w14:textId="046C5B4C" w:rsidR="0032073B" w:rsidRPr="00530657" w:rsidRDefault="006706C2" w:rsidP="00561A9A">
      <w:pPr>
        <w:pStyle w:val="RLTextlnkuslovan"/>
        <w:numPr>
          <w:ilvl w:val="2"/>
          <w:numId w:val="1"/>
        </w:numPr>
        <w:tabs>
          <w:tab w:val="clear" w:pos="1305"/>
        </w:tabs>
        <w:spacing w:before="60" w:after="60"/>
        <w:ind w:left="284" w:firstLine="0"/>
        <w:rPr>
          <w:szCs w:val="20"/>
        </w:rPr>
      </w:pPr>
      <w:r w:rsidRPr="00530657">
        <w:rPr>
          <w:szCs w:val="20"/>
        </w:rPr>
        <w:t>je</w:t>
      </w:r>
      <w:r w:rsidR="00E24F88" w:rsidRPr="00530657">
        <w:rPr>
          <w:szCs w:val="20"/>
        </w:rPr>
        <w:t xml:space="preserve"> </w:t>
      </w:r>
      <w:r w:rsidR="00892590" w:rsidRPr="00530657">
        <w:rPr>
          <w:szCs w:val="20"/>
        </w:rPr>
        <w:t>právnickou osobou řádně založenou a existující podle českého právního řádu</w:t>
      </w:r>
      <w:r w:rsidR="0032073B" w:rsidRPr="00530657">
        <w:rPr>
          <w:szCs w:val="20"/>
        </w:rPr>
        <w:t>,</w:t>
      </w:r>
      <w:r w:rsidR="00530657">
        <w:rPr>
          <w:szCs w:val="20"/>
          <w:lang w:val="cs-CZ"/>
        </w:rPr>
        <w:t xml:space="preserve"> a</w:t>
      </w:r>
    </w:p>
    <w:p w14:paraId="0B8BB29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14:paraId="094ECD1B" w14:textId="77777777" w:rsidR="00ED5954" w:rsidRPr="00ED5954" w:rsidRDefault="009D2F7C" w:rsidP="00ED5954">
      <w:pPr>
        <w:pStyle w:val="RLTextlnkuslovan"/>
        <w:numPr>
          <w:ilvl w:val="2"/>
          <w:numId w:val="1"/>
        </w:numPr>
        <w:tabs>
          <w:tab w:val="clear" w:pos="1305"/>
        </w:tabs>
        <w:spacing w:before="60" w:after="60"/>
        <w:ind w:left="284" w:firstLine="0"/>
        <w:rPr>
          <w:rFonts w:cs="Tahoma"/>
          <w:szCs w:val="20"/>
        </w:rPr>
      </w:pPr>
      <w:bookmarkStart w:id="3" w:name="InsZ"/>
      <w:bookmarkStart w:id="4" w:name="_Ref492453769"/>
      <w:bookmarkEnd w:id="3"/>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4"/>
    </w:p>
    <w:p w14:paraId="2F1F4985" w14:textId="26F4F22C" w:rsidR="00551C2D" w:rsidRPr="00ED5954" w:rsidRDefault="009D2F7C" w:rsidP="00ED5954">
      <w:pPr>
        <w:pStyle w:val="RLTextlnkuslovan"/>
        <w:numPr>
          <w:ilvl w:val="2"/>
          <w:numId w:val="1"/>
        </w:numPr>
        <w:tabs>
          <w:tab w:val="clear" w:pos="1305"/>
        </w:tabs>
        <w:spacing w:before="60" w:after="60"/>
        <w:ind w:left="284" w:firstLine="0"/>
        <w:rPr>
          <w:rFonts w:cs="Tahoma"/>
          <w:szCs w:val="20"/>
        </w:rPr>
      </w:pPr>
      <w:r w:rsidRPr="00ED5954">
        <w:rPr>
          <w:rFonts w:cs="Tahoma"/>
          <w:szCs w:val="20"/>
          <w:lang w:val="cs-CZ"/>
        </w:rPr>
        <w:t>je</w:t>
      </w:r>
      <w:r w:rsidR="00E24F88" w:rsidRPr="00ED5954">
        <w:rPr>
          <w:rFonts w:cs="Tahoma"/>
          <w:szCs w:val="20"/>
          <w:lang w:val="cs-CZ"/>
        </w:rPr>
        <w:t xml:space="preserve"> </w:t>
      </w:r>
      <w:r w:rsidRPr="00ED5954">
        <w:rPr>
          <w:szCs w:val="20"/>
        </w:rPr>
        <w:t>připraven</w:t>
      </w:r>
      <w:r w:rsidR="00E24F88" w:rsidRPr="00ED5954">
        <w:rPr>
          <w:rFonts w:cs="Tahoma"/>
          <w:szCs w:val="20"/>
        </w:rPr>
        <w:t xml:space="preserve"> </w:t>
      </w:r>
      <w:r w:rsidR="00122F18" w:rsidRPr="00ED5954">
        <w:rPr>
          <w:szCs w:val="20"/>
        </w:rPr>
        <w:t>veřejnou zakázku s názvem „</w:t>
      </w:r>
      <w:r w:rsidR="00ED5954" w:rsidRPr="00ED5954">
        <w:rPr>
          <w:szCs w:val="20"/>
        </w:rPr>
        <w:t>Z</w:t>
      </w:r>
      <w:r w:rsidR="00D9274A">
        <w:rPr>
          <w:szCs w:val="20"/>
          <w:lang w:val="cs-CZ"/>
        </w:rPr>
        <w:t>a</w:t>
      </w:r>
      <w:r w:rsidR="00ED5954" w:rsidRPr="00ED5954">
        <w:rPr>
          <w:szCs w:val="20"/>
        </w:rPr>
        <w:t xml:space="preserve">jištění provozu a rozvoje </w:t>
      </w:r>
      <w:r w:rsidR="00294F42">
        <w:rPr>
          <w:szCs w:val="20"/>
          <w:lang w:val="cs-CZ"/>
        </w:rPr>
        <w:t>spisové systému SAP – 202</w:t>
      </w:r>
      <w:r w:rsidR="0050049A">
        <w:rPr>
          <w:szCs w:val="20"/>
          <w:lang w:val="cs-CZ"/>
        </w:rPr>
        <w:t>2</w:t>
      </w:r>
      <w:r w:rsidR="00294F42">
        <w:rPr>
          <w:szCs w:val="20"/>
          <w:lang w:val="cs-CZ"/>
        </w:rPr>
        <w:t>+</w:t>
      </w:r>
      <w:r w:rsidR="00517432">
        <w:rPr>
          <w:szCs w:val="20"/>
          <w:lang w:val="cs-CZ"/>
        </w:rPr>
        <w:t>“</w:t>
      </w:r>
      <w:r w:rsidR="00ED5954">
        <w:rPr>
          <w:szCs w:val="20"/>
          <w:lang w:val="cs-CZ"/>
        </w:rPr>
        <w:t xml:space="preserve"> </w:t>
      </w:r>
      <w:r w:rsidR="008C69A5" w:rsidRPr="00ED5954">
        <w:rPr>
          <w:szCs w:val="20"/>
        </w:rPr>
        <w:t>(dále jen „</w:t>
      </w:r>
      <w:r w:rsidR="008C69A5" w:rsidRPr="00ED5954">
        <w:rPr>
          <w:b/>
          <w:szCs w:val="20"/>
        </w:rPr>
        <w:t>Veřejná zakázka</w:t>
      </w:r>
      <w:r w:rsidR="008C69A5" w:rsidRPr="00ED5954">
        <w:rPr>
          <w:szCs w:val="20"/>
        </w:rPr>
        <w:t>“)</w:t>
      </w:r>
      <w:r w:rsidR="008C10A4" w:rsidRPr="00ED5954">
        <w:rPr>
          <w:szCs w:val="20"/>
        </w:rPr>
        <w:t xml:space="preserve"> </w:t>
      </w:r>
      <w:r w:rsidRPr="00ED5954">
        <w:rPr>
          <w:szCs w:val="20"/>
        </w:rPr>
        <w:t>pro</w:t>
      </w:r>
      <w:r w:rsidR="00E24F88" w:rsidRPr="00ED5954">
        <w:rPr>
          <w:szCs w:val="20"/>
        </w:rPr>
        <w:t xml:space="preserve"> </w:t>
      </w:r>
      <w:r w:rsidRPr="00ED5954">
        <w:rPr>
          <w:szCs w:val="20"/>
        </w:rPr>
        <w:t>Objednatele</w:t>
      </w:r>
      <w:r w:rsidR="00E24F88" w:rsidRPr="00ED5954">
        <w:rPr>
          <w:szCs w:val="20"/>
        </w:rPr>
        <w:t xml:space="preserve"> </w:t>
      </w:r>
      <w:r w:rsidRPr="00ED5954">
        <w:rPr>
          <w:szCs w:val="20"/>
        </w:rPr>
        <w:t>řádně</w:t>
      </w:r>
      <w:r w:rsidR="00E24F88" w:rsidRPr="00ED5954">
        <w:rPr>
          <w:szCs w:val="20"/>
        </w:rPr>
        <w:t xml:space="preserve"> </w:t>
      </w:r>
      <w:r w:rsidRPr="00ED5954">
        <w:rPr>
          <w:szCs w:val="20"/>
        </w:rPr>
        <w:t>a</w:t>
      </w:r>
      <w:r w:rsidR="00E24F88" w:rsidRPr="00ED5954">
        <w:rPr>
          <w:szCs w:val="20"/>
        </w:rPr>
        <w:t xml:space="preserve"> </w:t>
      </w:r>
      <w:r w:rsidR="0032073B" w:rsidRPr="00ED5954">
        <w:rPr>
          <w:szCs w:val="20"/>
        </w:rPr>
        <w:t>včas</w:t>
      </w:r>
      <w:r w:rsidR="00E24F88" w:rsidRPr="00ED5954">
        <w:rPr>
          <w:rFonts w:cs="Tahoma"/>
          <w:szCs w:val="20"/>
        </w:rPr>
        <w:t xml:space="preserve"> </w:t>
      </w:r>
      <w:r w:rsidR="0032073B" w:rsidRPr="00ED5954">
        <w:rPr>
          <w:rFonts w:cs="Tahoma"/>
          <w:szCs w:val="20"/>
        </w:rPr>
        <w:t>splnit</w:t>
      </w:r>
      <w:r w:rsidR="00E24F88" w:rsidRPr="00ED5954">
        <w:rPr>
          <w:rFonts w:cs="Tahoma"/>
          <w:szCs w:val="20"/>
        </w:rPr>
        <w:t xml:space="preserve"> </w:t>
      </w:r>
      <w:r w:rsidR="0032073B" w:rsidRPr="00ED5954">
        <w:rPr>
          <w:rFonts w:cs="Tahoma"/>
          <w:szCs w:val="20"/>
        </w:rPr>
        <w:t>za</w:t>
      </w:r>
      <w:r w:rsidR="00E24F88" w:rsidRPr="00ED5954">
        <w:rPr>
          <w:rFonts w:cs="Tahoma"/>
          <w:szCs w:val="20"/>
        </w:rPr>
        <w:t xml:space="preserve"> </w:t>
      </w:r>
      <w:r w:rsidR="0032073B" w:rsidRPr="00ED5954">
        <w:rPr>
          <w:rFonts w:cs="Tahoma"/>
          <w:szCs w:val="20"/>
        </w:rPr>
        <w:t>úplatu</w:t>
      </w:r>
      <w:r w:rsidR="00E24F88" w:rsidRPr="00ED5954">
        <w:rPr>
          <w:rFonts w:cs="Tahoma"/>
          <w:szCs w:val="20"/>
        </w:rPr>
        <w:t xml:space="preserve"> </w:t>
      </w:r>
      <w:r w:rsidR="0032073B" w:rsidRPr="00ED5954">
        <w:rPr>
          <w:rFonts w:cs="Tahoma"/>
          <w:szCs w:val="20"/>
        </w:rPr>
        <w:t>sjednanou</w:t>
      </w:r>
      <w:r w:rsidR="00E24F88" w:rsidRPr="00ED5954">
        <w:rPr>
          <w:rFonts w:cs="Tahoma"/>
          <w:szCs w:val="20"/>
        </w:rPr>
        <w:t xml:space="preserve"> </w:t>
      </w:r>
      <w:r w:rsidR="0032073B" w:rsidRPr="00ED5954">
        <w:rPr>
          <w:rFonts w:cs="Tahoma"/>
          <w:szCs w:val="20"/>
        </w:rPr>
        <w:t>v</w:t>
      </w:r>
      <w:r w:rsidR="00E24F88" w:rsidRPr="00ED5954">
        <w:rPr>
          <w:rFonts w:cs="Tahoma"/>
          <w:szCs w:val="20"/>
        </w:rPr>
        <w:t xml:space="preserve"> </w:t>
      </w:r>
      <w:r w:rsidR="0032073B" w:rsidRPr="00ED5954">
        <w:rPr>
          <w:rFonts w:cs="Tahoma"/>
          <w:szCs w:val="20"/>
        </w:rPr>
        <w:t>této</w:t>
      </w:r>
      <w:r w:rsidR="00E24F88" w:rsidRPr="00ED5954">
        <w:rPr>
          <w:rFonts w:cs="Tahoma"/>
          <w:szCs w:val="20"/>
        </w:rPr>
        <w:t xml:space="preserve"> </w:t>
      </w:r>
      <w:r w:rsidR="0032073B" w:rsidRPr="00ED5954">
        <w:rPr>
          <w:rFonts w:cs="Tahoma"/>
          <w:szCs w:val="20"/>
        </w:rPr>
        <w:t>Smlouvě</w:t>
      </w:r>
      <w:r w:rsidR="00987F05" w:rsidRPr="00ED5954">
        <w:rPr>
          <w:rFonts w:cs="Tahoma"/>
          <w:szCs w:val="20"/>
          <w:lang w:val="cs-CZ"/>
        </w:rPr>
        <w:t>,</w:t>
      </w:r>
      <w:r w:rsidR="00617149" w:rsidRPr="00ED5954">
        <w:rPr>
          <w:rFonts w:cs="Tahoma"/>
          <w:szCs w:val="20"/>
          <w:lang w:val="cs-CZ"/>
        </w:rPr>
        <w:t xml:space="preserve"> a</w:t>
      </w:r>
    </w:p>
    <w:p w14:paraId="5E543C72" w14:textId="77777777"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14:paraId="609FC60B" w14:textId="77777777"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14:paraId="796F29CC" w14:textId="77777777" w:rsidR="006345C5"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5" w:name="VZ"/>
      <w:bookmarkEnd w:id="5"/>
    </w:p>
    <w:p w14:paraId="2298202B" w14:textId="011E109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6" w:name="VeřZ"/>
      <w:bookmarkStart w:id="7" w:name="ZVZ"/>
      <w:bookmarkStart w:id="8" w:name="_Toc295034730"/>
      <w:bookmarkEnd w:id="6"/>
      <w:bookmarkEnd w:id="7"/>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8"/>
    </w:p>
    <w:p w14:paraId="4116C925" w14:textId="77777777" w:rsidR="00CA5762" w:rsidRPr="0065234C" w:rsidRDefault="007B7608" w:rsidP="00B4303C">
      <w:pPr>
        <w:pStyle w:val="RLTextlnkuslovan"/>
        <w:tabs>
          <w:tab w:val="clear" w:pos="737"/>
        </w:tabs>
        <w:spacing w:before="60" w:after="60"/>
        <w:ind w:left="0" w:firstLine="0"/>
        <w:rPr>
          <w:szCs w:val="20"/>
          <w:lang w:eastAsia="en-US"/>
        </w:rPr>
      </w:pPr>
      <w:bookmarkStart w:id="9"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00517432">
        <w:rPr>
          <w:szCs w:val="20"/>
        </w:rPr>
        <w:t>z</w:t>
      </w:r>
      <w:r w:rsidR="0095309D">
        <w:rPr>
          <w:szCs w:val="20"/>
          <w:lang w:val="cs-CZ"/>
        </w:rPr>
        <w:t>a</w:t>
      </w:r>
      <w:r w:rsidR="00517432" w:rsidRPr="00ED5954">
        <w:rPr>
          <w:szCs w:val="20"/>
        </w:rPr>
        <w:t xml:space="preserve">jištění provozu a rozvoje </w:t>
      </w:r>
      <w:r w:rsidR="00294F42">
        <w:rPr>
          <w:szCs w:val="20"/>
          <w:lang w:val="cs-CZ"/>
        </w:rPr>
        <w:t>systému SAP</w:t>
      </w:r>
      <w:r w:rsidR="00517432" w:rsidRPr="0065234C">
        <w:rPr>
          <w:szCs w:val="20"/>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0" w:name="ZadDok"/>
      <w:bookmarkEnd w:id="9"/>
      <w:bookmarkEnd w:id="10"/>
    </w:p>
    <w:p w14:paraId="222F5AC6"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1"/>
    </w:p>
    <w:p w14:paraId="0DBA189A" w14:textId="77777777" w:rsidR="00AB0AC1" w:rsidRPr="00DA51B0" w:rsidRDefault="0032073B" w:rsidP="00B4303C">
      <w:pPr>
        <w:pStyle w:val="RLTextlnkuslovan"/>
        <w:tabs>
          <w:tab w:val="clear" w:pos="737"/>
        </w:tabs>
        <w:spacing w:before="60" w:after="60"/>
        <w:ind w:left="0" w:firstLine="0"/>
        <w:rPr>
          <w:szCs w:val="20"/>
          <w:lang w:eastAsia="en-US"/>
        </w:rPr>
      </w:pPr>
      <w:bookmarkStart w:id="12" w:name="Služby"/>
      <w:bookmarkStart w:id="13" w:name="_Ref256777714"/>
      <w:bookmarkStart w:id="14" w:name="_Ref492454661"/>
      <w:bookmarkEnd w:id="12"/>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w:t>
      </w:r>
      <w:r w:rsidR="00ED5954" w:rsidRPr="00ED5954">
        <w:rPr>
          <w:szCs w:val="20"/>
        </w:rPr>
        <w:t>provozu a r</w:t>
      </w:r>
      <w:r w:rsidR="00294F42">
        <w:rPr>
          <w:szCs w:val="20"/>
        </w:rPr>
        <w:t xml:space="preserve">ozvoje systému </w:t>
      </w:r>
      <w:r w:rsidR="00294F42">
        <w:rPr>
          <w:szCs w:val="20"/>
          <w:lang w:val="cs-CZ"/>
        </w:rPr>
        <w:t xml:space="preserve">SAP </w:t>
      </w:r>
      <w:r w:rsidR="00ED5954">
        <w:rPr>
          <w:szCs w:val="20"/>
          <w:lang w:val="cs-CZ"/>
        </w:rPr>
        <w:t xml:space="preserve"> </w:t>
      </w:r>
      <w:r w:rsidRPr="00DA51B0">
        <w:rPr>
          <w:szCs w:val="20"/>
        </w:rPr>
        <w:t>(dále</w:t>
      </w:r>
      <w:r w:rsidR="00E24F88" w:rsidRPr="00DA51B0">
        <w:rPr>
          <w:szCs w:val="20"/>
        </w:rPr>
        <w:t xml:space="preserve"> </w:t>
      </w:r>
      <w:r w:rsidRPr="00DA51B0">
        <w:rPr>
          <w:szCs w:val="20"/>
        </w:rPr>
        <w:t>jen</w:t>
      </w:r>
      <w:r w:rsidR="00E24F88" w:rsidRPr="00DA51B0">
        <w:rPr>
          <w:szCs w:val="20"/>
        </w:rPr>
        <w:t xml:space="preserve"> </w:t>
      </w:r>
      <w:r w:rsidRPr="00DA51B0">
        <w:rPr>
          <w:szCs w:val="20"/>
        </w:rPr>
        <w:t>„</w:t>
      </w:r>
      <w:r w:rsidRPr="00DA51B0">
        <w:rPr>
          <w:b/>
          <w:szCs w:val="20"/>
        </w:rPr>
        <w:t>Služby</w:t>
      </w:r>
      <w:r w:rsidRPr="00DA51B0">
        <w:rPr>
          <w:szCs w:val="20"/>
        </w:rPr>
        <w:t>“)</w:t>
      </w:r>
      <w:bookmarkEnd w:id="13"/>
      <w:r w:rsidR="00515CCA" w:rsidRPr="00DA51B0">
        <w:rPr>
          <w:szCs w:val="20"/>
        </w:rPr>
        <w:t>.</w:t>
      </w:r>
      <w:bookmarkEnd w:id="14"/>
    </w:p>
    <w:p w14:paraId="374E880A" w14:textId="77777777" w:rsidR="0032073B" w:rsidRPr="0065234C" w:rsidRDefault="0032073B" w:rsidP="00B4303C">
      <w:pPr>
        <w:pStyle w:val="RLTextlnkuslovan"/>
        <w:tabs>
          <w:tab w:val="clear" w:pos="737"/>
        </w:tabs>
        <w:spacing w:before="60" w:after="60"/>
        <w:ind w:left="0" w:firstLine="0"/>
        <w:rPr>
          <w:szCs w:val="20"/>
        </w:rPr>
      </w:pPr>
      <w:bookmarkStart w:id="15" w:name="TechSpec"/>
      <w:bookmarkStart w:id="16" w:name="ObParSluz"/>
      <w:bookmarkStart w:id="17" w:name="_Ref492454727"/>
      <w:bookmarkEnd w:id="15"/>
      <w:bookmarkEnd w:id="16"/>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2B3090">
          <w:rPr>
            <w:rStyle w:val="Hypertextovodkaz"/>
            <w:szCs w:val="20"/>
            <w:lang w:val="cs-CZ" w:eastAsia="en-US"/>
          </w:rPr>
          <w:t xml:space="preserve"> </w:t>
        </w:r>
        <w:r w:rsidRPr="0065234C">
          <w:rPr>
            <w:rStyle w:val="Hypertextovodkaz"/>
            <w:szCs w:val="20"/>
            <w:lang w:eastAsia="en-US"/>
          </w:rPr>
          <w:t>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7"/>
      <w:r w:rsidR="00617149">
        <w:rPr>
          <w:szCs w:val="20"/>
          <w:lang w:val="cs-CZ"/>
        </w:rPr>
        <w:t>:</w:t>
      </w:r>
    </w:p>
    <w:p w14:paraId="726A123E" w14:textId="77777777" w:rsidR="006345C5" w:rsidRDefault="0032073B" w:rsidP="00561A9A">
      <w:pPr>
        <w:pStyle w:val="RLTextlnkuslovan"/>
        <w:numPr>
          <w:ilvl w:val="2"/>
          <w:numId w:val="1"/>
        </w:numPr>
        <w:tabs>
          <w:tab w:val="clear" w:pos="1305"/>
        </w:tabs>
        <w:spacing w:before="60" w:after="60"/>
        <w:ind w:left="284" w:firstLine="0"/>
        <w:rPr>
          <w:szCs w:val="20"/>
        </w:rPr>
      </w:pPr>
      <w:bookmarkStart w:id="18" w:name="PausS"/>
      <w:bookmarkStart w:id="19" w:name="_Ref492454118"/>
      <w:bookmarkEnd w:id="18"/>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F96A50">
        <w:rPr>
          <w:szCs w:val="20"/>
          <w:lang w:eastAsia="en-US"/>
        </w:rPr>
        <w:t> </w:t>
      </w:r>
      <w:r w:rsidR="00F96A50">
        <w:rPr>
          <w:szCs w:val="20"/>
          <w:lang w:val="cs-CZ" w:eastAsia="en-US"/>
        </w:rPr>
        <w:t>odst. 5.1</w:t>
      </w:r>
      <w:r w:rsidR="00A97DEF">
        <w:rPr>
          <w:szCs w:val="20"/>
          <w:lang w:val="cs-CZ" w:eastAsia="en-US"/>
        </w:rPr>
        <w:t xml:space="preserve"> </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19"/>
    </w:p>
    <w:p w14:paraId="6DBEE618" w14:textId="1F77917B"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 w:name="AdHocS"/>
      <w:bookmarkStart w:id="21" w:name="_Ref492453557"/>
      <w:bookmarkEnd w:id="20"/>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proofErr w:type="spellStart"/>
      <w:r w:rsidR="00C32246" w:rsidRPr="0065234C">
        <w:rPr>
          <w:szCs w:val="20"/>
          <w:lang w:val="cs-CZ"/>
        </w:rPr>
        <w:t>čl</w:t>
      </w:r>
      <w:proofErr w:type="spellEnd"/>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8268AA">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1"/>
    </w:p>
    <w:p w14:paraId="4F8E2007" w14:textId="77777777" w:rsidR="0032073B" w:rsidRPr="0065234C" w:rsidRDefault="0032073B" w:rsidP="00B4303C">
      <w:pPr>
        <w:pStyle w:val="RLTextlnkuslovan"/>
        <w:tabs>
          <w:tab w:val="clear" w:pos="737"/>
        </w:tabs>
        <w:spacing w:before="60" w:after="60"/>
        <w:ind w:left="0" w:firstLine="0"/>
        <w:rPr>
          <w:szCs w:val="20"/>
        </w:rPr>
      </w:pPr>
      <w:r w:rsidRPr="00B4303C">
        <w:rPr>
          <w:szCs w:val="20"/>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C90A44">
        <w:rPr>
          <w:szCs w:val="20"/>
          <w:lang w:val="cs-CZ"/>
        </w:rPr>
        <w:t xml:space="preserve"> za podmínek stanovených v této Smlouvě</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14:paraId="375A189D" w14:textId="33BD3391" w:rsidR="006345C5" w:rsidRDefault="0032073B" w:rsidP="00B4303C">
      <w:pPr>
        <w:pStyle w:val="RLTextlnkuslovan"/>
        <w:tabs>
          <w:tab w:val="clear" w:pos="737"/>
        </w:tabs>
        <w:spacing w:before="60" w:after="60"/>
        <w:ind w:left="0" w:firstLine="0"/>
        <w:rPr>
          <w:szCs w:val="20"/>
        </w:rPr>
      </w:pPr>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8268AA">
        <w:rPr>
          <w:szCs w:val="20"/>
        </w:rPr>
        <w:t>19</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0DA8D605" w14:textId="491B4CB2" w:rsidR="006345C5" w:rsidRDefault="0032073B" w:rsidP="00B4303C">
      <w:pPr>
        <w:pStyle w:val="RLTextlnkuslovan"/>
        <w:tabs>
          <w:tab w:val="clear" w:pos="737"/>
        </w:tabs>
        <w:spacing w:before="60" w:after="60"/>
        <w:ind w:left="0" w:firstLine="0"/>
        <w:rPr>
          <w:szCs w:val="20"/>
          <w:lang w:val="cs-CZ"/>
        </w:rPr>
      </w:pPr>
      <w:bookmarkStart w:id="22" w:name="StavSoft"/>
      <w:bookmarkStart w:id="23" w:name="_Ref369493754"/>
      <w:bookmarkStart w:id="24" w:name="_Ref492454719"/>
      <w:bookmarkEnd w:id="22"/>
      <w:r w:rsidRPr="00B4303C">
        <w:rPr>
          <w:szCs w:val="20"/>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proofErr w:type="spellStart"/>
      <w:r w:rsidR="00C06563" w:rsidRPr="0065234C">
        <w:rPr>
          <w:szCs w:val="20"/>
          <w:lang w:val="cs-CZ"/>
        </w:rPr>
        <w:t>maintenance</w:t>
      </w:r>
      <w:proofErr w:type="spellEnd"/>
      <w:r w:rsidR="00C06563" w:rsidRPr="0065234C">
        <w:rPr>
          <w:szCs w:val="20"/>
          <w:lang w:val="cs-CZ"/>
        </w:rPr>
        <w:t>)</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3"/>
      <w:bookmarkEnd w:id="24"/>
    </w:p>
    <w:p w14:paraId="55B9F572" w14:textId="5312A74B" w:rsidR="00CA5762" w:rsidRPr="0065234C" w:rsidRDefault="00FC440A" w:rsidP="00B4303C">
      <w:pPr>
        <w:pStyle w:val="RLTextlnkuslovan"/>
        <w:tabs>
          <w:tab w:val="clear" w:pos="737"/>
        </w:tabs>
        <w:spacing w:before="60" w:after="60"/>
        <w:ind w:left="0" w:firstLine="0"/>
        <w:rPr>
          <w:szCs w:val="20"/>
        </w:rPr>
      </w:pPr>
      <w:bookmarkStart w:id="25" w:name="_Ref379908617"/>
      <w:bookmarkStart w:id="26" w:name="_Ref431462279"/>
      <w:bookmarkStart w:id="27" w:name="_Ref468198424"/>
      <w:r w:rsidRPr="00B4303C">
        <w:rPr>
          <w:szCs w:val="20"/>
        </w:rPr>
        <w:lastRenderedPageBreak/>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5406AE">
          <w:rPr>
            <w:rStyle w:val="Hypertextovodkaz"/>
            <w:szCs w:val="20"/>
            <w:lang w:val="cs-CZ"/>
          </w:rPr>
          <w:t> </w:t>
        </w:r>
        <w:r w:rsidRPr="000368EA">
          <w:rPr>
            <w:rStyle w:val="Hypertextovodkaz"/>
            <w:szCs w:val="20"/>
          </w:rPr>
          <w:t>č.</w:t>
        </w:r>
        <w:r w:rsidR="005406AE">
          <w:rPr>
            <w:rStyle w:val="Hypertextovodkaz"/>
            <w:szCs w:val="20"/>
            <w:lang w:val="cs-CZ"/>
          </w:rPr>
          <w:t> </w:t>
        </w:r>
        <w:r w:rsidR="005C6D45" w:rsidRPr="000368EA">
          <w:rPr>
            <w:rStyle w:val="Hypertextovodkaz"/>
            <w:szCs w:val="20"/>
            <w:lang w:val="cs-CZ"/>
          </w:rPr>
          <w:t>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5"/>
      <w:bookmarkEnd w:id="26"/>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7"/>
    </w:p>
    <w:p w14:paraId="5A09F3A0"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8" w:name="_Toc295034732"/>
      <w:r w:rsidRPr="0065234C">
        <w:rPr>
          <w:rFonts w:asciiTheme="minorHAnsi" w:hAnsiTheme="minorHAnsi" w:cs="Tahoma"/>
          <w:szCs w:val="20"/>
        </w:rPr>
        <w:t>DOBA</w:t>
      </w:r>
      <w:r w:rsidR="0075609D">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75609D">
        <w:rPr>
          <w:rFonts w:asciiTheme="minorHAnsi" w:hAnsiTheme="minorHAnsi" w:cs="Tahoma"/>
          <w:szCs w:val="20"/>
          <w:lang w:val="cs-CZ"/>
        </w:rPr>
        <w:t xml:space="preserve"> A ZPŮSOB</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8"/>
    </w:p>
    <w:p w14:paraId="78333510" w14:textId="391A4D79" w:rsidR="006345C5" w:rsidRDefault="00365752" w:rsidP="00365752">
      <w:pPr>
        <w:pStyle w:val="RLTextlnkuslovan"/>
        <w:tabs>
          <w:tab w:val="clear" w:pos="737"/>
        </w:tabs>
        <w:spacing w:before="60" w:after="60"/>
        <w:ind w:left="0" w:firstLine="0"/>
      </w:pPr>
      <w:bookmarkStart w:id="29" w:name="_Ref372009501"/>
      <w:bookmarkStart w:id="30" w:name="_Ref427667129"/>
      <w:r w:rsidRPr="00365752">
        <w:rPr>
          <w:szCs w:val="20"/>
        </w:rPr>
        <w:t>Poskytovatel</w:t>
      </w:r>
      <w:r w:rsidRPr="0065234C">
        <w:t xml:space="preserve"> se zavazuje zahájit Inicializaci (jak je tento pojem definován v</w:t>
      </w:r>
      <w:r>
        <w:t> </w:t>
      </w:r>
      <w:r>
        <w:rPr>
          <w:lang w:val="cs-CZ"/>
        </w:rPr>
        <w:t xml:space="preserve">odst. </w:t>
      </w:r>
      <w:r>
        <w:rPr>
          <w:lang w:val="cs-CZ"/>
        </w:rPr>
        <w:fldChar w:fldCharType="begin"/>
      </w:r>
      <w:r>
        <w:rPr>
          <w:lang w:val="cs-CZ"/>
        </w:rPr>
        <w:instrText xml:space="preserve"> REF _Ref492453735 \r \h </w:instrText>
      </w:r>
      <w:r>
        <w:rPr>
          <w:lang w:val="cs-CZ"/>
        </w:rPr>
      </w:r>
      <w:r>
        <w:rPr>
          <w:lang w:val="cs-CZ"/>
        </w:rPr>
        <w:fldChar w:fldCharType="separate"/>
      </w:r>
      <w:r w:rsidR="008268AA">
        <w:rPr>
          <w:lang w:val="cs-CZ"/>
        </w:rPr>
        <w:t>5.1</w:t>
      </w:r>
      <w:r>
        <w:rPr>
          <w:lang w:val="cs-CZ"/>
        </w:rPr>
        <w:fldChar w:fldCharType="end"/>
      </w:r>
      <w:r>
        <w:rPr>
          <w:lang w:val="cs-CZ"/>
        </w:rPr>
        <w:t xml:space="preserve"> této </w:t>
      </w:r>
      <w:r w:rsidRPr="0065234C">
        <w:t>Smlouvy) Paušálních služeb v</w:t>
      </w:r>
      <w:r>
        <w:rPr>
          <w:lang w:val="cs-CZ"/>
        </w:rPr>
        <w:t> </w:t>
      </w:r>
      <w:r w:rsidRPr="0065234C">
        <w:t xml:space="preserve">okamžiku nabytí účinnosti této Smlouvy a tuto dokončit v souladu s </w:t>
      </w:r>
      <w:r w:rsidRPr="0065234C">
        <w:rPr>
          <w:lang w:val="cs-CZ"/>
        </w:rPr>
        <w:t xml:space="preserve">podmínkami uvedenými v </w:t>
      </w:r>
      <w:hyperlink w:anchor="_Příloha_č._3_1" w:history="1">
        <w:r w:rsidRPr="000368EA">
          <w:rPr>
            <w:rStyle w:val="Hypertextovodkaz"/>
            <w:szCs w:val="20"/>
          </w:rPr>
          <w:t xml:space="preserve">příloze č. </w:t>
        </w:r>
        <w:r w:rsidRPr="000368EA">
          <w:rPr>
            <w:rStyle w:val="Hypertextovodkaz"/>
            <w:szCs w:val="20"/>
            <w:lang w:val="cs-CZ"/>
          </w:rPr>
          <w:t>3</w:t>
        </w:r>
      </w:hyperlink>
      <w:r w:rsidRPr="00DA20E8">
        <w:rPr>
          <w:lang w:val="cs-CZ"/>
        </w:rPr>
        <w:t xml:space="preserve"> této </w:t>
      </w:r>
      <w:r w:rsidRPr="00C04EDB">
        <w:rPr>
          <w:lang w:val="cs-CZ"/>
        </w:rPr>
        <w:t>Smlouvy</w:t>
      </w:r>
      <w:r>
        <w:rPr>
          <w:lang w:val="cs-CZ"/>
        </w:rPr>
        <w:t>,</w:t>
      </w:r>
      <w:r w:rsidRPr="0056744D">
        <w:rPr>
          <w:lang w:val="cs-CZ"/>
        </w:rPr>
        <w:t xml:space="preserve"> </w:t>
      </w:r>
      <w:r w:rsidRPr="00C87302">
        <w:rPr>
          <w:lang w:val="cs-CZ"/>
        </w:rPr>
        <w:t>nejpozději</w:t>
      </w:r>
      <w:r w:rsidRPr="0065234C">
        <w:rPr>
          <w:lang w:val="cs-CZ"/>
        </w:rPr>
        <w:t xml:space="preserve"> do konce </w:t>
      </w:r>
      <w:r w:rsidR="00AD34F6">
        <w:rPr>
          <w:lang w:val="cs-CZ"/>
        </w:rPr>
        <w:t>1</w:t>
      </w:r>
      <w:r w:rsidR="0095309D">
        <w:rPr>
          <w:lang w:val="cs-CZ"/>
        </w:rPr>
        <w:t>.</w:t>
      </w:r>
      <w:r w:rsidR="00AD34F6">
        <w:rPr>
          <w:lang w:val="cs-CZ"/>
        </w:rPr>
        <w:t xml:space="preserve"> </w:t>
      </w:r>
      <w:r w:rsidRPr="0065234C">
        <w:rPr>
          <w:lang w:val="cs-CZ"/>
        </w:rPr>
        <w:t>kalendářního měsíce následující</w:t>
      </w:r>
      <w:r>
        <w:rPr>
          <w:lang w:val="cs-CZ"/>
        </w:rPr>
        <w:t>ho</w:t>
      </w:r>
      <w:r w:rsidRPr="0065234C">
        <w:rPr>
          <w:lang w:val="cs-CZ"/>
        </w:rPr>
        <w:t xml:space="preserve"> po měsíci, ve kterém Smlouva nabyla účinnosti</w:t>
      </w:r>
      <w:r>
        <w:rPr>
          <w:lang w:val="cs-CZ"/>
        </w:rPr>
        <w:t>, pokud se smluvní</w:t>
      </w:r>
      <w:r w:rsidRPr="0065234C">
        <w:rPr>
          <w:lang w:val="cs-CZ"/>
        </w:rPr>
        <w:t xml:space="preserve"> strany n</w:t>
      </w:r>
      <w:r>
        <w:rPr>
          <w:lang w:val="cs-CZ"/>
        </w:rPr>
        <w:t>edohodnou na dřívějším dokončení</w:t>
      </w:r>
      <w:r w:rsidRPr="0065234C">
        <w:rPr>
          <w:lang w:val="cs-CZ"/>
        </w:rPr>
        <w:t>.</w:t>
      </w:r>
    </w:p>
    <w:p w14:paraId="6E1164F5" w14:textId="77777777" w:rsidR="006345C5" w:rsidRDefault="00365752" w:rsidP="00365752">
      <w:pPr>
        <w:pStyle w:val="RLTextlnkuslovan"/>
        <w:tabs>
          <w:tab w:val="clear" w:pos="737"/>
        </w:tabs>
        <w:spacing w:before="60" w:after="60"/>
        <w:ind w:left="0" w:firstLine="0"/>
        <w:rPr>
          <w:lang w:val="cs-CZ"/>
        </w:rPr>
      </w:pPr>
      <w:r w:rsidRPr="0065234C">
        <w:t xml:space="preserve">Paušální služby budou poskytovány </w:t>
      </w:r>
      <w:r w:rsidR="00890E1C">
        <w:rPr>
          <w:lang w:val="cs-CZ"/>
        </w:rPr>
        <w:t xml:space="preserve">od 1. dne </w:t>
      </w:r>
      <w:r w:rsidR="004F6C77">
        <w:rPr>
          <w:lang w:val="cs-CZ"/>
        </w:rPr>
        <w:t xml:space="preserve">kalendářního </w:t>
      </w:r>
      <w:proofErr w:type="gramStart"/>
      <w:r w:rsidR="00890E1C">
        <w:rPr>
          <w:lang w:val="cs-CZ"/>
        </w:rPr>
        <w:t xml:space="preserve">měsíce </w:t>
      </w:r>
      <w:r w:rsidRPr="0065234C">
        <w:rPr>
          <w:lang w:val="cs-CZ"/>
        </w:rPr>
        <w:t xml:space="preserve"> následujícího</w:t>
      </w:r>
      <w:proofErr w:type="gramEnd"/>
      <w:r w:rsidRPr="0065234C">
        <w:rPr>
          <w:lang w:val="cs-CZ"/>
        </w:rPr>
        <w:t xml:space="preserve"> po </w:t>
      </w:r>
      <w:r w:rsidR="00A31C8D">
        <w:rPr>
          <w:lang w:val="cs-CZ"/>
        </w:rPr>
        <w:t xml:space="preserve">kalendářním </w:t>
      </w:r>
      <w:r w:rsidR="004F6C77">
        <w:rPr>
          <w:lang w:val="cs-CZ"/>
        </w:rPr>
        <w:t>měsíci</w:t>
      </w:r>
      <w:r w:rsidRPr="0065234C">
        <w:rPr>
          <w:lang w:val="cs-CZ"/>
        </w:rPr>
        <w:t xml:space="preserve">, </w:t>
      </w:r>
      <w:r w:rsidR="004F6C77">
        <w:rPr>
          <w:lang w:val="cs-CZ"/>
        </w:rPr>
        <w:t>ve kterém</w:t>
      </w:r>
      <w:r w:rsidRPr="0065234C">
        <w:rPr>
          <w:lang w:val="cs-CZ"/>
        </w:rPr>
        <w:t xml:space="preserve"> dojde k </w:t>
      </w:r>
      <w:r w:rsidRPr="0065234C">
        <w:t>ukončení Inicializace Paušálních služeb</w:t>
      </w:r>
      <w:r w:rsidR="000D32E2" w:rsidRPr="000D32E2">
        <w:rPr>
          <w:lang w:val="cs-CZ"/>
        </w:rPr>
        <w:t>, nedohod</w:t>
      </w:r>
      <w:r w:rsidR="00E831BB">
        <w:rPr>
          <w:lang w:val="cs-CZ"/>
        </w:rPr>
        <w:t>n</w:t>
      </w:r>
      <w:r w:rsidR="000D32E2" w:rsidRPr="000D32E2">
        <w:rPr>
          <w:lang w:val="cs-CZ"/>
        </w:rPr>
        <w:t>ou-li se smluvní strany jinak.</w:t>
      </w:r>
    </w:p>
    <w:p w14:paraId="3C8A5969" w14:textId="439DF73A" w:rsidR="006345C5" w:rsidRDefault="00365752" w:rsidP="00365752">
      <w:pPr>
        <w:pStyle w:val="RLTextlnkuslovan"/>
        <w:tabs>
          <w:tab w:val="clear" w:pos="737"/>
        </w:tabs>
        <w:spacing w:before="60" w:after="60"/>
        <w:ind w:left="0" w:firstLine="0"/>
      </w:pPr>
      <w:r w:rsidRPr="0065234C">
        <w:t xml:space="preserve">Ad </w:t>
      </w:r>
      <w:r>
        <w:t>hoc</w:t>
      </w:r>
      <w:r w:rsidRPr="0065234C">
        <w:t xml:space="preserve"> služby mohou být poptávány způsobem dle </w:t>
      </w:r>
      <w:r w:rsidRPr="0065234C">
        <w:rPr>
          <w:lang w:val="cs-CZ"/>
        </w:rPr>
        <w:t>čl.</w:t>
      </w:r>
      <w:r w:rsidRPr="0065234C">
        <w:t xml:space="preserve"> </w:t>
      </w:r>
      <w:r w:rsidRPr="008409B0">
        <w:fldChar w:fldCharType="begin"/>
      </w:r>
      <w:r w:rsidRPr="0065234C">
        <w:instrText xml:space="preserve"> REF _Ref369488289 \w \h  \* MERGEFORMAT </w:instrText>
      </w:r>
      <w:r w:rsidRPr="008409B0">
        <w:fldChar w:fldCharType="separate"/>
      </w:r>
      <w:r w:rsidR="008268AA">
        <w:t>6</w:t>
      </w:r>
      <w:r w:rsidRPr="008409B0">
        <w:fldChar w:fldCharType="end"/>
      </w:r>
      <w:r w:rsidRPr="0065234C">
        <w:t xml:space="preserve"> kdykoli po dobu účinnosti této Smlouvy.</w:t>
      </w:r>
    </w:p>
    <w:p w14:paraId="46EAAD00" w14:textId="77777777" w:rsidR="006345C5" w:rsidRDefault="00365752" w:rsidP="00365752">
      <w:pPr>
        <w:pStyle w:val="RLTextlnkuslovan"/>
        <w:tabs>
          <w:tab w:val="clear" w:pos="737"/>
        </w:tabs>
        <w:spacing w:before="60" w:after="60"/>
        <w:ind w:left="0" w:firstLine="0"/>
        <w:rPr>
          <w:lang w:val="cs-CZ"/>
        </w:rPr>
      </w:pPr>
      <w:r w:rsidRPr="0065234C">
        <w:t>Místem plnění je Česká republika, zejména sídlo Objednatele a jeho přidružená pracoviště, sídla a pracoviště</w:t>
      </w:r>
      <w:r w:rsidRPr="0065234C">
        <w:rPr>
          <w:lang w:val="cs-CZ"/>
        </w:rPr>
        <w:t xml:space="preserve"> všech</w:t>
      </w:r>
      <w:r w:rsidRPr="0065234C">
        <w:t xml:space="preserve"> podřízených organizací Objednatele a hostingová centra v České republice</w:t>
      </w:r>
      <w:r w:rsidR="00E135BC">
        <w:rPr>
          <w:lang w:val="cs-CZ"/>
        </w:rPr>
        <w:t xml:space="preserve"> určená písemným sdělením Objednatele</w:t>
      </w:r>
      <w:r w:rsidRPr="0065234C">
        <w:t>.</w:t>
      </w:r>
      <w:r w:rsidR="008C57AF">
        <w:rPr>
          <w:lang w:val="cs-CZ"/>
        </w:rPr>
        <w:t xml:space="preserve"> Objednatel je oprávněn místo těchto hostingových center svým písemným sdělením kdykoliv v průběhu trvání Smlouvy změnit a Poskytovateli na základě této změny nevznikne vůči Objednateli žádný nárok na úhradu jakékoliv újmy či jiného plnění v souvislosti se změnou sídla hostingového centra.</w:t>
      </w:r>
    </w:p>
    <w:p w14:paraId="0C26DFFA" w14:textId="2294F0E8" w:rsidR="00365752" w:rsidRPr="00844F7A" w:rsidRDefault="00365752" w:rsidP="00365752">
      <w:pPr>
        <w:pStyle w:val="RLTextlnkuslovan"/>
        <w:tabs>
          <w:tab w:val="clear" w:pos="737"/>
        </w:tabs>
        <w:spacing w:before="60" w:after="60"/>
        <w:ind w:left="0" w:firstLine="0"/>
      </w:pPr>
      <w:r w:rsidRPr="0065234C">
        <w:t>Poskytovatel je povinen poskytovat Služby na místě (</w:t>
      </w:r>
      <w:r w:rsidRPr="0065234C">
        <w:rPr>
          <w:i/>
        </w:rPr>
        <w:t>on-</w:t>
      </w:r>
      <w:proofErr w:type="spellStart"/>
      <w:r w:rsidRPr="0065234C">
        <w:rPr>
          <w:i/>
        </w:rPr>
        <w:t>site</w:t>
      </w:r>
      <w:proofErr w:type="spellEnd"/>
      <w:r w:rsidRPr="0065234C">
        <w:t>) a pokud to povaha plnění této Smlouvy umožňuje a</w:t>
      </w:r>
      <w:r>
        <w:rPr>
          <w:lang w:val="cs-CZ"/>
        </w:rPr>
        <w:t> </w:t>
      </w:r>
      <w:r w:rsidRPr="0065234C">
        <w:t>není to v rozporu s požadavky Objednatele, tak také vzdáleným přístupem (</w:t>
      </w:r>
      <w:proofErr w:type="spellStart"/>
      <w:r w:rsidRPr="0065234C">
        <w:rPr>
          <w:i/>
        </w:rPr>
        <w:t>off-site</w:t>
      </w:r>
      <w:proofErr w:type="spellEnd"/>
      <w:r w:rsidRPr="0065234C">
        <w:t>). Náklady vzniklé smluvní straně na realizaci vzdáleného přístupu nese každá smluvní strana samostatně.</w:t>
      </w:r>
    </w:p>
    <w:p w14:paraId="5CEB728A" w14:textId="77777777" w:rsidR="006345C5" w:rsidRDefault="00BE5792" w:rsidP="00B52C9E">
      <w:pPr>
        <w:pStyle w:val="RLlneksmlouvy"/>
        <w:spacing w:before="180" w:after="60" w:line="240" w:lineRule="auto"/>
        <w:ind w:left="284" w:hanging="284"/>
        <w:rPr>
          <w:rFonts w:asciiTheme="minorHAnsi" w:hAnsiTheme="minorHAnsi" w:cs="Tahoma"/>
          <w:szCs w:val="20"/>
          <w:lang w:val="cs-CZ"/>
        </w:rPr>
      </w:pPr>
      <w:bookmarkStart w:id="31" w:name="_Ref494071741"/>
      <w:bookmarkStart w:id="32" w:name="_Toc295034733"/>
      <w:bookmarkStart w:id="33" w:name="_Ref378170764"/>
      <w:bookmarkStart w:id="34" w:name="_Ref224992097"/>
      <w:bookmarkEnd w:id="29"/>
      <w:bookmarkEnd w:id="30"/>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1"/>
      <w:bookmarkEnd w:id="32"/>
      <w:bookmarkEnd w:id="33"/>
    </w:p>
    <w:p w14:paraId="0C987398" w14:textId="728EF7A0" w:rsidR="009F5E96" w:rsidRPr="0065234C" w:rsidRDefault="00191AF0" w:rsidP="00B4303C">
      <w:pPr>
        <w:pStyle w:val="RLTextlnkuslovan"/>
        <w:tabs>
          <w:tab w:val="clear" w:pos="737"/>
        </w:tabs>
        <w:spacing w:before="60" w:after="60"/>
        <w:ind w:left="0" w:firstLine="0"/>
        <w:rPr>
          <w:szCs w:val="20"/>
        </w:rPr>
      </w:pPr>
      <w:bookmarkStart w:id="35" w:name="_Ref492453735"/>
      <w:bookmarkStart w:id="36" w:name="_Ref378230364"/>
      <w:bookmarkStart w:id="37" w:name="_Ref369491190"/>
      <w:bookmarkStart w:id="38" w:name="_Ref299709782"/>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8268AA">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35"/>
    </w:p>
    <w:p w14:paraId="48A135E9" w14:textId="77777777" w:rsidR="006345C5" w:rsidRDefault="00834D31" w:rsidP="00B4303C">
      <w:pPr>
        <w:pStyle w:val="RLTextlnkuslovan"/>
        <w:tabs>
          <w:tab w:val="clear" w:pos="737"/>
        </w:tabs>
        <w:spacing w:before="60" w:after="60"/>
        <w:ind w:left="0" w:firstLine="0"/>
        <w:rPr>
          <w:szCs w:val="20"/>
          <w:lang w:val="cs-CZ"/>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7B5F83">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p>
    <w:p w14:paraId="28819501" w14:textId="77777777" w:rsidR="006345C5" w:rsidRDefault="00BE48AC" w:rsidP="00B4303C">
      <w:pPr>
        <w:pStyle w:val="RLTextlnkuslovan"/>
        <w:tabs>
          <w:tab w:val="clear" w:pos="737"/>
        </w:tabs>
        <w:spacing w:before="60" w:after="60"/>
        <w:ind w:left="0" w:firstLine="0"/>
        <w:rPr>
          <w:szCs w:val="20"/>
        </w:rPr>
      </w:pPr>
      <w:r w:rsidRPr="00B4303C">
        <w:rPr>
          <w:szCs w:val="20"/>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p>
    <w:p w14:paraId="5B3A265E" w14:textId="6B9E070E" w:rsidR="0032073B" w:rsidRPr="0065234C" w:rsidRDefault="00E01A48" w:rsidP="00B52C9E">
      <w:pPr>
        <w:pStyle w:val="RLlneksmlouvy"/>
        <w:spacing w:before="180" w:after="60" w:line="240" w:lineRule="auto"/>
        <w:ind w:left="284" w:hanging="284"/>
        <w:rPr>
          <w:rFonts w:asciiTheme="minorHAnsi" w:hAnsiTheme="minorHAnsi"/>
          <w:szCs w:val="20"/>
        </w:rPr>
      </w:pPr>
      <w:bookmarkStart w:id="39" w:name="DosPos"/>
      <w:bookmarkStart w:id="40" w:name="migrplan"/>
      <w:bookmarkStart w:id="41" w:name="_Ref369488289"/>
      <w:bookmarkEnd w:id="36"/>
      <w:bookmarkEnd w:id="37"/>
      <w:bookmarkEnd w:id="39"/>
      <w:bookmarkEnd w:id="40"/>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8"/>
      <w:bookmarkEnd w:id="41"/>
    </w:p>
    <w:p w14:paraId="60DED8F6" w14:textId="77777777" w:rsidR="002D423D" w:rsidRPr="0065234C" w:rsidRDefault="0032073B" w:rsidP="00B4303C">
      <w:pPr>
        <w:pStyle w:val="RLTextlnkuslovan"/>
        <w:tabs>
          <w:tab w:val="clear" w:pos="737"/>
        </w:tabs>
        <w:spacing w:before="60" w:after="60"/>
        <w:ind w:left="0" w:firstLine="0"/>
        <w:rPr>
          <w:szCs w:val="20"/>
        </w:rPr>
      </w:pPr>
      <w:bookmarkStart w:id="42" w:name="Nab"/>
      <w:bookmarkStart w:id="43" w:name="_Ref463339120"/>
      <w:bookmarkStart w:id="44" w:name="_Ref298340271"/>
      <w:bookmarkEnd w:id="42"/>
      <w:r w:rsidRPr="0065234C">
        <w:rPr>
          <w:szCs w:val="20"/>
        </w:rPr>
        <w:t>Poskytovatel</w:t>
      </w:r>
      <w:r w:rsidR="00E24F88" w:rsidRPr="0065234C">
        <w:rPr>
          <w:szCs w:val="20"/>
        </w:rPr>
        <w:t xml:space="preserve"> </w:t>
      </w:r>
      <w:bookmarkEnd w:id="43"/>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14:paraId="6036360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14:paraId="1AC36A2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14:paraId="55CC628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14:paraId="1CED121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14:paraId="4DDBBA8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14:paraId="01905D9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14:paraId="1A62027B" w14:textId="77777777"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14:paraId="3D05DFC2" w14:textId="77777777" w:rsidR="0047388F" w:rsidRPr="0065234C" w:rsidRDefault="0047388F" w:rsidP="00561A9A">
      <w:pPr>
        <w:pStyle w:val="RLTextlnkuslovan"/>
        <w:numPr>
          <w:ilvl w:val="0"/>
          <w:numId w:val="0"/>
        </w:numPr>
        <w:spacing w:before="60" w:after="60"/>
        <w:rPr>
          <w:szCs w:val="20"/>
          <w:lang w:val="cs-CZ"/>
        </w:rPr>
      </w:pPr>
      <w:r w:rsidRPr="0065234C">
        <w:rPr>
          <w:szCs w:val="20"/>
        </w:rPr>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14:paraId="2565E7DD" w14:textId="253F7D8A" w:rsidR="0032073B" w:rsidRPr="0065234C" w:rsidRDefault="0032073B" w:rsidP="00B4303C">
      <w:pPr>
        <w:pStyle w:val="RLTextlnkuslovan"/>
        <w:tabs>
          <w:tab w:val="clear" w:pos="737"/>
        </w:tabs>
        <w:spacing w:before="60" w:after="60"/>
        <w:ind w:left="0" w:firstLine="0"/>
        <w:rPr>
          <w:szCs w:val="20"/>
        </w:rPr>
      </w:pPr>
      <w:bookmarkStart w:id="45" w:name="Pož"/>
      <w:bookmarkStart w:id="46" w:name="_Ref428941257"/>
      <w:bookmarkEnd w:id="45"/>
      <w:r w:rsidRPr="0065234C">
        <w:rPr>
          <w:szCs w:val="20"/>
        </w:rPr>
        <w:lastRenderedPageBreak/>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8268AA">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4"/>
      <w:bookmarkEnd w:id="46"/>
    </w:p>
    <w:p w14:paraId="517CC4ED"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14:paraId="3A9BA86A" w14:textId="77777777"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14:paraId="0098CF11" w14:textId="77777777"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w:t>
      </w:r>
      <w:proofErr w:type="gramStart"/>
      <w:r w:rsidRPr="0065234C">
        <w:rPr>
          <w:szCs w:val="20"/>
          <w:lang w:val="cs-CZ"/>
        </w:rPr>
        <w:t>základě</w:t>
      </w:r>
      <w:proofErr w:type="gramEnd"/>
      <w:r w:rsidRPr="0065234C">
        <w:rPr>
          <w:szCs w:val="20"/>
          <w:lang w:val="cs-CZ"/>
        </w:rPr>
        <w:t xml:space="preserve">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14:paraId="7F05AB26" w14:textId="77777777" w:rsidR="006345C5" w:rsidRDefault="00232ABE" w:rsidP="00561A9A">
      <w:pPr>
        <w:pStyle w:val="RLTextlnkuslovan"/>
        <w:numPr>
          <w:ilvl w:val="2"/>
          <w:numId w:val="1"/>
        </w:numPr>
        <w:tabs>
          <w:tab w:val="clear" w:pos="1305"/>
        </w:tabs>
        <w:spacing w:before="60" w:after="60"/>
        <w:ind w:left="284" w:firstLine="0"/>
        <w:rPr>
          <w:szCs w:val="20"/>
          <w:lang w:val="cs-CZ"/>
        </w:rPr>
      </w:pPr>
      <w:r w:rsidRPr="0097538C">
        <w:rPr>
          <w:szCs w:val="20"/>
          <w:lang w:val="cs-CZ"/>
        </w:rPr>
        <w:t>schválení</w:t>
      </w:r>
      <w:r w:rsidRPr="0065234C">
        <w:rPr>
          <w:szCs w:val="20"/>
        </w:rPr>
        <w:t xml:space="preserve"> </w:t>
      </w:r>
      <w:r w:rsidR="008244E2" w:rsidRPr="0065234C">
        <w:rPr>
          <w:szCs w:val="20"/>
        </w:rPr>
        <w:t>oprávněné osoby Objednatele.</w:t>
      </w:r>
    </w:p>
    <w:p w14:paraId="6B78921E" w14:textId="0E3E1704" w:rsidR="00D01490" w:rsidRPr="0065234C" w:rsidRDefault="00D01490" w:rsidP="00331EF9">
      <w:pPr>
        <w:pStyle w:val="RLTextlnkuslovan"/>
        <w:numPr>
          <w:ilvl w:val="0"/>
          <w:numId w:val="0"/>
        </w:numPr>
        <w:spacing w:before="60" w:after="60"/>
        <w:rPr>
          <w:szCs w:val="20"/>
        </w:rPr>
      </w:pPr>
      <w:bookmarkStart w:id="47" w:name="_Ref281974233"/>
      <w:bookmarkStart w:id="48"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14:paraId="34A5E61E" w14:textId="77777777" w:rsidR="006345C5" w:rsidRDefault="0032073B" w:rsidP="00B4303C">
      <w:pPr>
        <w:pStyle w:val="RLTextlnkuslovan"/>
        <w:tabs>
          <w:tab w:val="clear" w:pos="737"/>
        </w:tabs>
        <w:spacing w:before="60" w:after="60"/>
        <w:ind w:left="0" w:firstLine="0"/>
        <w:rPr>
          <w:szCs w:val="20"/>
          <w:lang w:val="cs-CZ"/>
        </w:rPr>
      </w:pPr>
      <w:bookmarkStart w:id="49"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47"/>
      <w:bookmarkEnd w:id="48"/>
      <w:bookmarkEnd w:id="49"/>
    </w:p>
    <w:p w14:paraId="593DDD4E" w14:textId="1783C193" w:rsidR="00D64681" w:rsidRPr="0065234C" w:rsidRDefault="00D64681" w:rsidP="00B4303C">
      <w:pPr>
        <w:pStyle w:val="RLTextlnkuslovan"/>
        <w:tabs>
          <w:tab w:val="clear" w:pos="737"/>
        </w:tabs>
        <w:spacing w:before="60" w:after="60"/>
        <w:ind w:left="0" w:firstLine="0"/>
        <w:rPr>
          <w:szCs w:val="20"/>
        </w:rPr>
      </w:pPr>
      <w:bookmarkStart w:id="50" w:name="_Ref533859343"/>
      <w:bookmarkStart w:id="51"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009D667A">
        <w:rPr>
          <w:szCs w:val="20"/>
          <w:lang w:val="cs-CZ"/>
        </w:rPr>
        <w:t xml:space="preserve">(1 MD) </w:t>
      </w:r>
      <w:r w:rsidRPr="0065234C">
        <w:rPr>
          <w:szCs w:val="20"/>
          <w:lang w:val="cs-CZ"/>
        </w:rPr>
        <w:t>je</w:t>
      </w:r>
      <w:r w:rsidRPr="0065234C">
        <w:rPr>
          <w:szCs w:val="20"/>
        </w:rPr>
        <w:t xml:space="preserve"> 8 </w:t>
      </w:r>
      <w:proofErr w:type="spellStart"/>
      <w:r w:rsidRPr="0065234C">
        <w:rPr>
          <w:szCs w:val="20"/>
          <w:lang w:val="cs-CZ"/>
        </w:rPr>
        <w:t>člověko</w:t>
      </w:r>
      <w:proofErr w:type="spellEnd"/>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0"/>
      <w:r w:rsidR="009D667A">
        <w:rPr>
          <w:szCs w:val="20"/>
          <w:lang w:val="cs-CZ"/>
        </w:rPr>
        <w:t xml:space="preserve"> Cena za </w:t>
      </w:r>
      <w:r w:rsidR="00701612">
        <w:rPr>
          <w:szCs w:val="20"/>
          <w:lang w:val="cs-CZ"/>
        </w:rPr>
        <w:t>0,5</w:t>
      </w:r>
      <w:r w:rsidR="009D667A">
        <w:rPr>
          <w:szCs w:val="20"/>
          <w:lang w:val="cs-CZ"/>
        </w:rPr>
        <w:t xml:space="preserve"> člověkohodin</w:t>
      </w:r>
      <w:r w:rsidR="00701612">
        <w:rPr>
          <w:szCs w:val="20"/>
          <w:lang w:val="cs-CZ"/>
        </w:rPr>
        <w:t>y</w:t>
      </w:r>
      <w:r w:rsidR="009D667A">
        <w:rPr>
          <w:szCs w:val="20"/>
          <w:lang w:val="cs-CZ"/>
        </w:rPr>
        <w:t xml:space="preserve"> </w:t>
      </w:r>
      <w:r w:rsidR="00701612">
        <w:rPr>
          <w:szCs w:val="20"/>
          <w:lang w:val="cs-CZ"/>
        </w:rPr>
        <w:t xml:space="preserve">práce </w:t>
      </w:r>
      <w:r w:rsidR="009D667A">
        <w:rPr>
          <w:szCs w:val="20"/>
          <w:lang w:val="cs-CZ"/>
        </w:rPr>
        <w:t>činí 1/</w:t>
      </w:r>
      <w:r w:rsidR="00701612">
        <w:rPr>
          <w:szCs w:val="20"/>
          <w:lang w:val="cs-CZ"/>
        </w:rPr>
        <w:t>16</w:t>
      </w:r>
      <w:r w:rsidR="009D667A">
        <w:rPr>
          <w:szCs w:val="20"/>
          <w:lang w:val="cs-CZ"/>
        </w:rPr>
        <w:t xml:space="preserve"> ceny za jeden člověkoden (MD)</w:t>
      </w:r>
      <w:r w:rsidR="00701612">
        <w:rPr>
          <w:szCs w:val="20"/>
          <w:lang w:val="cs-CZ"/>
        </w:rPr>
        <w:t xml:space="preserve"> práce</w:t>
      </w:r>
      <w:r w:rsidR="009D667A">
        <w:rPr>
          <w:szCs w:val="20"/>
          <w:lang w:val="cs-CZ"/>
        </w:rPr>
        <w:t>.</w:t>
      </w:r>
    </w:p>
    <w:p w14:paraId="6A8DC0C2" w14:textId="50DFD9E3" w:rsidR="006345C5" w:rsidRDefault="00547BE0" w:rsidP="00B4303C">
      <w:pPr>
        <w:pStyle w:val="RLTextlnkuslovan"/>
        <w:tabs>
          <w:tab w:val="clear" w:pos="737"/>
        </w:tabs>
        <w:spacing w:before="60" w:after="60"/>
        <w:ind w:left="0" w:firstLine="0"/>
        <w:rPr>
          <w:szCs w:val="20"/>
        </w:rPr>
      </w:pPr>
      <w:bookmarkStart w:id="52" w:name="_Ref494093387"/>
      <w:bookmarkEnd w:id="51"/>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proofErr w:type="spellStart"/>
      <w:r w:rsidR="00F63D5D" w:rsidRPr="0065234C">
        <w:rPr>
          <w:szCs w:val="20"/>
          <w:lang w:val="cs-CZ"/>
        </w:rPr>
        <w:t>čl</w:t>
      </w:r>
      <w:proofErr w:type="spellEnd"/>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8268AA">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C2000A" w:rsidRPr="00C2000A">
        <w:rPr>
          <w:szCs w:val="20"/>
        </w:rPr>
        <w:t>Požadavek na poskytnutí Ad hoc služeb</w:t>
      </w:r>
      <w:r w:rsidR="00C2000A" w:rsidRPr="0065234C" w:rsidDel="00C2000A">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2"/>
    </w:p>
    <w:p w14:paraId="4594EC80" w14:textId="25DF4186" w:rsidR="006345C5"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002B71F8">
        <w:rPr>
          <w:szCs w:val="20"/>
          <w:lang w:val="cs-CZ"/>
        </w:rPr>
        <w:t xml:space="preserve">maximální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8268AA">
        <w:rPr>
          <w:szCs w:val="20"/>
        </w:rPr>
        <w:t>16.2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8268AA">
        <w:rPr>
          <w:szCs w:val="20"/>
        </w:rPr>
        <w:t>16.2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8268AA">
        <w:rPr>
          <w:szCs w:val="20"/>
          <w:lang w:val="cs-CZ"/>
        </w:rPr>
        <w:t>12</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p>
    <w:p w14:paraId="2CE474B4" w14:textId="5B28C185" w:rsidR="007C2486" w:rsidRPr="0065234C" w:rsidRDefault="007C2486" w:rsidP="00B4303C">
      <w:pPr>
        <w:pStyle w:val="RLTextlnkuslovan"/>
        <w:tabs>
          <w:tab w:val="clear" w:pos="737"/>
        </w:tabs>
        <w:spacing w:before="60" w:after="60"/>
        <w:ind w:left="0" w:firstLine="0"/>
        <w:rPr>
          <w:szCs w:val="20"/>
        </w:rPr>
      </w:pPr>
      <w:r w:rsidRPr="0065234C">
        <w:rPr>
          <w:szCs w:val="20"/>
          <w:lang w:val="cs-CZ"/>
        </w:rPr>
        <w:t xml:space="preserve">Plnění </w:t>
      </w:r>
      <w:r w:rsidR="009D7B35" w:rsidRPr="00B4303C">
        <w:rPr>
          <w:szCs w:val="20"/>
        </w:rPr>
        <w:t>Požadavku</w:t>
      </w:r>
      <w:r w:rsidR="009D7B35">
        <w:rPr>
          <w:szCs w:val="20"/>
          <w:lang w:val="cs-CZ"/>
        </w:rPr>
        <w:t xml:space="preserve">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2A36BD">
        <w:rPr>
          <w:szCs w:val="20"/>
          <w:lang w:val="cs-CZ"/>
        </w:rPr>
        <w:t>o</w:t>
      </w:r>
      <w:r w:rsidRPr="0065234C">
        <w:rPr>
          <w:szCs w:val="20"/>
          <w:lang w:val="cs-CZ"/>
        </w:rPr>
        <w:t xml:space="preserve"> dle</w:t>
      </w:r>
      <w:r w:rsidR="000C2433">
        <w:rPr>
          <w:szCs w:val="20"/>
          <w:lang w:val="cs-CZ"/>
        </w:rPr>
        <w:t> </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 50 000 Kč bez DPH</w:t>
      </w:r>
      <w:r w:rsidR="009848A2">
        <w:rPr>
          <w:szCs w:val="20"/>
          <w:lang w:val="cs-CZ" w:eastAsia="en-US"/>
        </w:rPr>
        <w:t xml:space="preserve">, </w:t>
      </w:r>
      <w:r w:rsidR="00ED7814">
        <w:rPr>
          <w:szCs w:val="20"/>
          <w:lang w:val="cs-CZ" w:eastAsia="en-US"/>
        </w:rPr>
        <w:t xml:space="preserve">nebo </w:t>
      </w:r>
      <w:r w:rsidR="002A36BD">
        <w:rPr>
          <w:szCs w:val="20"/>
          <w:lang w:val="cs-CZ" w:eastAsia="en-US"/>
        </w:rPr>
        <w:t>jehož předmětem jsou</w:t>
      </w:r>
      <w:r w:rsidR="00ED7814">
        <w:rPr>
          <w:szCs w:val="20"/>
          <w:lang w:val="cs-CZ" w:eastAsia="en-US"/>
        </w:rPr>
        <w:t xml:space="preserve"> činnost</w:t>
      </w:r>
      <w:r w:rsidR="00981DD4">
        <w:rPr>
          <w:szCs w:val="20"/>
          <w:lang w:val="cs-CZ" w:eastAsia="en-US"/>
        </w:rPr>
        <w:t>i</w:t>
      </w:r>
      <w:r w:rsidR="00F8791A" w:rsidRPr="0065234C">
        <w:rPr>
          <w:szCs w:val="20"/>
          <w:lang w:val="cs-CZ" w:eastAsia="en-US"/>
        </w:rPr>
        <w:t xml:space="preserve">, které </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E403D8">
        <w:rPr>
          <w:szCs w:val="20"/>
          <w:lang w:val="cs-CZ" w:eastAsia="en-US"/>
        </w:rPr>
        <w:t xml:space="preserve"> uvedený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w:t>
      </w:r>
      <w:r w:rsidRPr="0065234C">
        <w:rPr>
          <w:szCs w:val="20"/>
          <w:lang w:val="cs-CZ" w:eastAsia="en-US"/>
        </w:rPr>
        <w:t>realizován</w:t>
      </w:r>
      <w:r w:rsidR="001132EB">
        <w:rPr>
          <w:szCs w:val="20"/>
          <w:lang w:val="cs-CZ" w:eastAsia="en-US"/>
        </w:rPr>
        <w:t>o</w:t>
      </w:r>
      <w:r w:rsidRPr="0065234C">
        <w:rPr>
          <w:szCs w:val="20"/>
          <w:lang w:val="cs-CZ" w:eastAsia="en-US"/>
        </w:rPr>
        <w:t xml:space="preserve"> dle </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1</w:t>
      </w:r>
      <w:r w:rsidR="00E403D8">
        <w:rPr>
          <w:szCs w:val="20"/>
          <w:lang w:val="cs-CZ" w:eastAsia="en-US"/>
        </w:rPr>
        <w:t xml:space="preserve"> uvedeného v rámci</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14:paraId="535DF907" w14:textId="77777777" w:rsidR="00D3012C" w:rsidRPr="0065234C" w:rsidRDefault="00B214A5" w:rsidP="00B52C9E">
      <w:pPr>
        <w:pStyle w:val="RLlneksmlouvy"/>
        <w:spacing w:before="180" w:after="60" w:line="240" w:lineRule="auto"/>
        <w:ind w:left="284" w:hanging="284"/>
        <w:rPr>
          <w:rFonts w:asciiTheme="minorHAnsi" w:hAnsiTheme="minorHAnsi"/>
          <w:szCs w:val="20"/>
        </w:rPr>
      </w:pPr>
      <w:bookmarkStart w:id="53" w:name="_Ref306281286"/>
      <w:bookmarkStart w:id="54"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3"/>
      <w:bookmarkEnd w:id="54"/>
    </w:p>
    <w:p w14:paraId="5CB78A90" w14:textId="77777777" w:rsidR="006345C5" w:rsidRDefault="002E2011"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zuje:</w:t>
      </w:r>
    </w:p>
    <w:p w14:paraId="1CC12694" w14:textId="7D41B48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14:paraId="38F1AC9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5" w:name="SLA"/>
      <w:bookmarkStart w:id="56" w:name="_Ref492454646"/>
      <w:bookmarkEnd w:id="55"/>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C33FCC">
        <w:rPr>
          <w:szCs w:val="20"/>
          <w:lang w:val="cs-CZ"/>
        </w:rPr>
        <w:t> </w:t>
      </w:r>
      <w:r w:rsidR="00C2460D" w:rsidRPr="0065234C">
        <w:rPr>
          <w:szCs w:val="20"/>
        </w:rPr>
        <w:t>jednotlivých</w:t>
      </w:r>
      <w:r w:rsidR="00E24F88" w:rsidRPr="0065234C">
        <w:rPr>
          <w:szCs w:val="20"/>
        </w:rPr>
        <w:t xml:space="preserve"> </w:t>
      </w:r>
      <w:proofErr w:type="spellStart"/>
      <w:r w:rsidR="00C2460D" w:rsidRPr="0065234C">
        <w:rPr>
          <w:szCs w:val="20"/>
        </w:rPr>
        <w:t>Service</w:t>
      </w:r>
      <w:proofErr w:type="spellEnd"/>
      <w:r w:rsidR="00E24F88" w:rsidRPr="0065234C">
        <w:rPr>
          <w:szCs w:val="20"/>
        </w:rPr>
        <w:t xml:space="preserve"> </w:t>
      </w:r>
      <w:r w:rsidR="00C2460D" w:rsidRPr="0065234C">
        <w:rPr>
          <w:szCs w:val="20"/>
        </w:rPr>
        <w:t>Level</w:t>
      </w:r>
      <w:r w:rsidR="00E24F88" w:rsidRPr="0065234C">
        <w:rPr>
          <w:szCs w:val="20"/>
        </w:rPr>
        <w:t xml:space="preserve"> </w:t>
      </w:r>
      <w:proofErr w:type="spellStart"/>
      <w:r w:rsidR="00C2460D" w:rsidRPr="0065234C">
        <w:rPr>
          <w:szCs w:val="20"/>
        </w:rPr>
        <w:t>Agreements</w:t>
      </w:r>
      <w:proofErr w:type="spellEnd"/>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AD22D2">
          <w:rPr>
            <w:rStyle w:val="Hypertextovodkaz"/>
            <w:szCs w:val="20"/>
          </w:rPr>
          <w:t>přílohy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AD22D2">
          <w:rPr>
            <w:rStyle w:val="Hypertextovodkaz"/>
            <w:szCs w:val="20"/>
          </w:rPr>
          <w:t>přílohy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E135BC">
        <w:rPr>
          <w:szCs w:val="20"/>
          <w:lang w:val="cs-CZ"/>
        </w:rPr>
        <w:t>po</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1A6623" w:rsidRPr="0065234C">
        <w:rPr>
          <w:szCs w:val="20"/>
        </w:rPr>
        <w:t>;</w:t>
      </w:r>
      <w:bookmarkEnd w:id="56"/>
    </w:p>
    <w:p w14:paraId="2A7813B9"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7" w:name="ProvDen"/>
      <w:bookmarkEnd w:id="57"/>
    </w:p>
    <w:p w14:paraId="3E034798" w14:textId="77777777" w:rsidR="006345C5" w:rsidRDefault="000D32E2" w:rsidP="00561A9A">
      <w:pPr>
        <w:pStyle w:val="RLTextlnkuslovan"/>
        <w:numPr>
          <w:ilvl w:val="2"/>
          <w:numId w:val="1"/>
        </w:numPr>
        <w:tabs>
          <w:tab w:val="clear" w:pos="1305"/>
        </w:tabs>
        <w:spacing w:before="60" w:after="60"/>
        <w:ind w:left="284" w:firstLine="0"/>
        <w:rPr>
          <w:szCs w:val="20"/>
          <w:lang w:val="cs-CZ"/>
        </w:rPr>
      </w:pPr>
      <w:bookmarkStart w:id="58" w:name="_Ref367806517"/>
      <w:r w:rsidRPr="000D32E2">
        <w:rPr>
          <w:szCs w:val="20"/>
          <w:lang w:val="cs-CZ"/>
        </w:rPr>
        <w:t>alokovat na poskytování Služeb dle této Smlouvy kapacity členů realizačního týmu Poskytovatele dle </w:t>
      </w:r>
      <w:hyperlink w:anchor="_Příloha_č._10" w:history="1">
        <w:r w:rsidRPr="000D32E2">
          <w:rPr>
            <w:rStyle w:val="Hypertextovodkaz"/>
            <w:szCs w:val="20"/>
            <w:lang w:val="cs-CZ"/>
          </w:rPr>
          <w:t>přílohy</w:t>
        </w:r>
        <w:r w:rsidRPr="000D32E2" w:rsidDel="000C2433">
          <w:rPr>
            <w:rStyle w:val="Hypertextovodkaz"/>
            <w:szCs w:val="20"/>
            <w:lang w:val="cs-CZ"/>
          </w:rPr>
          <w:t xml:space="preserve"> </w:t>
        </w:r>
        <w:r w:rsidRPr="000D32E2">
          <w:rPr>
            <w:rStyle w:val="Hypertextovodkaz"/>
            <w:szCs w:val="20"/>
            <w:lang w:val="cs-CZ"/>
          </w:rPr>
          <w:t>č. </w:t>
        </w:r>
      </w:hyperlink>
      <w:r w:rsidRPr="000D32E2">
        <w:rPr>
          <w:szCs w:val="20"/>
          <w:u w:val="single"/>
          <w:lang w:val="cs-CZ"/>
        </w:rPr>
        <w:t>7</w:t>
      </w:r>
      <w:r w:rsidRPr="000D32E2">
        <w:rPr>
          <w:szCs w:val="20"/>
          <w:lang w:val="cs-CZ"/>
        </w:rPr>
        <w:t xml:space="preserve"> této Smlouvy, přičemž alokací kapacity se rozumí dostupnost kteréhokoliv člena realizačního týmu. Není-li z jakýchkoliv důvodů přechodně zajištěna dostupnost určitého člena realizačního týmu, musí Poskytovatel zajistit dostupnost jiného člena realizačního týmu s obdobnou kvalifikací. Každá změna ve složení realizačního týmu uvedeného v </w:t>
      </w:r>
      <w:hyperlink w:anchor="_Příloha_č._10" w:history="1">
        <w:r w:rsidRPr="000D32E2">
          <w:rPr>
            <w:rStyle w:val="Hypertextovodkaz"/>
            <w:szCs w:val="20"/>
            <w:lang w:val="cs-CZ"/>
          </w:rPr>
          <w:t xml:space="preserve">příloze č. </w:t>
        </w:r>
      </w:hyperlink>
      <w:r w:rsidRPr="000D32E2">
        <w:rPr>
          <w:szCs w:val="20"/>
          <w:u w:val="single"/>
          <w:lang w:val="cs-CZ"/>
        </w:rPr>
        <w:t>7</w:t>
      </w:r>
      <w:r w:rsidRPr="000D32E2">
        <w:rPr>
          <w:szCs w:val="20"/>
          <w:lang w:val="cs-CZ"/>
        </w:rPr>
        <w:t xml:space="preserve"> Smlouvy bude možná jen s předchozím písemným schválením Objednatelem a složení týmu musí vždy respektovat kvalifikační požadavky na realizační tým obsažené v Zadávací dokumentaci a příloze č. 8 Smlouvy. Poskytovatel má povinnost alokovat po celou dobu plnění Smlouvy kapacity členů realizačního týmu uvedeného v </w:t>
      </w:r>
      <w:hyperlink w:anchor="_Příloha_č._10" w:history="1">
        <w:r w:rsidRPr="000D32E2">
          <w:rPr>
            <w:rStyle w:val="Hypertextovodkaz"/>
            <w:szCs w:val="20"/>
            <w:lang w:val="cs-CZ"/>
          </w:rPr>
          <w:t xml:space="preserve">příloze č. </w:t>
        </w:r>
      </w:hyperlink>
      <w:r w:rsidRPr="000D32E2">
        <w:rPr>
          <w:szCs w:val="20"/>
          <w:u w:val="single"/>
          <w:lang w:val="cs-CZ"/>
        </w:rPr>
        <w:t>7</w:t>
      </w:r>
      <w:r w:rsidRPr="000D32E2">
        <w:rPr>
          <w:szCs w:val="20"/>
          <w:lang w:val="cs-CZ"/>
        </w:rPr>
        <w:t xml:space="preserve"> Smlouvy, případně příslušných náhradníků splňujících kvalifikační požadavky obsažené v Zadávací dokumentaci a příloze č. 8 Smlouvy, přičemž Objednatel si vyhrazuje právo ověřit znalosti náhradníků obdobným způsobem, jak bylo stanoveno v Zadávací dokumentaci. Objednatel je oprávněn obracet se na osoby uvedené v předchozí větě jako na osoby </w:t>
      </w:r>
      <w:r w:rsidRPr="000D32E2">
        <w:rPr>
          <w:szCs w:val="20"/>
          <w:lang w:val="cs-CZ"/>
        </w:rPr>
        <w:lastRenderedPageBreak/>
        <w:t>odpovědné za realizaci jednotlivých činností dle této Smlouvy. Při změně realizačního týmu není nutné uzavírat dodatek k této Smlouvě;</w:t>
      </w:r>
      <w:bookmarkEnd w:id="58"/>
    </w:p>
    <w:p w14:paraId="287920B7" w14:textId="166F119C"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14:paraId="49E8E06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14:paraId="05F593A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9"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A0D58">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w:t>
      </w:r>
      <w:r w:rsidR="00207C9F">
        <w:rPr>
          <w:szCs w:val="20"/>
          <w:lang w:val="cs-CZ"/>
        </w:rPr>
        <w:t>é</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59"/>
    </w:p>
    <w:p w14:paraId="392F3FE5"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14:paraId="64B30B2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14:paraId="0093C87F" w14:textId="77777777"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p>
    <w:p w14:paraId="594AC14F" w14:textId="2F1981C2"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23E6DA0E"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14:paraId="6A48033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14:paraId="70E6DDAC" w14:textId="77777777"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p>
    <w:p w14:paraId="3269CC22" w14:textId="77777777" w:rsidR="006345C5" w:rsidRDefault="00E26089"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p>
    <w:p w14:paraId="73C3C688" w14:textId="77777777" w:rsidR="006345C5" w:rsidRDefault="00B01CA6" w:rsidP="00B4303C">
      <w:pPr>
        <w:pStyle w:val="RLTextlnkuslovan"/>
        <w:tabs>
          <w:tab w:val="clear" w:pos="737"/>
        </w:tabs>
        <w:spacing w:before="60" w:after="60"/>
        <w:ind w:left="0" w:firstLine="0"/>
        <w:rPr>
          <w:szCs w:val="20"/>
        </w:rPr>
      </w:pPr>
      <w:bookmarkStart w:id="60"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w:t>
      </w:r>
      <w:proofErr w:type="gramStart"/>
      <w:r w:rsidR="00DC1DF0" w:rsidRPr="0065234C">
        <w:rPr>
          <w:szCs w:val="20"/>
          <w:lang w:val="cs-CZ"/>
        </w:rPr>
        <w:t xml:space="preserve">kontroly </w:t>
      </w:r>
      <w:r w:rsidRPr="0065234C">
        <w:rPr>
          <w:szCs w:val="20"/>
          <w:lang w:val="cs-CZ"/>
        </w:rPr>
        <w:t xml:space="preserve"> oprávněn</w:t>
      </w:r>
      <w:proofErr w:type="gramEnd"/>
      <w:r w:rsidRPr="0065234C">
        <w:rPr>
          <w:szCs w:val="20"/>
          <w:lang w:val="cs-CZ"/>
        </w:rPr>
        <w:t xml:space="preserve">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w:t>
      </w:r>
      <w:r w:rsidR="00567929">
        <w:rPr>
          <w:szCs w:val="20"/>
          <w:lang w:val="cs-CZ"/>
        </w:rPr>
        <w:t> </w:t>
      </w:r>
      <w:r w:rsidRPr="0065234C">
        <w:rPr>
          <w:szCs w:val="20"/>
        </w:rPr>
        <w:t>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EA0D58">
        <w:rPr>
          <w:szCs w:val="20"/>
          <w:lang w:val="cs-CZ"/>
        </w:rPr>
        <w:t>,</w:t>
      </w:r>
      <w:r w:rsidRPr="0065234C">
        <w:rPr>
          <w:szCs w:val="20"/>
          <w:lang w:val="cs-CZ"/>
        </w:rPr>
        <w:t xml:space="preserve"> včetně řešení požadavků dle</w:t>
      </w:r>
      <w:r w:rsidR="00A25173">
        <w:rPr>
          <w:szCs w:val="20"/>
          <w:lang w:val="cs-CZ"/>
        </w:rPr>
        <w:t xml:space="preserve"> </w:t>
      </w:r>
      <w:r w:rsidRPr="0065234C">
        <w:rPr>
          <w:szCs w:val="20"/>
          <w:lang w:val="cs-CZ"/>
        </w:rPr>
        <w:t>KL SUP-001</w:t>
      </w:r>
      <w:r w:rsidR="00A25173">
        <w:rPr>
          <w:szCs w:val="20"/>
          <w:lang w:val="cs-CZ"/>
        </w:rPr>
        <w:t xml:space="preserve"> </w:t>
      </w:r>
      <w:r w:rsidRPr="0065234C">
        <w:rPr>
          <w:szCs w:val="20"/>
          <w:lang w:val="cs-CZ"/>
        </w:rPr>
        <w:t>nebo</w:t>
      </w:r>
      <w:r w:rsidR="00A25173">
        <w:rPr>
          <w:szCs w:val="20"/>
          <w:lang w:val="cs-CZ"/>
        </w:rPr>
        <w:t xml:space="preserve"> KL </w:t>
      </w:r>
      <w:r w:rsidRPr="0065234C">
        <w:rPr>
          <w:szCs w:val="20"/>
          <w:lang w:val="cs-CZ"/>
        </w:rPr>
        <w:t>SUP-002</w:t>
      </w:r>
      <w:r w:rsidR="00E403D8">
        <w:rPr>
          <w:szCs w:val="20"/>
          <w:lang w:val="cs-CZ"/>
        </w:rPr>
        <w:t xml:space="preserve"> uvedených v rámci</w:t>
      </w:r>
      <w:r w:rsidR="00A25173">
        <w:rPr>
          <w:szCs w:val="20"/>
          <w:lang w:val="cs-CZ"/>
        </w:rPr>
        <w:t xml:space="preserve"> </w:t>
      </w:r>
      <w:hyperlink w:anchor="_Příloha_č._2_1" w:history="1">
        <w:r w:rsidR="00A25173" w:rsidRPr="00A25173">
          <w:rPr>
            <w:rStyle w:val="Hypertextovodkaz"/>
            <w:szCs w:val="20"/>
            <w:lang w:val="cs-CZ"/>
          </w:rPr>
          <w:t>přílohy č.</w:t>
        </w:r>
        <w:r w:rsidR="00FA1A6D">
          <w:rPr>
            <w:rStyle w:val="Hypertextovodkaz"/>
            <w:szCs w:val="20"/>
            <w:lang w:val="cs-CZ"/>
          </w:rPr>
          <w:t xml:space="preserve"> </w:t>
        </w:r>
        <w:r w:rsidR="00A25173" w:rsidRPr="00A25173">
          <w:rPr>
            <w:rStyle w:val="Hypertextovodkaz"/>
            <w:szCs w:val="20"/>
            <w:lang w:val="cs-CZ"/>
          </w:rPr>
          <w:t>2</w:t>
        </w:r>
      </w:hyperlink>
      <w:r w:rsidR="00A25173">
        <w:rPr>
          <w:szCs w:val="20"/>
          <w:lang w:val="cs-CZ"/>
        </w:rPr>
        <w:t xml:space="preserve"> Smlouvy</w:t>
      </w:r>
      <w:r w:rsidR="00EA0D58">
        <w:rPr>
          <w:szCs w:val="20"/>
          <w:lang w:val="cs-CZ"/>
        </w:rPr>
        <w:t>,</w:t>
      </w:r>
      <w:r w:rsidRPr="0065234C">
        <w:rPr>
          <w:szCs w:val="20"/>
          <w:lang w:val="cs-CZ"/>
        </w:rPr>
        <w:t xml:space="preserve"> a taky úkon</w:t>
      </w:r>
      <w:r w:rsidR="00EA0D58">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EA0D58">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0"/>
    </w:p>
    <w:p w14:paraId="117B3B24" w14:textId="77CC4D70" w:rsidR="00E008F5" w:rsidRPr="0065234C" w:rsidRDefault="00E008F5" w:rsidP="00B4303C">
      <w:pPr>
        <w:pStyle w:val="RLTextlnkuslovan"/>
        <w:tabs>
          <w:tab w:val="clear" w:pos="737"/>
        </w:tabs>
        <w:spacing w:before="60" w:after="60"/>
        <w:ind w:left="0" w:firstLine="0"/>
        <w:rPr>
          <w:szCs w:val="20"/>
        </w:rPr>
      </w:pPr>
      <w:bookmarkStart w:id="61" w:name="_Ref533863511"/>
      <w:r w:rsidRPr="0065234C">
        <w:rPr>
          <w:szCs w:val="20"/>
        </w:rPr>
        <w:t xml:space="preserve">Poskytovatel je povinen písemně oznámit </w:t>
      </w:r>
      <w:r w:rsidRPr="0065234C">
        <w:rPr>
          <w:szCs w:val="20"/>
          <w:lang w:val="cs-CZ"/>
        </w:rPr>
        <w:t>O</w:t>
      </w:r>
      <w:proofErr w:type="spellStart"/>
      <w:r w:rsidRPr="0065234C">
        <w:rPr>
          <w:szCs w:val="20"/>
        </w:rPr>
        <w:t>bjednateli</w:t>
      </w:r>
      <w:proofErr w:type="spellEnd"/>
      <w:r w:rsidRPr="0065234C">
        <w:rPr>
          <w:szCs w:val="20"/>
        </w:rPr>
        <w:t xml:space="preserve"> změnu údajů o </w:t>
      </w:r>
      <w:r w:rsidRPr="0065234C">
        <w:rPr>
          <w:szCs w:val="20"/>
          <w:lang w:val="cs-CZ"/>
        </w:rPr>
        <w:t>Poskytovateli</w:t>
      </w:r>
      <w:r w:rsidRPr="0065234C">
        <w:rPr>
          <w:szCs w:val="20"/>
        </w:rPr>
        <w:t xml:space="preserve"> uvedených v záhlaví </w:t>
      </w:r>
      <w:r w:rsidRPr="0065234C">
        <w:rPr>
          <w:szCs w:val="20"/>
          <w:lang w:val="cs-CZ"/>
        </w:rPr>
        <w:t>S</w:t>
      </w:r>
      <w:proofErr w:type="spellStart"/>
      <w:r w:rsidRPr="0065234C">
        <w:rPr>
          <w:szCs w:val="20"/>
        </w:rPr>
        <w:t>mlouvy</w:t>
      </w:r>
      <w:proofErr w:type="spellEnd"/>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w:t>
      </w:r>
      <w:r w:rsidR="00614B43" w:rsidRPr="00A97DEF">
        <w:t>této Smlouvy</w:t>
      </w:r>
      <w:r w:rsidRPr="00A97DEF">
        <w:rPr>
          <w:szCs w:val="20"/>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1"/>
    </w:p>
    <w:p w14:paraId="3F989484" w14:textId="77777777" w:rsidR="00072784" w:rsidRPr="0065234C" w:rsidRDefault="00072784" w:rsidP="00B4303C">
      <w:pPr>
        <w:pStyle w:val="RLTextlnkuslovan"/>
        <w:tabs>
          <w:tab w:val="clear" w:pos="737"/>
        </w:tabs>
        <w:spacing w:before="60" w:after="60"/>
        <w:ind w:left="0" w:firstLine="0"/>
        <w:rPr>
          <w:szCs w:val="20"/>
        </w:rPr>
      </w:pPr>
      <w:bookmarkStart w:id="62"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xml:space="preserve">. Ovládáním se zde rozumí vliv, ovládání či řízení dle § 71 a násl. zákona č. 90/2012 Sb., o obchodních </w:t>
      </w:r>
      <w:r w:rsidR="00207C9F">
        <w:rPr>
          <w:szCs w:val="20"/>
          <w:lang w:val="cs-CZ"/>
        </w:rPr>
        <w:t xml:space="preserve">společnostech a družstvech (zákon o obchodních </w:t>
      </w:r>
      <w:r w:rsidRPr="0065234C">
        <w:rPr>
          <w:szCs w:val="20"/>
          <w:lang w:val="cs-CZ"/>
        </w:rPr>
        <w:t>korporacích</w:t>
      </w:r>
      <w:r w:rsidR="00207C9F">
        <w:rPr>
          <w:szCs w:val="20"/>
          <w:lang w:val="cs-CZ"/>
        </w:rPr>
        <w:t>), ve znění pozdějších předpisů</w:t>
      </w:r>
      <w:r w:rsidRPr="0065234C">
        <w:rPr>
          <w:szCs w:val="20"/>
          <w:lang w:val="cs-CZ"/>
        </w:rPr>
        <w:t>, či</w:t>
      </w:r>
      <w:r w:rsidR="009A4503">
        <w:rPr>
          <w:szCs w:val="20"/>
          <w:lang w:val="cs-CZ"/>
        </w:rPr>
        <w:t> </w:t>
      </w:r>
      <w:r w:rsidRPr="0065234C">
        <w:rPr>
          <w:szCs w:val="20"/>
          <w:lang w:val="cs-CZ"/>
        </w:rPr>
        <w:t>ekvivalentní postavení.</w:t>
      </w:r>
      <w:bookmarkEnd w:id="62"/>
    </w:p>
    <w:p w14:paraId="5B866DE2" w14:textId="0E8E504F" w:rsidR="005F0E90" w:rsidRPr="005F0E90" w:rsidRDefault="005F0E90" w:rsidP="005F0E90">
      <w:pPr>
        <w:pStyle w:val="RLTextlnkuslovan"/>
        <w:tabs>
          <w:tab w:val="clear" w:pos="737"/>
        </w:tabs>
        <w:spacing w:before="60" w:after="60"/>
        <w:ind w:left="0" w:firstLine="0"/>
        <w:rPr>
          <w:szCs w:val="20"/>
        </w:rPr>
      </w:pPr>
      <w:bookmarkStart w:id="63" w:name="_Ref533858377"/>
      <w:r w:rsidRPr="005F0E90">
        <w:rPr>
          <w:szCs w:val="20"/>
        </w:rPr>
        <w:t>Poskytovatel se zavazuje, že správu systémů Objednatele bude provádět výhradně prostřednictvím řešení pro správu privilegovaných přístupů (dále jen „</w:t>
      </w:r>
      <w:r w:rsidRPr="00567929">
        <w:rPr>
          <w:b/>
          <w:bCs/>
          <w:szCs w:val="20"/>
        </w:rPr>
        <w:t>PIM</w:t>
      </w:r>
      <w:r w:rsidRPr="005F0E90">
        <w:rPr>
          <w:szCs w:val="20"/>
        </w:rPr>
        <w:t xml:space="preserve">“). Přístup Poskytovatele ke spravovaným systémům Objednatele mimo PIM je možný pouze a jen v případě, kdy bude tento přístup schválen Objednatelem. Poskytovatel bere na vědomí, že veškeré </w:t>
      </w:r>
      <w:r w:rsidRPr="005F0E90">
        <w:rPr>
          <w:szCs w:val="20"/>
        </w:rPr>
        <w:lastRenderedPageBreak/>
        <w:t>přístupy k systémům Objednatele jsou monitorovány a v případě zjištění nedodržení tohoto závazného postupu pro přístup Poskytovatele ke spravovaným systémům bude udělená sankce dle odst. 26.12 Smlouvy.</w:t>
      </w:r>
    </w:p>
    <w:p w14:paraId="4F326073" w14:textId="45C527D7" w:rsidR="005F0E90" w:rsidRPr="00161813" w:rsidRDefault="005F0E90" w:rsidP="005F0E90">
      <w:pPr>
        <w:pStyle w:val="RLTextlnkuslovan"/>
        <w:tabs>
          <w:tab w:val="clear" w:pos="737"/>
        </w:tabs>
        <w:spacing w:before="60" w:after="60"/>
        <w:ind w:left="0" w:firstLine="0"/>
      </w:pPr>
      <w:r w:rsidRPr="005F0E90">
        <w:rPr>
          <w:szCs w:val="20"/>
        </w:rPr>
        <w:t xml:space="preserve">Poskytovatel se  zavazuje, že veškeré účty včetně hesel, které vytvoří nebo budou vytvořeny v rámci jím dodávané služby či řešení, budou evidovány v nástroji PIM. </w:t>
      </w:r>
      <w:r w:rsidR="00F9381C" w:rsidRPr="005F0E90">
        <w:t xml:space="preserve">U takto evidovaných účtů bude nastaveno jejich řízení nástrojem PIM, pokud to bude technicky na straně nástroje PIM a systémů </w:t>
      </w:r>
      <w:r w:rsidR="004C7BF1">
        <w:rPr>
          <w:lang w:val="cs-CZ"/>
        </w:rPr>
        <w:t>příslušného p</w:t>
      </w:r>
      <w:proofErr w:type="spellStart"/>
      <w:r w:rsidR="00F9381C" w:rsidRPr="005F0E90">
        <w:t>rovozovatele</w:t>
      </w:r>
      <w:proofErr w:type="spellEnd"/>
      <w:r w:rsidR="00F9381C" w:rsidRPr="005F0E90">
        <w:t xml:space="preserve"> používající tento účet možné. Pokud to technicky možné nebude,  bude soulad účtů s bezpečnostní směrnicí a udržování aktuálních hesel v PIM řešení </w:t>
      </w:r>
      <w:r w:rsidR="00F9381C" w:rsidRPr="00E902F9">
        <w:t>zajišťovat</w:t>
      </w:r>
      <w:r w:rsidR="00F9381C" w:rsidRPr="00E902F9">
        <w:rPr>
          <w:lang w:val="cs-CZ"/>
        </w:rPr>
        <w:t xml:space="preserve"> příslušný provozovatel</w:t>
      </w:r>
      <w:r w:rsidR="00F9381C" w:rsidRPr="005F0E90">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w:t>
      </w:r>
      <w:r w:rsidR="007C1939">
        <w:t>émech dle požadavků Objednatele</w:t>
      </w:r>
      <w:r w:rsidR="007C1939" w:rsidRPr="00161813">
        <w:t xml:space="preserve"> a nebude tyto technické a systémové účty měnit, upravovat či neoprávněně využívat k přístupu a jiným činnostem mimo situace výslovně povolené Objednatelem.</w:t>
      </w:r>
    </w:p>
    <w:p w14:paraId="5AAB0473" w14:textId="77777777" w:rsidR="005F0E90" w:rsidRPr="005F0E90" w:rsidRDefault="005F0E90" w:rsidP="005F0E90">
      <w:pPr>
        <w:pStyle w:val="RLTextlnkuslovan"/>
        <w:tabs>
          <w:tab w:val="clear" w:pos="737"/>
        </w:tabs>
        <w:spacing w:before="60" w:after="60"/>
        <w:ind w:left="0" w:firstLine="0"/>
        <w:rPr>
          <w:szCs w:val="20"/>
        </w:rPr>
      </w:pPr>
      <w:r>
        <w:rPr>
          <w:rFonts w:ascii="Times New Roman" w:hAnsi="Times New Roman"/>
          <w:color w:val="1F497D"/>
          <w:sz w:val="14"/>
          <w:szCs w:val="14"/>
        </w:rPr>
        <w:t xml:space="preserve"> </w:t>
      </w:r>
      <w:r w:rsidRPr="005F0E90">
        <w:rPr>
          <w:szCs w:val="20"/>
        </w:rPr>
        <w:t>Rámec využiti nástroje PIM v podobě aplikaci použitých pro správu prostředí Objednatele, metod přístupu ke spravovaným systémům a metod autentizace je Objednatelem definován v Interní dokumentaci. Poskytovatel se zavazuje, že bude veškeré činnosti vykonávat v souladu s touto Interní dokumentací.</w:t>
      </w:r>
    </w:p>
    <w:p w14:paraId="6DD6A676" w14:textId="77777777" w:rsidR="004C2B57" w:rsidRPr="00AE0A86" w:rsidRDefault="005F0E90" w:rsidP="00327053">
      <w:pPr>
        <w:pStyle w:val="RLTextlnkuslovan"/>
        <w:tabs>
          <w:tab w:val="clear" w:pos="737"/>
        </w:tabs>
        <w:spacing w:before="60" w:after="60"/>
        <w:ind w:left="0" w:firstLine="0"/>
      </w:pPr>
      <w:r w:rsidRPr="0065234C" w:rsidDel="005F0E90">
        <w:rPr>
          <w:szCs w:val="20"/>
        </w:rPr>
        <w:t xml:space="preserve"> </w:t>
      </w:r>
      <w:bookmarkStart w:id="64" w:name="_Ref13647887"/>
      <w:bookmarkEnd w:id="63"/>
      <w:r w:rsidR="004C2B57" w:rsidRPr="00327053">
        <w:rPr>
          <w:szCs w:val="20"/>
          <w:lang w:val="cs-CZ"/>
        </w:rPr>
        <w:t>Poskytovatel</w:t>
      </w:r>
      <w:r w:rsidR="004C2B57" w:rsidRPr="003A52CE">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Poskytovatel je povinen t</w:t>
      </w:r>
      <w:r w:rsidR="008932A4">
        <w:rPr>
          <w:lang w:val="cs-CZ"/>
        </w:rPr>
        <w:t>a</w:t>
      </w:r>
      <w:r w:rsidR="004C2B57" w:rsidRPr="003A52CE">
        <w:t xml:space="preserve">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w:t>
      </w:r>
      <w:r w:rsidR="00F36C34">
        <w:rPr>
          <w:lang w:val="cs-CZ"/>
        </w:rPr>
        <w:t xml:space="preserve">Paušálního </w:t>
      </w:r>
      <w:r w:rsidR="004C2B57" w:rsidRPr="003A52CE">
        <w:t>KL.</w:t>
      </w:r>
      <w:bookmarkEnd w:id="64"/>
    </w:p>
    <w:p w14:paraId="5EBCF247" w14:textId="77777777" w:rsidR="00AE0A86" w:rsidRDefault="00BB0792" w:rsidP="00AE0A86">
      <w:pPr>
        <w:pStyle w:val="RLTextlnkuslovan"/>
        <w:tabs>
          <w:tab w:val="clear" w:pos="737"/>
        </w:tabs>
        <w:spacing w:before="60" w:after="60"/>
        <w:ind w:left="0" w:firstLine="0"/>
        <w:rPr>
          <w:szCs w:val="20"/>
          <w:lang w:val="cs-CZ"/>
        </w:rPr>
      </w:pPr>
      <w:r>
        <w:rPr>
          <w:szCs w:val="20"/>
          <w:lang w:val="cs-CZ"/>
        </w:rPr>
        <w:t>V</w:t>
      </w:r>
      <w:r w:rsidR="00AE0A86" w:rsidRPr="00AE0A86">
        <w:rPr>
          <w:szCs w:val="20"/>
          <w:lang w:val="cs-CZ"/>
        </w:rPr>
        <w:t>eškeré komponenty systémů, včetně infrastruktury, která je jejich podpůrnou součástí, musí zaznamenávat auditní události definované v Interní dokumentaci a</w:t>
      </w:r>
      <w:r>
        <w:rPr>
          <w:szCs w:val="20"/>
          <w:lang w:val="cs-CZ"/>
        </w:rPr>
        <w:t xml:space="preserve"> Poskytovatel</w:t>
      </w:r>
      <w:r w:rsidR="00AE0A86" w:rsidRPr="00AE0A86">
        <w:rPr>
          <w:szCs w:val="20"/>
          <w:lang w:val="cs-CZ"/>
        </w:rPr>
        <w:t xml:space="preserve"> musí </w:t>
      </w:r>
      <w:r w:rsidR="00694B50" w:rsidRPr="00AE0A86">
        <w:rPr>
          <w:szCs w:val="20"/>
          <w:lang w:val="cs-CZ"/>
        </w:rPr>
        <w:t>umožn</w:t>
      </w:r>
      <w:r w:rsidR="00694B50">
        <w:rPr>
          <w:szCs w:val="20"/>
          <w:lang w:val="cs-CZ"/>
        </w:rPr>
        <w:t>it</w:t>
      </w:r>
      <w:r w:rsidR="005D42E3">
        <w:rPr>
          <w:szCs w:val="20"/>
          <w:lang w:val="cs-CZ"/>
        </w:rPr>
        <w:t xml:space="preserve"> a poskytnout součinnost na</w:t>
      </w:r>
      <w:r w:rsidR="00AE0A86" w:rsidRPr="00AE0A86">
        <w:rPr>
          <w:szCs w:val="20"/>
          <w:lang w:val="cs-CZ"/>
        </w:rPr>
        <w:t xml:space="preserve"> jejich integraci do systému bezpečnostního monitoring</w:t>
      </w:r>
      <w:r>
        <w:rPr>
          <w:szCs w:val="20"/>
          <w:lang w:val="cs-CZ"/>
        </w:rPr>
        <w:t>u</w:t>
      </w:r>
      <w:r w:rsidR="00AE0A86" w:rsidRPr="00AE0A86">
        <w:rPr>
          <w:szCs w:val="20"/>
          <w:lang w:val="cs-CZ"/>
        </w:rPr>
        <w:t xml:space="preserve"> (dále jen „</w:t>
      </w:r>
      <w:r w:rsidR="00AE0A86" w:rsidRPr="004D4B9E">
        <w:rPr>
          <w:b/>
          <w:bCs/>
          <w:szCs w:val="20"/>
          <w:lang w:val="cs-CZ"/>
        </w:rPr>
        <w:t>SIEM</w:t>
      </w:r>
      <w:r w:rsidR="00AE0A86" w:rsidRPr="00AE0A86">
        <w:rPr>
          <w:szCs w:val="20"/>
          <w:lang w:val="cs-CZ"/>
        </w:rPr>
        <w:t xml:space="preserve">“), a to </w:t>
      </w:r>
      <w:r w:rsidR="005D42E3">
        <w:rPr>
          <w:szCs w:val="20"/>
          <w:lang w:val="cs-CZ"/>
        </w:rPr>
        <w:t>takovým způsobem, aby naplňovala</w:t>
      </w:r>
      <w:r w:rsidR="00AE0A86" w:rsidRPr="00AE0A86">
        <w:rPr>
          <w:szCs w:val="20"/>
          <w:lang w:val="cs-CZ"/>
        </w:rPr>
        <w:t xml:space="preserve"> požadavky na bezpečnostní monitoring definovaný v Interní dokumentaci. Integrace auditních událostí musí být zajištěna v čase blížící se reálnému času</w:t>
      </w:r>
      <w:r w:rsidR="00161813">
        <w:rPr>
          <w:szCs w:val="20"/>
          <w:lang w:val="cs-CZ"/>
        </w:rPr>
        <w:t xml:space="preserve"> </w:t>
      </w:r>
      <w:r w:rsidR="00161813" w:rsidRPr="00161813">
        <w:rPr>
          <w:szCs w:val="20"/>
          <w:lang w:val="cs-CZ"/>
        </w:rPr>
        <w:t xml:space="preserve">od vzniku auditní události do jejího zaslání na SIEM a zasílání auditních událostí musí být realizováno napřímo mezi zdrojem auditních událostí a SIEM systémem bez dalších prostředníků </w:t>
      </w:r>
      <w:proofErr w:type="spellStart"/>
      <w:r w:rsidR="00161813" w:rsidRPr="00161813">
        <w:rPr>
          <w:szCs w:val="20"/>
          <w:lang w:val="cs-CZ"/>
        </w:rPr>
        <w:t>přeposílajících</w:t>
      </w:r>
      <w:proofErr w:type="spellEnd"/>
      <w:r w:rsidR="00161813" w:rsidRPr="00161813">
        <w:rPr>
          <w:szCs w:val="20"/>
          <w:lang w:val="cs-CZ"/>
        </w:rPr>
        <w:t xml:space="preserve"> tyto auditní události</w:t>
      </w:r>
      <w:r w:rsidR="00AE0A86" w:rsidRPr="00AE0A86">
        <w:rPr>
          <w:szCs w:val="20"/>
          <w:lang w:val="cs-CZ"/>
        </w:rPr>
        <w:t>, pokud není Objednavatelem povoleno jinak. V případě zákaznických aplikací musí</w:t>
      </w:r>
      <w:r w:rsidR="002D6D77">
        <w:rPr>
          <w:szCs w:val="20"/>
          <w:lang w:val="cs-CZ"/>
        </w:rPr>
        <w:t xml:space="preserve"> Poskytovatel umožnit</w:t>
      </w:r>
      <w:r w:rsidR="00AE0A86" w:rsidRPr="00AE0A86">
        <w:rPr>
          <w:szCs w:val="20"/>
          <w:lang w:val="cs-CZ"/>
        </w:rPr>
        <w:t xml:space="preserve"> </w:t>
      </w:r>
      <w:r w:rsidR="002D6D77">
        <w:rPr>
          <w:szCs w:val="20"/>
          <w:lang w:val="cs-CZ"/>
        </w:rPr>
        <w:t>u těchto aplikací</w:t>
      </w:r>
      <w:r w:rsidR="00AE0A86" w:rsidRPr="00AE0A86">
        <w:rPr>
          <w:szCs w:val="20"/>
          <w:lang w:val="cs-CZ"/>
        </w:rPr>
        <w:t xml:space="preserve"> auditovat veškeré</w:t>
      </w:r>
      <w:r w:rsidR="005D42E3">
        <w:rPr>
          <w:szCs w:val="20"/>
          <w:lang w:val="cs-CZ"/>
        </w:rPr>
        <w:t xml:space="preserve"> </w:t>
      </w:r>
      <w:r w:rsidR="005D42E3" w:rsidRPr="005D42E3">
        <w:rPr>
          <w:szCs w:val="20"/>
          <w:lang w:val="cs-CZ"/>
        </w:rPr>
        <w:t>privilegované</w:t>
      </w:r>
      <w:r w:rsidR="00AE0A86" w:rsidRPr="00AE0A86">
        <w:rPr>
          <w:szCs w:val="20"/>
          <w:lang w:val="cs-CZ"/>
        </w:rPr>
        <w:t xml:space="preserve"> činnosti provedené v aplikaci a ukládat auditní záznamy o provedení těchto činností tak, jak je uvedeno v Interní dokumentaci. U zákaznických aplikací či komponent </w:t>
      </w:r>
      <w:r w:rsidR="005D42E3" w:rsidRPr="005D42E3">
        <w:rPr>
          <w:szCs w:val="20"/>
          <w:lang w:val="cs-CZ"/>
        </w:rPr>
        <w:t>které jsou již do</w:t>
      </w:r>
      <w:r w:rsidR="005D42E3">
        <w:rPr>
          <w:szCs w:val="20"/>
          <w:lang w:val="cs-CZ"/>
        </w:rPr>
        <w:t xml:space="preserve"> nástroje</w:t>
      </w:r>
      <w:r w:rsidR="005D42E3" w:rsidRPr="005D42E3">
        <w:rPr>
          <w:szCs w:val="20"/>
          <w:lang w:val="cs-CZ"/>
        </w:rPr>
        <w:t xml:space="preserve"> SIEM integrovány</w:t>
      </w:r>
      <w:r w:rsidR="005D42E3" w:rsidRPr="00AE0A86">
        <w:rPr>
          <w:szCs w:val="20"/>
          <w:lang w:val="cs-CZ"/>
        </w:rPr>
        <w:t xml:space="preserve"> </w:t>
      </w:r>
      <w:r w:rsidR="00AE0A86" w:rsidRPr="00AE0A86">
        <w:rPr>
          <w:szCs w:val="20"/>
          <w:lang w:val="cs-CZ"/>
        </w:rPr>
        <w:t xml:space="preserve">se Poskytovatel zavazuje Objednateli předat </w:t>
      </w:r>
      <w:r w:rsidR="00723165">
        <w:rPr>
          <w:szCs w:val="20"/>
          <w:lang w:val="cs-CZ"/>
        </w:rPr>
        <w:t xml:space="preserve">na vyžádaní </w:t>
      </w:r>
      <w:r w:rsidR="00AE0A86" w:rsidRPr="00AE0A86">
        <w:rPr>
          <w:szCs w:val="20"/>
          <w:lang w:val="cs-CZ"/>
        </w:rPr>
        <w:t>přesnou strukturu těchto auditních záznamů</w:t>
      </w:r>
      <w:r w:rsidR="005D42E3">
        <w:rPr>
          <w:szCs w:val="20"/>
          <w:lang w:val="cs-CZ"/>
        </w:rPr>
        <w:t xml:space="preserve"> </w:t>
      </w:r>
      <w:r w:rsidR="005D42E3" w:rsidRPr="005D42E3">
        <w:rPr>
          <w:szCs w:val="20"/>
          <w:lang w:val="cs-CZ"/>
        </w:rPr>
        <w:t>a seznam všech logovaných auditních záznamů</w:t>
      </w:r>
      <w:r w:rsidR="00AE0A86" w:rsidRPr="00AE0A86">
        <w:rPr>
          <w:szCs w:val="20"/>
          <w:lang w:val="cs-CZ"/>
        </w:rPr>
        <w:t xml:space="preserve"> včetně jejich významového popisu.</w:t>
      </w:r>
    </w:p>
    <w:p w14:paraId="11A77FE9" w14:textId="77777777" w:rsidR="00D126DA" w:rsidRPr="00D126DA" w:rsidRDefault="00D126DA" w:rsidP="00D126DA">
      <w:pPr>
        <w:pStyle w:val="RLTextlnkuslovan"/>
        <w:tabs>
          <w:tab w:val="clear" w:pos="737"/>
        </w:tabs>
        <w:spacing w:before="60" w:after="60"/>
        <w:ind w:left="0" w:firstLine="0"/>
        <w:rPr>
          <w:szCs w:val="20"/>
        </w:rPr>
      </w:pPr>
      <w:r w:rsidRPr="00D126DA">
        <w:rPr>
          <w:szCs w:val="20"/>
        </w:rPr>
        <w:t>Poskytovatel se zavazuje, že zajistí po celou dobu plnění Veřejné zakázky</w:t>
      </w:r>
    </w:p>
    <w:p w14:paraId="61E2D99F" w14:textId="77777777" w:rsidR="00D126DA" w:rsidRDefault="00D126DA" w:rsidP="00D126DA">
      <w:pPr>
        <w:pStyle w:val="RLTextlnkuslovan"/>
        <w:numPr>
          <w:ilvl w:val="0"/>
          <w:numId w:val="0"/>
        </w:numPr>
        <w:spacing w:before="60" w:after="60"/>
        <w:rPr>
          <w:szCs w:val="20"/>
        </w:rPr>
      </w:pPr>
      <w:r w:rsidRPr="00D126DA">
        <w:rPr>
          <w:szCs w:val="20"/>
        </w:rPr>
        <w:t>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k plnění těchto povinností zaváže Poskytovatel i své poddodavatele,</w:t>
      </w:r>
    </w:p>
    <w:p w14:paraId="56C389A5" w14:textId="212FFD64" w:rsidR="00D126DA" w:rsidRDefault="00D126DA" w:rsidP="00D126DA">
      <w:pPr>
        <w:pStyle w:val="RLTextlnkuslovan"/>
        <w:numPr>
          <w:ilvl w:val="0"/>
          <w:numId w:val="0"/>
        </w:numPr>
        <w:spacing w:before="60" w:after="60"/>
        <w:rPr>
          <w:szCs w:val="20"/>
          <w:lang w:val="cs-CZ"/>
        </w:rPr>
      </w:pPr>
      <w:r w:rsidRPr="00D126DA">
        <w:rPr>
          <w:szCs w:val="20"/>
        </w:rPr>
        <w:t xml:space="preserve">b)           </w:t>
      </w:r>
      <w:r w:rsidR="00FF10CF" w:rsidRPr="00FF10CF">
        <w:rPr>
          <w:szCs w:val="20"/>
        </w:rP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r w:rsidRPr="00D126DA">
        <w:rPr>
          <w:szCs w:val="20"/>
        </w:rPr>
        <w:t>.</w:t>
      </w:r>
    </w:p>
    <w:p w14:paraId="26845376" w14:textId="4918AEAF" w:rsidR="00A45EE9" w:rsidRPr="00FC079E" w:rsidRDefault="00A45EE9" w:rsidP="00A45EE9">
      <w:pPr>
        <w:pStyle w:val="RLTextlnkuslovan"/>
        <w:numPr>
          <w:ilvl w:val="1"/>
          <w:numId w:val="1"/>
        </w:numPr>
        <w:spacing w:before="60" w:after="60"/>
        <w:ind w:left="0" w:firstLine="0"/>
        <w:rPr>
          <w:szCs w:val="20"/>
        </w:rPr>
      </w:pPr>
      <w:r w:rsidRPr="00FC079E">
        <w:rPr>
          <w:szCs w:val="20"/>
        </w:rPr>
        <w:t>Poskytovatel je povinen v rámci provozu a správy systémů evidovat a sledovat termíny exspirace certifikátů, k</w:t>
      </w:r>
      <w:r>
        <w:rPr>
          <w:szCs w:val="20"/>
        </w:rPr>
        <w:t xml:space="preserve">teré jsou v systémech využívány. </w:t>
      </w:r>
      <w:r>
        <w:rPr>
          <w:szCs w:val="20"/>
          <w:lang w:val="cs-CZ"/>
        </w:rPr>
        <w:t>Poskytovatel předloží Objednateli Požadavek na</w:t>
      </w:r>
      <w:r w:rsidRPr="00FC079E">
        <w:rPr>
          <w:szCs w:val="20"/>
        </w:rPr>
        <w:t xml:space="preserve"> obnovu </w:t>
      </w:r>
      <w:r>
        <w:rPr>
          <w:szCs w:val="20"/>
          <w:lang w:val="cs-CZ"/>
        </w:rPr>
        <w:t xml:space="preserve">certifikátu </w:t>
      </w:r>
      <w:r w:rsidR="00344574">
        <w:rPr>
          <w:szCs w:val="20"/>
          <w:lang w:val="cs-CZ"/>
        </w:rPr>
        <w:t>nejpozději</w:t>
      </w:r>
      <w:r w:rsidRPr="00FC079E">
        <w:rPr>
          <w:szCs w:val="20"/>
        </w:rPr>
        <w:t xml:space="preserve"> do 30 dnů před exspirací aktuálně platného certifikátu. </w:t>
      </w:r>
      <w:r>
        <w:rPr>
          <w:szCs w:val="20"/>
          <w:lang w:val="cs-CZ"/>
        </w:rPr>
        <w:t xml:space="preserve"> Následnou </w:t>
      </w:r>
      <w:r>
        <w:rPr>
          <w:szCs w:val="20"/>
        </w:rPr>
        <w:t>i</w:t>
      </w:r>
      <w:r w:rsidRPr="00FC079E">
        <w:rPr>
          <w:szCs w:val="20"/>
        </w:rPr>
        <w:t>nstalaci certifikátu včetně související úkonů, provede Poskytovatel tak, aby nedošlo k nedostupností systému.</w:t>
      </w:r>
    </w:p>
    <w:p w14:paraId="3D82AB83" w14:textId="77777777"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5" w:name="odst58"/>
      <w:bookmarkEnd w:id="65"/>
      <w:r w:rsidRPr="00B52C9E">
        <w:rPr>
          <w:rFonts w:asciiTheme="minorHAnsi" w:hAnsiTheme="minorHAnsi" w:cs="Tahoma"/>
          <w:szCs w:val="20"/>
        </w:rPr>
        <w:t>POJIŠTĚNÍ</w:t>
      </w:r>
    </w:p>
    <w:p w14:paraId="58FA8BAB" w14:textId="0EB9C994" w:rsidR="00CA5762" w:rsidRPr="0065234C" w:rsidRDefault="00897E07" w:rsidP="00B4303C">
      <w:pPr>
        <w:pStyle w:val="RLTextlnkuslovan"/>
        <w:tabs>
          <w:tab w:val="clear" w:pos="737"/>
        </w:tabs>
        <w:spacing w:before="60" w:after="60"/>
        <w:ind w:left="0" w:firstLine="0"/>
        <w:rPr>
          <w:szCs w:val="20"/>
        </w:rPr>
      </w:pPr>
      <w:bookmarkStart w:id="66" w:name="odst59"/>
      <w:bookmarkStart w:id="67" w:name="odst510"/>
      <w:bookmarkStart w:id="68" w:name="Migrac"/>
      <w:bookmarkStart w:id="69" w:name="_Ref494150627"/>
      <w:bookmarkEnd w:id="66"/>
      <w:bookmarkEnd w:id="67"/>
      <w:bookmarkEnd w:id="6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w:t>
      </w:r>
      <w:r w:rsidR="00685E5A" w:rsidRPr="00CE7F0D">
        <w:rPr>
          <w:szCs w:val="20"/>
        </w:rPr>
        <w:t>zejména</w:t>
      </w:r>
      <w:r w:rsidR="00E403D8" w:rsidRPr="00CE7F0D">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sidRPr="00CE7F0D">
        <w:rPr>
          <w:szCs w:val="20"/>
        </w:rPr>
        <w:t xml:space="preserve"> </w:t>
      </w:r>
      <w:r w:rsidR="00F3283F">
        <w:rPr>
          <w:szCs w:val="20"/>
          <w:lang w:val="cs-CZ"/>
        </w:rPr>
        <w:t>2</w:t>
      </w:r>
      <w:r w:rsidR="006479E8">
        <w:rPr>
          <w:szCs w:val="20"/>
          <w:lang w:val="cs-CZ"/>
        </w:rPr>
        <w:t>0</w:t>
      </w:r>
      <w:r w:rsidR="00973A75">
        <w:rPr>
          <w:szCs w:val="20"/>
          <w:lang w:val="cs-CZ"/>
        </w:rPr>
        <w:t>.</w:t>
      </w:r>
      <w:r w:rsidR="000511B9" w:rsidRPr="00CE7F0D">
        <w:rPr>
          <w:szCs w:val="20"/>
        </w:rPr>
        <w:t>000</w:t>
      </w:r>
      <w:r w:rsidR="00973A75">
        <w:rPr>
          <w:szCs w:val="20"/>
          <w:lang w:val="cs-CZ"/>
        </w:rPr>
        <w:t>.</w:t>
      </w:r>
      <w:r w:rsidR="000511B9" w:rsidRPr="00CE7F0D">
        <w:rPr>
          <w:szCs w:val="20"/>
        </w:rPr>
        <w:t>000</w:t>
      </w:r>
      <w:r w:rsidR="00D7797C" w:rsidRPr="00CE7F0D">
        <w:rPr>
          <w:szCs w:val="20"/>
        </w:rPr>
        <w:t>,-</w:t>
      </w:r>
      <w:r w:rsidR="00336F19" w:rsidRPr="00CE7F0D">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69"/>
    </w:p>
    <w:p w14:paraId="1ECCF91D" w14:textId="77777777" w:rsidR="009661AE" w:rsidRPr="0065234C" w:rsidRDefault="000C0377" w:rsidP="00B52C9E">
      <w:pPr>
        <w:pStyle w:val="RLlneksmlouvy"/>
        <w:spacing w:before="180" w:after="60" w:line="240" w:lineRule="auto"/>
        <w:ind w:left="284" w:hanging="284"/>
        <w:rPr>
          <w:rFonts w:asciiTheme="minorHAnsi" w:hAnsiTheme="minorHAnsi"/>
          <w:szCs w:val="20"/>
        </w:rPr>
      </w:pPr>
      <w:bookmarkStart w:id="70" w:name="IntDok"/>
      <w:bookmarkStart w:id="71" w:name="_Ref533864904"/>
      <w:bookmarkStart w:id="72" w:name="_Ref372879332"/>
      <w:bookmarkStart w:id="73" w:name="_Ref431566210"/>
      <w:bookmarkEnd w:id="70"/>
      <w:r w:rsidRPr="0065234C">
        <w:rPr>
          <w:rFonts w:asciiTheme="minorHAnsi" w:hAnsiTheme="minorHAnsi"/>
          <w:szCs w:val="20"/>
          <w:lang w:val="cs-CZ"/>
        </w:rPr>
        <w:lastRenderedPageBreak/>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1"/>
    </w:p>
    <w:p w14:paraId="10FBDB5E" w14:textId="77777777" w:rsidR="006345C5" w:rsidRDefault="00385F67" w:rsidP="00B4303C">
      <w:pPr>
        <w:pStyle w:val="RLTextlnkuslovan"/>
        <w:tabs>
          <w:tab w:val="clear" w:pos="737"/>
        </w:tabs>
        <w:spacing w:before="60" w:after="60"/>
        <w:ind w:left="0" w:firstLine="0"/>
        <w:rPr>
          <w:szCs w:val="20"/>
          <w:lang w:val="cs-CZ"/>
        </w:rPr>
      </w:pPr>
      <w:bookmarkStart w:id="74"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EA0D5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4"/>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w:t>
      </w:r>
    </w:p>
    <w:p w14:paraId="42A877CE" w14:textId="0BA340DB" w:rsidR="003C1D64" w:rsidRPr="0065234C" w:rsidRDefault="00670011" w:rsidP="00B52C9E">
      <w:pPr>
        <w:pStyle w:val="RLlneksmlouvy"/>
        <w:spacing w:before="180" w:after="60" w:line="240" w:lineRule="auto"/>
        <w:ind w:left="284" w:hanging="284"/>
        <w:rPr>
          <w:rFonts w:asciiTheme="minorHAnsi" w:hAnsiTheme="minorHAnsi"/>
          <w:szCs w:val="20"/>
          <w:lang w:val="cs-CZ"/>
        </w:rPr>
      </w:pPr>
      <w:bookmarkStart w:id="75" w:name="_Ref492453902"/>
      <w:bookmarkStart w:id="76" w:name="_Ref461638815"/>
      <w:bookmarkStart w:id="77" w:name="_Ref299356789"/>
      <w:bookmarkEnd w:id="72"/>
      <w:bookmarkEnd w:id="73"/>
      <w:r w:rsidRPr="00B52C9E">
        <w:rPr>
          <w:rFonts w:asciiTheme="minorHAnsi" w:hAnsiTheme="minorHAnsi" w:cs="Tahoma"/>
          <w:szCs w:val="20"/>
        </w:rPr>
        <w:t>MONITORING</w:t>
      </w:r>
      <w:bookmarkEnd w:id="75"/>
    </w:p>
    <w:p w14:paraId="5408E8CF" w14:textId="77777777" w:rsidR="00F6128F" w:rsidRPr="0065234C" w:rsidRDefault="0032073B" w:rsidP="00B4303C">
      <w:pPr>
        <w:pStyle w:val="RLTextlnkuslovan"/>
        <w:tabs>
          <w:tab w:val="clear" w:pos="737"/>
        </w:tabs>
        <w:spacing w:before="60" w:after="60"/>
        <w:ind w:left="0" w:firstLine="0"/>
        <w:rPr>
          <w:rFonts w:cs="Tahoma"/>
          <w:szCs w:val="20"/>
        </w:rPr>
      </w:pPr>
      <w:bookmarkStart w:id="78" w:name="ProvMon"/>
      <w:bookmarkStart w:id="79" w:name="_Ref534104206"/>
      <w:bookmarkStart w:id="80" w:name="_Ref427743203"/>
      <w:bookmarkStart w:id="81" w:name="_Ref378170819"/>
      <w:bookmarkEnd w:id="76"/>
      <w:bookmarkEnd w:id="78"/>
      <w:r w:rsidRPr="0065234C">
        <w:rPr>
          <w:szCs w:val="20"/>
        </w:rPr>
        <w:t>Poskyt</w:t>
      </w:r>
      <w:r w:rsidR="00F6128F" w:rsidRPr="0065234C">
        <w:rPr>
          <w:szCs w:val="20"/>
        </w:rPr>
        <w:t>ovatel</w:t>
      </w:r>
      <w:r w:rsidR="00E24F88" w:rsidRPr="0065234C">
        <w:rPr>
          <w:rFonts w:cs="Tahoma"/>
          <w:szCs w:val="20"/>
        </w:rPr>
        <w:t xml:space="preserve"> </w:t>
      </w:r>
      <w:r w:rsidR="00F6128F" w:rsidRPr="0065234C">
        <w:rPr>
          <w:rFonts w:cs="Tahoma"/>
          <w:szCs w:val="20"/>
        </w:rPr>
        <w:t>bere</w:t>
      </w:r>
      <w:r w:rsidR="00E24F88" w:rsidRPr="0065234C">
        <w:rPr>
          <w:rFonts w:cs="Tahoma"/>
          <w:szCs w:val="20"/>
        </w:rPr>
        <w:t xml:space="preserve"> </w:t>
      </w:r>
      <w:r w:rsidR="00F6128F" w:rsidRPr="0065234C">
        <w:rPr>
          <w:rFonts w:cs="Tahoma"/>
          <w:szCs w:val="20"/>
        </w:rPr>
        <w:t>na</w:t>
      </w:r>
      <w:r w:rsidR="00E24F88" w:rsidRPr="0065234C">
        <w:rPr>
          <w:rFonts w:cs="Tahoma"/>
          <w:szCs w:val="20"/>
        </w:rPr>
        <w:t xml:space="preserve"> </w:t>
      </w:r>
      <w:r w:rsidR="00F6128F" w:rsidRPr="0065234C">
        <w:rPr>
          <w:rFonts w:cs="Tahoma"/>
          <w:szCs w:val="20"/>
        </w:rPr>
        <w:t>vědomí,</w:t>
      </w:r>
      <w:r w:rsidR="00E24F88" w:rsidRPr="0065234C">
        <w:rPr>
          <w:rFonts w:cs="Tahoma"/>
          <w:szCs w:val="20"/>
        </w:rPr>
        <w:t xml:space="preserve"> </w:t>
      </w:r>
      <w:r w:rsidR="00F6128F" w:rsidRPr="0065234C">
        <w:rPr>
          <w:rFonts w:cs="Tahoma"/>
          <w:szCs w:val="20"/>
        </w:rPr>
        <w:t>že</w:t>
      </w:r>
      <w:r w:rsidR="00E24F88" w:rsidRPr="0065234C">
        <w:rPr>
          <w:rFonts w:cs="Tahoma"/>
          <w:szCs w:val="20"/>
        </w:rPr>
        <w:t xml:space="preserve"> </w:t>
      </w:r>
      <w:r w:rsidR="00F6128F" w:rsidRPr="0065234C">
        <w:rPr>
          <w:rFonts w:cs="Tahoma"/>
          <w:szCs w:val="20"/>
        </w:rPr>
        <w:t>Poskytovatelem</w:t>
      </w:r>
      <w:r w:rsidR="00E24F88" w:rsidRPr="0065234C">
        <w:rPr>
          <w:rFonts w:cs="Tahoma"/>
          <w:szCs w:val="20"/>
        </w:rPr>
        <w:t xml:space="preserve"> </w:t>
      </w:r>
      <w:r w:rsidR="00F6128F" w:rsidRPr="0065234C">
        <w:rPr>
          <w:rFonts w:cs="Tahoma"/>
          <w:szCs w:val="20"/>
        </w:rPr>
        <w:t>spravované</w:t>
      </w:r>
      <w:r w:rsidR="00E24F88" w:rsidRPr="0065234C">
        <w:rPr>
          <w:rFonts w:cs="Tahoma"/>
          <w:szCs w:val="20"/>
        </w:rPr>
        <w:t xml:space="preserve"> </w:t>
      </w:r>
      <w:r w:rsidR="00F6128F" w:rsidRPr="0065234C">
        <w:rPr>
          <w:rFonts w:cs="Tahoma"/>
          <w:szCs w:val="20"/>
        </w:rPr>
        <w:t>systémy</w:t>
      </w:r>
      <w:r w:rsidR="00E24F88" w:rsidRPr="0065234C">
        <w:rPr>
          <w:rFonts w:cs="Tahoma"/>
          <w:szCs w:val="20"/>
        </w:rPr>
        <w:t xml:space="preserve"> </w:t>
      </w:r>
      <w:r w:rsidR="00B462E0">
        <w:rPr>
          <w:rFonts w:cs="Tahoma"/>
          <w:szCs w:val="20"/>
          <w:lang w:val="cs-CZ"/>
        </w:rPr>
        <w:t>jsou</w:t>
      </w:r>
      <w:r w:rsidR="00E24F88" w:rsidRPr="0065234C">
        <w:rPr>
          <w:rFonts w:cs="Tahoma"/>
          <w:szCs w:val="20"/>
        </w:rPr>
        <w:t xml:space="preserve"> </w:t>
      </w:r>
      <w:r w:rsidR="00F6128F" w:rsidRPr="0065234C">
        <w:rPr>
          <w:rFonts w:cs="Tahoma"/>
          <w:szCs w:val="20"/>
        </w:rPr>
        <w:t>zapojeny</w:t>
      </w:r>
      <w:r w:rsidR="00E24F88" w:rsidRPr="0065234C">
        <w:rPr>
          <w:rFonts w:cs="Tahoma"/>
          <w:szCs w:val="20"/>
        </w:rPr>
        <w:t xml:space="preserve"> </w:t>
      </w:r>
      <w:r w:rsidR="00F6128F" w:rsidRPr="0065234C">
        <w:rPr>
          <w:rFonts w:cs="Tahoma"/>
          <w:szCs w:val="20"/>
        </w:rPr>
        <w:t>do</w:t>
      </w:r>
      <w:r w:rsidR="00E24F88" w:rsidRPr="0065234C">
        <w:rPr>
          <w:rFonts w:cs="Tahoma"/>
          <w:szCs w:val="20"/>
        </w:rPr>
        <w:t xml:space="preserve"> </w:t>
      </w:r>
      <w:r w:rsidR="00F6128F" w:rsidRPr="0065234C">
        <w:rPr>
          <w:szCs w:val="20"/>
        </w:rPr>
        <w:t>automatizovaného</w:t>
      </w:r>
      <w:r w:rsidR="00E24F88" w:rsidRPr="0065234C">
        <w:rPr>
          <w:szCs w:val="20"/>
        </w:rPr>
        <w:t xml:space="preserve"> </w:t>
      </w:r>
      <w:r w:rsidR="00F6128F" w:rsidRPr="0065234C">
        <w:rPr>
          <w:szCs w:val="20"/>
        </w:rPr>
        <w:t>dohledu</w:t>
      </w:r>
      <w:r w:rsidR="00E24F88" w:rsidRPr="0065234C">
        <w:rPr>
          <w:szCs w:val="20"/>
        </w:rPr>
        <w:t xml:space="preserve"> </w:t>
      </w:r>
      <w:r w:rsidR="00F6128F" w:rsidRPr="0065234C">
        <w:rPr>
          <w:szCs w:val="20"/>
        </w:rPr>
        <w:t>nad</w:t>
      </w:r>
      <w:r w:rsidR="00E24F88" w:rsidRPr="0065234C">
        <w:rPr>
          <w:szCs w:val="20"/>
        </w:rPr>
        <w:t xml:space="preserve"> </w:t>
      </w:r>
      <w:r w:rsidR="00F6128F" w:rsidRPr="0065234C">
        <w:rPr>
          <w:szCs w:val="20"/>
        </w:rPr>
        <w:t>poskytováním</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za</w:t>
      </w:r>
      <w:r w:rsidR="00E24F88" w:rsidRPr="0065234C">
        <w:rPr>
          <w:szCs w:val="20"/>
        </w:rPr>
        <w:t xml:space="preserve"> </w:t>
      </w:r>
      <w:r w:rsidR="00F6128F" w:rsidRPr="0065234C">
        <w:rPr>
          <w:szCs w:val="20"/>
        </w:rPr>
        <w:t>účelem</w:t>
      </w:r>
      <w:r w:rsidR="00E24F88" w:rsidRPr="0065234C">
        <w:rPr>
          <w:szCs w:val="20"/>
        </w:rPr>
        <w:t xml:space="preserve"> </w:t>
      </w:r>
      <w:r w:rsidR="00F6128F" w:rsidRPr="0065234C">
        <w:rPr>
          <w:szCs w:val="20"/>
        </w:rPr>
        <w:t>vyhodnocení</w:t>
      </w:r>
      <w:r w:rsidR="00E24F88" w:rsidRPr="0065234C">
        <w:rPr>
          <w:szCs w:val="20"/>
        </w:rPr>
        <w:t xml:space="preserve"> </w:t>
      </w:r>
      <w:r w:rsidR="00F6128F" w:rsidRPr="0065234C">
        <w:rPr>
          <w:szCs w:val="20"/>
        </w:rPr>
        <w:t>úrovně</w:t>
      </w:r>
      <w:r w:rsidR="00E24F88" w:rsidRPr="0065234C">
        <w:rPr>
          <w:szCs w:val="20"/>
          <w:lang w:val="cs-CZ"/>
        </w:rPr>
        <w:t xml:space="preserve"> </w:t>
      </w:r>
      <w:r w:rsidR="00A65C9B" w:rsidRPr="0065234C">
        <w:rPr>
          <w:szCs w:val="20"/>
          <w:lang w:val="cs-CZ"/>
        </w:rPr>
        <w:t>plnění</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a/nebo</w:t>
      </w:r>
      <w:r w:rsidR="00E24F88" w:rsidRPr="0065234C">
        <w:rPr>
          <w:szCs w:val="20"/>
        </w:rPr>
        <w:t xml:space="preserve"> </w:t>
      </w:r>
      <w:r w:rsidR="00F6128F" w:rsidRPr="0065234C">
        <w:rPr>
          <w:szCs w:val="20"/>
        </w:rPr>
        <w:t>sledování</w:t>
      </w:r>
      <w:r w:rsidR="00E24F88" w:rsidRPr="0065234C">
        <w:rPr>
          <w:szCs w:val="20"/>
        </w:rPr>
        <w:t xml:space="preserve"> </w:t>
      </w:r>
      <w:r w:rsidR="00F6128F" w:rsidRPr="0065234C">
        <w:rPr>
          <w:szCs w:val="20"/>
        </w:rPr>
        <w:t>plnění</w:t>
      </w:r>
      <w:r w:rsidR="00E24F88" w:rsidRPr="0065234C">
        <w:rPr>
          <w:szCs w:val="20"/>
        </w:rPr>
        <w:t xml:space="preserve"> </w:t>
      </w:r>
      <w:r w:rsidR="00F6128F" w:rsidRPr="0065234C">
        <w:rPr>
          <w:szCs w:val="20"/>
        </w:rPr>
        <w:t>SLA</w:t>
      </w:r>
      <w:r w:rsidR="00E24F88" w:rsidRPr="0065234C">
        <w:rPr>
          <w:szCs w:val="20"/>
        </w:rPr>
        <w:t xml:space="preserve"> </w:t>
      </w:r>
      <w:r w:rsidR="00F6128F" w:rsidRPr="0065234C">
        <w:rPr>
          <w:szCs w:val="20"/>
        </w:rPr>
        <w:t>parametrů</w:t>
      </w:r>
      <w:r w:rsidR="00BB6C75" w:rsidRPr="0065234C">
        <w:rPr>
          <w:szCs w:val="20"/>
          <w:lang w:val="cs-CZ"/>
        </w:rPr>
        <w:t xml:space="preserve"> u</w:t>
      </w:r>
      <w:r w:rsidR="00BE2C7E" w:rsidRPr="0065234C">
        <w:rPr>
          <w:szCs w:val="20"/>
          <w:lang w:val="cs-CZ"/>
        </w:rPr>
        <w:t xml:space="preserve">vedených v rámci </w:t>
      </w:r>
      <w:hyperlink w:anchor="_Příloha_č._1_1" w:history="1">
        <w:r w:rsidR="00BE2C7E" w:rsidRPr="00C47E2F">
          <w:rPr>
            <w:rStyle w:val="Hypertextovodkaz"/>
            <w:szCs w:val="20"/>
            <w:lang w:val="cs-CZ"/>
          </w:rPr>
          <w:t>přílohy č. 1</w:t>
        </w:r>
      </w:hyperlink>
      <w:r w:rsidR="00BE2C7E" w:rsidRPr="00C47E2F">
        <w:rPr>
          <w:szCs w:val="20"/>
          <w:lang w:val="cs-CZ"/>
        </w:rPr>
        <w:t xml:space="preserve"> a </w:t>
      </w:r>
      <w:hyperlink w:anchor="_Příloha_č._2_1" w:history="1">
        <w:r w:rsidR="00BB6C75" w:rsidRPr="00C47E2F">
          <w:rPr>
            <w:rStyle w:val="Hypertextovodkaz"/>
            <w:szCs w:val="20"/>
            <w:lang w:val="cs-CZ"/>
          </w:rPr>
          <w:t>přílohy č. 2</w:t>
        </w:r>
      </w:hyperlink>
      <w:r w:rsidR="00BB6C75" w:rsidRPr="00C47E2F">
        <w:rPr>
          <w:szCs w:val="20"/>
          <w:lang w:val="cs-CZ"/>
        </w:rPr>
        <w:t xml:space="preserve"> této Smlouvy</w:t>
      </w:r>
      <w:r w:rsidR="00E24F88" w:rsidRPr="00C47E2F">
        <w:rPr>
          <w:szCs w:val="20"/>
        </w:rPr>
        <w:t xml:space="preserve"> </w:t>
      </w:r>
      <w:r w:rsidR="00F6128F" w:rsidRPr="00C47E2F">
        <w:rPr>
          <w:szCs w:val="20"/>
        </w:rPr>
        <w:t>(dále</w:t>
      </w:r>
      <w:r w:rsidR="00E24F88" w:rsidRPr="00C04EDB">
        <w:rPr>
          <w:szCs w:val="20"/>
        </w:rPr>
        <w:t xml:space="preserve"> </w:t>
      </w:r>
      <w:r w:rsidR="00F6128F" w:rsidRPr="0056744D">
        <w:rPr>
          <w:szCs w:val="20"/>
        </w:rPr>
        <w:t>jen</w:t>
      </w:r>
      <w:r w:rsidR="00E24F88" w:rsidRPr="00C87302">
        <w:rPr>
          <w:szCs w:val="20"/>
        </w:rPr>
        <w:t xml:space="preserve"> </w:t>
      </w:r>
      <w:r w:rsidR="00F6128F" w:rsidRPr="0065234C">
        <w:rPr>
          <w:szCs w:val="20"/>
        </w:rPr>
        <w:t>„</w:t>
      </w:r>
      <w:r w:rsidR="00F6128F" w:rsidRPr="0065234C">
        <w:rPr>
          <w:b/>
          <w:szCs w:val="20"/>
        </w:rPr>
        <w:t>Monitoring</w:t>
      </w:r>
      <w:r w:rsidR="00F6128F" w:rsidRPr="0065234C">
        <w:rPr>
          <w:szCs w:val="20"/>
        </w:rPr>
        <w:t>“).</w:t>
      </w:r>
      <w:bookmarkEnd w:id="79"/>
    </w:p>
    <w:p w14:paraId="1A616582" w14:textId="77777777" w:rsidR="006345C5" w:rsidRDefault="00E24F88" w:rsidP="00B4303C">
      <w:pPr>
        <w:pStyle w:val="RLTextlnkuslovan"/>
        <w:tabs>
          <w:tab w:val="clear" w:pos="737"/>
        </w:tabs>
        <w:spacing w:before="60" w:after="60"/>
        <w:ind w:left="0" w:firstLine="0"/>
        <w:rPr>
          <w:szCs w:val="20"/>
          <w:lang w:val="cs-CZ"/>
        </w:rPr>
      </w:pPr>
      <w:bookmarkStart w:id="82" w:name="_Ref492454580"/>
      <w:r w:rsidRPr="0065234C">
        <w:rPr>
          <w:szCs w:val="20"/>
        </w:rPr>
        <w:t xml:space="preserve"> </w:t>
      </w:r>
      <w:bookmarkStart w:id="83" w:name="_Ref534644047"/>
      <w:r w:rsidR="00F6128F" w:rsidRPr="0065234C">
        <w:rPr>
          <w:szCs w:val="20"/>
        </w:rPr>
        <w:t>Poskytovatel</w:t>
      </w:r>
      <w:r w:rsidRPr="0065234C">
        <w:rPr>
          <w:szCs w:val="20"/>
        </w:rPr>
        <w:t xml:space="preserve"> </w:t>
      </w:r>
      <w:r w:rsidR="00F6128F" w:rsidRPr="0065234C">
        <w:rPr>
          <w:szCs w:val="20"/>
        </w:rPr>
        <w:t>bere</w:t>
      </w:r>
      <w:r w:rsidRPr="0065234C">
        <w:rPr>
          <w:szCs w:val="20"/>
        </w:rPr>
        <w:t xml:space="preserve"> </w:t>
      </w:r>
      <w:r w:rsidR="00F6128F" w:rsidRPr="0065234C">
        <w:rPr>
          <w:szCs w:val="20"/>
        </w:rPr>
        <w:t>na</w:t>
      </w:r>
      <w:r w:rsidRPr="0065234C">
        <w:rPr>
          <w:szCs w:val="20"/>
        </w:rPr>
        <w:t xml:space="preserve"> </w:t>
      </w:r>
      <w:r w:rsidR="00F6128F" w:rsidRPr="0065234C">
        <w:rPr>
          <w:szCs w:val="20"/>
        </w:rPr>
        <w:t>vědomí,</w:t>
      </w:r>
      <w:r w:rsidRPr="0065234C">
        <w:rPr>
          <w:szCs w:val="20"/>
        </w:rPr>
        <w:t xml:space="preserve"> </w:t>
      </w:r>
      <w:r w:rsidR="00F6128F" w:rsidRPr="0065234C">
        <w:rPr>
          <w:szCs w:val="20"/>
        </w:rPr>
        <w:t>že</w:t>
      </w:r>
      <w:r w:rsidRPr="0065234C">
        <w:rPr>
          <w:szCs w:val="20"/>
          <w:lang w:val="cs-CZ"/>
        </w:rPr>
        <w:t xml:space="preserve"> </w:t>
      </w:r>
      <w:r w:rsidR="00F6128F" w:rsidRPr="0065234C">
        <w:rPr>
          <w:szCs w:val="20"/>
          <w:lang w:val="cs-CZ"/>
        </w:rPr>
        <w:t>z</w:t>
      </w:r>
      <w:r w:rsidRPr="0065234C">
        <w:rPr>
          <w:szCs w:val="20"/>
          <w:lang w:val="cs-CZ"/>
        </w:rPr>
        <w:t xml:space="preserve"> </w:t>
      </w:r>
      <w:r w:rsidR="00F6128F" w:rsidRPr="0065234C">
        <w:rPr>
          <w:szCs w:val="20"/>
          <w:lang w:val="cs-CZ"/>
        </w:rPr>
        <w:t>činnosti</w:t>
      </w:r>
      <w:r w:rsidRPr="0065234C">
        <w:rPr>
          <w:szCs w:val="20"/>
        </w:rPr>
        <w:t xml:space="preserve"> </w:t>
      </w:r>
      <w:r w:rsidR="00F6128F" w:rsidRPr="0065234C">
        <w:rPr>
          <w:szCs w:val="20"/>
        </w:rPr>
        <w:t>osoby</w:t>
      </w:r>
      <w:r w:rsidRPr="0065234C">
        <w:rPr>
          <w:szCs w:val="20"/>
        </w:rPr>
        <w:t xml:space="preserve"> </w:t>
      </w:r>
      <w:r w:rsidR="00F6128F" w:rsidRPr="0065234C">
        <w:rPr>
          <w:szCs w:val="20"/>
        </w:rPr>
        <w:t>provozující</w:t>
      </w:r>
      <w:r w:rsidRPr="0065234C">
        <w:rPr>
          <w:szCs w:val="20"/>
        </w:rPr>
        <w:t xml:space="preserve"> </w:t>
      </w:r>
      <w:r w:rsidR="00F6128F" w:rsidRPr="0065234C">
        <w:rPr>
          <w:szCs w:val="20"/>
        </w:rPr>
        <w:t>M</w:t>
      </w:r>
      <w:r w:rsidR="0032073B" w:rsidRPr="0065234C">
        <w:rPr>
          <w:szCs w:val="20"/>
        </w:rPr>
        <w:t>onitoring,</w:t>
      </w:r>
      <w:r w:rsidRPr="0065234C">
        <w:rPr>
          <w:szCs w:val="20"/>
        </w:rPr>
        <w:t xml:space="preserve"> </w:t>
      </w:r>
      <w:r w:rsidR="0032073B" w:rsidRPr="0065234C">
        <w:rPr>
          <w:szCs w:val="20"/>
        </w:rPr>
        <w:t>tj.</w:t>
      </w:r>
      <w:r w:rsidRPr="0065234C">
        <w:rPr>
          <w:szCs w:val="20"/>
        </w:rPr>
        <w:t xml:space="preserve"> </w:t>
      </w:r>
      <w:r w:rsidR="0032073B" w:rsidRPr="0065234C">
        <w:rPr>
          <w:szCs w:val="20"/>
        </w:rPr>
        <w:t>Objednatel</w:t>
      </w:r>
      <w:r w:rsidR="00F6128F" w:rsidRPr="0065234C">
        <w:rPr>
          <w:szCs w:val="20"/>
          <w:lang w:val="cs-CZ"/>
        </w:rPr>
        <w:t>e</w:t>
      </w:r>
      <w:r w:rsidRPr="0065234C">
        <w:rPr>
          <w:szCs w:val="20"/>
        </w:rPr>
        <w:t xml:space="preserve"> </w:t>
      </w:r>
      <w:r w:rsidR="00F6128F" w:rsidRPr="0065234C">
        <w:rPr>
          <w:szCs w:val="20"/>
        </w:rPr>
        <w:t>nebo</w:t>
      </w:r>
      <w:r w:rsidRPr="0065234C">
        <w:rPr>
          <w:szCs w:val="20"/>
        </w:rPr>
        <w:t xml:space="preserve"> </w:t>
      </w:r>
      <w:r w:rsidR="00F6128F" w:rsidRPr="0065234C">
        <w:rPr>
          <w:szCs w:val="20"/>
        </w:rPr>
        <w:t>jím</w:t>
      </w:r>
      <w:r w:rsidRPr="0065234C">
        <w:rPr>
          <w:szCs w:val="20"/>
        </w:rPr>
        <w:t xml:space="preserve"> </w:t>
      </w:r>
      <w:r w:rsidR="00F6128F" w:rsidRPr="0065234C">
        <w:rPr>
          <w:szCs w:val="20"/>
        </w:rPr>
        <w:t>určen</w:t>
      </w:r>
      <w:r w:rsidR="00F6128F" w:rsidRPr="0065234C">
        <w:rPr>
          <w:szCs w:val="20"/>
          <w:lang w:val="cs-CZ"/>
        </w:rPr>
        <w:t>é</w:t>
      </w:r>
      <w:r w:rsidRPr="0065234C">
        <w:rPr>
          <w:szCs w:val="20"/>
        </w:rPr>
        <w:t xml:space="preserve"> </w:t>
      </w:r>
      <w:r w:rsidR="00F6128F" w:rsidRPr="0065234C">
        <w:rPr>
          <w:szCs w:val="20"/>
        </w:rPr>
        <w:t>osoby</w:t>
      </w:r>
      <w:r w:rsidR="00011910">
        <w:rPr>
          <w:szCs w:val="20"/>
          <w:lang w:val="cs-CZ"/>
        </w:rPr>
        <w:t xml:space="preserve"> </w:t>
      </w:r>
      <w:r w:rsidR="00011910" w:rsidRPr="0065234C">
        <w:rPr>
          <w:szCs w:val="20"/>
        </w:rPr>
        <w:t>(dále jen „</w:t>
      </w:r>
      <w:r w:rsidR="00011910" w:rsidRPr="0065234C">
        <w:rPr>
          <w:b/>
          <w:szCs w:val="20"/>
        </w:rPr>
        <w:t>Provozovatel monitoringu</w:t>
      </w:r>
      <w:r w:rsidR="00011910" w:rsidRPr="0065234C">
        <w:rPr>
          <w:szCs w:val="20"/>
        </w:rPr>
        <w:t>“)</w:t>
      </w:r>
      <w:r w:rsidR="00011910" w:rsidRPr="0065234C">
        <w:rPr>
          <w:szCs w:val="20"/>
          <w:lang w:val="cs-CZ"/>
        </w:rPr>
        <w:t>,</w:t>
      </w:r>
      <w:r w:rsidRPr="0065234C">
        <w:rPr>
          <w:szCs w:val="20"/>
          <w:lang w:val="cs-CZ"/>
        </w:rPr>
        <w:t xml:space="preserve"> </w:t>
      </w:r>
      <w:r w:rsidR="00CF01BF" w:rsidRPr="0065234C">
        <w:rPr>
          <w:szCs w:val="20"/>
        </w:rPr>
        <w:t>mohou</w:t>
      </w:r>
      <w:r w:rsidRPr="0065234C">
        <w:rPr>
          <w:szCs w:val="20"/>
        </w:rPr>
        <w:t xml:space="preserve"> </w:t>
      </w:r>
      <w:r w:rsidR="00CF01BF" w:rsidRPr="0065234C">
        <w:rPr>
          <w:szCs w:val="20"/>
        </w:rPr>
        <w:t>vzejít</w:t>
      </w:r>
      <w:r w:rsidRPr="0065234C">
        <w:rPr>
          <w:szCs w:val="20"/>
        </w:rPr>
        <w:t xml:space="preserve"> </w:t>
      </w:r>
      <w:r w:rsidR="00CF01BF" w:rsidRPr="0065234C">
        <w:rPr>
          <w:szCs w:val="20"/>
        </w:rPr>
        <w:t>údaje</w:t>
      </w:r>
      <w:r w:rsidRPr="0065234C">
        <w:rPr>
          <w:szCs w:val="20"/>
        </w:rPr>
        <w:t xml:space="preserve"> </w:t>
      </w:r>
      <w:r w:rsidR="00CF01BF" w:rsidRPr="0065234C">
        <w:rPr>
          <w:szCs w:val="20"/>
        </w:rPr>
        <w:t>relevantní</w:t>
      </w:r>
      <w:r w:rsidRPr="0065234C">
        <w:rPr>
          <w:szCs w:val="20"/>
        </w:rPr>
        <w:t xml:space="preserve"> </w:t>
      </w:r>
      <w:r w:rsidR="00CF01BF" w:rsidRPr="0065234C">
        <w:rPr>
          <w:szCs w:val="20"/>
        </w:rPr>
        <w:t>pro</w:t>
      </w:r>
      <w:r w:rsidRPr="0065234C">
        <w:rPr>
          <w:szCs w:val="20"/>
        </w:rPr>
        <w:t xml:space="preserve"> </w:t>
      </w:r>
      <w:r w:rsidR="00CF01BF" w:rsidRPr="0065234C">
        <w:rPr>
          <w:szCs w:val="20"/>
        </w:rPr>
        <w:t>posouzení,</w:t>
      </w:r>
      <w:r w:rsidRPr="0065234C">
        <w:rPr>
          <w:szCs w:val="20"/>
        </w:rPr>
        <w:t xml:space="preserve"> </w:t>
      </w:r>
      <w:r w:rsidR="00CF01BF" w:rsidRPr="0065234C">
        <w:rPr>
          <w:szCs w:val="20"/>
        </w:rPr>
        <w:t>zda</w:t>
      </w:r>
      <w:r w:rsidRPr="0065234C">
        <w:rPr>
          <w:szCs w:val="20"/>
        </w:rPr>
        <w:t xml:space="preserve"> </w:t>
      </w:r>
      <w:r w:rsidR="00CF01BF" w:rsidRPr="0065234C">
        <w:rPr>
          <w:szCs w:val="20"/>
        </w:rPr>
        <w:t>jsou</w:t>
      </w:r>
      <w:r w:rsidRPr="0065234C">
        <w:rPr>
          <w:szCs w:val="20"/>
        </w:rPr>
        <w:t xml:space="preserve"> </w:t>
      </w:r>
      <w:r w:rsidR="00CF01BF" w:rsidRPr="0065234C">
        <w:rPr>
          <w:szCs w:val="20"/>
          <w:lang w:val="cs-CZ"/>
        </w:rPr>
        <w:t>Paušální</w:t>
      </w:r>
      <w:r w:rsidRPr="0065234C">
        <w:rPr>
          <w:szCs w:val="20"/>
          <w:lang w:val="cs-CZ"/>
        </w:rPr>
        <w:t xml:space="preserve"> </w:t>
      </w:r>
      <w:r w:rsidR="00CF01BF" w:rsidRPr="0065234C">
        <w:rPr>
          <w:szCs w:val="20"/>
          <w:lang w:val="cs-CZ"/>
        </w:rPr>
        <w:t>služby</w:t>
      </w:r>
      <w:r w:rsidRPr="0065234C">
        <w:rPr>
          <w:szCs w:val="20"/>
        </w:rPr>
        <w:t xml:space="preserve"> </w:t>
      </w:r>
      <w:r w:rsidR="00CF01BF" w:rsidRPr="0065234C">
        <w:rPr>
          <w:szCs w:val="20"/>
        </w:rPr>
        <w:t>dle</w:t>
      </w:r>
      <w:r w:rsidRPr="0065234C">
        <w:rPr>
          <w:szCs w:val="20"/>
        </w:rPr>
        <w:t xml:space="preserve"> </w:t>
      </w:r>
      <w:r w:rsidR="00CF01BF" w:rsidRPr="0065234C">
        <w:rPr>
          <w:szCs w:val="20"/>
        </w:rPr>
        <w:t>této</w:t>
      </w:r>
      <w:r w:rsidRPr="0065234C">
        <w:rPr>
          <w:szCs w:val="20"/>
        </w:rPr>
        <w:t xml:space="preserve"> </w:t>
      </w:r>
      <w:r w:rsidR="00CF01BF" w:rsidRPr="0065234C">
        <w:rPr>
          <w:szCs w:val="20"/>
        </w:rPr>
        <w:t>Smlouvy</w:t>
      </w:r>
      <w:r w:rsidRPr="0065234C">
        <w:rPr>
          <w:szCs w:val="20"/>
        </w:rPr>
        <w:t xml:space="preserve"> </w:t>
      </w:r>
      <w:r w:rsidR="00CF01BF" w:rsidRPr="0065234C">
        <w:rPr>
          <w:szCs w:val="20"/>
        </w:rPr>
        <w:t>poskytovány</w:t>
      </w:r>
      <w:r w:rsidRPr="0065234C">
        <w:rPr>
          <w:szCs w:val="20"/>
        </w:rPr>
        <w:t xml:space="preserve"> </w:t>
      </w:r>
      <w:r w:rsidR="00CF01BF" w:rsidRPr="0065234C">
        <w:rPr>
          <w:szCs w:val="20"/>
        </w:rPr>
        <w:t>v</w:t>
      </w:r>
      <w:r w:rsidRPr="0065234C">
        <w:rPr>
          <w:szCs w:val="20"/>
        </w:rPr>
        <w:t xml:space="preserve"> </w:t>
      </w:r>
      <w:r w:rsidR="00CF01BF" w:rsidRPr="0065234C">
        <w:rPr>
          <w:szCs w:val="20"/>
        </w:rPr>
        <w:t>kvalitě</w:t>
      </w:r>
      <w:r w:rsidRPr="0065234C">
        <w:rPr>
          <w:szCs w:val="20"/>
        </w:rPr>
        <w:t xml:space="preserve"> </w:t>
      </w:r>
      <w:r w:rsidR="00CF01BF" w:rsidRPr="0065234C">
        <w:rPr>
          <w:szCs w:val="20"/>
        </w:rPr>
        <w:t>definované</w:t>
      </w:r>
      <w:r w:rsidRPr="0065234C">
        <w:rPr>
          <w:szCs w:val="20"/>
        </w:rPr>
        <w:t xml:space="preserve"> </w:t>
      </w:r>
      <w:r w:rsidR="00CF01BF" w:rsidRPr="0065234C">
        <w:rPr>
          <w:szCs w:val="20"/>
        </w:rPr>
        <w:t>v</w:t>
      </w:r>
      <w:r w:rsidRPr="0065234C">
        <w:rPr>
          <w:szCs w:val="20"/>
        </w:rPr>
        <w:t xml:space="preserve"> </w:t>
      </w:r>
      <w:r w:rsidR="00CF01BF" w:rsidRPr="0065234C">
        <w:rPr>
          <w:szCs w:val="20"/>
        </w:rPr>
        <w:t>jednotlivých</w:t>
      </w:r>
      <w:r w:rsidRPr="0065234C">
        <w:rPr>
          <w:szCs w:val="20"/>
        </w:rPr>
        <w:t xml:space="preserve"> </w:t>
      </w:r>
      <w:r w:rsidR="00CF01BF" w:rsidRPr="0065234C">
        <w:rPr>
          <w:szCs w:val="20"/>
        </w:rPr>
        <w:t>SLA.</w:t>
      </w:r>
      <w:r w:rsidRPr="0065234C">
        <w:rPr>
          <w:szCs w:val="20"/>
          <w:lang w:val="cs-CZ"/>
        </w:rPr>
        <w:t xml:space="preserve"> </w:t>
      </w:r>
      <w:r w:rsidR="00F81018" w:rsidRPr="0065234C">
        <w:rPr>
          <w:szCs w:val="20"/>
          <w:lang w:val="cs-CZ"/>
        </w:rPr>
        <w:t>V</w:t>
      </w:r>
      <w:r w:rsidRPr="0065234C">
        <w:rPr>
          <w:szCs w:val="20"/>
          <w:lang w:val="cs-CZ"/>
        </w:rPr>
        <w:t xml:space="preserve"> </w:t>
      </w:r>
      <w:r w:rsidR="00F81018" w:rsidRPr="0065234C">
        <w:rPr>
          <w:szCs w:val="20"/>
          <w:lang w:val="cs-CZ"/>
        </w:rPr>
        <w:t>rámci</w:t>
      </w:r>
      <w:r w:rsidRPr="0065234C">
        <w:rPr>
          <w:szCs w:val="20"/>
          <w:lang w:val="cs-CZ"/>
        </w:rPr>
        <w:t xml:space="preserve"> </w:t>
      </w:r>
      <w:r w:rsidR="00F81018" w:rsidRPr="0065234C">
        <w:rPr>
          <w:szCs w:val="20"/>
          <w:lang w:val="cs-CZ"/>
        </w:rPr>
        <w:t>realizace</w:t>
      </w:r>
      <w:r w:rsidRPr="0065234C">
        <w:rPr>
          <w:szCs w:val="20"/>
          <w:lang w:val="cs-CZ"/>
        </w:rPr>
        <w:t xml:space="preserve"> </w:t>
      </w:r>
      <w:r w:rsidR="00F81018" w:rsidRPr="0065234C">
        <w:rPr>
          <w:szCs w:val="20"/>
          <w:lang w:val="cs-CZ"/>
        </w:rPr>
        <w:t>Monitoringu</w:t>
      </w:r>
      <w:r w:rsidRPr="0065234C">
        <w:rPr>
          <w:szCs w:val="20"/>
          <w:lang w:val="cs-CZ"/>
        </w:rPr>
        <w:t xml:space="preserve"> </w:t>
      </w:r>
      <w:r w:rsidR="00F81018" w:rsidRPr="0065234C">
        <w:rPr>
          <w:szCs w:val="20"/>
          <w:lang w:val="cs-CZ"/>
        </w:rPr>
        <w:t>budou</w:t>
      </w:r>
      <w:r w:rsidRPr="0065234C">
        <w:rPr>
          <w:szCs w:val="20"/>
          <w:lang w:val="cs-CZ"/>
        </w:rPr>
        <w:t xml:space="preserve"> </w:t>
      </w:r>
      <w:r w:rsidR="00F81018" w:rsidRPr="0065234C">
        <w:rPr>
          <w:szCs w:val="20"/>
          <w:lang w:val="cs-CZ"/>
        </w:rPr>
        <w:t>apliková</w:t>
      </w:r>
      <w:r w:rsidR="00951B82" w:rsidRPr="0065234C">
        <w:rPr>
          <w:szCs w:val="20"/>
          <w:lang w:val="cs-CZ"/>
        </w:rPr>
        <w:t>ny</w:t>
      </w:r>
      <w:r w:rsidRPr="0065234C">
        <w:rPr>
          <w:szCs w:val="20"/>
          <w:lang w:val="cs-CZ"/>
        </w:rPr>
        <w:t xml:space="preserve"> </w:t>
      </w:r>
      <w:r w:rsidR="00951B82" w:rsidRPr="0065234C">
        <w:rPr>
          <w:szCs w:val="20"/>
        </w:rPr>
        <w:t>testovací</w:t>
      </w:r>
      <w:r w:rsidRPr="0065234C">
        <w:rPr>
          <w:szCs w:val="20"/>
          <w:lang w:val="cs-CZ"/>
        </w:rPr>
        <w:t xml:space="preserve"> </w:t>
      </w:r>
      <w:r w:rsidR="00951B82" w:rsidRPr="0065234C">
        <w:rPr>
          <w:szCs w:val="20"/>
          <w:lang w:val="cs-CZ"/>
        </w:rPr>
        <w:t>scénáře</w:t>
      </w:r>
      <w:r w:rsidR="00CD7DEF">
        <w:rPr>
          <w:szCs w:val="20"/>
          <w:lang w:val="cs-CZ"/>
        </w:rPr>
        <w:t xml:space="preserve"> dohodnuté </w:t>
      </w:r>
      <w:r w:rsidR="00344574">
        <w:rPr>
          <w:szCs w:val="20"/>
          <w:lang w:val="cs-CZ"/>
        </w:rPr>
        <w:t xml:space="preserve">mezi </w:t>
      </w:r>
      <w:r w:rsidR="00CD7DEF">
        <w:rPr>
          <w:szCs w:val="20"/>
          <w:lang w:val="cs-CZ"/>
        </w:rPr>
        <w:t>Objednatelem a Poskytovatelem</w:t>
      </w:r>
      <w:r w:rsidR="005B044C">
        <w:rPr>
          <w:szCs w:val="20"/>
          <w:lang w:val="cs-CZ"/>
        </w:rPr>
        <w:t xml:space="preserve"> v rámci Inicializace</w:t>
      </w:r>
      <w:r w:rsidR="00F81018" w:rsidRPr="00C87302">
        <w:rPr>
          <w:szCs w:val="20"/>
          <w:lang w:val="cs-CZ"/>
        </w:rPr>
        <w:t>.</w:t>
      </w:r>
      <w:bookmarkEnd w:id="82"/>
      <w:bookmarkEnd w:id="83"/>
    </w:p>
    <w:p w14:paraId="39439522" w14:textId="77777777" w:rsidR="006345C5" w:rsidRDefault="005B044C" w:rsidP="00B4303C">
      <w:pPr>
        <w:pStyle w:val="RLTextlnkuslovan"/>
        <w:tabs>
          <w:tab w:val="clear" w:pos="737"/>
        </w:tabs>
        <w:spacing w:before="60" w:after="60"/>
        <w:ind w:left="0" w:firstLine="0"/>
        <w:rPr>
          <w:szCs w:val="20"/>
          <w:lang w:val="cs-CZ"/>
        </w:rPr>
      </w:pPr>
      <w:bookmarkStart w:id="84" w:name="_Ref533865983"/>
      <w:r w:rsidRPr="00B4303C">
        <w:rPr>
          <w:szCs w:val="20"/>
        </w:rPr>
        <w:t>Poskytovate</w:t>
      </w:r>
      <w:r w:rsidR="00855797" w:rsidRPr="00B4303C">
        <w:rPr>
          <w:szCs w:val="20"/>
        </w:rPr>
        <w:t>l</w:t>
      </w:r>
      <w:r w:rsidR="00855797">
        <w:rPr>
          <w:szCs w:val="20"/>
          <w:lang w:val="cs-CZ"/>
        </w:rPr>
        <w:t xml:space="preserve"> bere na vědom</w:t>
      </w:r>
      <w:r w:rsidR="00981DD4">
        <w:rPr>
          <w:szCs w:val="20"/>
          <w:lang w:val="cs-CZ"/>
        </w:rPr>
        <w:t>í</w:t>
      </w:r>
      <w:r w:rsidR="00855797">
        <w:rPr>
          <w:szCs w:val="20"/>
          <w:lang w:val="cs-CZ"/>
        </w:rPr>
        <w:t>, že v případě ú</w:t>
      </w:r>
      <w:r>
        <w:rPr>
          <w:szCs w:val="20"/>
          <w:lang w:val="cs-CZ"/>
        </w:rPr>
        <w:t>prav systémů mající</w:t>
      </w:r>
      <w:r w:rsidR="00EA0D58">
        <w:rPr>
          <w:szCs w:val="20"/>
          <w:lang w:val="cs-CZ"/>
        </w:rPr>
        <w:t>ch</w:t>
      </w:r>
      <w:r>
        <w:rPr>
          <w:szCs w:val="20"/>
          <w:lang w:val="cs-CZ"/>
        </w:rPr>
        <w:t xml:space="preserve"> dopad na průběh či funkčnost </w:t>
      </w:r>
      <w:r w:rsidR="00447B17">
        <w:rPr>
          <w:szCs w:val="20"/>
          <w:lang w:val="cs-CZ"/>
        </w:rPr>
        <w:t>kteréhokoliv z</w:t>
      </w:r>
      <w:r w:rsidR="009A4503">
        <w:rPr>
          <w:szCs w:val="20"/>
          <w:lang w:val="cs-CZ"/>
        </w:rPr>
        <w:t> </w:t>
      </w:r>
      <w:r>
        <w:rPr>
          <w:szCs w:val="20"/>
          <w:lang w:val="cs-CZ"/>
        </w:rPr>
        <w:t>testovacích scénářů dojde k </w:t>
      </w:r>
      <w:r w:rsidR="00447B17">
        <w:rPr>
          <w:szCs w:val="20"/>
          <w:lang w:val="cs-CZ"/>
        </w:rPr>
        <w:t>jeho</w:t>
      </w:r>
      <w:r w:rsidR="00855797">
        <w:rPr>
          <w:szCs w:val="20"/>
          <w:lang w:val="cs-CZ"/>
        </w:rPr>
        <w:t xml:space="preserve"> aktualizaci či nahrazení. Způsob úpravy či nahrazení</w:t>
      </w:r>
      <w:r>
        <w:rPr>
          <w:szCs w:val="20"/>
          <w:lang w:val="cs-CZ"/>
        </w:rPr>
        <w:t xml:space="preserve"> proběhne po vzájemné dohodě smluvních stran.</w:t>
      </w:r>
      <w:bookmarkEnd w:id="84"/>
    </w:p>
    <w:p w14:paraId="1DA66242" w14:textId="77777777" w:rsidR="006345C5"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w:t>
      </w:r>
      <w:r w:rsidR="00CF01BF" w:rsidRPr="0065234C">
        <w:rPr>
          <w:szCs w:val="20"/>
        </w:rPr>
        <w:t>vinen</w:t>
      </w:r>
      <w:r w:rsidR="00E24F88" w:rsidRPr="0065234C">
        <w:rPr>
          <w:szCs w:val="20"/>
        </w:rPr>
        <w:t xml:space="preserve"> </w:t>
      </w:r>
      <w:r w:rsidR="00CF01BF" w:rsidRPr="0065234C">
        <w:rPr>
          <w:szCs w:val="20"/>
        </w:rPr>
        <w:t>poskytnout</w:t>
      </w:r>
      <w:r w:rsidR="00E24F88" w:rsidRPr="0065234C">
        <w:rPr>
          <w:szCs w:val="20"/>
        </w:rPr>
        <w:t xml:space="preserve"> </w:t>
      </w:r>
      <w:r w:rsidR="00011910">
        <w:rPr>
          <w:szCs w:val="20"/>
          <w:lang w:val="cs-CZ"/>
        </w:rPr>
        <w:t>P</w:t>
      </w:r>
      <w:proofErr w:type="spellStart"/>
      <w:r w:rsidR="00CF01BF" w:rsidRPr="0065234C">
        <w:rPr>
          <w:szCs w:val="20"/>
        </w:rPr>
        <w:t>rovozovateli</w:t>
      </w:r>
      <w:proofErr w:type="spellEnd"/>
      <w:r w:rsidR="00E24F88" w:rsidRPr="0065234C">
        <w:rPr>
          <w:szCs w:val="20"/>
        </w:rPr>
        <w:t xml:space="preserve"> </w:t>
      </w:r>
      <w:r w:rsidR="001066BD">
        <w:rPr>
          <w:szCs w:val="20"/>
          <w:lang w:val="cs-CZ"/>
        </w:rPr>
        <w:t>m</w:t>
      </w:r>
      <w:proofErr w:type="spellStart"/>
      <w:r w:rsidRPr="0065234C">
        <w:rPr>
          <w:szCs w:val="20"/>
        </w:rPr>
        <w:t>onitoringu</w:t>
      </w:r>
      <w:proofErr w:type="spellEnd"/>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aby</w:t>
      </w:r>
      <w:r w:rsidR="00E24F88" w:rsidRPr="0065234C">
        <w:rPr>
          <w:szCs w:val="20"/>
        </w:rPr>
        <w:t xml:space="preserve"> </w:t>
      </w:r>
      <w:r w:rsidRPr="0065234C">
        <w:rPr>
          <w:szCs w:val="20"/>
        </w:rPr>
        <w:t>bylo</w:t>
      </w:r>
      <w:r w:rsidR="00E24F88" w:rsidRPr="0065234C">
        <w:rPr>
          <w:szCs w:val="20"/>
        </w:rPr>
        <w:t xml:space="preserve"> </w:t>
      </w:r>
      <w:r w:rsidRPr="0065234C">
        <w:rPr>
          <w:szCs w:val="20"/>
        </w:rPr>
        <w:t>možné</w:t>
      </w:r>
      <w:r w:rsidR="00E24F88" w:rsidRPr="0065234C">
        <w:rPr>
          <w:szCs w:val="20"/>
        </w:rPr>
        <w:t xml:space="preserve"> </w:t>
      </w:r>
      <w:r w:rsidRPr="0065234C">
        <w:rPr>
          <w:szCs w:val="20"/>
        </w:rPr>
        <w:t>řádně</w:t>
      </w:r>
      <w:r w:rsidR="00E24F88" w:rsidRPr="0065234C">
        <w:rPr>
          <w:szCs w:val="20"/>
        </w:rPr>
        <w:t xml:space="preserve"> </w:t>
      </w:r>
      <w:r w:rsidR="00CF01BF" w:rsidRPr="0065234C">
        <w:rPr>
          <w:szCs w:val="20"/>
        </w:rPr>
        <w:t>provádět</w:t>
      </w:r>
      <w:r w:rsidR="00E24F88" w:rsidRPr="0065234C">
        <w:rPr>
          <w:szCs w:val="20"/>
        </w:rPr>
        <w:t xml:space="preserve"> </w:t>
      </w:r>
      <w:r w:rsidR="00CF01BF" w:rsidRPr="0065234C">
        <w:rPr>
          <w:szCs w:val="20"/>
        </w:rPr>
        <w:t>Monitoring</w:t>
      </w:r>
      <w:r w:rsidR="00E24F88" w:rsidRPr="0065234C">
        <w:rPr>
          <w:szCs w:val="20"/>
        </w:rPr>
        <w:t xml:space="preserve"> </w:t>
      </w:r>
      <w:r w:rsidR="00CF01BF" w:rsidRPr="0065234C">
        <w:rPr>
          <w:szCs w:val="20"/>
        </w:rPr>
        <w:t>Paušálních</w:t>
      </w:r>
      <w:r w:rsidR="00E24F88" w:rsidRPr="0065234C">
        <w:rPr>
          <w:szCs w:val="20"/>
        </w:rPr>
        <w:t xml:space="preserve"> </w:t>
      </w:r>
      <w:r w:rsidR="00CF01BF"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A65C9B" w:rsidRPr="0065234C">
        <w:rPr>
          <w:szCs w:val="20"/>
        </w:rPr>
        <w:t>,</w:t>
      </w:r>
      <w:r w:rsidR="00E24F88" w:rsidRPr="0065234C">
        <w:rPr>
          <w:szCs w:val="20"/>
        </w:rPr>
        <w:t xml:space="preserve"> </w:t>
      </w:r>
      <w:r w:rsidR="00364F7D" w:rsidRPr="0065234C">
        <w:rPr>
          <w:szCs w:val="20"/>
        </w:rPr>
        <w:t>a</w:t>
      </w:r>
      <w:r w:rsidR="00E24F88" w:rsidRPr="0065234C">
        <w:rPr>
          <w:szCs w:val="20"/>
        </w:rPr>
        <w:t xml:space="preserve"> </w:t>
      </w:r>
      <w:r w:rsidR="00364F7D" w:rsidRPr="0065234C">
        <w:rPr>
          <w:szCs w:val="20"/>
        </w:rPr>
        <w:t>to</w:t>
      </w:r>
      <w:r w:rsidR="00E24F88" w:rsidRPr="0065234C">
        <w:rPr>
          <w:szCs w:val="20"/>
        </w:rPr>
        <w:t xml:space="preserve"> </w:t>
      </w:r>
      <w:r w:rsidR="00364F7D" w:rsidRPr="0065234C">
        <w:rPr>
          <w:szCs w:val="20"/>
        </w:rPr>
        <w:t>i</w:t>
      </w:r>
      <w:r w:rsidR="00E24F88" w:rsidRPr="0065234C">
        <w:rPr>
          <w:szCs w:val="20"/>
        </w:rPr>
        <w:t xml:space="preserve"> </w:t>
      </w:r>
      <w:r w:rsidR="00364F7D" w:rsidRPr="0065234C">
        <w:rPr>
          <w:szCs w:val="20"/>
        </w:rPr>
        <w:t>v</w:t>
      </w:r>
      <w:r w:rsidR="00E24F88" w:rsidRPr="0065234C">
        <w:rPr>
          <w:szCs w:val="20"/>
        </w:rPr>
        <w:t xml:space="preserve"> </w:t>
      </w:r>
      <w:r w:rsidR="00364F7D" w:rsidRPr="0065234C">
        <w:rPr>
          <w:szCs w:val="20"/>
        </w:rPr>
        <w:t>případě</w:t>
      </w:r>
      <w:r w:rsidR="00E24F88" w:rsidRPr="0065234C">
        <w:rPr>
          <w:szCs w:val="20"/>
        </w:rPr>
        <w:t xml:space="preserve"> </w:t>
      </w:r>
      <w:r w:rsidR="00693728" w:rsidRPr="0065234C">
        <w:rPr>
          <w:szCs w:val="20"/>
        </w:rPr>
        <w:t>technických</w:t>
      </w:r>
      <w:r w:rsidR="00E24F88" w:rsidRPr="0065234C">
        <w:rPr>
          <w:szCs w:val="20"/>
        </w:rPr>
        <w:t xml:space="preserve"> </w:t>
      </w:r>
      <w:r w:rsidR="00693728" w:rsidRPr="0065234C">
        <w:rPr>
          <w:szCs w:val="20"/>
        </w:rPr>
        <w:t>změn</w:t>
      </w:r>
      <w:r w:rsidR="00E24F88" w:rsidRPr="0065234C">
        <w:rPr>
          <w:szCs w:val="20"/>
        </w:rPr>
        <w:t xml:space="preserve"> </w:t>
      </w:r>
      <w:r w:rsidR="00693728" w:rsidRPr="0065234C">
        <w:rPr>
          <w:szCs w:val="20"/>
        </w:rPr>
        <w:t>Monitoring</w:t>
      </w:r>
      <w:r w:rsidR="003930FD" w:rsidRPr="0065234C">
        <w:rPr>
          <w:szCs w:val="20"/>
        </w:rPr>
        <w:t>u</w:t>
      </w:r>
      <w:r w:rsidR="00E24F88" w:rsidRPr="0065234C">
        <w:rPr>
          <w:szCs w:val="20"/>
        </w:rPr>
        <w:t xml:space="preserve"> </w:t>
      </w:r>
      <w:r w:rsidR="00693728" w:rsidRPr="0065234C">
        <w:rPr>
          <w:szCs w:val="20"/>
        </w:rPr>
        <w:t>nebo</w:t>
      </w:r>
      <w:r w:rsidR="00E24F88" w:rsidRPr="0065234C">
        <w:rPr>
          <w:szCs w:val="20"/>
        </w:rPr>
        <w:t xml:space="preserve"> </w:t>
      </w:r>
      <w:r w:rsidR="00693728" w:rsidRPr="0065234C">
        <w:rPr>
          <w:szCs w:val="20"/>
        </w:rPr>
        <w:t>při</w:t>
      </w:r>
      <w:r w:rsidR="009A4503">
        <w:rPr>
          <w:szCs w:val="20"/>
          <w:lang w:val="cs-CZ"/>
        </w:rPr>
        <w:t> </w:t>
      </w:r>
      <w:r w:rsidR="00693728" w:rsidRPr="0065234C">
        <w:rPr>
          <w:szCs w:val="20"/>
        </w:rPr>
        <w:t>instalaci</w:t>
      </w:r>
      <w:r w:rsidR="00E24F88" w:rsidRPr="0065234C">
        <w:rPr>
          <w:szCs w:val="20"/>
        </w:rPr>
        <w:t xml:space="preserve"> </w:t>
      </w:r>
      <w:r w:rsidR="003930FD" w:rsidRPr="0065234C">
        <w:rPr>
          <w:szCs w:val="20"/>
        </w:rPr>
        <w:t>či</w:t>
      </w:r>
      <w:r w:rsidR="00E24F88" w:rsidRPr="0065234C">
        <w:rPr>
          <w:szCs w:val="20"/>
        </w:rPr>
        <w:t xml:space="preserve"> </w:t>
      </w:r>
      <w:r w:rsidR="00A65C9B" w:rsidRPr="0065234C">
        <w:rPr>
          <w:szCs w:val="20"/>
        </w:rPr>
        <w:t>údržbě</w:t>
      </w:r>
      <w:r w:rsidR="00E24F88" w:rsidRPr="0065234C">
        <w:rPr>
          <w:szCs w:val="20"/>
        </w:rPr>
        <w:t xml:space="preserve"> </w:t>
      </w:r>
      <w:r w:rsidR="00693728" w:rsidRPr="0065234C">
        <w:rPr>
          <w:szCs w:val="20"/>
        </w:rPr>
        <w:t>jakýchkoliv</w:t>
      </w:r>
      <w:r w:rsidR="00E24F88" w:rsidRPr="0065234C">
        <w:rPr>
          <w:szCs w:val="20"/>
        </w:rPr>
        <w:t xml:space="preserve"> </w:t>
      </w:r>
      <w:r w:rsidR="00693728" w:rsidRPr="0065234C">
        <w:rPr>
          <w:szCs w:val="20"/>
        </w:rPr>
        <w:t>dalších</w:t>
      </w:r>
      <w:r w:rsidR="00E24F88" w:rsidRPr="0065234C">
        <w:rPr>
          <w:szCs w:val="20"/>
        </w:rPr>
        <w:t xml:space="preserve"> </w:t>
      </w:r>
      <w:r w:rsidR="00693728" w:rsidRPr="0065234C">
        <w:rPr>
          <w:szCs w:val="20"/>
        </w:rPr>
        <w:t>systémů</w:t>
      </w:r>
      <w:r w:rsidR="00E24F88" w:rsidRPr="0065234C">
        <w:rPr>
          <w:szCs w:val="20"/>
        </w:rPr>
        <w:t xml:space="preserve"> </w:t>
      </w:r>
      <w:r w:rsidR="00693728" w:rsidRPr="0065234C">
        <w:rPr>
          <w:szCs w:val="20"/>
        </w:rPr>
        <w:t>automatizovaného</w:t>
      </w:r>
      <w:r w:rsidR="00E24F88" w:rsidRPr="0065234C">
        <w:rPr>
          <w:szCs w:val="20"/>
        </w:rPr>
        <w:t xml:space="preserve"> </w:t>
      </w:r>
      <w:r w:rsidR="00693728" w:rsidRPr="0065234C">
        <w:rPr>
          <w:szCs w:val="20"/>
        </w:rPr>
        <w:t>dohledu,</w:t>
      </w:r>
      <w:r w:rsidR="00E24F88" w:rsidRPr="0065234C">
        <w:rPr>
          <w:szCs w:val="20"/>
        </w:rPr>
        <w:t xml:space="preserve"> </w:t>
      </w:r>
      <w:r w:rsidR="00693728" w:rsidRPr="0065234C">
        <w:rPr>
          <w:szCs w:val="20"/>
        </w:rPr>
        <w:t>které</w:t>
      </w:r>
      <w:r w:rsidR="00E24F88" w:rsidRPr="0065234C">
        <w:rPr>
          <w:szCs w:val="20"/>
        </w:rPr>
        <w:t xml:space="preserve"> </w:t>
      </w:r>
      <w:r w:rsidR="00693728" w:rsidRPr="0065234C">
        <w:rPr>
          <w:szCs w:val="20"/>
        </w:rPr>
        <w:t>se</w:t>
      </w:r>
      <w:r w:rsidR="00E24F88" w:rsidRPr="0065234C">
        <w:rPr>
          <w:szCs w:val="20"/>
        </w:rPr>
        <w:t xml:space="preserve"> </w:t>
      </w:r>
      <w:r w:rsidR="00693728" w:rsidRPr="0065234C">
        <w:rPr>
          <w:szCs w:val="20"/>
        </w:rPr>
        <w:t>Objednatel</w:t>
      </w:r>
      <w:r w:rsidR="00E24F88" w:rsidRPr="0065234C">
        <w:rPr>
          <w:szCs w:val="20"/>
        </w:rPr>
        <w:t xml:space="preserve"> </w:t>
      </w:r>
      <w:r w:rsidR="00693728" w:rsidRPr="0065234C">
        <w:rPr>
          <w:szCs w:val="20"/>
        </w:rPr>
        <w:t>rozhodne</w:t>
      </w:r>
      <w:r w:rsidR="00E24F88" w:rsidRPr="0065234C">
        <w:rPr>
          <w:szCs w:val="20"/>
        </w:rPr>
        <w:t xml:space="preserve"> </w:t>
      </w:r>
      <w:r w:rsidR="00693728" w:rsidRPr="0065234C">
        <w:rPr>
          <w:szCs w:val="20"/>
        </w:rPr>
        <w:t>využívat,</w:t>
      </w:r>
      <w:r w:rsidR="00E24F88" w:rsidRPr="0065234C">
        <w:rPr>
          <w:szCs w:val="20"/>
        </w:rPr>
        <w:t xml:space="preserve"> </w:t>
      </w:r>
      <w:r w:rsidR="00693728" w:rsidRPr="0065234C">
        <w:rPr>
          <w:szCs w:val="20"/>
        </w:rPr>
        <w:t>bez</w:t>
      </w:r>
      <w:r w:rsidR="009A4503">
        <w:rPr>
          <w:szCs w:val="20"/>
          <w:lang w:val="cs-CZ"/>
        </w:rPr>
        <w:t> </w:t>
      </w:r>
      <w:r w:rsidR="00693728" w:rsidRPr="0065234C">
        <w:rPr>
          <w:szCs w:val="20"/>
        </w:rPr>
        <w:t>ohledu</w:t>
      </w:r>
      <w:r w:rsidR="00E24F88" w:rsidRPr="0065234C">
        <w:rPr>
          <w:szCs w:val="20"/>
        </w:rPr>
        <w:t xml:space="preserve"> </w:t>
      </w:r>
      <w:r w:rsidR="00693728" w:rsidRPr="0065234C">
        <w:rPr>
          <w:szCs w:val="20"/>
        </w:rPr>
        <w:t>na</w:t>
      </w:r>
      <w:r w:rsidR="00E24F88" w:rsidRPr="0065234C">
        <w:rPr>
          <w:szCs w:val="20"/>
        </w:rPr>
        <w:t xml:space="preserve"> </w:t>
      </w:r>
      <w:r w:rsidR="00693728" w:rsidRPr="0065234C">
        <w:rPr>
          <w:szCs w:val="20"/>
        </w:rPr>
        <w:t>to,</w:t>
      </w:r>
      <w:r w:rsidR="00E24F88" w:rsidRPr="0065234C">
        <w:rPr>
          <w:szCs w:val="20"/>
        </w:rPr>
        <w:t xml:space="preserve"> </w:t>
      </w:r>
      <w:r w:rsidR="00693728" w:rsidRPr="0065234C">
        <w:rPr>
          <w:szCs w:val="20"/>
        </w:rPr>
        <w:t>zda</w:t>
      </w:r>
      <w:r w:rsidR="00E24F88" w:rsidRPr="0065234C">
        <w:rPr>
          <w:szCs w:val="20"/>
        </w:rPr>
        <w:t xml:space="preserve"> </w:t>
      </w:r>
      <w:r w:rsidR="00693728" w:rsidRPr="0065234C">
        <w:rPr>
          <w:szCs w:val="20"/>
        </w:rPr>
        <w:t>budou</w:t>
      </w:r>
      <w:r w:rsidR="00E24F88" w:rsidRPr="0065234C">
        <w:rPr>
          <w:szCs w:val="20"/>
        </w:rPr>
        <w:t xml:space="preserve"> </w:t>
      </w:r>
      <w:r w:rsidR="00693728" w:rsidRPr="0065234C">
        <w:rPr>
          <w:szCs w:val="20"/>
        </w:rPr>
        <w:t>sloužit</w:t>
      </w:r>
      <w:r w:rsidR="00E24F88" w:rsidRPr="0065234C">
        <w:rPr>
          <w:szCs w:val="20"/>
        </w:rPr>
        <w:t xml:space="preserve"> </w:t>
      </w:r>
      <w:r w:rsidR="00693728" w:rsidRPr="0065234C">
        <w:rPr>
          <w:szCs w:val="20"/>
        </w:rPr>
        <w:t>jako</w:t>
      </w:r>
      <w:r w:rsidR="00E24F88" w:rsidRPr="0065234C">
        <w:rPr>
          <w:szCs w:val="20"/>
        </w:rPr>
        <w:t xml:space="preserve"> </w:t>
      </w:r>
      <w:r w:rsidR="00693728" w:rsidRPr="0065234C">
        <w:rPr>
          <w:szCs w:val="20"/>
        </w:rPr>
        <w:t>podklad</w:t>
      </w:r>
      <w:r w:rsidR="00E24F88" w:rsidRPr="0065234C">
        <w:rPr>
          <w:szCs w:val="20"/>
        </w:rPr>
        <w:t xml:space="preserve"> </w:t>
      </w:r>
      <w:r w:rsidR="00693728" w:rsidRPr="0065234C">
        <w:rPr>
          <w:szCs w:val="20"/>
        </w:rPr>
        <w:t>pro</w:t>
      </w:r>
      <w:r w:rsidR="00E24F88" w:rsidRPr="0065234C">
        <w:rPr>
          <w:szCs w:val="20"/>
        </w:rPr>
        <w:t xml:space="preserve"> </w:t>
      </w:r>
      <w:r w:rsidR="00693728" w:rsidRPr="0065234C">
        <w:rPr>
          <w:szCs w:val="20"/>
        </w:rPr>
        <w:t>vyhodnocení</w:t>
      </w:r>
      <w:r w:rsidR="00E24F88" w:rsidRPr="0065234C">
        <w:rPr>
          <w:szCs w:val="20"/>
        </w:rPr>
        <w:t xml:space="preserve"> </w:t>
      </w:r>
      <w:r w:rsidR="00693728" w:rsidRPr="0065234C">
        <w:rPr>
          <w:szCs w:val="20"/>
        </w:rPr>
        <w:t>plnění</w:t>
      </w:r>
      <w:r w:rsidR="00E24F88" w:rsidRPr="0065234C">
        <w:rPr>
          <w:szCs w:val="20"/>
        </w:rPr>
        <w:t xml:space="preserve"> </w:t>
      </w:r>
      <w:r w:rsidR="00693728" w:rsidRPr="0065234C">
        <w:rPr>
          <w:szCs w:val="20"/>
        </w:rPr>
        <w:t>SLA</w:t>
      </w:r>
      <w:r w:rsidR="00E24F88" w:rsidRPr="0065234C">
        <w:rPr>
          <w:szCs w:val="20"/>
        </w:rPr>
        <w:t xml:space="preserve"> </w:t>
      </w:r>
      <w:r w:rsidR="00693728" w:rsidRPr="0065234C">
        <w:rPr>
          <w:szCs w:val="20"/>
        </w:rPr>
        <w:t>parametrů.</w:t>
      </w:r>
    </w:p>
    <w:p w14:paraId="527D544E" w14:textId="77777777" w:rsidR="006345C5" w:rsidRDefault="00797B22"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údaje</w:t>
      </w:r>
      <w:r w:rsidR="00E24F88" w:rsidRPr="0065234C">
        <w:rPr>
          <w:szCs w:val="20"/>
        </w:rPr>
        <w:t xml:space="preserve"> </w:t>
      </w:r>
      <w:r w:rsidRPr="0065234C">
        <w:rPr>
          <w:szCs w:val="20"/>
        </w:rPr>
        <w:t>z</w:t>
      </w:r>
      <w:r w:rsidR="00E24F88" w:rsidRPr="0065234C">
        <w:rPr>
          <w:szCs w:val="20"/>
        </w:rPr>
        <w:t xml:space="preserve"> </w:t>
      </w:r>
      <w:r w:rsidRPr="0065234C">
        <w:rPr>
          <w:szCs w:val="20"/>
        </w:rPr>
        <w:t>Monitoringu</w:t>
      </w:r>
      <w:r w:rsidR="00E24F88" w:rsidRPr="0065234C">
        <w:rPr>
          <w:szCs w:val="20"/>
        </w:rPr>
        <w:t xml:space="preserve"> </w:t>
      </w:r>
      <w:r w:rsidRPr="0065234C">
        <w:rPr>
          <w:szCs w:val="20"/>
        </w:rPr>
        <w:t>nebudou</w:t>
      </w:r>
      <w:r w:rsidR="00E24F88" w:rsidRPr="0065234C">
        <w:rPr>
          <w:szCs w:val="20"/>
        </w:rPr>
        <w:t xml:space="preserve"> </w:t>
      </w:r>
      <w:r w:rsidRPr="0065234C">
        <w:rPr>
          <w:szCs w:val="20"/>
        </w:rPr>
        <w:t>za</w:t>
      </w:r>
      <w:r w:rsidR="00E24F88" w:rsidRPr="0065234C">
        <w:rPr>
          <w:szCs w:val="20"/>
        </w:rPr>
        <w:t xml:space="preserve"> </w:t>
      </w:r>
      <w:r w:rsidRPr="0065234C">
        <w:rPr>
          <w:szCs w:val="20"/>
        </w:rPr>
        <w:t>určité</w:t>
      </w:r>
      <w:r w:rsidR="00E24F88" w:rsidRPr="0065234C">
        <w:rPr>
          <w:szCs w:val="20"/>
        </w:rPr>
        <w:t xml:space="preserve"> </w:t>
      </w:r>
      <w:r w:rsidRPr="0065234C">
        <w:rPr>
          <w:szCs w:val="20"/>
        </w:rPr>
        <w:t>období</w:t>
      </w:r>
      <w:r w:rsidR="00E24F88" w:rsidRPr="0065234C">
        <w:rPr>
          <w:szCs w:val="20"/>
        </w:rPr>
        <w:t xml:space="preserve"> </w:t>
      </w:r>
      <w:r w:rsidRPr="0065234C">
        <w:rPr>
          <w:szCs w:val="20"/>
        </w:rPr>
        <w:t>dostupné,</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pro</w:t>
      </w:r>
      <w:r w:rsidR="00E24F88" w:rsidRPr="0065234C">
        <w:rPr>
          <w:szCs w:val="20"/>
        </w:rPr>
        <w:t xml:space="preserve"> </w:t>
      </w:r>
      <w:r w:rsidRPr="0065234C">
        <w:rPr>
          <w:szCs w:val="20"/>
        </w:rPr>
        <w:t>vyhodnocení</w:t>
      </w:r>
      <w:r w:rsidR="00E24F88" w:rsidRPr="0065234C">
        <w:rPr>
          <w:szCs w:val="20"/>
        </w:rPr>
        <w:t xml:space="preserve"> </w:t>
      </w:r>
      <w:r w:rsidRPr="0065234C">
        <w:rPr>
          <w:szCs w:val="20"/>
        </w:rPr>
        <w:t>kvality</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využity</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dostupné</w:t>
      </w:r>
      <w:r w:rsidR="00E24F88" w:rsidRPr="0065234C">
        <w:rPr>
          <w:szCs w:val="20"/>
        </w:rPr>
        <w:t xml:space="preserve"> </w:t>
      </w:r>
      <w:r w:rsidRPr="0065234C">
        <w:rPr>
          <w:szCs w:val="20"/>
        </w:rPr>
        <w:t>údaje.</w:t>
      </w:r>
    </w:p>
    <w:p w14:paraId="219F920F" w14:textId="1EDE555B" w:rsidR="006345C5" w:rsidRDefault="008E5A82" w:rsidP="00B52C9E">
      <w:pPr>
        <w:pStyle w:val="RLlneksmlouvy"/>
        <w:spacing w:before="180" w:after="60" w:line="240" w:lineRule="auto"/>
        <w:ind w:left="284" w:hanging="284"/>
        <w:rPr>
          <w:rFonts w:asciiTheme="minorHAnsi" w:hAnsiTheme="minorHAnsi"/>
          <w:szCs w:val="20"/>
          <w:lang w:val="cs-CZ"/>
        </w:rPr>
      </w:pPr>
      <w:bookmarkStart w:id="85" w:name="odst515"/>
      <w:bookmarkStart w:id="86" w:name="Report"/>
      <w:bookmarkStart w:id="87" w:name="_Ref492376341"/>
      <w:bookmarkStart w:id="88" w:name="_Ref447893656"/>
      <w:bookmarkStart w:id="89" w:name="_Ref374608027"/>
      <w:bookmarkEnd w:id="80"/>
      <w:bookmarkEnd w:id="81"/>
      <w:bookmarkEnd w:id="85"/>
      <w:bookmarkEnd w:id="86"/>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87"/>
    </w:p>
    <w:p w14:paraId="64CF8DBE" w14:textId="6323337E" w:rsidR="008F3115" w:rsidRPr="00ED5954" w:rsidRDefault="008F3115" w:rsidP="00B4303C">
      <w:pPr>
        <w:pStyle w:val="RLTextlnkuslovan"/>
        <w:tabs>
          <w:tab w:val="clear" w:pos="737"/>
        </w:tabs>
        <w:spacing w:before="60" w:after="60"/>
        <w:ind w:left="0" w:firstLine="0"/>
        <w:rPr>
          <w:szCs w:val="20"/>
        </w:rPr>
      </w:pPr>
      <w:bookmarkStart w:id="90" w:name="_Ref492455756"/>
      <w:r w:rsidRPr="00ED5954">
        <w:rPr>
          <w:szCs w:val="20"/>
        </w:rPr>
        <w:t>Výkaz</w:t>
      </w:r>
      <w:r w:rsidR="00E24F88" w:rsidRPr="00ED5954">
        <w:rPr>
          <w:szCs w:val="20"/>
        </w:rPr>
        <w:t xml:space="preserve"> </w:t>
      </w:r>
      <w:r w:rsidRPr="00ED5954">
        <w:rPr>
          <w:szCs w:val="20"/>
        </w:rPr>
        <w:t>plnění</w:t>
      </w:r>
      <w:r w:rsidR="00E24F88" w:rsidRPr="00ED5954">
        <w:rPr>
          <w:szCs w:val="20"/>
        </w:rPr>
        <w:t xml:space="preserve"> </w:t>
      </w:r>
      <w:r w:rsidR="0040154C" w:rsidRPr="00ED5954">
        <w:rPr>
          <w:szCs w:val="20"/>
        </w:rPr>
        <w:t>slouží</w:t>
      </w:r>
      <w:r w:rsidR="00E24F88" w:rsidRPr="00ED5954">
        <w:rPr>
          <w:szCs w:val="20"/>
        </w:rPr>
        <w:t xml:space="preserve"> </w:t>
      </w:r>
      <w:r w:rsidRPr="00ED5954">
        <w:rPr>
          <w:szCs w:val="20"/>
        </w:rPr>
        <w:t>jako</w:t>
      </w:r>
      <w:r w:rsidR="00E24F88" w:rsidRPr="00ED5954">
        <w:rPr>
          <w:szCs w:val="20"/>
        </w:rPr>
        <w:t xml:space="preserve"> </w:t>
      </w:r>
      <w:r w:rsidRPr="00ED5954">
        <w:rPr>
          <w:szCs w:val="20"/>
        </w:rPr>
        <w:t>podklad</w:t>
      </w:r>
      <w:r w:rsidR="00E24F88" w:rsidRPr="00ED5954">
        <w:rPr>
          <w:szCs w:val="20"/>
        </w:rPr>
        <w:t xml:space="preserve"> </w:t>
      </w:r>
      <w:r w:rsidRPr="00ED5954">
        <w:rPr>
          <w:szCs w:val="20"/>
        </w:rPr>
        <w:t>k</w:t>
      </w:r>
      <w:r w:rsidR="00E24F88" w:rsidRPr="00ED5954">
        <w:rPr>
          <w:szCs w:val="20"/>
        </w:rPr>
        <w:t xml:space="preserve"> </w:t>
      </w:r>
      <w:r w:rsidRPr="00ED5954">
        <w:rPr>
          <w:szCs w:val="20"/>
        </w:rPr>
        <w:t>akceptaci</w:t>
      </w:r>
      <w:r w:rsidR="00E24F88" w:rsidRPr="00ED5954">
        <w:rPr>
          <w:szCs w:val="20"/>
        </w:rPr>
        <w:t xml:space="preserve"> </w:t>
      </w:r>
      <w:r w:rsidR="00F67E79" w:rsidRPr="00ED5954">
        <w:rPr>
          <w:szCs w:val="20"/>
        </w:rPr>
        <w:t>P</w:t>
      </w:r>
      <w:r w:rsidRPr="00ED5954">
        <w:rPr>
          <w:szCs w:val="20"/>
        </w:rPr>
        <w:t>aušální</w:t>
      </w:r>
      <w:r w:rsidR="00F67E79" w:rsidRPr="00ED5954">
        <w:rPr>
          <w:szCs w:val="20"/>
        </w:rPr>
        <w:t>ch</w:t>
      </w:r>
      <w:r w:rsidR="00E24F88" w:rsidRPr="00ED5954">
        <w:rPr>
          <w:szCs w:val="20"/>
        </w:rPr>
        <w:t xml:space="preserve"> </w:t>
      </w:r>
      <w:r w:rsidR="00F67E79" w:rsidRPr="00ED5954">
        <w:rPr>
          <w:szCs w:val="20"/>
        </w:rPr>
        <w:t>služeb</w:t>
      </w:r>
      <w:r w:rsidR="00E24F88" w:rsidRPr="00ED5954">
        <w:rPr>
          <w:szCs w:val="20"/>
        </w:rPr>
        <w:t xml:space="preserve">  </w:t>
      </w:r>
      <w:r w:rsidR="007719CD" w:rsidRPr="00ED5954">
        <w:rPr>
          <w:szCs w:val="20"/>
        </w:rPr>
        <w:t>ve</w:t>
      </w:r>
      <w:r w:rsidR="00E24F88" w:rsidRPr="00ED5954">
        <w:rPr>
          <w:szCs w:val="20"/>
        </w:rPr>
        <w:t xml:space="preserve"> </w:t>
      </w:r>
      <w:r w:rsidR="007719CD" w:rsidRPr="00ED5954">
        <w:rPr>
          <w:szCs w:val="20"/>
        </w:rPr>
        <w:t>vztahu</w:t>
      </w:r>
      <w:r w:rsidR="00E24F88" w:rsidRPr="00ED5954">
        <w:rPr>
          <w:szCs w:val="20"/>
        </w:rPr>
        <w:t xml:space="preserve"> </w:t>
      </w:r>
      <w:r w:rsidR="007719CD" w:rsidRPr="00ED5954">
        <w:rPr>
          <w:szCs w:val="20"/>
        </w:rPr>
        <w:t>k</w:t>
      </w:r>
      <w:r w:rsidR="00E24F88" w:rsidRPr="00ED5954">
        <w:rPr>
          <w:szCs w:val="20"/>
        </w:rPr>
        <w:t xml:space="preserve"> </w:t>
      </w:r>
      <w:r w:rsidR="00660763" w:rsidRPr="00ED5954">
        <w:rPr>
          <w:szCs w:val="20"/>
        </w:rPr>
        <w:t>Vyhodnocovacímu</w:t>
      </w:r>
      <w:r w:rsidR="00E24F88" w:rsidRPr="00ED5954">
        <w:rPr>
          <w:szCs w:val="20"/>
        </w:rPr>
        <w:t xml:space="preserve"> </w:t>
      </w:r>
      <w:r w:rsidR="0040154C" w:rsidRPr="00ED5954">
        <w:rPr>
          <w:szCs w:val="20"/>
        </w:rPr>
        <w:t>období</w:t>
      </w:r>
      <w:r w:rsidR="00E24F88" w:rsidRPr="00ED5954">
        <w:rPr>
          <w:szCs w:val="20"/>
          <w:lang w:val="cs-CZ"/>
        </w:rPr>
        <w:t xml:space="preserve"> </w:t>
      </w:r>
      <w:r w:rsidR="00660763" w:rsidRPr="00ED5954">
        <w:rPr>
          <w:szCs w:val="20"/>
          <w:lang w:val="cs-CZ"/>
        </w:rPr>
        <w:t>(jak</w:t>
      </w:r>
      <w:r w:rsidR="00E24F88" w:rsidRPr="00ED5954">
        <w:rPr>
          <w:szCs w:val="20"/>
          <w:lang w:val="cs-CZ"/>
        </w:rPr>
        <w:t xml:space="preserve"> </w:t>
      </w:r>
      <w:r w:rsidR="00660763" w:rsidRPr="00ED5954">
        <w:rPr>
          <w:szCs w:val="20"/>
          <w:lang w:val="cs-CZ"/>
        </w:rPr>
        <w:t>je</w:t>
      </w:r>
      <w:r w:rsidR="009A4503" w:rsidRPr="00ED5954">
        <w:rPr>
          <w:szCs w:val="20"/>
          <w:lang w:val="cs-CZ"/>
        </w:rPr>
        <w:t> </w:t>
      </w:r>
      <w:r w:rsidR="00660763" w:rsidRPr="00ED5954">
        <w:rPr>
          <w:szCs w:val="20"/>
          <w:lang w:val="cs-CZ"/>
        </w:rPr>
        <w:t>tento</w:t>
      </w:r>
      <w:r w:rsidR="00E24F88" w:rsidRPr="00ED5954">
        <w:rPr>
          <w:szCs w:val="20"/>
          <w:lang w:val="cs-CZ"/>
        </w:rPr>
        <w:t xml:space="preserve"> </w:t>
      </w:r>
      <w:r w:rsidR="00660763" w:rsidRPr="00ED5954">
        <w:rPr>
          <w:szCs w:val="20"/>
          <w:lang w:val="cs-CZ"/>
        </w:rPr>
        <w:t>pojem</w:t>
      </w:r>
      <w:r w:rsidR="00E24F88" w:rsidRPr="00ED5954">
        <w:rPr>
          <w:szCs w:val="20"/>
          <w:lang w:val="cs-CZ"/>
        </w:rPr>
        <w:t xml:space="preserve"> </w:t>
      </w:r>
      <w:r w:rsidR="00660763" w:rsidRPr="00ED5954">
        <w:rPr>
          <w:szCs w:val="20"/>
          <w:lang w:val="cs-CZ"/>
        </w:rPr>
        <w:t>definován</w:t>
      </w:r>
      <w:r w:rsidR="00E24F88" w:rsidRPr="00ED5954">
        <w:rPr>
          <w:szCs w:val="20"/>
          <w:lang w:val="cs-CZ"/>
        </w:rPr>
        <w:t xml:space="preserve"> </w:t>
      </w:r>
      <w:r w:rsidR="00660763" w:rsidRPr="00ED5954">
        <w:rPr>
          <w:szCs w:val="20"/>
          <w:lang w:val="cs-CZ"/>
        </w:rPr>
        <w:t>v</w:t>
      </w:r>
      <w:r w:rsidR="00E24F88" w:rsidRPr="00ED5954">
        <w:rPr>
          <w:szCs w:val="20"/>
          <w:lang w:val="cs-CZ"/>
        </w:rPr>
        <w:t xml:space="preserve"> </w:t>
      </w:r>
      <w:r w:rsidR="00660763" w:rsidRPr="00ED5954">
        <w:rPr>
          <w:szCs w:val="20"/>
          <w:lang w:val="cs-CZ"/>
        </w:rPr>
        <w:t>odst.</w:t>
      </w:r>
      <w:r w:rsidR="00E24F88" w:rsidRPr="00ED5954">
        <w:rPr>
          <w:szCs w:val="20"/>
          <w:lang w:val="cs-CZ"/>
        </w:rPr>
        <w:t xml:space="preserve"> </w:t>
      </w:r>
      <w:r w:rsidR="00660763" w:rsidRPr="00ED5954">
        <w:rPr>
          <w:szCs w:val="20"/>
          <w:lang w:val="cs-CZ"/>
        </w:rPr>
        <w:fldChar w:fldCharType="begin"/>
      </w:r>
      <w:r w:rsidR="00660763" w:rsidRPr="00ED5954">
        <w:rPr>
          <w:szCs w:val="20"/>
          <w:lang w:val="cs-CZ"/>
        </w:rPr>
        <w:instrText xml:space="preserve"> REF _Ref492390224 \r \h </w:instrText>
      </w:r>
      <w:r w:rsidR="004C1D70" w:rsidRPr="00ED5954">
        <w:rPr>
          <w:szCs w:val="20"/>
          <w:lang w:val="cs-CZ"/>
        </w:rPr>
        <w:instrText xml:space="preserve"> \* MERGEFORMAT </w:instrText>
      </w:r>
      <w:r w:rsidR="00660763" w:rsidRPr="00ED5954">
        <w:rPr>
          <w:szCs w:val="20"/>
          <w:lang w:val="cs-CZ"/>
        </w:rPr>
      </w:r>
      <w:r w:rsidR="00660763" w:rsidRPr="00ED5954">
        <w:rPr>
          <w:szCs w:val="20"/>
          <w:lang w:val="cs-CZ"/>
        </w:rPr>
        <w:fldChar w:fldCharType="separate"/>
      </w:r>
      <w:r w:rsidR="008268AA">
        <w:rPr>
          <w:szCs w:val="20"/>
          <w:lang w:val="cs-CZ"/>
        </w:rPr>
        <w:t>11.2</w:t>
      </w:r>
      <w:r w:rsidR="00660763" w:rsidRPr="00ED5954">
        <w:rPr>
          <w:szCs w:val="20"/>
          <w:lang w:val="cs-CZ"/>
        </w:rPr>
        <w:fldChar w:fldCharType="end"/>
      </w:r>
      <w:r w:rsidR="00542494" w:rsidRPr="00ED5954">
        <w:rPr>
          <w:szCs w:val="20"/>
          <w:lang w:val="cs-CZ"/>
        </w:rPr>
        <w:t>)</w:t>
      </w:r>
      <w:r w:rsidR="00E24F88" w:rsidRPr="00ED5954">
        <w:rPr>
          <w:szCs w:val="20"/>
        </w:rPr>
        <w:t xml:space="preserve"> </w:t>
      </w:r>
      <w:r w:rsidR="005154C4" w:rsidRPr="00ED5954">
        <w:rPr>
          <w:szCs w:val="20"/>
        </w:rPr>
        <w:t>pro</w:t>
      </w:r>
      <w:r w:rsidR="00E24F88" w:rsidRPr="00ED5954">
        <w:rPr>
          <w:szCs w:val="20"/>
        </w:rPr>
        <w:t xml:space="preserve"> </w:t>
      </w:r>
      <w:r w:rsidR="005154C4" w:rsidRPr="00ED5954">
        <w:rPr>
          <w:szCs w:val="20"/>
        </w:rPr>
        <w:t>všechny</w:t>
      </w:r>
      <w:r w:rsidR="00E24F88" w:rsidRPr="00ED5954">
        <w:rPr>
          <w:szCs w:val="20"/>
        </w:rPr>
        <w:t xml:space="preserve"> </w:t>
      </w:r>
      <w:r w:rsidR="00F67E79" w:rsidRPr="00ED5954">
        <w:rPr>
          <w:szCs w:val="20"/>
        </w:rPr>
        <w:t>P</w:t>
      </w:r>
      <w:r w:rsidR="005154C4" w:rsidRPr="00ED5954">
        <w:rPr>
          <w:szCs w:val="20"/>
        </w:rPr>
        <w:t>aušální</w:t>
      </w:r>
      <w:r w:rsidR="00E24F88" w:rsidRPr="00ED5954">
        <w:rPr>
          <w:szCs w:val="20"/>
        </w:rPr>
        <w:t xml:space="preserve"> </w:t>
      </w:r>
      <w:r w:rsidR="00F67E79" w:rsidRPr="00ED5954">
        <w:rPr>
          <w:szCs w:val="20"/>
        </w:rPr>
        <w:t>s</w:t>
      </w:r>
      <w:r w:rsidR="005154C4" w:rsidRPr="00ED5954">
        <w:rPr>
          <w:szCs w:val="20"/>
        </w:rPr>
        <w:t>lužby</w:t>
      </w:r>
      <w:r w:rsidR="00E24F88" w:rsidRPr="00ED5954">
        <w:rPr>
          <w:szCs w:val="20"/>
        </w:rPr>
        <w:t xml:space="preserve"> </w:t>
      </w:r>
      <w:r w:rsidR="0040154C" w:rsidRPr="00ED5954">
        <w:rPr>
          <w:szCs w:val="20"/>
        </w:rPr>
        <w:t>a</w:t>
      </w:r>
      <w:r w:rsidR="00E24F88" w:rsidRPr="00ED5954">
        <w:rPr>
          <w:szCs w:val="20"/>
        </w:rPr>
        <w:t xml:space="preserve"> </w:t>
      </w:r>
      <w:r w:rsidR="0040154C" w:rsidRPr="00ED5954">
        <w:rPr>
          <w:szCs w:val="20"/>
        </w:rPr>
        <w:t>zahrnuje</w:t>
      </w:r>
      <w:r w:rsidR="00E24F88" w:rsidRPr="00ED5954">
        <w:rPr>
          <w:szCs w:val="20"/>
        </w:rPr>
        <w:t xml:space="preserve"> </w:t>
      </w:r>
      <w:r w:rsidR="007F5674" w:rsidRPr="00ED5954">
        <w:rPr>
          <w:szCs w:val="20"/>
        </w:rPr>
        <w:t>zejména</w:t>
      </w:r>
      <w:r w:rsidR="00F67E79" w:rsidRPr="00ED5954">
        <w:rPr>
          <w:szCs w:val="20"/>
        </w:rPr>
        <w:t>,</w:t>
      </w:r>
      <w:r w:rsidR="00E24F88" w:rsidRPr="00ED5954">
        <w:rPr>
          <w:szCs w:val="20"/>
        </w:rPr>
        <w:t xml:space="preserve"> </w:t>
      </w:r>
      <w:r w:rsidR="0040154C" w:rsidRPr="00ED5954">
        <w:rPr>
          <w:szCs w:val="20"/>
        </w:rPr>
        <w:t>nikoliv</w:t>
      </w:r>
      <w:r w:rsidR="00E24F88" w:rsidRPr="00ED5954">
        <w:rPr>
          <w:szCs w:val="20"/>
        </w:rPr>
        <w:t xml:space="preserve"> </w:t>
      </w:r>
      <w:r w:rsidR="0040154C" w:rsidRPr="00ED5954">
        <w:rPr>
          <w:szCs w:val="20"/>
        </w:rPr>
        <w:t>však</w:t>
      </w:r>
      <w:r w:rsidR="00E24F88" w:rsidRPr="00ED5954">
        <w:rPr>
          <w:szCs w:val="20"/>
        </w:rPr>
        <w:t xml:space="preserve"> </w:t>
      </w:r>
      <w:r w:rsidR="00F67E79" w:rsidRPr="00ED5954">
        <w:rPr>
          <w:szCs w:val="20"/>
        </w:rPr>
        <w:t>výlučně,</w:t>
      </w:r>
      <w:r w:rsidR="00E24F88" w:rsidRPr="00ED5954">
        <w:rPr>
          <w:szCs w:val="20"/>
        </w:rPr>
        <w:t xml:space="preserve"> </w:t>
      </w:r>
      <w:r w:rsidR="0040154C" w:rsidRPr="00ED5954">
        <w:rPr>
          <w:szCs w:val="20"/>
        </w:rPr>
        <w:t>následující</w:t>
      </w:r>
      <w:r w:rsidR="00E24F88" w:rsidRPr="00ED5954">
        <w:rPr>
          <w:szCs w:val="20"/>
        </w:rPr>
        <w:t xml:space="preserve"> </w:t>
      </w:r>
      <w:r w:rsidR="0040154C" w:rsidRPr="00ED5954">
        <w:rPr>
          <w:szCs w:val="20"/>
        </w:rPr>
        <w:t>podklady</w:t>
      </w:r>
      <w:r w:rsidR="009761E5" w:rsidRPr="00ED5954">
        <w:rPr>
          <w:szCs w:val="20"/>
        </w:rPr>
        <w:t>:</w:t>
      </w:r>
      <w:bookmarkEnd w:id="90"/>
    </w:p>
    <w:p w14:paraId="097D9BC0" w14:textId="77777777" w:rsidR="0040154C" w:rsidRPr="00ED5954" w:rsidRDefault="00F67E79" w:rsidP="00561A9A">
      <w:pPr>
        <w:pStyle w:val="RLTextlnkuslovan"/>
        <w:numPr>
          <w:ilvl w:val="2"/>
          <w:numId w:val="1"/>
        </w:numPr>
        <w:tabs>
          <w:tab w:val="clear" w:pos="1305"/>
        </w:tabs>
        <w:spacing w:before="60" w:after="60"/>
        <w:ind w:left="284" w:firstLine="0"/>
        <w:rPr>
          <w:szCs w:val="20"/>
        </w:rPr>
      </w:pPr>
      <w:r w:rsidRPr="00ED5954">
        <w:rPr>
          <w:szCs w:val="20"/>
        </w:rPr>
        <w:t>a</w:t>
      </w:r>
      <w:r w:rsidR="00562414" w:rsidRPr="00ED5954">
        <w:rPr>
          <w:szCs w:val="20"/>
        </w:rPr>
        <w:t>kceptační</w:t>
      </w:r>
      <w:r w:rsidR="00E24F88" w:rsidRPr="00ED5954">
        <w:rPr>
          <w:szCs w:val="20"/>
        </w:rPr>
        <w:t xml:space="preserve"> </w:t>
      </w:r>
      <w:r w:rsidR="00562414" w:rsidRPr="00ED5954">
        <w:rPr>
          <w:szCs w:val="20"/>
        </w:rPr>
        <w:t>pro</w:t>
      </w:r>
      <w:r w:rsidR="007F5674" w:rsidRPr="00ED5954">
        <w:rPr>
          <w:szCs w:val="20"/>
        </w:rPr>
        <w:t>to</w:t>
      </w:r>
      <w:r w:rsidR="00562414" w:rsidRPr="00ED5954">
        <w:rPr>
          <w:szCs w:val="20"/>
        </w:rPr>
        <w:t>kol</w:t>
      </w:r>
      <w:r w:rsidR="00E24F88" w:rsidRPr="00ED5954">
        <w:rPr>
          <w:szCs w:val="20"/>
        </w:rPr>
        <w:t xml:space="preserve"> </w:t>
      </w:r>
      <w:r w:rsidR="00562414" w:rsidRPr="00ED5954">
        <w:rPr>
          <w:szCs w:val="20"/>
        </w:rPr>
        <w:t>s</w:t>
      </w:r>
      <w:r w:rsidR="00E24F88" w:rsidRPr="00ED5954">
        <w:rPr>
          <w:szCs w:val="20"/>
        </w:rPr>
        <w:t xml:space="preserve"> </w:t>
      </w:r>
      <w:r w:rsidR="00562414" w:rsidRPr="00ED5954">
        <w:rPr>
          <w:szCs w:val="20"/>
        </w:rPr>
        <w:t>uveden</w:t>
      </w:r>
      <w:r w:rsidR="00EA1AA7" w:rsidRPr="00ED5954">
        <w:rPr>
          <w:szCs w:val="20"/>
          <w:lang w:val="cs-CZ"/>
        </w:rPr>
        <w:t>í</w:t>
      </w:r>
      <w:r w:rsidR="00562414" w:rsidRPr="00ED5954">
        <w:rPr>
          <w:szCs w:val="20"/>
        </w:rPr>
        <w:t>m</w:t>
      </w:r>
      <w:r w:rsidR="00E24F88" w:rsidRPr="00ED5954">
        <w:rPr>
          <w:szCs w:val="20"/>
        </w:rPr>
        <w:t xml:space="preserve"> </w:t>
      </w:r>
      <w:r w:rsidR="009761E5" w:rsidRPr="00ED5954">
        <w:rPr>
          <w:szCs w:val="20"/>
        </w:rPr>
        <w:t>celkov</w:t>
      </w:r>
      <w:r w:rsidR="00EA1AA7" w:rsidRPr="00ED5954">
        <w:rPr>
          <w:szCs w:val="20"/>
          <w:lang w:val="cs-CZ"/>
        </w:rPr>
        <w:t>ého</w:t>
      </w:r>
      <w:r w:rsidR="00E24F88" w:rsidRPr="00ED5954">
        <w:rPr>
          <w:szCs w:val="20"/>
          <w:lang w:val="cs-CZ"/>
        </w:rPr>
        <w:t xml:space="preserve"> </w:t>
      </w:r>
      <w:r w:rsidR="007F5674" w:rsidRPr="00ED5954">
        <w:rPr>
          <w:szCs w:val="20"/>
        </w:rPr>
        <w:t>souhrnn</w:t>
      </w:r>
      <w:r w:rsidR="00EA1AA7" w:rsidRPr="00ED5954">
        <w:rPr>
          <w:szCs w:val="20"/>
          <w:lang w:val="cs-CZ"/>
        </w:rPr>
        <w:t>ého</w:t>
      </w:r>
      <w:r w:rsidR="00E24F88" w:rsidRPr="00ED5954">
        <w:rPr>
          <w:szCs w:val="20"/>
        </w:rPr>
        <w:t xml:space="preserve"> </w:t>
      </w:r>
      <w:r w:rsidR="00562414" w:rsidRPr="00ED5954">
        <w:rPr>
          <w:szCs w:val="20"/>
        </w:rPr>
        <w:t>plnění</w:t>
      </w:r>
      <w:r w:rsidR="00E24F88" w:rsidRPr="00ED5954">
        <w:rPr>
          <w:szCs w:val="20"/>
        </w:rPr>
        <w:t xml:space="preserve"> </w:t>
      </w:r>
      <w:r w:rsidRPr="00ED5954">
        <w:rPr>
          <w:szCs w:val="20"/>
        </w:rPr>
        <w:t>P</w:t>
      </w:r>
      <w:r w:rsidR="00562414" w:rsidRPr="00ED5954">
        <w:rPr>
          <w:szCs w:val="20"/>
        </w:rPr>
        <w:t>aušálních</w:t>
      </w:r>
      <w:r w:rsidR="00E24F88" w:rsidRPr="00ED5954">
        <w:rPr>
          <w:szCs w:val="20"/>
        </w:rPr>
        <w:t xml:space="preserve"> </w:t>
      </w:r>
      <w:r w:rsidR="00562414" w:rsidRPr="00ED5954">
        <w:rPr>
          <w:szCs w:val="20"/>
        </w:rPr>
        <w:t>služeb</w:t>
      </w:r>
      <w:r w:rsidR="00E24F88" w:rsidRPr="00ED5954">
        <w:rPr>
          <w:szCs w:val="20"/>
        </w:rPr>
        <w:t xml:space="preserve"> </w:t>
      </w:r>
      <w:r w:rsidR="00562414" w:rsidRPr="00ED5954">
        <w:rPr>
          <w:szCs w:val="20"/>
        </w:rPr>
        <w:t>za</w:t>
      </w:r>
      <w:r w:rsidR="00E24F88" w:rsidRPr="00ED5954">
        <w:rPr>
          <w:szCs w:val="20"/>
        </w:rPr>
        <w:t xml:space="preserve"> </w:t>
      </w:r>
      <w:r w:rsidR="00EA1AA7" w:rsidRPr="00ED5954">
        <w:rPr>
          <w:szCs w:val="20"/>
        </w:rPr>
        <w:t>Vyhodnocovací</w:t>
      </w:r>
      <w:r w:rsidR="00E24F88" w:rsidRPr="00ED5954">
        <w:rPr>
          <w:szCs w:val="20"/>
        </w:rPr>
        <w:t xml:space="preserve"> </w:t>
      </w:r>
      <w:r w:rsidR="007F5674" w:rsidRPr="00ED5954">
        <w:rPr>
          <w:szCs w:val="20"/>
        </w:rPr>
        <w:t>období,</w:t>
      </w:r>
      <w:r w:rsidR="00E24F88" w:rsidRPr="00ED5954">
        <w:rPr>
          <w:szCs w:val="20"/>
        </w:rPr>
        <w:t xml:space="preserve"> </w:t>
      </w:r>
      <w:r w:rsidR="009761E5" w:rsidRPr="00ED5954">
        <w:rPr>
          <w:szCs w:val="20"/>
        </w:rPr>
        <w:t>zahrnující</w:t>
      </w:r>
      <w:r w:rsidR="00E24F88" w:rsidRPr="00ED5954">
        <w:rPr>
          <w:szCs w:val="20"/>
        </w:rPr>
        <w:t xml:space="preserve"> </w:t>
      </w:r>
      <w:r w:rsidR="007F5674" w:rsidRPr="00ED5954">
        <w:rPr>
          <w:szCs w:val="20"/>
        </w:rPr>
        <w:t>i</w:t>
      </w:r>
      <w:r w:rsidR="00E24F88" w:rsidRPr="00ED5954">
        <w:rPr>
          <w:szCs w:val="20"/>
        </w:rPr>
        <w:t xml:space="preserve"> </w:t>
      </w:r>
      <w:r w:rsidRPr="00ED5954">
        <w:rPr>
          <w:szCs w:val="20"/>
        </w:rPr>
        <w:t>vyhodnocení</w:t>
      </w:r>
      <w:r w:rsidR="00E24F88" w:rsidRPr="00ED5954">
        <w:rPr>
          <w:szCs w:val="20"/>
        </w:rPr>
        <w:t xml:space="preserve"> </w:t>
      </w:r>
      <w:r w:rsidR="009761E5" w:rsidRPr="00ED5954">
        <w:rPr>
          <w:szCs w:val="20"/>
        </w:rPr>
        <w:t>případn</w:t>
      </w:r>
      <w:r w:rsidRPr="00ED5954">
        <w:rPr>
          <w:szCs w:val="20"/>
        </w:rPr>
        <w:t>ých</w:t>
      </w:r>
      <w:r w:rsidR="00E24F88" w:rsidRPr="00ED5954">
        <w:rPr>
          <w:szCs w:val="20"/>
        </w:rPr>
        <w:t xml:space="preserve">  </w:t>
      </w:r>
      <w:r w:rsidR="007F5674" w:rsidRPr="00ED5954">
        <w:rPr>
          <w:szCs w:val="20"/>
        </w:rPr>
        <w:t>slev</w:t>
      </w:r>
      <w:r w:rsidR="00E24F88" w:rsidRPr="00ED5954">
        <w:rPr>
          <w:szCs w:val="20"/>
        </w:rPr>
        <w:t xml:space="preserve"> </w:t>
      </w:r>
      <w:r w:rsidR="007F5674" w:rsidRPr="00ED5954">
        <w:rPr>
          <w:szCs w:val="20"/>
        </w:rPr>
        <w:t>z</w:t>
      </w:r>
      <w:r w:rsidR="00E24F88" w:rsidRPr="00ED5954">
        <w:rPr>
          <w:szCs w:val="20"/>
        </w:rPr>
        <w:t xml:space="preserve"> </w:t>
      </w:r>
      <w:r w:rsidR="007F5674" w:rsidRPr="00ED5954">
        <w:rPr>
          <w:szCs w:val="20"/>
        </w:rPr>
        <w:t>ceny</w:t>
      </w:r>
      <w:r w:rsidR="00E24F88" w:rsidRPr="00ED5954">
        <w:rPr>
          <w:szCs w:val="20"/>
        </w:rPr>
        <w:t xml:space="preserve"> </w:t>
      </w:r>
      <w:r w:rsidRPr="00ED5954">
        <w:rPr>
          <w:szCs w:val="20"/>
        </w:rPr>
        <w:t>za</w:t>
      </w:r>
      <w:r w:rsidR="00E24F88" w:rsidRPr="00ED5954">
        <w:rPr>
          <w:szCs w:val="20"/>
        </w:rPr>
        <w:t xml:space="preserve"> </w:t>
      </w:r>
      <w:r w:rsidR="00EA1AA7" w:rsidRPr="00ED5954">
        <w:rPr>
          <w:szCs w:val="20"/>
        </w:rPr>
        <w:t>Vyhodnocovací</w:t>
      </w:r>
      <w:r w:rsidR="00E24F88" w:rsidRPr="00ED5954">
        <w:rPr>
          <w:szCs w:val="20"/>
        </w:rPr>
        <w:t xml:space="preserve"> </w:t>
      </w:r>
      <w:r w:rsidRPr="00ED5954">
        <w:rPr>
          <w:szCs w:val="20"/>
        </w:rPr>
        <w:t>období;</w:t>
      </w:r>
    </w:p>
    <w:p w14:paraId="11FB2275" w14:textId="77777777" w:rsidR="006345C5" w:rsidRDefault="0032673B" w:rsidP="00561A9A">
      <w:pPr>
        <w:pStyle w:val="RLTextlnkuslovan"/>
        <w:numPr>
          <w:ilvl w:val="2"/>
          <w:numId w:val="1"/>
        </w:numPr>
        <w:tabs>
          <w:tab w:val="clear" w:pos="1305"/>
        </w:tabs>
        <w:spacing w:before="60" w:after="60"/>
        <w:ind w:left="284" w:firstLine="0"/>
        <w:rPr>
          <w:szCs w:val="20"/>
        </w:rPr>
      </w:pPr>
      <w:r w:rsidRPr="00ED5954">
        <w:rPr>
          <w:szCs w:val="20"/>
        </w:rPr>
        <w:t>Report</w:t>
      </w:r>
      <w:r w:rsidR="00E24F88" w:rsidRPr="00ED5954">
        <w:rPr>
          <w:szCs w:val="20"/>
        </w:rPr>
        <w:t xml:space="preserve"> </w:t>
      </w:r>
      <w:r w:rsidR="00385F67" w:rsidRPr="00ED5954">
        <w:rPr>
          <w:szCs w:val="20"/>
        </w:rPr>
        <w:t>obsahující</w:t>
      </w:r>
      <w:r w:rsidR="00E24F88" w:rsidRPr="00ED5954">
        <w:rPr>
          <w:szCs w:val="20"/>
        </w:rPr>
        <w:t xml:space="preserve"> </w:t>
      </w:r>
      <w:r w:rsidR="00385F67" w:rsidRPr="00ED5954">
        <w:rPr>
          <w:szCs w:val="20"/>
        </w:rPr>
        <w:t>přehled</w:t>
      </w:r>
      <w:r w:rsidR="00E24F88" w:rsidRPr="00ED5954">
        <w:rPr>
          <w:szCs w:val="20"/>
        </w:rPr>
        <w:t xml:space="preserve"> </w:t>
      </w:r>
      <w:r w:rsidR="00385F67" w:rsidRPr="00ED5954">
        <w:rPr>
          <w:szCs w:val="20"/>
        </w:rPr>
        <w:t>plnění</w:t>
      </w:r>
      <w:r w:rsidR="00E24F88" w:rsidRPr="00ED5954">
        <w:rPr>
          <w:szCs w:val="20"/>
        </w:rPr>
        <w:t xml:space="preserve"> </w:t>
      </w:r>
      <w:r w:rsidR="00385F67" w:rsidRPr="00ED5954">
        <w:rPr>
          <w:szCs w:val="20"/>
        </w:rPr>
        <w:t>SLA</w:t>
      </w:r>
      <w:r w:rsidR="00E24F88" w:rsidRPr="00ED5954">
        <w:rPr>
          <w:szCs w:val="20"/>
        </w:rPr>
        <w:t xml:space="preserve"> </w:t>
      </w:r>
      <w:r w:rsidR="00385F67" w:rsidRPr="00ED5954">
        <w:rPr>
          <w:szCs w:val="20"/>
        </w:rPr>
        <w:t>parametrů</w:t>
      </w:r>
      <w:r w:rsidR="00E24F88" w:rsidRPr="00ED5954">
        <w:rPr>
          <w:szCs w:val="20"/>
        </w:rPr>
        <w:t xml:space="preserve"> </w:t>
      </w:r>
      <w:r w:rsidR="00385F67" w:rsidRPr="00ED5954">
        <w:rPr>
          <w:szCs w:val="20"/>
        </w:rPr>
        <w:t>uvedených</w:t>
      </w:r>
      <w:r w:rsidR="00E24F88" w:rsidRPr="00ED5954">
        <w:rPr>
          <w:szCs w:val="20"/>
        </w:rPr>
        <w:t xml:space="preserve"> </w:t>
      </w:r>
      <w:r w:rsidR="00385F67" w:rsidRPr="00ED5954">
        <w:rPr>
          <w:szCs w:val="20"/>
        </w:rPr>
        <w:t>v</w:t>
      </w:r>
      <w:r w:rsidR="00E24F88" w:rsidRPr="00ED5954">
        <w:rPr>
          <w:szCs w:val="20"/>
        </w:rPr>
        <w:t xml:space="preserve"> </w:t>
      </w:r>
      <w:r w:rsidR="00EB18BC" w:rsidRPr="00EB18BC">
        <w:rPr>
          <w:szCs w:val="20"/>
        </w:rPr>
        <w:t>příloze č. 2</w:t>
      </w:r>
      <w:r w:rsidR="00E24F88" w:rsidRPr="00ED5954">
        <w:rPr>
          <w:szCs w:val="20"/>
        </w:rPr>
        <w:t xml:space="preserve"> </w:t>
      </w:r>
      <w:r w:rsidR="00385F67" w:rsidRPr="00ED5954">
        <w:rPr>
          <w:szCs w:val="20"/>
        </w:rPr>
        <w:t>bodě</w:t>
      </w:r>
      <w:r w:rsidR="00E24F88" w:rsidRPr="00ED5954">
        <w:rPr>
          <w:szCs w:val="20"/>
        </w:rPr>
        <w:t xml:space="preserve"> </w:t>
      </w:r>
      <w:r w:rsidR="00595E33" w:rsidRPr="00ED5954">
        <w:rPr>
          <w:szCs w:val="20"/>
          <w:lang w:val="cs-CZ"/>
        </w:rPr>
        <w:t>13</w:t>
      </w:r>
      <w:r w:rsidR="00020FE1" w:rsidRPr="00ED5954">
        <w:rPr>
          <w:szCs w:val="20"/>
        </w:rPr>
        <w:t xml:space="preserve"> </w:t>
      </w:r>
      <w:r w:rsidR="00385F67" w:rsidRPr="00ED5954">
        <w:rPr>
          <w:szCs w:val="20"/>
        </w:rPr>
        <w:t>u</w:t>
      </w:r>
      <w:r w:rsidR="00E24F88" w:rsidRPr="00ED5954">
        <w:rPr>
          <w:szCs w:val="20"/>
        </w:rPr>
        <w:t xml:space="preserve"> </w:t>
      </w:r>
      <w:r w:rsidR="00385F67" w:rsidRPr="00ED5954">
        <w:rPr>
          <w:szCs w:val="20"/>
        </w:rPr>
        <w:t>jednotlivých</w:t>
      </w:r>
      <w:r w:rsidR="00E24F88" w:rsidRPr="00ED5954">
        <w:rPr>
          <w:szCs w:val="20"/>
        </w:rPr>
        <w:t xml:space="preserve"> </w:t>
      </w:r>
      <w:r w:rsidRPr="00ED5954">
        <w:rPr>
          <w:szCs w:val="20"/>
        </w:rPr>
        <w:t>požadavků</w:t>
      </w:r>
      <w:r w:rsidR="00385F67" w:rsidRPr="00ED5954">
        <w:rPr>
          <w:szCs w:val="20"/>
        </w:rPr>
        <w:t>,</w:t>
      </w:r>
      <w:r w:rsidR="00E24F88" w:rsidRPr="00ED5954">
        <w:rPr>
          <w:szCs w:val="20"/>
        </w:rPr>
        <w:t xml:space="preserve"> </w:t>
      </w:r>
      <w:r w:rsidR="00385F67" w:rsidRPr="00ED5954">
        <w:rPr>
          <w:szCs w:val="20"/>
        </w:rPr>
        <w:t>který</w:t>
      </w:r>
      <w:r w:rsidR="00E24F88" w:rsidRPr="00ED5954">
        <w:rPr>
          <w:szCs w:val="20"/>
        </w:rPr>
        <w:t xml:space="preserve"> </w:t>
      </w:r>
      <w:r w:rsidR="00385F67" w:rsidRPr="00ED5954">
        <w:rPr>
          <w:szCs w:val="20"/>
        </w:rPr>
        <w:t>bude</w:t>
      </w:r>
      <w:r w:rsidR="00E24F88" w:rsidRPr="00ED5954">
        <w:rPr>
          <w:szCs w:val="20"/>
        </w:rPr>
        <w:t xml:space="preserve"> </w:t>
      </w:r>
      <w:r w:rsidR="00385F67" w:rsidRPr="00ED5954">
        <w:rPr>
          <w:szCs w:val="20"/>
        </w:rPr>
        <w:t>zpracován</w:t>
      </w:r>
      <w:r w:rsidR="00E24F88" w:rsidRPr="00ED5954">
        <w:rPr>
          <w:szCs w:val="20"/>
        </w:rPr>
        <w:t xml:space="preserve"> </w:t>
      </w:r>
      <w:r w:rsidR="00385F67" w:rsidRPr="00ED5954">
        <w:rPr>
          <w:szCs w:val="20"/>
        </w:rPr>
        <w:t>na</w:t>
      </w:r>
      <w:r w:rsidR="00E24F88" w:rsidRPr="00ED5954">
        <w:rPr>
          <w:szCs w:val="20"/>
        </w:rPr>
        <w:t xml:space="preserve"> </w:t>
      </w:r>
      <w:r w:rsidR="00385F67" w:rsidRPr="00ED5954">
        <w:rPr>
          <w:szCs w:val="20"/>
        </w:rPr>
        <w:t>základě</w:t>
      </w:r>
      <w:r w:rsidR="00E24F88" w:rsidRPr="00ED5954">
        <w:rPr>
          <w:szCs w:val="20"/>
        </w:rPr>
        <w:t xml:space="preserve"> </w:t>
      </w:r>
      <w:r w:rsidR="00385F67" w:rsidRPr="00ED5954">
        <w:rPr>
          <w:szCs w:val="20"/>
        </w:rPr>
        <w:t>podkladů</w:t>
      </w:r>
      <w:r w:rsidR="00E24F88" w:rsidRPr="00ED5954">
        <w:rPr>
          <w:szCs w:val="20"/>
        </w:rPr>
        <w:t xml:space="preserve"> </w:t>
      </w:r>
      <w:r w:rsidRPr="00ED5954">
        <w:rPr>
          <w:szCs w:val="20"/>
        </w:rPr>
        <w:t>z</w:t>
      </w:r>
      <w:r w:rsidR="00E24F88" w:rsidRPr="00ED5954">
        <w:rPr>
          <w:szCs w:val="20"/>
        </w:rPr>
        <w:t xml:space="preserve"> </w:t>
      </w:r>
      <w:proofErr w:type="spellStart"/>
      <w:r w:rsidRPr="00ED5954">
        <w:rPr>
          <w:szCs w:val="20"/>
        </w:rPr>
        <w:t>HelpDeskového</w:t>
      </w:r>
      <w:proofErr w:type="spellEnd"/>
      <w:r w:rsidR="00E24F88" w:rsidRPr="00ED5954">
        <w:rPr>
          <w:szCs w:val="20"/>
        </w:rPr>
        <w:t xml:space="preserve"> </w:t>
      </w:r>
      <w:r w:rsidRPr="00ED5954">
        <w:rPr>
          <w:szCs w:val="20"/>
        </w:rPr>
        <w:t>nástroje</w:t>
      </w:r>
      <w:r w:rsidR="00E24F88" w:rsidRPr="00ED5954">
        <w:rPr>
          <w:szCs w:val="20"/>
        </w:rPr>
        <w:t xml:space="preserve"> </w:t>
      </w:r>
      <w:r w:rsidRPr="00ED5954">
        <w:rPr>
          <w:szCs w:val="20"/>
        </w:rPr>
        <w:t>Objednatele</w:t>
      </w:r>
      <w:r w:rsidR="009D4C09" w:rsidRPr="00ED5954">
        <w:rPr>
          <w:szCs w:val="20"/>
          <w:lang w:val="cs-CZ"/>
        </w:rPr>
        <w:t>, nedohodnou-li se strany v průběhu plnění Smlouvy jinak</w:t>
      </w:r>
      <w:r w:rsidR="00385F67" w:rsidRPr="00ED5954">
        <w:rPr>
          <w:szCs w:val="20"/>
        </w:rPr>
        <w:t>;</w:t>
      </w:r>
    </w:p>
    <w:p w14:paraId="3F54DE6B" w14:textId="77777777" w:rsidR="006345C5" w:rsidRDefault="007C5C51" w:rsidP="00561A9A">
      <w:pPr>
        <w:pStyle w:val="RLTextlnkuslovan"/>
        <w:numPr>
          <w:ilvl w:val="2"/>
          <w:numId w:val="1"/>
        </w:numPr>
        <w:tabs>
          <w:tab w:val="clear" w:pos="1305"/>
        </w:tabs>
        <w:spacing w:before="60" w:after="60"/>
        <w:ind w:left="284" w:firstLine="0"/>
        <w:rPr>
          <w:szCs w:val="20"/>
        </w:rPr>
      </w:pPr>
      <w:r w:rsidRPr="00ED5954">
        <w:rPr>
          <w:szCs w:val="20"/>
        </w:rPr>
        <w:t>Report</w:t>
      </w:r>
      <w:r w:rsidR="00E24F88" w:rsidRPr="00ED5954">
        <w:rPr>
          <w:szCs w:val="20"/>
        </w:rPr>
        <w:t xml:space="preserve"> </w:t>
      </w:r>
      <w:r w:rsidRPr="00ED5954">
        <w:rPr>
          <w:szCs w:val="20"/>
        </w:rPr>
        <w:t>z</w:t>
      </w:r>
      <w:r w:rsidR="00E24F88" w:rsidRPr="00ED5954">
        <w:rPr>
          <w:szCs w:val="20"/>
        </w:rPr>
        <w:t xml:space="preserve"> </w:t>
      </w:r>
      <w:r w:rsidR="00D15A49" w:rsidRPr="00ED5954">
        <w:rPr>
          <w:szCs w:val="20"/>
          <w:lang w:val="cs-CZ"/>
        </w:rPr>
        <w:t>nástroje pro monitoring</w:t>
      </w:r>
      <w:r w:rsidR="00B627A6" w:rsidRPr="00ED5954">
        <w:rPr>
          <w:szCs w:val="20"/>
        </w:rPr>
        <w:t>,</w:t>
      </w:r>
      <w:r w:rsidR="00E24F88" w:rsidRPr="00ED5954">
        <w:rPr>
          <w:szCs w:val="20"/>
        </w:rPr>
        <w:t xml:space="preserve"> </w:t>
      </w:r>
      <w:r w:rsidR="00385F67" w:rsidRPr="00ED5954">
        <w:rPr>
          <w:szCs w:val="20"/>
        </w:rPr>
        <w:t>který</w:t>
      </w:r>
      <w:r w:rsidR="00E24F88" w:rsidRPr="00ED5954">
        <w:rPr>
          <w:szCs w:val="20"/>
        </w:rPr>
        <w:t xml:space="preserve"> </w:t>
      </w:r>
      <w:r w:rsidR="00385F67" w:rsidRPr="00ED5954">
        <w:rPr>
          <w:szCs w:val="20"/>
        </w:rPr>
        <w:t>bude</w:t>
      </w:r>
      <w:r w:rsidR="00E24F88" w:rsidRPr="00ED5954">
        <w:rPr>
          <w:szCs w:val="20"/>
        </w:rPr>
        <w:t xml:space="preserve"> </w:t>
      </w:r>
      <w:r w:rsidR="00385F67" w:rsidRPr="00ED5954">
        <w:rPr>
          <w:szCs w:val="20"/>
        </w:rPr>
        <w:t>sloužit</w:t>
      </w:r>
      <w:r w:rsidR="00E24F88" w:rsidRPr="00ED5954">
        <w:rPr>
          <w:szCs w:val="20"/>
        </w:rPr>
        <w:t xml:space="preserve"> </w:t>
      </w:r>
      <w:r w:rsidR="00385F67" w:rsidRPr="00ED5954">
        <w:rPr>
          <w:szCs w:val="20"/>
        </w:rPr>
        <w:t>zejména</w:t>
      </w:r>
      <w:r w:rsidR="00E24F88" w:rsidRPr="00ED5954">
        <w:rPr>
          <w:szCs w:val="20"/>
        </w:rPr>
        <w:t xml:space="preserve"> </w:t>
      </w:r>
      <w:r w:rsidR="00B627A6" w:rsidRPr="00ED5954">
        <w:rPr>
          <w:szCs w:val="20"/>
        </w:rPr>
        <w:t>pro</w:t>
      </w:r>
      <w:r w:rsidR="00E24F88" w:rsidRPr="00ED5954">
        <w:rPr>
          <w:szCs w:val="20"/>
        </w:rPr>
        <w:t xml:space="preserve"> </w:t>
      </w:r>
      <w:r w:rsidR="00B627A6" w:rsidRPr="00ED5954">
        <w:rPr>
          <w:szCs w:val="20"/>
        </w:rPr>
        <w:t>vyhodnocení</w:t>
      </w:r>
      <w:r w:rsidR="00E24F88" w:rsidRPr="00ED5954">
        <w:rPr>
          <w:szCs w:val="20"/>
        </w:rPr>
        <w:t xml:space="preserve"> </w:t>
      </w:r>
      <w:r w:rsidR="00B627A6" w:rsidRPr="00ED5954">
        <w:rPr>
          <w:szCs w:val="20"/>
        </w:rPr>
        <w:t>splnění</w:t>
      </w:r>
      <w:r w:rsidR="00E24F88" w:rsidRPr="00ED5954">
        <w:rPr>
          <w:szCs w:val="20"/>
        </w:rPr>
        <w:t xml:space="preserve"> </w:t>
      </w:r>
      <w:r w:rsidR="00385F67" w:rsidRPr="00ED5954">
        <w:rPr>
          <w:szCs w:val="20"/>
        </w:rPr>
        <w:t>param</w:t>
      </w:r>
      <w:r w:rsidR="00117E2A" w:rsidRPr="00ED5954">
        <w:rPr>
          <w:szCs w:val="20"/>
        </w:rPr>
        <w:t>e</w:t>
      </w:r>
      <w:r w:rsidR="00385F67" w:rsidRPr="00ED5954">
        <w:rPr>
          <w:szCs w:val="20"/>
        </w:rPr>
        <w:t>tru</w:t>
      </w:r>
      <w:r w:rsidR="00E24F88" w:rsidRPr="00ED5954">
        <w:rPr>
          <w:szCs w:val="20"/>
        </w:rPr>
        <w:t xml:space="preserve"> </w:t>
      </w:r>
      <w:r w:rsidR="00B627A6" w:rsidRPr="00ED5954">
        <w:rPr>
          <w:szCs w:val="20"/>
        </w:rPr>
        <w:t>dostupnosti</w:t>
      </w:r>
      <w:r w:rsidR="00E24F88" w:rsidRPr="00ED5954">
        <w:rPr>
          <w:szCs w:val="20"/>
        </w:rPr>
        <w:t xml:space="preserve"> </w:t>
      </w:r>
      <w:r w:rsidR="00B627A6" w:rsidRPr="00ED5954">
        <w:rPr>
          <w:szCs w:val="20"/>
        </w:rPr>
        <w:t>dle</w:t>
      </w:r>
      <w:r w:rsidR="00E24F88" w:rsidRPr="00ED5954">
        <w:rPr>
          <w:szCs w:val="20"/>
        </w:rPr>
        <w:t xml:space="preserve"> </w:t>
      </w:r>
      <w:r w:rsidR="00385F67" w:rsidRPr="00ED5954">
        <w:rPr>
          <w:szCs w:val="20"/>
        </w:rPr>
        <w:t>podmínek</w:t>
      </w:r>
      <w:r w:rsidR="00E24F88" w:rsidRPr="00ED5954">
        <w:rPr>
          <w:szCs w:val="20"/>
        </w:rPr>
        <w:t xml:space="preserve"> </w:t>
      </w:r>
      <w:r w:rsidR="00B627A6" w:rsidRPr="00ED5954">
        <w:rPr>
          <w:szCs w:val="20"/>
        </w:rPr>
        <w:t>uvedených</w:t>
      </w:r>
      <w:r w:rsidR="00E24F88" w:rsidRPr="00ED5954">
        <w:rPr>
          <w:szCs w:val="20"/>
        </w:rPr>
        <w:t xml:space="preserve"> </w:t>
      </w:r>
      <w:r w:rsidR="00B627A6" w:rsidRPr="00ED5954">
        <w:rPr>
          <w:szCs w:val="20"/>
        </w:rPr>
        <w:t>v</w:t>
      </w:r>
      <w:r w:rsidR="00E24F88" w:rsidRPr="00ED5954">
        <w:rPr>
          <w:szCs w:val="20"/>
        </w:rPr>
        <w:t xml:space="preserve"> </w:t>
      </w:r>
      <w:r w:rsidR="00EB18BC" w:rsidRPr="00EB18BC">
        <w:rPr>
          <w:szCs w:val="20"/>
        </w:rPr>
        <w:t>příloze č.</w:t>
      </w:r>
      <w:r w:rsidR="00EB18BC" w:rsidRPr="00EB18BC">
        <w:rPr>
          <w:szCs w:val="20"/>
          <w:lang w:val="cs-CZ"/>
        </w:rPr>
        <w:t xml:space="preserve"> </w:t>
      </w:r>
      <w:r w:rsidR="00EB18BC" w:rsidRPr="00EB18BC">
        <w:rPr>
          <w:szCs w:val="20"/>
        </w:rPr>
        <w:t>2</w:t>
      </w:r>
      <w:r w:rsidR="00E24F88" w:rsidRPr="00ED5954">
        <w:rPr>
          <w:szCs w:val="20"/>
        </w:rPr>
        <w:t xml:space="preserve"> </w:t>
      </w:r>
      <w:r w:rsidR="001D5F48" w:rsidRPr="00ED5954">
        <w:rPr>
          <w:szCs w:val="20"/>
          <w:lang w:val="cs-CZ"/>
        </w:rPr>
        <w:t xml:space="preserve">bodě </w:t>
      </w:r>
      <w:r w:rsidR="00595E33" w:rsidRPr="00ED5954">
        <w:rPr>
          <w:szCs w:val="20"/>
          <w:lang w:val="cs-CZ"/>
        </w:rPr>
        <w:t>12</w:t>
      </w:r>
      <w:r w:rsidR="00020FE1" w:rsidRPr="00ED5954">
        <w:rPr>
          <w:szCs w:val="20"/>
          <w:lang w:val="cs-CZ"/>
        </w:rPr>
        <w:t xml:space="preserve"> </w:t>
      </w:r>
      <w:r w:rsidR="00385F67" w:rsidRPr="00ED5954">
        <w:rPr>
          <w:szCs w:val="20"/>
        </w:rPr>
        <w:t>Smlouvy;</w:t>
      </w:r>
    </w:p>
    <w:p w14:paraId="793F09E6" w14:textId="21E3E856" w:rsidR="00326DEB" w:rsidRPr="00ED5954" w:rsidRDefault="00385F67" w:rsidP="00326DEB">
      <w:pPr>
        <w:pStyle w:val="RLTextlnkuslovan"/>
        <w:numPr>
          <w:ilvl w:val="2"/>
          <w:numId w:val="1"/>
        </w:numPr>
        <w:tabs>
          <w:tab w:val="clear" w:pos="1305"/>
        </w:tabs>
        <w:spacing w:before="60" w:after="60"/>
        <w:ind w:left="284" w:firstLine="0"/>
        <w:rPr>
          <w:rFonts w:cs="Tahoma"/>
          <w:szCs w:val="20"/>
        </w:rPr>
      </w:pPr>
      <w:r w:rsidRPr="00ED5954">
        <w:rPr>
          <w:szCs w:val="20"/>
        </w:rPr>
        <w:t>v</w:t>
      </w:r>
      <w:r w:rsidR="007719CD" w:rsidRPr="00ED5954">
        <w:rPr>
          <w:szCs w:val="20"/>
        </w:rPr>
        <w:t>ýkaz</w:t>
      </w:r>
      <w:r w:rsidR="00E24F88" w:rsidRPr="00ED5954">
        <w:rPr>
          <w:szCs w:val="20"/>
        </w:rPr>
        <w:t xml:space="preserve"> </w:t>
      </w:r>
      <w:r w:rsidR="007719CD" w:rsidRPr="00ED5954">
        <w:rPr>
          <w:szCs w:val="20"/>
        </w:rPr>
        <w:t>práce</w:t>
      </w:r>
      <w:r w:rsidR="00E24F88" w:rsidRPr="00ED5954">
        <w:rPr>
          <w:szCs w:val="20"/>
        </w:rPr>
        <w:t xml:space="preserve"> </w:t>
      </w:r>
      <w:r w:rsidR="007719CD" w:rsidRPr="00ED5954">
        <w:rPr>
          <w:szCs w:val="20"/>
        </w:rPr>
        <w:t>zahrnující</w:t>
      </w:r>
      <w:r w:rsidR="00E24F88" w:rsidRPr="00ED5954">
        <w:rPr>
          <w:szCs w:val="20"/>
        </w:rPr>
        <w:t xml:space="preserve"> </w:t>
      </w:r>
      <w:r w:rsidR="007719CD" w:rsidRPr="00ED5954">
        <w:rPr>
          <w:szCs w:val="20"/>
        </w:rPr>
        <w:t>činnosti,</w:t>
      </w:r>
      <w:r w:rsidR="00E24F88" w:rsidRPr="00ED5954">
        <w:rPr>
          <w:szCs w:val="20"/>
        </w:rPr>
        <w:t xml:space="preserve"> </w:t>
      </w:r>
      <w:r w:rsidR="007719CD" w:rsidRPr="00ED5954">
        <w:rPr>
          <w:szCs w:val="20"/>
        </w:rPr>
        <w:t>které</w:t>
      </w:r>
      <w:r w:rsidR="00E24F88" w:rsidRPr="00ED5954">
        <w:rPr>
          <w:szCs w:val="20"/>
        </w:rPr>
        <w:t xml:space="preserve"> </w:t>
      </w:r>
      <w:r w:rsidR="007719CD" w:rsidRPr="00ED5954">
        <w:rPr>
          <w:szCs w:val="20"/>
        </w:rPr>
        <w:t>svým</w:t>
      </w:r>
      <w:r w:rsidR="00E24F88" w:rsidRPr="00ED5954">
        <w:rPr>
          <w:szCs w:val="20"/>
        </w:rPr>
        <w:t xml:space="preserve"> </w:t>
      </w:r>
      <w:r w:rsidR="007719CD" w:rsidRPr="00ED5954">
        <w:rPr>
          <w:szCs w:val="20"/>
        </w:rPr>
        <w:t>charakterem</w:t>
      </w:r>
      <w:r w:rsidR="00E24F88" w:rsidRPr="00ED5954">
        <w:rPr>
          <w:szCs w:val="20"/>
        </w:rPr>
        <w:t xml:space="preserve"> </w:t>
      </w:r>
      <w:r w:rsidR="007719CD" w:rsidRPr="00ED5954">
        <w:rPr>
          <w:szCs w:val="20"/>
        </w:rPr>
        <w:t>nespadají</w:t>
      </w:r>
      <w:r w:rsidR="00E24F88" w:rsidRPr="00ED5954">
        <w:rPr>
          <w:szCs w:val="20"/>
        </w:rPr>
        <w:t xml:space="preserve"> </w:t>
      </w:r>
      <w:r w:rsidR="007719CD" w:rsidRPr="00ED5954">
        <w:rPr>
          <w:szCs w:val="20"/>
        </w:rPr>
        <w:t>do</w:t>
      </w:r>
      <w:r w:rsidR="00E24F88" w:rsidRPr="00ED5954">
        <w:rPr>
          <w:szCs w:val="20"/>
        </w:rPr>
        <w:t xml:space="preserve"> </w:t>
      </w:r>
      <w:r w:rsidR="007719CD" w:rsidRPr="00ED5954">
        <w:rPr>
          <w:szCs w:val="20"/>
        </w:rPr>
        <w:t>žádného</w:t>
      </w:r>
      <w:r w:rsidR="00E24F88" w:rsidRPr="00ED5954">
        <w:rPr>
          <w:szCs w:val="20"/>
        </w:rPr>
        <w:t xml:space="preserve"> </w:t>
      </w:r>
      <w:r w:rsidR="007719CD" w:rsidRPr="00ED5954">
        <w:rPr>
          <w:szCs w:val="20"/>
        </w:rPr>
        <w:t>z</w:t>
      </w:r>
      <w:r w:rsidR="00E24F88" w:rsidRPr="00ED5954">
        <w:rPr>
          <w:szCs w:val="20"/>
        </w:rPr>
        <w:t xml:space="preserve"> </w:t>
      </w:r>
      <w:r w:rsidR="007719CD" w:rsidRPr="00ED5954">
        <w:rPr>
          <w:szCs w:val="20"/>
        </w:rPr>
        <w:t>výše</w:t>
      </w:r>
      <w:r w:rsidR="00E24F88" w:rsidRPr="00ED5954">
        <w:rPr>
          <w:szCs w:val="20"/>
        </w:rPr>
        <w:t xml:space="preserve"> </w:t>
      </w:r>
      <w:r w:rsidR="007719CD" w:rsidRPr="00ED5954">
        <w:rPr>
          <w:szCs w:val="20"/>
        </w:rPr>
        <w:t>uvedených</w:t>
      </w:r>
      <w:r w:rsidR="00E24F88" w:rsidRPr="00ED5954">
        <w:rPr>
          <w:szCs w:val="20"/>
        </w:rPr>
        <w:t xml:space="preserve"> </w:t>
      </w:r>
      <w:r w:rsidR="007719CD" w:rsidRPr="00ED5954">
        <w:rPr>
          <w:szCs w:val="20"/>
        </w:rPr>
        <w:t>výkazů</w:t>
      </w:r>
      <w:r w:rsidR="0087339F" w:rsidRPr="00ED5954">
        <w:rPr>
          <w:szCs w:val="20"/>
          <w:lang w:val="cs-CZ"/>
        </w:rPr>
        <w:t>/</w:t>
      </w:r>
      <w:r w:rsidR="00E24F88" w:rsidRPr="00ED5954">
        <w:rPr>
          <w:szCs w:val="20"/>
        </w:rPr>
        <w:t xml:space="preserve"> </w:t>
      </w:r>
      <w:r w:rsidR="007719CD" w:rsidRPr="00ED5954">
        <w:rPr>
          <w:szCs w:val="20"/>
        </w:rPr>
        <w:t>reportů</w:t>
      </w:r>
      <w:r w:rsidR="00C711D1" w:rsidRPr="00ED5954">
        <w:rPr>
          <w:szCs w:val="20"/>
          <w:lang w:val="cs-CZ"/>
        </w:rPr>
        <w:t xml:space="preserve"> a jsou předmětem Paušálních služeb</w:t>
      </w:r>
      <w:r w:rsidRPr="00ED5954">
        <w:rPr>
          <w:szCs w:val="20"/>
        </w:rPr>
        <w:t>.</w:t>
      </w:r>
      <w:r w:rsidR="00326DEB" w:rsidRPr="00ED5954">
        <w:rPr>
          <w:szCs w:val="20"/>
          <w:lang w:val="cs-CZ"/>
        </w:rPr>
        <w:t xml:space="preserve"> </w:t>
      </w:r>
      <w:r w:rsidR="00326DEB" w:rsidRPr="00ED5954">
        <w:rPr>
          <w:rFonts w:cs="Tahoma"/>
          <w:szCs w:val="20"/>
        </w:rPr>
        <w:t>Každý záznam výkazu práce bude obsahovat minimálně následující informace:</w:t>
      </w:r>
    </w:p>
    <w:p w14:paraId="026BC35B"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Datum a čas provedení činností;</w:t>
      </w:r>
    </w:p>
    <w:p w14:paraId="7B3224D7"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Role, která činnosti vykonala;</w:t>
      </w:r>
    </w:p>
    <w:p w14:paraId="4DBC4172" w14:textId="77777777" w:rsidR="00326DEB"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Časový rozsah činností v hodinách;</w:t>
      </w:r>
    </w:p>
    <w:p w14:paraId="4A278E33" w14:textId="77777777" w:rsidR="003257E2" w:rsidRPr="00ED5954" w:rsidRDefault="00326DEB" w:rsidP="00326DEB">
      <w:pPr>
        <w:numPr>
          <w:ilvl w:val="0"/>
          <w:numId w:val="33"/>
        </w:numPr>
        <w:spacing w:before="60" w:after="60" w:line="240" w:lineRule="auto"/>
        <w:ind w:left="851" w:firstLine="0"/>
        <w:contextualSpacing/>
        <w:jc w:val="both"/>
        <w:rPr>
          <w:rFonts w:asciiTheme="minorHAnsi" w:hAnsiTheme="minorHAnsi" w:cs="Tahoma"/>
          <w:szCs w:val="20"/>
        </w:rPr>
      </w:pPr>
      <w:r w:rsidRPr="00ED5954">
        <w:rPr>
          <w:rFonts w:asciiTheme="minorHAnsi" w:hAnsiTheme="minorHAnsi" w:cs="Tahoma"/>
          <w:szCs w:val="20"/>
        </w:rPr>
        <w:t>Stručná charakteristika provedených činností</w:t>
      </w:r>
    </w:p>
    <w:p w14:paraId="6A8727EC" w14:textId="77777777" w:rsidR="00893560" w:rsidRPr="00CE7F0D" w:rsidRDefault="00893560" w:rsidP="00561A9A">
      <w:pPr>
        <w:pStyle w:val="RLTextlnkuslovan"/>
        <w:numPr>
          <w:ilvl w:val="2"/>
          <w:numId w:val="1"/>
        </w:numPr>
        <w:tabs>
          <w:tab w:val="clear" w:pos="1305"/>
        </w:tabs>
        <w:spacing w:before="60" w:after="60"/>
        <w:ind w:left="284" w:firstLine="0"/>
        <w:rPr>
          <w:szCs w:val="20"/>
        </w:rPr>
      </w:pPr>
      <w:r w:rsidRPr="00ED5954">
        <w:rPr>
          <w:szCs w:val="20"/>
          <w:lang w:val="cs-CZ"/>
        </w:rPr>
        <w:t xml:space="preserve"> Přehled čerpání</w:t>
      </w:r>
      <w:r w:rsidR="002153E6" w:rsidRPr="00ED5954">
        <w:rPr>
          <w:szCs w:val="20"/>
          <w:lang w:val="cs-CZ"/>
        </w:rPr>
        <w:t xml:space="preserve"> člověkodnů</w:t>
      </w:r>
      <w:r w:rsidRPr="00ED5954">
        <w:rPr>
          <w:szCs w:val="20"/>
          <w:lang w:val="cs-CZ"/>
        </w:rPr>
        <w:t xml:space="preserve"> na realizaci servisních požadavků KL SUP-001 </w:t>
      </w:r>
      <w:proofErr w:type="gramStart"/>
      <w:r w:rsidRPr="00ED5954">
        <w:rPr>
          <w:szCs w:val="20"/>
          <w:lang w:val="cs-CZ"/>
        </w:rPr>
        <w:t>za  Vyhodnocovací</w:t>
      </w:r>
      <w:proofErr w:type="gramEnd"/>
      <w:r w:rsidRPr="00ED5954">
        <w:rPr>
          <w:szCs w:val="20"/>
          <w:lang w:val="cs-CZ"/>
        </w:rPr>
        <w:t xml:space="preserve"> období</w:t>
      </w:r>
    </w:p>
    <w:p w14:paraId="0101D65D" w14:textId="77777777" w:rsidR="00AE4932" w:rsidRPr="0065234C" w:rsidRDefault="00AE4932" w:rsidP="00B4303C">
      <w:pPr>
        <w:pStyle w:val="RLTextlnkuslovan"/>
        <w:tabs>
          <w:tab w:val="clear" w:pos="737"/>
        </w:tabs>
        <w:spacing w:before="60" w:after="60"/>
        <w:ind w:left="0" w:firstLine="0"/>
        <w:rPr>
          <w:szCs w:val="20"/>
        </w:rPr>
      </w:pPr>
      <w:bookmarkStart w:id="91"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91"/>
    </w:p>
    <w:p w14:paraId="365524D9" w14:textId="77777777" w:rsidR="006345C5" w:rsidRDefault="00A02623"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w:t>
      </w:r>
      <w:r w:rsidR="00563DB9">
        <w:rPr>
          <w:szCs w:val="20"/>
          <w:lang w:val="cs-CZ"/>
        </w:rPr>
        <w:t>e</w:t>
      </w:r>
      <w:r w:rsidR="005F6B3D">
        <w:rPr>
          <w:szCs w:val="20"/>
          <w:lang w:val="cs-CZ"/>
        </w:rPr>
        <w:t>n</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edohodnou-li se strany jinak.</w:t>
      </w:r>
    </w:p>
    <w:p w14:paraId="35850E9C" w14:textId="0F2CB658" w:rsidR="004233E6" w:rsidRPr="0065234C" w:rsidRDefault="004233E6" w:rsidP="00B4303C">
      <w:pPr>
        <w:pStyle w:val="RLTextlnkuslovan"/>
        <w:tabs>
          <w:tab w:val="clear" w:pos="737"/>
        </w:tabs>
        <w:spacing w:before="60" w:after="60"/>
        <w:ind w:left="0" w:firstLine="0"/>
        <w:rPr>
          <w:szCs w:val="20"/>
        </w:rPr>
      </w:pPr>
      <w:bookmarkStart w:id="92" w:name="_Ref533863648"/>
      <w:r w:rsidRPr="0065234C">
        <w:rPr>
          <w:szCs w:val="20"/>
        </w:rPr>
        <w:lastRenderedPageBreak/>
        <w:t xml:space="preserve">Pokud je zjištěno podávání nepravdivých dat a výkazů Poskytovatelem, </w:t>
      </w:r>
      <w:r w:rsidR="00326A42">
        <w:rPr>
          <w:szCs w:val="20"/>
          <w:lang w:val="cs-CZ"/>
        </w:rPr>
        <w:t xml:space="preserve">budou veškeré činnosti, jichž se </w:t>
      </w:r>
      <w:r w:rsidR="00326A42" w:rsidRPr="0065234C">
        <w:rPr>
          <w:szCs w:val="20"/>
        </w:rPr>
        <w:t>podávání nepravdivých dat a výkazů</w:t>
      </w:r>
      <w:r w:rsidR="00326A42">
        <w:rPr>
          <w:szCs w:val="20"/>
          <w:lang w:val="cs-CZ"/>
        </w:rPr>
        <w:t xml:space="preserve"> týká, považovány za nevykonané, a na tyto případy bude aplikována smluvní pokuta dle odst. </w:t>
      </w:r>
      <w:r w:rsidR="00326A42">
        <w:rPr>
          <w:szCs w:val="20"/>
          <w:lang w:val="cs-CZ"/>
        </w:rPr>
        <w:fldChar w:fldCharType="begin"/>
      </w:r>
      <w:r w:rsidR="00326A42">
        <w:rPr>
          <w:szCs w:val="20"/>
          <w:lang w:val="cs-CZ"/>
        </w:rPr>
        <w:instrText xml:space="preserve"> REF _Ref6909509 \r \h </w:instrText>
      </w:r>
      <w:r w:rsidR="00326A42">
        <w:rPr>
          <w:szCs w:val="20"/>
          <w:lang w:val="cs-CZ"/>
        </w:rPr>
      </w:r>
      <w:r w:rsidR="00326A42">
        <w:rPr>
          <w:szCs w:val="20"/>
          <w:lang w:val="cs-CZ"/>
        </w:rPr>
        <w:fldChar w:fldCharType="separate"/>
      </w:r>
      <w:r w:rsidR="008268AA">
        <w:rPr>
          <w:szCs w:val="20"/>
          <w:lang w:val="cs-CZ"/>
        </w:rPr>
        <w:t>26.13</w:t>
      </w:r>
      <w:r w:rsidR="00326A42">
        <w:rPr>
          <w:szCs w:val="20"/>
          <w:lang w:val="cs-CZ"/>
        </w:rPr>
        <w:fldChar w:fldCharType="end"/>
      </w:r>
      <w:r w:rsidR="00326A42">
        <w:rPr>
          <w:szCs w:val="20"/>
          <w:lang w:val="cs-CZ"/>
        </w:rPr>
        <w:t xml:space="preserve"> této Smlouvy.</w:t>
      </w:r>
      <w:bookmarkEnd w:id="92"/>
    </w:p>
    <w:p w14:paraId="4C8E5934" w14:textId="77777777" w:rsidR="004171AF" w:rsidRPr="00C91CAB" w:rsidRDefault="004171AF" w:rsidP="00B52C9E">
      <w:pPr>
        <w:pStyle w:val="RLlneksmlouvy"/>
        <w:spacing w:before="180" w:after="60" w:line="240" w:lineRule="auto"/>
        <w:ind w:left="284" w:hanging="284"/>
        <w:rPr>
          <w:rFonts w:asciiTheme="minorHAnsi" w:hAnsiTheme="minorHAnsi"/>
          <w:szCs w:val="20"/>
          <w:lang w:val="cs-CZ"/>
        </w:rPr>
      </w:pPr>
      <w:bookmarkStart w:id="93" w:name="_Ref492393979"/>
      <w:r w:rsidRPr="00C91CAB">
        <w:rPr>
          <w:rFonts w:asciiTheme="minorHAnsi" w:hAnsiTheme="minorHAnsi" w:cs="Tahoma"/>
          <w:szCs w:val="20"/>
        </w:rPr>
        <w:t>VÝKAZ</w:t>
      </w:r>
      <w:r w:rsidR="00E24F88" w:rsidRPr="00C91CAB">
        <w:rPr>
          <w:rFonts w:asciiTheme="minorHAnsi" w:hAnsiTheme="minorHAnsi"/>
          <w:szCs w:val="20"/>
          <w:lang w:val="cs-CZ"/>
        </w:rPr>
        <w:t xml:space="preserve"> </w:t>
      </w:r>
      <w:r w:rsidRPr="00C91CAB">
        <w:rPr>
          <w:rFonts w:asciiTheme="minorHAnsi" w:hAnsiTheme="minorHAnsi"/>
          <w:szCs w:val="20"/>
          <w:lang w:val="cs-CZ"/>
        </w:rPr>
        <w:t>AD</w:t>
      </w:r>
      <w:r w:rsidR="00E24F88" w:rsidRPr="00C91CAB">
        <w:rPr>
          <w:rFonts w:asciiTheme="minorHAnsi" w:hAnsiTheme="minorHAnsi"/>
          <w:szCs w:val="20"/>
          <w:lang w:val="cs-CZ"/>
        </w:rPr>
        <w:t xml:space="preserve"> </w:t>
      </w:r>
      <w:r w:rsidR="000C2433" w:rsidRPr="00C91CAB">
        <w:rPr>
          <w:rFonts w:asciiTheme="minorHAnsi" w:hAnsiTheme="minorHAnsi"/>
          <w:szCs w:val="20"/>
          <w:lang w:val="cs-CZ"/>
        </w:rPr>
        <w:t>HOC</w:t>
      </w:r>
      <w:r w:rsidR="00E24F88" w:rsidRPr="00C91CAB">
        <w:rPr>
          <w:rFonts w:asciiTheme="minorHAnsi" w:hAnsiTheme="minorHAnsi"/>
          <w:szCs w:val="20"/>
          <w:lang w:val="cs-CZ"/>
        </w:rPr>
        <w:t xml:space="preserve"> </w:t>
      </w:r>
      <w:r w:rsidRPr="00C91CAB">
        <w:rPr>
          <w:rFonts w:asciiTheme="minorHAnsi" w:hAnsiTheme="minorHAnsi"/>
          <w:szCs w:val="20"/>
          <w:lang w:val="cs-CZ"/>
        </w:rPr>
        <w:t>SLUŽEB</w:t>
      </w:r>
      <w:bookmarkEnd w:id="93"/>
    </w:p>
    <w:p w14:paraId="1C79FFF0" w14:textId="77777777" w:rsidR="006345C5" w:rsidRDefault="005E08D0" w:rsidP="00B4303C">
      <w:pPr>
        <w:pStyle w:val="RLTextlnkuslovan"/>
        <w:tabs>
          <w:tab w:val="clear" w:pos="737"/>
        </w:tabs>
        <w:spacing w:before="60" w:after="60"/>
        <w:ind w:left="0" w:firstLine="0"/>
        <w:rPr>
          <w:szCs w:val="20"/>
          <w:lang w:val="cs-CZ"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u KL HR</w:t>
      </w:r>
      <w:r w:rsidR="00F174D2">
        <w:rPr>
          <w:szCs w:val="20"/>
          <w:lang w:val="cs-CZ" w:eastAsia="en-US"/>
        </w:rPr>
        <w:t xml:space="preserve"> </w:t>
      </w:r>
      <w:r w:rsidRPr="0065234C">
        <w:rPr>
          <w:szCs w:val="20"/>
          <w:lang w:val="cs-CZ" w:eastAsia="en-US"/>
        </w:rPr>
        <w:t>-</w:t>
      </w:r>
      <w:r w:rsidR="00F174D2">
        <w:rPr>
          <w:szCs w:val="20"/>
          <w:lang w:val="cs-CZ" w:eastAsia="en-US"/>
        </w:rPr>
        <w:t xml:space="preserve"> </w:t>
      </w:r>
      <w:r w:rsidRPr="0065234C">
        <w:rPr>
          <w:szCs w:val="20"/>
          <w:lang w:val="cs-CZ" w:eastAsia="en-US"/>
        </w:rPr>
        <w:t xml:space="preserve">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CC5E65">
        <w:rPr>
          <w:szCs w:val="20"/>
          <w:lang w:val="cs-CZ" w:eastAsia="en-US"/>
        </w:rPr>
        <w:t>18.3.1</w:t>
      </w:r>
      <w:r w:rsidR="00A97DEF">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w:t>
      </w:r>
    </w:p>
    <w:p w14:paraId="3784DBB0" w14:textId="014322FF" w:rsidR="006345C5" w:rsidRDefault="00E75D76" w:rsidP="00B4303C">
      <w:pPr>
        <w:pStyle w:val="RLTextlnkuslovan"/>
        <w:tabs>
          <w:tab w:val="clear" w:pos="737"/>
        </w:tabs>
        <w:spacing w:before="60" w:after="60"/>
        <w:ind w:left="0" w:firstLine="0"/>
        <w:rPr>
          <w:szCs w:val="20"/>
          <w:lang w:val="cs-CZ"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w:t>
      </w:r>
      <w:r w:rsidR="00B17E6B">
        <w:rPr>
          <w:szCs w:val="20"/>
          <w:lang w:val="cs-CZ" w:eastAsia="en-US"/>
        </w:rPr>
        <w:t> </w:t>
      </w:r>
      <w:r w:rsidRPr="0065234C">
        <w:rPr>
          <w:szCs w:val="20"/>
          <w:lang w:val="cs-CZ" w:eastAsia="en-US"/>
        </w:rPr>
        <w:t xml:space="preserve">KL </w:t>
      </w:r>
      <w:r w:rsidRPr="00B4303C">
        <w:rPr>
          <w:szCs w:val="20"/>
        </w:rPr>
        <w:t>HR</w:t>
      </w:r>
      <w:r w:rsidRPr="0065234C">
        <w:rPr>
          <w:szCs w:val="20"/>
          <w:lang w:val="cs-CZ" w:eastAsia="en-US"/>
        </w:rPr>
        <w:t xml:space="preserve">-001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8268AA">
        <w:rPr>
          <w:szCs w:val="20"/>
          <w:lang w:val="cs-CZ" w:eastAsia="en-US"/>
        </w:rPr>
        <w:t>18.3.2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8268AA">
        <w:rPr>
          <w:szCs w:val="20"/>
          <w:lang w:val="cs-CZ" w:eastAsia="en-US"/>
        </w:rPr>
        <w:t>18.3.3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w:t>
      </w:r>
    </w:p>
    <w:p w14:paraId="02687DAF" w14:textId="775DFB3B" w:rsidR="00A41D14" w:rsidRPr="0065234C" w:rsidRDefault="005E08D0" w:rsidP="00B4303C">
      <w:pPr>
        <w:pStyle w:val="RLTextlnkuslovan"/>
        <w:tabs>
          <w:tab w:val="clear" w:pos="737"/>
        </w:tabs>
        <w:spacing w:before="60" w:after="60"/>
        <w:ind w:left="0" w:firstLine="0"/>
        <w:rPr>
          <w:szCs w:val="20"/>
          <w:lang w:val="cs-CZ" w:eastAsia="en-US"/>
        </w:rPr>
      </w:pPr>
      <w:r w:rsidRPr="0065234C">
        <w:rPr>
          <w:szCs w:val="20"/>
          <w:lang w:val="cs-CZ" w:eastAsia="en-US"/>
        </w:rPr>
        <w:t xml:space="preserve">Výkaz </w:t>
      </w:r>
      <w:r w:rsidRPr="00B4303C">
        <w:rPr>
          <w:szCs w:val="20"/>
        </w:rPr>
        <w:t>Ad</w:t>
      </w:r>
      <w:r w:rsidRPr="0065234C">
        <w:rPr>
          <w:szCs w:val="20"/>
          <w:lang w:val="cs-CZ" w:eastAsia="en-US"/>
        </w:rPr>
        <w:t xml:space="preserve">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A62676">
        <w:rPr>
          <w:szCs w:val="20"/>
          <w:lang w:val="cs-CZ" w:eastAsia="en-US"/>
        </w:rPr>
        <w:t>hoc</w:t>
      </w:r>
      <w:r w:rsidR="00A62676" w:rsidRPr="0065234C">
        <w:rPr>
          <w:szCs w:val="20"/>
          <w:lang w:val="cs-CZ" w:eastAsia="en-US"/>
        </w:rPr>
        <w:t xml:space="preserve"> </w:t>
      </w:r>
      <w:r w:rsidR="007165C8" w:rsidRPr="0065234C">
        <w:rPr>
          <w:szCs w:val="20"/>
          <w:lang w:val="cs-CZ" w:eastAsia="en-US"/>
        </w:rPr>
        <w:t xml:space="preserve">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8268AA">
        <w:rPr>
          <w:szCs w:val="20"/>
          <w:lang w:val="cs-CZ" w:eastAsia="en-US"/>
        </w:rPr>
        <w:t>18.5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14:paraId="7DAA5572" w14:textId="77777777" w:rsidR="00357D3D" w:rsidRPr="0065234C" w:rsidRDefault="00670011" w:rsidP="00B52C9E">
      <w:pPr>
        <w:pStyle w:val="RLlneksmlouvy"/>
        <w:spacing w:before="180" w:after="60" w:line="240" w:lineRule="auto"/>
        <w:ind w:left="284" w:hanging="284"/>
        <w:rPr>
          <w:rFonts w:asciiTheme="minorHAnsi" w:hAnsiTheme="minorHAnsi"/>
          <w:szCs w:val="20"/>
        </w:rPr>
      </w:pPr>
      <w:bookmarkStart w:id="94" w:name="vyob"/>
      <w:bookmarkStart w:id="95" w:name="VyhObd"/>
      <w:bookmarkStart w:id="96" w:name="_Ref486174425"/>
      <w:bookmarkStart w:id="97" w:name="_Ref378170902"/>
      <w:bookmarkEnd w:id="77"/>
      <w:bookmarkEnd w:id="88"/>
      <w:bookmarkEnd w:id="89"/>
      <w:bookmarkEnd w:id="94"/>
      <w:bookmarkEnd w:id="95"/>
      <w:r w:rsidRPr="00B52C9E">
        <w:rPr>
          <w:rFonts w:asciiTheme="minorHAnsi" w:hAnsiTheme="minorHAnsi" w:cs="Tahoma"/>
          <w:szCs w:val="20"/>
        </w:rPr>
        <w:t>ZÁRUKA</w:t>
      </w:r>
      <w:bookmarkEnd w:id="96"/>
    </w:p>
    <w:p w14:paraId="25458E04" w14:textId="77777777" w:rsidR="006345C5"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97"/>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00A7665A" w:rsidRPr="0065234C">
        <w:rPr>
          <w:szCs w:val="20"/>
        </w:rPr>
        <w:t>Záruka se vztahuje na všechny části výsledků poskytovaného plnění</w:t>
      </w:r>
      <w:r w:rsidR="00A7665A">
        <w:rPr>
          <w:szCs w:val="20"/>
          <w:lang w:val="cs-CZ"/>
        </w:rPr>
        <w:t>,</w:t>
      </w:r>
      <w:r w:rsidR="00A7665A" w:rsidRPr="0065234C">
        <w:rPr>
          <w:szCs w:val="20"/>
        </w:rPr>
        <w:t xml:space="preserve"> včetně </w:t>
      </w:r>
      <w:r w:rsidR="00A7665A">
        <w:rPr>
          <w:szCs w:val="20"/>
          <w:lang w:val="cs-CZ"/>
        </w:rPr>
        <w:t>jeho součástí a</w:t>
      </w:r>
      <w:r w:rsidR="00F629CA">
        <w:rPr>
          <w:szCs w:val="20"/>
          <w:lang w:val="cs-CZ"/>
        </w:rPr>
        <w:t> </w:t>
      </w:r>
      <w:r w:rsidR="00A7665A" w:rsidRPr="0065234C">
        <w:rPr>
          <w:szCs w:val="20"/>
        </w:rPr>
        <w:t>příslušenství, stejně jako</w:t>
      </w:r>
      <w:r w:rsidR="00F629CA">
        <w:rPr>
          <w:szCs w:val="20"/>
          <w:lang w:val="cs-CZ"/>
        </w:rPr>
        <w:t xml:space="preserve"> na</w:t>
      </w:r>
      <w:r w:rsidR="00A7665A" w:rsidRPr="0065234C">
        <w:rPr>
          <w:szCs w:val="20"/>
        </w:rPr>
        <w:t xml:space="preserve"> produkt</w:t>
      </w:r>
      <w:r w:rsidR="00F629CA">
        <w:rPr>
          <w:szCs w:val="20"/>
          <w:lang w:val="cs-CZ"/>
        </w:rPr>
        <w:t>y</w:t>
      </w:r>
      <w:r w:rsidR="00A7665A" w:rsidRPr="0065234C">
        <w:rPr>
          <w:szCs w:val="20"/>
        </w:rPr>
        <w:t xml:space="preserve"> třetích stran, které </w:t>
      </w:r>
      <w:r w:rsidR="00A7665A">
        <w:rPr>
          <w:szCs w:val="20"/>
          <w:lang w:val="cs-CZ"/>
        </w:rPr>
        <w:t>tvoří součást výstupů</w:t>
      </w:r>
      <w:r w:rsidR="00A7665A" w:rsidRPr="0065234C">
        <w:rPr>
          <w:szCs w:val="20"/>
        </w:rPr>
        <w:t xml:space="preserve"> Služeb.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p>
    <w:p w14:paraId="44997E09" w14:textId="6AD5C077" w:rsidR="007A69D2" w:rsidRPr="0065234C" w:rsidRDefault="00670011" w:rsidP="00B52C9E">
      <w:pPr>
        <w:pStyle w:val="RLlneksmlouvy"/>
        <w:spacing w:before="180" w:after="60" w:line="240" w:lineRule="auto"/>
        <w:ind w:left="284" w:hanging="284"/>
        <w:rPr>
          <w:rFonts w:asciiTheme="minorHAnsi" w:hAnsiTheme="minorHAnsi"/>
          <w:szCs w:val="20"/>
        </w:rPr>
      </w:pPr>
      <w:bookmarkStart w:id="98" w:name="MonSLAPar"/>
      <w:bookmarkStart w:id="99" w:name="PrahHod"/>
      <w:bookmarkStart w:id="100" w:name="ZákoKybBez"/>
      <w:bookmarkEnd w:id="98"/>
      <w:bookmarkEnd w:id="99"/>
      <w:bookmarkEnd w:id="100"/>
      <w:r w:rsidRPr="00B52C9E">
        <w:rPr>
          <w:rFonts w:asciiTheme="minorHAnsi" w:hAnsiTheme="minorHAnsi" w:cs="Tahoma"/>
          <w:szCs w:val="20"/>
        </w:rPr>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14:paraId="4F84E866" w14:textId="77777777" w:rsidR="007A69D2" w:rsidRPr="0065234C" w:rsidRDefault="007A69D2" w:rsidP="00B4303C">
      <w:pPr>
        <w:pStyle w:val="RLTextlnkuslovan"/>
        <w:tabs>
          <w:tab w:val="clear" w:pos="737"/>
        </w:tabs>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14:paraId="7C5FE0D9" w14:textId="77777777" w:rsidR="006345C5"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p>
    <w:p w14:paraId="49B3923D" w14:textId="786601CC"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14:paraId="08FE1BEF" w14:textId="77777777"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14:paraId="17825746" w14:textId="77777777" w:rsidR="007A69D2" w:rsidRPr="0065234C" w:rsidRDefault="007A69D2" w:rsidP="00B4303C">
      <w:pPr>
        <w:pStyle w:val="RLTextlnkuslovan"/>
        <w:tabs>
          <w:tab w:val="clear" w:pos="737"/>
        </w:tabs>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C476B6">
        <w:rPr>
          <w:szCs w:val="20"/>
          <w:lang w:val="cs-CZ"/>
        </w:rPr>
        <w:t xml:space="preserve"> nebo jiné osoby </w:t>
      </w:r>
      <w:r w:rsidR="00C476B6" w:rsidRPr="0084558D">
        <w:rPr>
          <w:szCs w:val="20"/>
          <w:lang w:val="cs-CZ"/>
        </w:rPr>
        <w:t>dle odst. 1</w:t>
      </w:r>
      <w:r w:rsidR="00C476B6">
        <w:rPr>
          <w:szCs w:val="20"/>
          <w:lang w:val="cs-CZ"/>
        </w:rPr>
        <w:t>4</w:t>
      </w:r>
      <w:r w:rsidR="00C476B6" w:rsidRPr="0084558D">
        <w:rPr>
          <w:szCs w:val="20"/>
          <w:lang w:val="cs-CZ"/>
        </w:rPr>
        <w:t>.1 tohoto článku Smlouvy</w:t>
      </w:r>
      <w:r w:rsidRPr="0065234C">
        <w:rPr>
          <w:szCs w:val="20"/>
        </w:rPr>
        <w:t>.</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14:paraId="7E5ADBC9" w14:textId="0F0AA905" w:rsidR="00CA5762" w:rsidRPr="0065234C" w:rsidRDefault="00FA20E7" w:rsidP="00B4303C">
      <w:pPr>
        <w:pStyle w:val="RLTextlnkuslovan"/>
        <w:tabs>
          <w:tab w:val="clear" w:pos="737"/>
        </w:tabs>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8268AA">
        <w:rPr>
          <w:szCs w:val="20"/>
        </w:rPr>
        <w:t>17.2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2446AF">
        <w:rPr>
          <w:szCs w:val="20"/>
          <w:lang w:val="cs-CZ"/>
        </w:rPr>
        <w:t>30.1</w:t>
      </w:r>
      <w:r w:rsidR="001E048B">
        <w:rPr>
          <w:szCs w:val="20"/>
          <w:lang w:val="cs-CZ"/>
        </w:rPr>
        <w:t xml:space="preserve">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C75C4E">
        <w:rPr>
          <w:szCs w:val="20"/>
          <w:lang w:val="cs-CZ"/>
        </w:rPr>
        <w:t xml:space="preserve"> navýšení či snížení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FC6073">
        <w:rPr>
          <w:szCs w:val="20"/>
          <w:lang w:val="cs-CZ"/>
        </w:rPr>
        <w:t> </w:t>
      </w:r>
      <w:r w:rsidRPr="0065234C">
        <w:rPr>
          <w:szCs w:val="20"/>
          <w:lang w:val="cs-CZ"/>
        </w:rPr>
        <w:t>KL</w:t>
      </w:r>
      <w:r w:rsidR="00FC6073">
        <w:rPr>
          <w:szCs w:val="20"/>
          <w:lang w:val="cs-CZ"/>
        </w:rPr>
        <w:t xml:space="preserve"> a v příloze č. 6</w:t>
      </w:r>
      <w:r w:rsidRPr="0065234C">
        <w:rPr>
          <w:szCs w:val="20"/>
          <w:lang w:val="cs-CZ"/>
        </w:rPr>
        <w:t>,</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14:paraId="7EAEB988" w14:textId="77777777"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14:paraId="10109F01" w14:textId="77777777" w:rsidR="0032073B" w:rsidRPr="0065234C" w:rsidRDefault="0032073B" w:rsidP="00B4303C">
      <w:pPr>
        <w:pStyle w:val="RLTextlnkuslovan"/>
        <w:tabs>
          <w:tab w:val="clear" w:pos="737"/>
        </w:tabs>
        <w:spacing w:before="60" w:after="60"/>
        <w:ind w:left="0" w:firstLine="0"/>
        <w:rPr>
          <w:rFonts w:eastAsia="Calibri"/>
          <w:szCs w:val="20"/>
        </w:rPr>
      </w:pPr>
      <w:bookmarkStart w:id="101" w:name="_Ref492454871"/>
      <w:r w:rsidRPr="00B4303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proofErr w:type="spellStart"/>
      <w:r w:rsidRPr="0065234C">
        <w:rPr>
          <w:b/>
          <w:szCs w:val="20"/>
        </w:rPr>
        <w:t>ákon</w:t>
      </w:r>
      <w:proofErr w:type="spellEnd"/>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lastRenderedPageBreak/>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proofErr w:type="spellStart"/>
      <w:r w:rsidRPr="0065234C">
        <w:rPr>
          <w:b/>
          <w:szCs w:val="20"/>
        </w:rPr>
        <w:t>yhláška</w:t>
      </w:r>
      <w:proofErr w:type="spellEnd"/>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101"/>
    </w:p>
    <w:p w14:paraId="3545F460" w14:textId="77777777" w:rsidR="00EF2874" w:rsidRPr="00EF2874" w:rsidRDefault="00EF2874" w:rsidP="00EF2874">
      <w:pPr>
        <w:pStyle w:val="RLTextlnkuslovan"/>
        <w:ind w:left="0" w:firstLine="0"/>
        <w:rPr>
          <w:szCs w:val="20"/>
        </w:rPr>
      </w:pPr>
      <w:bookmarkStart w:id="102" w:name="_Ref419815065"/>
      <w:r w:rsidRPr="00EF2874">
        <w:rPr>
          <w:szCs w:val="20"/>
        </w:rPr>
        <w:t>Poskytovatel se zavazuje poskytnout Objednateli veškerou součinnost nezbytnou k tomu, aby Objednatel řádně naplňoval právní povinnosti stanovené Zákonem o kybernetické bezpečnosti,  Vyhláškou o kybernetické bezpečnosti, a vyhláškou č. 360/2020 Sb., kterou se mění vyhláška č. 317/2014 Sb., o významných informačních systémech a jejich určujících kritériích, ve znění vyhlášky č. 205/2016 Sb. Zejména se Poskytovatel zavazuje poskytnout Objednateli součinnost směřující k zavedení a provádění bezpečnostních opatření podle uvedených právních předpisů.</w:t>
      </w:r>
    </w:p>
    <w:p w14:paraId="5B412CFB" w14:textId="77777777" w:rsidR="003C67D1" w:rsidRPr="0065234C" w:rsidRDefault="003C67D1" w:rsidP="00B4303C">
      <w:pPr>
        <w:pStyle w:val="RLTextlnkuslovan"/>
        <w:tabs>
          <w:tab w:val="clear" w:pos="737"/>
        </w:tabs>
        <w:spacing w:before="60" w:after="60"/>
        <w:ind w:left="0" w:firstLine="0"/>
        <w:rPr>
          <w:rFonts w:cs="Tahoma"/>
          <w:szCs w:val="20"/>
        </w:rPr>
      </w:pPr>
      <w:bookmarkStart w:id="103" w:name="_Ref409099947"/>
      <w:bookmarkEnd w:id="102"/>
      <w:r w:rsidRPr="00B4303C">
        <w:rPr>
          <w:szCs w:val="20"/>
        </w:rPr>
        <w:t>Jestliže</w:t>
      </w:r>
      <w:r w:rsidRPr="0065234C">
        <w:rPr>
          <w:rFonts w:cs="Tahoma"/>
          <w:szCs w:val="20"/>
        </w:rPr>
        <w:t xml:space="preserv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103"/>
      <w:r w:rsidRPr="0065234C">
        <w:rPr>
          <w:rFonts w:cs="Tahoma"/>
          <w:szCs w:val="20"/>
        </w:rPr>
        <w:t>.</w:t>
      </w:r>
    </w:p>
    <w:p w14:paraId="6E678D3F" w14:textId="33E87EA4" w:rsidR="00CA5762" w:rsidRPr="0065234C" w:rsidRDefault="003C67D1" w:rsidP="00B4303C">
      <w:pPr>
        <w:pStyle w:val="RLTextlnkuslovan"/>
        <w:tabs>
          <w:tab w:val="clear" w:pos="737"/>
        </w:tabs>
        <w:spacing w:before="60" w:after="60"/>
        <w:ind w:left="0" w:firstLine="0"/>
        <w:rPr>
          <w:rFonts w:cs="Tahoma"/>
          <w:szCs w:val="20"/>
        </w:rPr>
      </w:pPr>
      <w:r w:rsidRPr="00B4303C">
        <w:rPr>
          <w:szCs w:val="20"/>
        </w:rPr>
        <w:t>Rozsah</w:t>
      </w:r>
      <w:r w:rsidRPr="0065234C">
        <w:rPr>
          <w:rFonts w:cs="Tahoma"/>
          <w:szCs w:val="20"/>
        </w:rPr>
        <w:t xml:space="preserve">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8268AA">
        <w:rPr>
          <w:rFonts w:cs="Tahoma"/>
          <w:szCs w:val="20"/>
        </w:rPr>
        <w:t>15.2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 a rovněž podle rozsahu a vazeb plnění Poskytovatele na systémy, v souvislosti s kterými Objednateli vznikají právní povinnosti na zákl</w:t>
      </w:r>
      <w:r w:rsidR="000C2433">
        <w:rPr>
          <w:rFonts w:cs="Tahoma"/>
          <w:szCs w:val="20"/>
        </w:rPr>
        <w:t xml:space="preserve">adě </w:t>
      </w:r>
      <w:r w:rsidR="000C2433">
        <w:rPr>
          <w:rFonts w:cs="Tahoma"/>
          <w:szCs w:val="20"/>
          <w:lang w:val="cs-CZ"/>
        </w:rPr>
        <w:t>Z</w:t>
      </w:r>
      <w:proofErr w:type="spellStart"/>
      <w:r w:rsidRPr="0065234C">
        <w:rPr>
          <w:rFonts w:cs="Tahoma"/>
          <w:szCs w:val="20"/>
        </w:rPr>
        <w:t>ákona</w:t>
      </w:r>
      <w:proofErr w:type="spellEnd"/>
      <w:r w:rsidRPr="0065234C">
        <w:rPr>
          <w:rFonts w:cs="Tahoma"/>
          <w:szCs w:val="20"/>
        </w:rPr>
        <w:t xml:space="preserve"> o</w:t>
      </w:r>
      <w:r w:rsidR="000C2433">
        <w:rPr>
          <w:szCs w:val="20"/>
          <w:lang w:val="cs-CZ"/>
        </w:rPr>
        <w:t> </w:t>
      </w:r>
      <w:r w:rsidRPr="0065234C">
        <w:rPr>
          <w:rFonts w:cs="Tahoma"/>
          <w:szCs w:val="20"/>
        </w:rPr>
        <w:t>kybernetické bezpečnosti (§ 3 tohoto zákona) a jeho prováděcích předpisů.</w:t>
      </w:r>
    </w:p>
    <w:p w14:paraId="15A29197" w14:textId="77777777" w:rsidR="0032073B" w:rsidRPr="0065234C" w:rsidRDefault="0032073B" w:rsidP="00B52C9E">
      <w:pPr>
        <w:pStyle w:val="RLlneksmlouvy"/>
        <w:spacing w:before="180" w:after="60" w:line="240" w:lineRule="auto"/>
        <w:ind w:left="284" w:hanging="284"/>
        <w:rPr>
          <w:rFonts w:asciiTheme="minorHAnsi" w:hAnsiTheme="minorHAnsi"/>
          <w:szCs w:val="20"/>
        </w:rPr>
      </w:pPr>
      <w:bookmarkStart w:id="104" w:name="_Ref427619147"/>
      <w:bookmarkEnd w:id="34"/>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104"/>
    </w:p>
    <w:p w14:paraId="576C811A" w14:textId="77777777" w:rsidR="006345C5" w:rsidRDefault="0032073B" w:rsidP="00DD6DBF">
      <w:pPr>
        <w:pStyle w:val="RLTextlnkuslovan"/>
        <w:numPr>
          <w:ilvl w:val="1"/>
          <w:numId w:val="1"/>
        </w:numPr>
        <w:spacing w:before="60" w:after="60"/>
        <w:ind w:left="0" w:firstLine="0"/>
        <w:rPr>
          <w:szCs w:val="20"/>
        </w:rPr>
      </w:pPr>
      <w:bookmarkStart w:id="105" w:name="_Ref533865455"/>
      <w:bookmarkStart w:id="106" w:name="_Ref273380627"/>
      <w:r w:rsidRPr="0065234C">
        <w:rPr>
          <w:szCs w:val="20"/>
        </w:rPr>
        <w:t>Maximální</w:t>
      </w:r>
      <w:r w:rsidR="002446AF">
        <w:rPr>
          <w:szCs w:val="20"/>
          <w:lang w:val="cs-CZ"/>
        </w:rPr>
        <w:t xml:space="preserve"> celková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2B505A">
        <w:rPr>
          <w:szCs w:val="20"/>
        </w:rPr>
        <w:t>výši</w:t>
      </w:r>
      <w:r w:rsidR="00E24F88" w:rsidRPr="002B505A">
        <w:rPr>
          <w:szCs w:val="20"/>
        </w:rPr>
        <w:t xml:space="preserve"> </w:t>
      </w:r>
      <w:r w:rsidR="005F45BD" w:rsidRPr="005F45BD">
        <w:rPr>
          <w:szCs w:val="20"/>
        </w:rPr>
        <w:t>40</w:t>
      </w:r>
      <w:r w:rsidR="005F45BD">
        <w:rPr>
          <w:szCs w:val="20"/>
          <w:lang w:val="cs-CZ"/>
        </w:rPr>
        <w:t> </w:t>
      </w:r>
      <w:r w:rsidR="005F45BD" w:rsidRPr="005F45BD">
        <w:rPr>
          <w:szCs w:val="20"/>
        </w:rPr>
        <w:t>813</w:t>
      </w:r>
      <w:r w:rsidR="005F45BD">
        <w:rPr>
          <w:szCs w:val="20"/>
          <w:lang w:val="cs-CZ"/>
        </w:rPr>
        <w:t xml:space="preserve"> </w:t>
      </w:r>
      <w:r w:rsidR="005F45BD" w:rsidRPr="005F45BD">
        <w:rPr>
          <w:szCs w:val="20"/>
        </w:rPr>
        <w:t>200</w:t>
      </w:r>
      <w:r w:rsidR="002B505A">
        <w:rPr>
          <w:szCs w:val="20"/>
          <w:lang w:val="cs-CZ"/>
        </w:rPr>
        <w:t>,-</w:t>
      </w:r>
      <w:r w:rsidR="00E24F88" w:rsidRPr="002B505A">
        <w:rPr>
          <w:szCs w:val="20"/>
        </w:rPr>
        <w:t xml:space="preserve"> </w:t>
      </w:r>
      <w:r w:rsidRPr="002B505A">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2B505A">
        <w:rPr>
          <w:szCs w:val="20"/>
        </w:rPr>
        <w:t>činí</w:t>
      </w:r>
      <w:r w:rsidR="00E24F88" w:rsidRPr="002B505A">
        <w:rPr>
          <w:szCs w:val="20"/>
        </w:rPr>
        <w:t xml:space="preserve"> </w:t>
      </w:r>
      <w:r w:rsidR="005F45BD" w:rsidRPr="005F45BD">
        <w:rPr>
          <w:szCs w:val="20"/>
        </w:rPr>
        <w:t>8</w:t>
      </w:r>
      <w:r w:rsidR="005F45BD">
        <w:rPr>
          <w:szCs w:val="20"/>
          <w:lang w:val="cs-CZ"/>
        </w:rPr>
        <w:t> </w:t>
      </w:r>
      <w:r w:rsidR="005F45BD" w:rsidRPr="005F45BD">
        <w:rPr>
          <w:szCs w:val="20"/>
        </w:rPr>
        <w:t>570</w:t>
      </w:r>
      <w:r w:rsidR="005F45BD">
        <w:rPr>
          <w:szCs w:val="20"/>
          <w:lang w:val="cs-CZ"/>
        </w:rPr>
        <w:t xml:space="preserve"> </w:t>
      </w:r>
      <w:r w:rsidR="005F45BD" w:rsidRPr="005F45BD">
        <w:rPr>
          <w:szCs w:val="20"/>
        </w:rPr>
        <w:t>772</w:t>
      </w:r>
      <w:r w:rsidR="00AD22D2">
        <w:rPr>
          <w:szCs w:val="20"/>
          <w:lang w:val="cs-CZ"/>
        </w:rPr>
        <w:t>,-</w:t>
      </w:r>
      <w:r w:rsidR="00E24F88" w:rsidRPr="002B505A">
        <w:rPr>
          <w:szCs w:val="20"/>
        </w:rPr>
        <w:t xml:space="preserve"> </w:t>
      </w:r>
      <w:r w:rsidRPr="002B505A">
        <w:rPr>
          <w:szCs w:val="20"/>
        </w:rPr>
        <w:t>Kč</w:t>
      </w:r>
      <w:r w:rsidR="00E24F88" w:rsidRPr="0065234C">
        <w:rPr>
          <w:szCs w:val="20"/>
        </w:rPr>
        <w:t xml:space="preserve"> </w:t>
      </w:r>
      <w:r w:rsidRPr="0065234C">
        <w:rPr>
          <w:szCs w:val="20"/>
        </w:rPr>
        <w:t>a</w:t>
      </w:r>
      <w:r w:rsidR="00EF5B78">
        <w:rPr>
          <w:szCs w:val="20"/>
          <w:lang w:val="cs-CZ"/>
        </w:rPr>
        <w:t xml:space="preserve"> maximální celková</w:t>
      </w:r>
      <w:r w:rsidR="00E24F88" w:rsidRPr="0065234C">
        <w:rPr>
          <w:szCs w:val="20"/>
        </w:rPr>
        <w:t xml:space="preserve"> </w:t>
      </w:r>
      <w:r w:rsidRPr="0065234C">
        <w:rPr>
          <w:szCs w:val="20"/>
        </w:rPr>
        <w:t>cena</w:t>
      </w:r>
      <w:r w:rsidR="00E24F88" w:rsidRPr="0065234C">
        <w:rPr>
          <w:szCs w:val="20"/>
        </w:rPr>
        <w:t xml:space="preserve"> </w:t>
      </w:r>
      <w:r w:rsidR="00EC7031">
        <w:rPr>
          <w:szCs w:val="20"/>
          <w:lang w:val="cs-CZ"/>
        </w:rPr>
        <w:t xml:space="preserve">za </w:t>
      </w:r>
      <w:r w:rsidR="00DA44E2">
        <w:rPr>
          <w:szCs w:val="20"/>
          <w:lang w:val="cs-CZ"/>
        </w:rPr>
        <w:t xml:space="preserve">Paušální služby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5F45BD" w:rsidRPr="005F45BD">
        <w:rPr>
          <w:szCs w:val="20"/>
        </w:rPr>
        <w:t>49</w:t>
      </w:r>
      <w:r w:rsidR="005F45BD">
        <w:rPr>
          <w:szCs w:val="20"/>
          <w:lang w:val="cs-CZ"/>
        </w:rPr>
        <w:t> </w:t>
      </w:r>
      <w:r w:rsidR="005F45BD" w:rsidRPr="005F45BD">
        <w:rPr>
          <w:szCs w:val="20"/>
        </w:rPr>
        <w:t>383</w:t>
      </w:r>
      <w:r w:rsidR="005F45BD">
        <w:rPr>
          <w:szCs w:val="20"/>
          <w:lang w:val="cs-CZ"/>
        </w:rPr>
        <w:t xml:space="preserve"> </w:t>
      </w:r>
      <w:r w:rsidR="005F45BD" w:rsidRPr="005F45BD">
        <w:rPr>
          <w:szCs w:val="20"/>
        </w:rPr>
        <w:t>972</w:t>
      </w:r>
      <w:r w:rsidR="00AD22D2">
        <w:rPr>
          <w:szCs w:val="20"/>
          <w:lang w:val="cs-CZ"/>
        </w:rPr>
        <w:t>,-</w:t>
      </w:r>
      <w:r w:rsidR="00E24F88" w:rsidRPr="0065234C">
        <w:rPr>
          <w:snapToGrid w:val="0"/>
          <w:szCs w:val="20"/>
          <w:lang w:val="cs-CZ"/>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001D6348">
        <w:rPr>
          <w:szCs w:val="20"/>
          <w:lang w:val="cs-CZ"/>
        </w:rPr>
        <w:t xml:space="preserve">48 měsíců poskytování Paušálních služeb.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jednotlivé</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specifikována</w:t>
      </w:r>
      <w:r w:rsidR="00E24F88" w:rsidRPr="0065234C">
        <w:rPr>
          <w:szCs w:val="20"/>
        </w:rPr>
        <w:t xml:space="preserve"> </w:t>
      </w:r>
      <w:r w:rsidRPr="0065234C">
        <w:rPr>
          <w:szCs w:val="20"/>
        </w:rPr>
        <w:t>v</w:t>
      </w:r>
      <w:r w:rsidR="00E24F88" w:rsidRPr="0065234C">
        <w:rPr>
          <w:szCs w:val="20"/>
        </w:rPr>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rPr>
          <w:szCs w:val="20"/>
        </w:rPr>
        <w:t xml:space="preserve"> </w:t>
      </w:r>
      <w:r w:rsidRPr="0056744D">
        <w:rPr>
          <w:szCs w:val="20"/>
        </w:rPr>
        <w:t>t</w:t>
      </w:r>
      <w:r w:rsidRPr="00C87302">
        <w:rPr>
          <w:szCs w:val="20"/>
        </w:rPr>
        <w: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00AF0D19">
        <w:rPr>
          <w:szCs w:val="20"/>
          <w:lang w:val="cs-CZ" w:eastAsia="en-US"/>
        </w:rPr>
        <w:t xml:space="preserve">maximální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r w:rsidR="00E24F88" w:rsidRPr="0065234C">
        <w:rPr>
          <w:szCs w:val="20"/>
          <w:lang w:val="cs-CZ" w:eastAsia="en-US"/>
        </w:rPr>
        <w:t xml:space="preserve"> </w:t>
      </w:r>
      <w:r w:rsidR="006D2055" w:rsidRPr="0065234C">
        <w:rPr>
          <w:szCs w:val="20"/>
        </w:rPr>
        <w:t>za</w:t>
      </w:r>
      <w:r w:rsidR="00E24F88" w:rsidRPr="0065234C">
        <w:rPr>
          <w:szCs w:val="20"/>
        </w:rPr>
        <w:t xml:space="preserve"> </w:t>
      </w:r>
      <w:r w:rsidR="00354A78" w:rsidRPr="001F6242">
        <w:rPr>
          <w:szCs w:val="20"/>
          <w:lang w:val="en-GB"/>
        </w:rPr>
        <w:t>48</w:t>
      </w:r>
      <w:r w:rsidR="006A7874" w:rsidRPr="0065234C">
        <w:rPr>
          <w:szCs w:val="20"/>
          <w:lang w:val="cs-CZ"/>
        </w:rPr>
        <w:t xml:space="preserve"> </w:t>
      </w:r>
      <w:r w:rsidR="006D2055" w:rsidRPr="0065234C">
        <w:rPr>
          <w:szCs w:val="20"/>
        </w:rPr>
        <w:t>měsíců</w:t>
      </w:r>
      <w:r w:rsidR="00D3694E">
        <w:rPr>
          <w:szCs w:val="20"/>
          <w:lang w:val="cs-CZ" w:eastAsia="en-US"/>
        </w:rPr>
        <w:t>.</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bude</w:t>
      </w:r>
      <w:r w:rsidR="00E24F88" w:rsidRPr="0065234C">
        <w:rPr>
          <w:szCs w:val="20"/>
        </w:rPr>
        <w:t xml:space="preserve"> </w:t>
      </w:r>
      <w:r w:rsidRPr="0065234C">
        <w:rPr>
          <w:szCs w:val="20"/>
        </w:rPr>
        <w:t>hrazena</w:t>
      </w:r>
      <w:r w:rsidR="00E24F88" w:rsidRPr="0065234C">
        <w:rPr>
          <w:szCs w:val="20"/>
        </w:rPr>
        <w:t xml:space="preserve"> </w:t>
      </w:r>
      <w:r w:rsidRPr="0065234C">
        <w:rPr>
          <w:szCs w:val="20"/>
        </w:rPr>
        <w:t>měsíčně,</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podle</w:t>
      </w:r>
      <w:r w:rsidR="00E24F88" w:rsidRPr="0065234C">
        <w:rPr>
          <w:szCs w:val="20"/>
        </w:rPr>
        <w:t xml:space="preserve"> </w:t>
      </w:r>
      <w:r w:rsidRPr="0065234C">
        <w:rPr>
          <w:szCs w:val="20"/>
        </w:rPr>
        <w:t>rozsahu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(počtu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KL),</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měsíční</w:t>
      </w:r>
      <w:r w:rsidR="00E24F88" w:rsidRPr="0065234C">
        <w:rPr>
          <w:szCs w:val="20"/>
        </w:rPr>
        <w:t xml:space="preserve"> </w:t>
      </w:r>
      <w:r w:rsidRPr="0065234C">
        <w:rPr>
          <w:szCs w:val="20"/>
        </w:rPr>
        <w:t>období</w:t>
      </w:r>
      <w:r w:rsidR="00E24F88" w:rsidRPr="0065234C">
        <w:rPr>
          <w:szCs w:val="20"/>
        </w:rPr>
        <w:t xml:space="preserve"> </w:t>
      </w:r>
      <w:r w:rsidRPr="0065234C">
        <w:rPr>
          <w:szCs w:val="20"/>
        </w:rPr>
        <w:t>poskytovány</w:t>
      </w:r>
      <w:r w:rsidR="008234EF" w:rsidRPr="0065234C">
        <w:rPr>
          <w:szCs w:val="20"/>
          <w:lang w:val="cs-CZ"/>
        </w:rPr>
        <w:t>.</w:t>
      </w:r>
      <w:r w:rsidR="00E24F88" w:rsidRPr="0065234C">
        <w:rPr>
          <w:szCs w:val="20"/>
          <w:lang w:val="cs-CZ"/>
        </w:rPr>
        <w:t xml:space="preserve"> </w:t>
      </w:r>
      <w:r w:rsidR="006363EB" w:rsidRPr="0065234C">
        <w:rPr>
          <w:szCs w:val="20"/>
          <w:lang w:val="cs-CZ"/>
        </w:rPr>
        <w:t>Poskytovateli</w:t>
      </w:r>
      <w:r w:rsidR="00E24F88" w:rsidRPr="0065234C">
        <w:rPr>
          <w:szCs w:val="20"/>
          <w:lang w:val="cs-CZ"/>
        </w:rPr>
        <w:t xml:space="preserve"> </w:t>
      </w:r>
      <w:r w:rsidR="006363EB" w:rsidRPr="0065234C">
        <w:rPr>
          <w:szCs w:val="20"/>
          <w:lang w:val="cs-CZ"/>
        </w:rPr>
        <w:t>tak</w:t>
      </w:r>
      <w:r w:rsidR="00E24F88" w:rsidRPr="0065234C">
        <w:rPr>
          <w:szCs w:val="20"/>
          <w:lang w:val="cs-CZ"/>
        </w:rPr>
        <w:t xml:space="preserve"> </w:t>
      </w:r>
      <w:r w:rsidR="006363EB" w:rsidRPr="0065234C">
        <w:rPr>
          <w:szCs w:val="20"/>
          <w:lang w:val="cs-CZ"/>
        </w:rPr>
        <w:t>vznikne</w:t>
      </w:r>
      <w:r w:rsidR="00E24F88" w:rsidRPr="0065234C">
        <w:rPr>
          <w:szCs w:val="20"/>
          <w:lang w:val="cs-CZ"/>
        </w:rPr>
        <w:t xml:space="preserve"> </w:t>
      </w:r>
      <w:r w:rsidR="006363EB" w:rsidRPr="0065234C">
        <w:rPr>
          <w:szCs w:val="20"/>
          <w:lang w:val="cs-CZ"/>
        </w:rPr>
        <w:t>nárok</w:t>
      </w:r>
      <w:r w:rsidR="00E24F88" w:rsidRPr="0065234C">
        <w:rPr>
          <w:szCs w:val="20"/>
          <w:lang w:val="cs-CZ"/>
        </w:rPr>
        <w:t xml:space="preserve"> </w:t>
      </w:r>
      <w:r w:rsidR="006363EB" w:rsidRPr="0065234C">
        <w:rPr>
          <w:szCs w:val="20"/>
          <w:lang w:val="cs-CZ"/>
        </w:rPr>
        <w:t>na</w:t>
      </w:r>
      <w:r w:rsidR="00E24F88" w:rsidRPr="0065234C">
        <w:rPr>
          <w:szCs w:val="20"/>
          <w:lang w:val="cs-CZ"/>
        </w:rPr>
        <w:t xml:space="preserve"> </w:t>
      </w:r>
      <w:r w:rsidR="006363EB" w:rsidRPr="0065234C">
        <w:rPr>
          <w:szCs w:val="20"/>
          <w:lang w:val="cs-CZ"/>
        </w:rPr>
        <w:t>úhradu</w:t>
      </w:r>
      <w:r w:rsidR="00E24F88" w:rsidRPr="0065234C">
        <w:rPr>
          <w:szCs w:val="20"/>
          <w:lang w:val="cs-CZ"/>
        </w:rPr>
        <w:t xml:space="preserve"> </w:t>
      </w:r>
      <w:r w:rsidR="006363EB" w:rsidRPr="0065234C">
        <w:rPr>
          <w:szCs w:val="20"/>
          <w:lang w:val="cs-CZ"/>
        </w:rPr>
        <w:t>ceny</w:t>
      </w:r>
      <w:r w:rsidR="00E24F88" w:rsidRPr="0065234C">
        <w:rPr>
          <w:szCs w:val="20"/>
          <w:lang w:val="cs-CZ"/>
        </w:rPr>
        <w:t xml:space="preserve"> </w:t>
      </w:r>
      <w:r w:rsidR="006363EB" w:rsidRPr="0065234C">
        <w:rPr>
          <w:szCs w:val="20"/>
          <w:lang w:val="cs-CZ"/>
        </w:rPr>
        <w:t>jen</w:t>
      </w:r>
      <w:r w:rsidR="00E24F88" w:rsidRPr="0065234C">
        <w:rPr>
          <w:szCs w:val="20"/>
          <w:lang w:val="cs-CZ"/>
        </w:rPr>
        <w:t xml:space="preserve"> </w:t>
      </w:r>
      <w:r w:rsidR="006363EB" w:rsidRPr="0065234C">
        <w:rPr>
          <w:szCs w:val="20"/>
          <w:lang w:val="cs-CZ"/>
        </w:rPr>
        <w:t>za</w:t>
      </w:r>
      <w:r w:rsidR="00E24F88" w:rsidRPr="0065234C">
        <w:rPr>
          <w:szCs w:val="20"/>
          <w:lang w:val="cs-CZ"/>
        </w:rPr>
        <w:t xml:space="preserve"> </w:t>
      </w:r>
      <w:r w:rsidR="006363EB" w:rsidRPr="0065234C">
        <w:rPr>
          <w:szCs w:val="20"/>
          <w:lang w:val="cs-CZ"/>
        </w:rPr>
        <w:t>období,</w:t>
      </w:r>
      <w:r w:rsidR="00E24F88" w:rsidRPr="0065234C">
        <w:rPr>
          <w:szCs w:val="20"/>
          <w:lang w:val="cs-CZ"/>
        </w:rPr>
        <w:t xml:space="preserve"> </w:t>
      </w:r>
      <w:r w:rsidR="006363EB" w:rsidRPr="0065234C">
        <w:rPr>
          <w:szCs w:val="20"/>
          <w:lang w:val="cs-CZ"/>
        </w:rPr>
        <w:t>během</w:t>
      </w:r>
      <w:r w:rsidR="00E24F88" w:rsidRPr="0065234C">
        <w:rPr>
          <w:szCs w:val="20"/>
          <w:lang w:val="cs-CZ"/>
        </w:rPr>
        <w:t xml:space="preserve"> </w:t>
      </w:r>
      <w:r w:rsidR="006363EB" w:rsidRPr="0065234C">
        <w:rPr>
          <w:szCs w:val="20"/>
          <w:lang w:val="cs-CZ"/>
        </w:rPr>
        <w:t>něhož</w:t>
      </w:r>
      <w:r w:rsidR="00E24F88" w:rsidRPr="0065234C">
        <w:rPr>
          <w:szCs w:val="20"/>
          <w:lang w:val="cs-CZ"/>
        </w:rPr>
        <w:t xml:space="preserve"> </w:t>
      </w:r>
      <w:r w:rsidR="006363EB" w:rsidRPr="0065234C">
        <w:rPr>
          <w:szCs w:val="20"/>
          <w:lang w:val="cs-CZ"/>
        </w:rPr>
        <w:t>byly</w:t>
      </w:r>
      <w:r w:rsidR="00E24F88" w:rsidRPr="0065234C">
        <w:rPr>
          <w:szCs w:val="20"/>
          <w:lang w:val="cs-CZ"/>
        </w:rPr>
        <w:t xml:space="preserve"> </w:t>
      </w:r>
      <w:r w:rsidR="006363EB" w:rsidRPr="0065234C">
        <w:rPr>
          <w:szCs w:val="20"/>
          <w:lang w:val="cs-CZ"/>
        </w:rPr>
        <w:t>Služby</w:t>
      </w:r>
      <w:r w:rsidR="00E24F88" w:rsidRPr="0065234C">
        <w:rPr>
          <w:szCs w:val="20"/>
          <w:lang w:val="cs-CZ"/>
        </w:rPr>
        <w:t xml:space="preserve"> </w:t>
      </w:r>
      <w:r w:rsidR="006363EB" w:rsidRPr="0065234C">
        <w:rPr>
          <w:szCs w:val="20"/>
          <w:lang w:val="cs-CZ"/>
        </w:rPr>
        <w:t>skutečně</w:t>
      </w:r>
      <w:r w:rsidR="00E24F88" w:rsidRPr="0065234C">
        <w:rPr>
          <w:szCs w:val="20"/>
          <w:lang w:val="cs-CZ"/>
        </w:rPr>
        <w:t xml:space="preserve"> </w:t>
      </w:r>
      <w:r w:rsidR="006363EB" w:rsidRPr="0065234C">
        <w:rPr>
          <w:szCs w:val="20"/>
          <w:lang w:val="cs-CZ"/>
        </w:rPr>
        <w:t>poskytovány.</w:t>
      </w:r>
      <w:r w:rsidR="00E24F88" w:rsidRPr="0065234C">
        <w:rPr>
          <w:szCs w:val="20"/>
          <w:lang w:val="cs-CZ"/>
        </w:rPr>
        <w:t xml:space="preserve"> </w:t>
      </w:r>
      <w:r w:rsidR="00DD6DBF" w:rsidRPr="00DD6DBF">
        <w:rPr>
          <w:szCs w:val="20"/>
          <w:lang w:eastAsia="en-US"/>
        </w:rPr>
        <w:t>Celková částka</w:t>
      </w:r>
      <w:r w:rsidR="00DD6DBF" w:rsidRPr="00DD6DBF">
        <w:rPr>
          <w:szCs w:val="20"/>
          <w:lang w:val="cs-CZ" w:eastAsia="en-US"/>
        </w:rPr>
        <w:t xml:space="preserve"> hrazená Objednatelem</w:t>
      </w:r>
      <w:r w:rsidR="00DD6DBF" w:rsidRPr="00DD6DBF">
        <w:rPr>
          <w:szCs w:val="20"/>
          <w:lang w:eastAsia="en-US"/>
        </w:rPr>
        <w:t xml:space="preserve"> za poskytnutí </w:t>
      </w:r>
      <w:r w:rsidR="00DD6DBF" w:rsidRPr="00DD6DBF">
        <w:rPr>
          <w:szCs w:val="20"/>
        </w:rPr>
        <w:t>Paušálních služeb</w:t>
      </w:r>
      <w:r w:rsidR="00DD6DBF" w:rsidRPr="001A3754">
        <w:rPr>
          <w:szCs w:val="20"/>
        </w:rPr>
        <w:t xml:space="preserve"> </w:t>
      </w:r>
      <w:r w:rsidR="003D0E61" w:rsidRPr="001A3754">
        <w:rPr>
          <w:szCs w:val="20"/>
        </w:rPr>
        <w:t>bude</w:t>
      </w:r>
      <w:r w:rsidR="00DD6DBF" w:rsidRPr="001A3754">
        <w:rPr>
          <w:szCs w:val="20"/>
        </w:rPr>
        <w:t xml:space="preserve"> upravena v případě změny předpokládané doby čerpání Paušálních služeb, a to </w:t>
      </w:r>
      <w:r w:rsidR="003D0E61" w:rsidRPr="001A3754">
        <w:rPr>
          <w:szCs w:val="20"/>
        </w:rPr>
        <w:t xml:space="preserve">poměrně, </w:t>
      </w:r>
      <w:r w:rsidR="00DD6DBF" w:rsidRPr="001A3754">
        <w:rPr>
          <w:szCs w:val="20"/>
        </w:rPr>
        <w:t xml:space="preserve">v závislosti na skutečné době čerpání </w:t>
      </w:r>
      <w:r w:rsidR="00DD6DBF" w:rsidRPr="00DD6DBF">
        <w:rPr>
          <w:szCs w:val="20"/>
        </w:rPr>
        <w:t>Paušálních služeb</w:t>
      </w:r>
      <w:r w:rsidR="00DD6DBF" w:rsidRPr="001A3754">
        <w:rPr>
          <w:szCs w:val="20"/>
        </w:rPr>
        <w:t>.</w:t>
      </w:r>
    </w:p>
    <w:p w14:paraId="4866E406" w14:textId="458D0203" w:rsidR="006345C5" w:rsidRDefault="0032073B" w:rsidP="00B4303C">
      <w:pPr>
        <w:pStyle w:val="RLTextlnkuslovan"/>
        <w:tabs>
          <w:tab w:val="clear" w:pos="737"/>
        </w:tabs>
        <w:spacing w:before="60" w:after="60"/>
        <w:ind w:left="0" w:firstLine="0"/>
        <w:rPr>
          <w:szCs w:val="20"/>
          <w:lang w:val="cs-CZ"/>
        </w:rPr>
      </w:pPr>
      <w:bookmarkStart w:id="107" w:name="_Ref381354504"/>
      <w:bookmarkEnd w:id="105"/>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5F45BD" w:rsidRPr="005F45BD">
        <w:rPr>
          <w:szCs w:val="20"/>
        </w:rPr>
        <w:t>53</w:t>
      </w:r>
      <w:r w:rsidR="005F45BD">
        <w:rPr>
          <w:szCs w:val="20"/>
          <w:lang w:val="cs-CZ"/>
        </w:rPr>
        <w:t> </w:t>
      </w:r>
      <w:r w:rsidR="005F45BD" w:rsidRPr="005F45BD">
        <w:rPr>
          <w:szCs w:val="20"/>
        </w:rPr>
        <w:t>040</w:t>
      </w:r>
      <w:r w:rsidR="005F45BD">
        <w:rPr>
          <w:szCs w:val="20"/>
          <w:lang w:val="cs-CZ"/>
        </w:rPr>
        <w:t xml:space="preserve"> </w:t>
      </w:r>
      <w:r w:rsidR="005F45BD" w:rsidRPr="005F45BD">
        <w:rPr>
          <w:szCs w:val="20"/>
        </w:rPr>
        <w:t>000</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5F45BD">
        <w:rPr>
          <w:szCs w:val="20"/>
          <w:lang w:val="cs-CZ"/>
        </w:rPr>
        <w:t>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5F45BD" w:rsidRPr="005F45BD">
        <w:rPr>
          <w:szCs w:val="20"/>
        </w:rPr>
        <w:t>11</w:t>
      </w:r>
      <w:r w:rsidR="005F45BD">
        <w:rPr>
          <w:szCs w:val="20"/>
          <w:lang w:val="cs-CZ"/>
        </w:rPr>
        <w:t> </w:t>
      </w:r>
      <w:r w:rsidR="005F45BD" w:rsidRPr="005F45BD">
        <w:rPr>
          <w:szCs w:val="20"/>
        </w:rPr>
        <w:t>138</w:t>
      </w:r>
      <w:r w:rsidR="005F45BD">
        <w:rPr>
          <w:szCs w:val="20"/>
          <w:lang w:val="cs-CZ"/>
        </w:rPr>
        <w:t xml:space="preserve"> </w:t>
      </w:r>
      <w:r w:rsidR="005F45BD" w:rsidRPr="005F45BD">
        <w:rPr>
          <w:szCs w:val="20"/>
        </w:rPr>
        <w:t>400</w:t>
      </w:r>
      <w:r w:rsidR="00841B76" w:rsidRPr="007002E0">
        <w:rPr>
          <w:snapToGrid w:val="0"/>
          <w:szCs w:val="20"/>
          <w:lang w:val="cs-CZ"/>
        </w:rPr>
        <w:t>,</w:t>
      </w:r>
      <w:r w:rsidR="00841B76"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w:t>
      </w:r>
      <w:r w:rsidRPr="007002E0">
        <w:rPr>
          <w:szCs w:val="20"/>
        </w:rPr>
        <w:t>í</w:t>
      </w:r>
      <w:r w:rsidR="00E24F88" w:rsidRPr="007002E0">
        <w:rPr>
          <w:szCs w:val="20"/>
        </w:rPr>
        <w:t xml:space="preserve"> </w:t>
      </w:r>
      <w:r w:rsidR="005F45BD" w:rsidRPr="005F45BD">
        <w:rPr>
          <w:szCs w:val="20"/>
        </w:rPr>
        <w:t>64</w:t>
      </w:r>
      <w:r w:rsidR="005F45BD">
        <w:rPr>
          <w:szCs w:val="20"/>
          <w:lang w:val="cs-CZ"/>
        </w:rPr>
        <w:t> </w:t>
      </w:r>
      <w:r w:rsidR="005F45BD" w:rsidRPr="005F45BD">
        <w:rPr>
          <w:szCs w:val="20"/>
        </w:rPr>
        <w:t>178</w:t>
      </w:r>
      <w:r w:rsidR="005F45BD">
        <w:rPr>
          <w:szCs w:val="20"/>
          <w:lang w:val="cs-CZ"/>
        </w:rPr>
        <w:t xml:space="preserve"> </w:t>
      </w:r>
      <w:r w:rsidR="005F45BD" w:rsidRPr="005F45BD">
        <w:rPr>
          <w:szCs w:val="20"/>
        </w:rPr>
        <w:t>400</w:t>
      </w:r>
      <w:r w:rsidR="00841B76" w:rsidRPr="007002E0">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8F7796">
        <w:rPr>
          <w:szCs w:val="20"/>
          <w:lang w:val="cs-CZ" w:eastAsia="en-US"/>
        </w:rPr>
        <w:t xml:space="preserve"> maximální</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BF4B0A">
        <w:rPr>
          <w:szCs w:val="20"/>
          <w:lang w:val="cs-CZ" w:eastAsia="en-US"/>
        </w:rPr>
        <w:t>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107"/>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BF4B0A">
        <w:rPr>
          <w:szCs w:val="20"/>
          <w:lang w:val="cs-CZ"/>
        </w:rPr>
        <w:t>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8268AA">
        <w:rPr>
          <w:szCs w:val="20"/>
        </w:rPr>
        <w:t>16.3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p>
    <w:p w14:paraId="65B713BE" w14:textId="6C724E8E" w:rsidR="0032073B" w:rsidRPr="0065234C" w:rsidRDefault="0032073B" w:rsidP="00B4303C">
      <w:pPr>
        <w:pStyle w:val="RLTextlnkuslovan"/>
        <w:tabs>
          <w:tab w:val="clear" w:pos="737"/>
        </w:tabs>
        <w:spacing w:before="60" w:after="60"/>
        <w:ind w:left="0" w:firstLine="0"/>
        <w:rPr>
          <w:szCs w:val="20"/>
        </w:rPr>
      </w:pPr>
      <w:bookmarkStart w:id="108" w:name="_Ref299709748"/>
      <w:bookmarkEnd w:id="106"/>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008F7796">
        <w:rPr>
          <w:szCs w:val="20"/>
          <w:lang w:val="cs-CZ"/>
        </w:rPr>
        <w:t>se stanoví jako</w:t>
      </w:r>
      <w:r w:rsidR="00E24F88" w:rsidRPr="0065234C">
        <w:rPr>
          <w:szCs w:val="20"/>
        </w:rPr>
        <w:t xml:space="preserve"> </w:t>
      </w:r>
      <w:r w:rsidRPr="0065234C">
        <w:rPr>
          <w:szCs w:val="20"/>
        </w:rPr>
        <w:t>součin</w:t>
      </w:r>
      <w:r w:rsidR="00F4609C">
        <w:rPr>
          <w:szCs w:val="20"/>
          <w:lang w:val="cs-CZ"/>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8268AA">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sazby</w:t>
      </w:r>
      <w:r w:rsidR="00E24F88" w:rsidRPr="0065234C">
        <w:rPr>
          <w:szCs w:val="20"/>
        </w:rPr>
        <w:t xml:space="preserve"> </w:t>
      </w:r>
      <w:r w:rsidRPr="0065234C">
        <w:rPr>
          <w:szCs w:val="20"/>
        </w:rPr>
        <w:t>za</w:t>
      </w:r>
      <w:r w:rsidR="008F7796">
        <w:rPr>
          <w:szCs w:val="20"/>
          <w:lang w:val="cs-CZ"/>
        </w:rPr>
        <w:t xml:space="preserve"> jeden člověkoden Ad hoc služeb uvedené v Příloze č. 6 této Smlouvy</w:t>
      </w:r>
      <w:r w:rsidRPr="0065234C">
        <w:rPr>
          <w:szCs w:val="20"/>
        </w:rPr>
        <w: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8F7796">
        <w:rPr>
          <w:szCs w:val="20"/>
          <w:lang w:val="cs-CZ"/>
        </w:rPr>
        <w:t>,</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772DB2" w:rsidRPr="00FF2859">
        <w:rPr>
          <w:szCs w:val="20"/>
          <w:lang w:val="cs-CZ"/>
        </w:rPr>
        <w:fldChar w:fldCharType="begin"/>
      </w:r>
      <w:r w:rsidR="00772DB2" w:rsidRPr="0065234C">
        <w:rPr>
          <w:szCs w:val="20"/>
          <w:lang w:val="cs-CZ"/>
        </w:rPr>
        <w:instrText xml:space="preserve"> REF _Ref492393979 \r \h </w:instrText>
      </w:r>
      <w:r w:rsidR="00B57A90" w:rsidRPr="0065234C">
        <w:rPr>
          <w:szCs w:val="20"/>
          <w:lang w:val="cs-CZ"/>
        </w:rPr>
        <w:instrText xml:space="preserve"> \* MERGEFORMAT </w:instrText>
      </w:r>
      <w:r w:rsidR="00772DB2" w:rsidRPr="00FF2859">
        <w:rPr>
          <w:szCs w:val="20"/>
          <w:lang w:val="cs-CZ"/>
        </w:rPr>
      </w:r>
      <w:r w:rsidR="00772DB2" w:rsidRPr="00FF2859">
        <w:rPr>
          <w:szCs w:val="20"/>
          <w:lang w:val="cs-CZ"/>
        </w:rPr>
        <w:fldChar w:fldCharType="separate"/>
      </w:r>
      <w:r w:rsidR="008268AA">
        <w:rPr>
          <w:szCs w:val="20"/>
          <w:lang w:val="cs-CZ"/>
        </w:rPr>
        <w:t>12</w:t>
      </w:r>
      <w:r w:rsidR="00772DB2" w:rsidRPr="00FF2859">
        <w:rPr>
          <w:szCs w:val="20"/>
          <w:lang w:val="cs-CZ"/>
        </w:rPr>
        <w:fldChar w:fldCharType="end"/>
      </w:r>
      <w:r w:rsidR="00772DB2" w:rsidRPr="0065234C">
        <w:rPr>
          <w:szCs w:val="20"/>
          <w:lang w:val="cs-CZ"/>
        </w:rPr>
        <w:t xml:space="preserve"> </w:t>
      </w:r>
      <w:r w:rsidR="00AC2052" w:rsidRPr="0065234C">
        <w:rPr>
          <w:szCs w:val="20"/>
          <w:lang w:val="cs-CZ"/>
        </w:rPr>
        <w:t>Smlouvy</w:t>
      </w:r>
      <w:r w:rsidR="008F7796">
        <w:rPr>
          <w:szCs w:val="20"/>
          <w:lang w:val="cs-CZ"/>
        </w:rPr>
        <w:t>,</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8268AA">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roofErr w:type="gramStart"/>
      <w:r w:rsidRPr="0065234C">
        <w:rPr>
          <w:szCs w:val="20"/>
        </w:rPr>
        <w:t>pokud</w:t>
      </w:r>
      <w:r w:rsidR="00E24F88" w:rsidRPr="0065234C">
        <w:rPr>
          <w:szCs w:val="20"/>
        </w:rPr>
        <w:t xml:space="preserve">  </w:t>
      </w:r>
      <w:r w:rsidRPr="0065234C">
        <w:rPr>
          <w:szCs w:val="20"/>
        </w:rPr>
        <w:t>k</w:t>
      </w:r>
      <w:proofErr w:type="gramEnd"/>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bookmarkEnd w:id="108"/>
      <w:r w:rsidR="00DD6DBF">
        <w:rPr>
          <w:szCs w:val="20"/>
          <w:lang w:val="cs-CZ"/>
        </w:rPr>
        <w:t>, tím není dotčen</w:t>
      </w:r>
      <w:r w:rsidR="00CC7B52">
        <w:rPr>
          <w:szCs w:val="20"/>
          <w:lang w:val="cs-CZ"/>
        </w:rPr>
        <w:t>a</w:t>
      </w:r>
      <w:r w:rsidR="00DD6DBF">
        <w:rPr>
          <w:szCs w:val="20"/>
          <w:lang w:val="cs-CZ"/>
        </w:rPr>
        <w:t xml:space="preserve"> p</w:t>
      </w:r>
      <w:r w:rsidR="00D14BA0">
        <w:rPr>
          <w:szCs w:val="20"/>
          <w:lang w:val="cs-CZ"/>
        </w:rPr>
        <w:t xml:space="preserve">rvní věta </w:t>
      </w:r>
      <w:r w:rsidR="00DD6DBF">
        <w:rPr>
          <w:szCs w:val="20"/>
          <w:lang w:val="cs-CZ"/>
        </w:rPr>
        <w:t>odst.</w:t>
      </w:r>
      <w:r w:rsidR="00D14BA0">
        <w:rPr>
          <w:szCs w:val="20"/>
          <w:lang w:val="cs-CZ"/>
        </w:rPr>
        <w:t xml:space="preserve"> 16.2 </w:t>
      </w:r>
      <w:r w:rsidR="00DD6DBF">
        <w:rPr>
          <w:szCs w:val="20"/>
          <w:lang w:val="cs-CZ"/>
        </w:rPr>
        <w:t>této Smlouvy</w:t>
      </w:r>
    </w:p>
    <w:p w14:paraId="3B7D52D0" w14:textId="77777777" w:rsidR="00FE511C" w:rsidRPr="0065234C" w:rsidRDefault="0032073B" w:rsidP="00B4303C">
      <w:pPr>
        <w:pStyle w:val="RLTextlnkuslovan"/>
        <w:tabs>
          <w:tab w:val="clear" w:pos="737"/>
        </w:tabs>
        <w:spacing w:before="60" w:after="60"/>
        <w:ind w:left="0" w:firstLine="0"/>
        <w:rPr>
          <w:szCs w:val="20"/>
        </w:rPr>
      </w:pPr>
      <w:bookmarkStart w:id="109" w:name="Fakt"/>
      <w:bookmarkStart w:id="110" w:name="_Ref305772235"/>
      <w:bookmarkEnd w:id="109"/>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14:paraId="51DED9E4" w14:textId="2B0E9E79"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11" w:name="VýkPln"/>
      <w:bookmarkStart w:id="112" w:name="_Ref297821475"/>
      <w:bookmarkStart w:id="113" w:name="_Ref193245386"/>
      <w:bookmarkEnd w:id="110"/>
      <w:bookmarkEnd w:id="111"/>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8268AA">
        <w:rPr>
          <w:szCs w:val="20"/>
          <w:lang w:val="cs-CZ"/>
        </w:rPr>
        <w:t>26.1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8268AA">
        <w:rPr>
          <w:szCs w:val="20"/>
          <w:lang w:val="cs-CZ"/>
        </w:rPr>
        <w:t>26.1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14:paraId="6D59E1FB" w14:textId="77777777"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14"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14"/>
      <w:r w:rsidR="00EA1AA7" w:rsidRPr="0065234C">
        <w:rPr>
          <w:szCs w:val="20"/>
          <w:lang w:val="cs-CZ"/>
        </w:rPr>
        <w:t>.</w:t>
      </w:r>
    </w:p>
    <w:p w14:paraId="2C3F5870" w14:textId="77777777"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lastRenderedPageBreak/>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14:paraId="7DB517BA" w14:textId="58819325" w:rsidR="006345C5" w:rsidRDefault="00FE511C"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proofErr w:type="spellStart"/>
      <w:r w:rsidR="000C2433">
        <w:rPr>
          <w:szCs w:val="20"/>
        </w:rPr>
        <w:t>oc</w:t>
      </w:r>
      <w:proofErr w:type="spellEnd"/>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8268AA">
        <w:rPr>
          <w:szCs w:val="20"/>
        </w:rPr>
        <w:t>12</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w:t>
      </w:r>
      <w:proofErr w:type="spellStart"/>
      <w:r w:rsidR="005477BF" w:rsidRPr="0065234C">
        <w:rPr>
          <w:szCs w:val="20"/>
        </w:rPr>
        <w:t>č</w:t>
      </w:r>
      <w:r w:rsidR="00FB5604">
        <w:rPr>
          <w:szCs w:val="20"/>
          <w:lang w:val="cs-CZ"/>
        </w:rPr>
        <w:t>l</w:t>
      </w:r>
      <w:proofErr w:type="spellEnd"/>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8268AA">
        <w:rPr>
          <w:szCs w:val="20"/>
        </w:rPr>
        <w:t>18</w:t>
      </w:r>
      <w:r w:rsidR="00FB5604">
        <w:rPr>
          <w:szCs w:val="20"/>
        </w:rPr>
        <w:fldChar w:fldCharType="end"/>
      </w:r>
      <w:r w:rsidR="005477BF" w:rsidRPr="0065234C">
        <w:rPr>
          <w:szCs w:val="20"/>
        </w:rPr>
        <w:t xml:space="preserve"> Smlouvy.</w:t>
      </w:r>
      <w:r w:rsidR="00C5150B" w:rsidRPr="0065234C">
        <w:rPr>
          <w:szCs w:val="20"/>
        </w:rPr>
        <w:t xml:space="preserve"> </w:t>
      </w:r>
      <w:bookmarkEnd w:id="112"/>
      <w:bookmarkEnd w:id="113"/>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w:t>
      </w:r>
    </w:p>
    <w:p w14:paraId="0506BA52" w14:textId="3918FCB3"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8268AA">
        <w:rPr>
          <w:szCs w:val="20"/>
          <w:lang w:val="cs-CZ"/>
        </w:rPr>
        <w:t>16.4.2</w:t>
      </w:r>
      <w:r w:rsidR="00C00991" w:rsidRPr="00FF2859">
        <w:rPr>
          <w:szCs w:val="20"/>
          <w:lang w:val="cs-CZ"/>
        </w:rPr>
        <w:fldChar w:fldCharType="end"/>
      </w:r>
      <w:r w:rsidR="000C2433">
        <w:rPr>
          <w:szCs w:val="20"/>
          <w:lang w:val="cs-CZ"/>
        </w:rPr>
        <w:t> </w:t>
      </w:r>
      <w:r w:rsidRPr="0065234C">
        <w:rPr>
          <w:szCs w:val="20"/>
        </w:rPr>
        <w:t>Smlouvy.</w:t>
      </w:r>
    </w:p>
    <w:p w14:paraId="6E269C2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8434FB">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14:paraId="5A415F21"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91D29">
        <w:rPr>
          <w:szCs w:val="20"/>
          <w:lang w:val="cs-CZ"/>
        </w:rPr>
        <w:t xml:space="preserve"> a číslo této Smlouvy (DMS)</w:t>
      </w:r>
      <w:r w:rsidR="00691D29">
        <w:rPr>
          <w:szCs w:val="20"/>
        </w:rPr>
        <w:t xml:space="preserve"> </w:t>
      </w:r>
      <w:r w:rsidR="00691D29">
        <w:rPr>
          <w:szCs w:val="20"/>
          <w:lang w:val="cs-CZ"/>
        </w:rPr>
        <w:t>Objednatele</w:t>
      </w:r>
      <w:r w:rsidRPr="0065234C">
        <w:rPr>
          <w:szCs w:val="20"/>
        </w:rPr>
        <w:t>.</w:t>
      </w:r>
    </w:p>
    <w:p w14:paraId="18EB629C" w14:textId="6276B878" w:rsidR="0032073B" w:rsidRPr="0065234C" w:rsidRDefault="0032073B" w:rsidP="00B4303C">
      <w:pPr>
        <w:pStyle w:val="RLTextlnkuslovan"/>
        <w:tabs>
          <w:tab w:val="clear" w:pos="737"/>
        </w:tabs>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8268AA">
        <w:rPr>
          <w:szCs w:val="20"/>
          <w:lang w:val="cs-CZ"/>
        </w:rPr>
        <w:t>26.1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8268AA">
        <w:rPr>
          <w:szCs w:val="20"/>
          <w:lang w:val="cs-CZ"/>
        </w:rPr>
        <w:t>16.4.2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14:paraId="1932CA8C"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14:paraId="4C912876" w14:textId="77777777" w:rsidR="00E24F88" w:rsidRPr="0065234C" w:rsidRDefault="00E24F88" w:rsidP="00B4303C">
      <w:pPr>
        <w:pStyle w:val="RLTextlnkuslovan"/>
        <w:tabs>
          <w:tab w:val="clear" w:pos="737"/>
        </w:tabs>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14:paraId="77CA1B45" w14:textId="77777777" w:rsidR="00CA5762" w:rsidRPr="007A7E06" w:rsidRDefault="0032073B" w:rsidP="00B4303C">
      <w:pPr>
        <w:pStyle w:val="RLTextlnkuslovan"/>
        <w:tabs>
          <w:tab w:val="clear" w:pos="737"/>
        </w:tabs>
        <w:spacing w:before="60" w:after="60"/>
        <w:ind w:left="0" w:firstLine="0"/>
        <w:rPr>
          <w:szCs w:val="20"/>
        </w:rPr>
      </w:pPr>
      <w:r w:rsidRPr="0065234C">
        <w:rPr>
          <w:szCs w:val="20"/>
        </w:rPr>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14:paraId="1F850F31" w14:textId="77777777" w:rsidR="007A7E06" w:rsidRPr="00E64782" w:rsidRDefault="007A7E06" w:rsidP="00B4303C">
      <w:pPr>
        <w:pStyle w:val="RLTextlnkuslovan"/>
        <w:tabs>
          <w:tab w:val="clear" w:pos="737"/>
        </w:tabs>
        <w:spacing w:before="60" w:after="60"/>
        <w:ind w:left="0" w:firstLine="0"/>
        <w:rPr>
          <w:szCs w:val="20"/>
        </w:rPr>
      </w:pPr>
      <w:r w:rsidRPr="007A7E06">
        <w:rPr>
          <w:szCs w:val="20"/>
        </w:rPr>
        <w:t>Objednatel neposkytne Poskytovateli žádné zálohy</w:t>
      </w:r>
      <w:r w:rsidR="00F8040F">
        <w:rPr>
          <w:szCs w:val="20"/>
          <w:lang w:val="cs-CZ"/>
        </w:rPr>
        <w:t>.</w:t>
      </w:r>
    </w:p>
    <w:p w14:paraId="1550B1D2" w14:textId="77777777" w:rsidR="006345C5" w:rsidRDefault="00E64782" w:rsidP="00DD035C">
      <w:pPr>
        <w:pStyle w:val="RLTextlnkuslovan"/>
        <w:tabs>
          <w:tab w:val="clear" w:pos="737"/>
        </w:tabs>
        <w:spacing w:before="60" w:after="60"/>
        <w:ind w:left="0" w:firstLine="0"/>
        <w:rPr>
          <w:rFonts w:cs="Arial"/>
          <w:szCs w:val="20"/>
          <w:lang w:val="cs-CZ"/>
        </w:rPr>
      </w:pPr>
      <w:r w:rsidRPr="00DD035C">
        <w:rPr>
          <w:szCs w:val="20"/>
        </w:rPr>
        <w:t>Objednatel</w:t>
      </w:r>
      <w:r w:rsidRPr="00005BB9">
        <w:t xml:space="preserve"> preferuje zaslání elektronické faktury včetně</w:t>
      </w:r>
      <w:r w:rsidR="00F4609C">
        <w:rPr>
          <w:lang w:val="cs-CZ"/>
        </w:rPr>
        <w:t xml:space="preserve"> elektronického Výkazu plnění, resp.</w:t>
      </w:r>
      <w:r w:rsidRPr="00005BB9">
        <w:t xml:space="preserve"> elektronického </w:t>
      </w:r>
      <w:r w:rsidR="00316DB2">
        <w:rPr>
          <w:lang w:val="cs-CZ"/>
        </w:rPr>
        <w:t>výkazu Ad hoc služeb</w:t>
      </w:r>
      <w:r w:rsidRPr="00005BB9">
        <w:t xml:space="preserve"> </w:t>
      </w:r>
      <w:r>
        <w:t>Poskytov</w:t>
      </w:r>
      <w:r w:rsidRPr="00005BB9">
        <w:t xml:space="preserve">atele do datové schránky Objednatele ID DS: yphaax8 nebo na mailovou adresu </w:t>
      </w:r>
      <w:hyperlink r:id="rId8" w:history="1">
        <w:r w:rsidRPr="00005BB9">
          <w:rPr>
            <w:rStyle w:val="Hypertextovodkaz"/>
            <w:rFonts w:ascii="Arial" w:hAnsi="Arial" w:cs="Arial"/>
          </w:rPr>
          <w:t>podatelna@mze.cz</w:t>
        </w:r>
      </w:hyperlink>
      <w:r w:rsidRPr="00005BB9">
        <w:t xml:space="preserve"> , ve strukturovaných formátech dle Evropské směrnice 2014/55/EU nebo ve formátu ISDOC 5.2 a vyšším.</w:t>
      </w:r>
      <w:r w:rsidR="00857213">
        <w:rPr>
          <w:lang w:val="cs-CZ"/>
        </w:rPr>
        <w:t xml:space="preserve"> </w:t>
      </w:r>
      <w:r w:rsidR="00124C67">
        <w:rPr>
          <w:lang w:val="cs-CZ"/>
        </w:rPr>
        <w:t xml:space="preserve"> </w:t>
      </w:r>
      <w:r w:rsidR="00124C67" w:rsidRPr="00124C67">
        <w:rPr>
          <w:rFonts w:cs="Arial"/>
          <w:szCs w:val="20"/>
        </w:rPr>
        <w:t xml:space="preserve">Faktura musí obsahovat jméno </w:t>
      </w:r>
      <w:r w:rsidR="00CC1C6B">
        <w:rPr>
          <w:rFonts w:cs="Arial"/>
          <w:szCs w:val="20"/>
          <w:lang w:val="cs-CZ"/>
        </w:rPr>
        <w:t>oprávněné osoby</w:t>
      </w:r>
      <w:r w:rsidR="00124C67" w:rsidRPr="00124C67">
        <w:rPr>
          <w:rFonts w:cs="Arial"/>
          <w:szCs w:val="20"/>
        </w:rPr>
        <w:t xml:space="preserve"> Objednatele ve věcech technický</w:t>
      </w:r>
      <w:r w:rsidR="00124C67" w:rsidRPr="00124C67">
        <w:rPr>
          <w:rFonts w:cs="Arial"/>
          <w:szCs w:val="20"/>
          <w:lang w:val="cs-CZ"/>
        </w:rPr>
        <w:t>ch a realizačních.</w:t>
      </w:r>
    </w:p>
    <w:p w14:paraId="368E861B" w14:textId="77777777" w:rsidR="006345C5" w:rsidRDefault="0032073B" w:rsidP="00B52C9E">
      <w:pPr>
        <w:pStyle w:val="RLlneksmlouvy"/>
        <w:spacing w:before="180" w:after="60" w:line="240" w:lineRule="auto"/>
        <w:ind w:left="284" w:hanging="284"/>
        <w:rPr>
          <w:rFonts w:asciiTheme="minorHAnsi" w:hAnsiTheme="minorHAnsi" w:cs="Tahoma"/>
          <w:szCs w:val="20"/>
          <w:lang w:val="cs-CZ"/>
        </w:rPr>
      </w:pPr>
      <w:bookmarkStart w:id="115" w:name="_Ref195958966"/>
      <w:bookmarkStart w:id="116" w:name="_Toc212632748"/>
      <w:bookmarkStart w:id="117" w:name="_Toc295034735"/>
      <w:bookmarkStart w:id="118" w:name="_Ref494137263"/>
      <w:r w:rsidRPr="00B52C9E">
        <w:rPr>
          <w:rFonts w:asciiTheme="minorHAnsi" w:hAnsiTheme="minorHAnsi" w:cs="Tahoma"/>
          <w:szCs w:val="20"/>
        </w:rPr>
        <w:t>ZMĚN</w:t>
      </w:r>
      <w:bookmarkEnd w:id="115"/>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16"/>
      <w:bookmarkEnd w:id="117"/>
      <w:bookmarkEnd w:id="118"/>
    </w:p>
    <w:p w14:paraId="3701CE63" w14:textId="1F73BFB7" w:rsidR="0032073B" w:rsidRPr="0065234C" w:rsidRDefault="0032073B" w:rsidP="00B4303C">
      <w:pPr>
        <w:pStyle w:val="RLTextlnkuslovan"/>
        <w:tabs>
          <w:tab w:val="clear" w:pos="737"/>
        </w:tabs>
        <w:spacing w:before="60" w:after="60"/>
        <w:ind w:left="0" w:firstLine="0"/>
        <w:rPr>
          <w:szCs w:val="20"/>
        </w:rPr>
      </w:pPr>
      <w:bookmarkStart w:id="119" w:name="_Ref212483348"/>
      <w:bookmarkStart w:id="120"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14:paraId="5B578295" w14:textId="77777777" w:rsidR="0032073B" w:rsidRPr="0065234C" w:rsidRDefault="0032073B" w:rsidP="00B4303C">
      <w:pPr>
        <w:pStyle w:val="RLTextlnkuslovan"/>
        <w:tabs>
          <w:tab w:val="clear" w:pos="737"/>
        </w:tabs>
        <w:spacing w:before="60" w:after="60"/>
        <w:ind w:left="0" w:firstLine="0"/>
        <w:rPr>
          <w:szCs w:val="20"/>
        </w:rPr>
      </w:pPr>
      <w:bookmarkStart w:id="121" w:name="_Ref195957841"/>
      <w:bookmarkStart w:id="122"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1"/>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14:paraId="05687153" w14:textId="77777777" w:rsidR="006345C5" w:rsidRDefault="0032073B" w:rsidP="00B4303C">
      <w:pPr>
        <w:pStyle w:val="RLTextlnkuslovan"/>
        <w:tabs>
          <w:tab w:val="clear" w:pos="737"/>
        </w:tabs>
        <w:spacing w:before="60" w:after="60"/>
        <w:ind w:left="0" w:firstLine="0"/>
        <w:rPr>
          <w:lang w:val="cs-CZ"/>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5211D7">
        <w:rPr>
          <w:szCs w:val="20"/>
          <w:lang w:val="cs-CZ"/>
        </w:rPr>
        <w:t xml:space="preserve"> zákonem č 134/2016 Sb., o zadávání veřejných zakázek, ve znění pozdějších předpisů (dále jen</w:t>
      </w:r>
      <w:r w:rsidR="00E24F88" w:rsidRPr="0065234C">
        <w:rPr>
          <w:szCs w:val="20"/>
        </w:rPr>
        <w:t xml:space="preserve"> </w:t>
      </w:r>
      <w:r w:rsidR="005211D7">
        <w:rPr>
          <w:szCs w:val="20"/>
          <w:lang w:val="cs-CZ"/>
        </w:rPr>
        <w:t>„</w:t>
      </w:r>
      <w:r w:rsidR="0029368A">
        <w:rPr>
          <w:szCs w:val="20"/>
          <w:lang w:val="cs-CZ"/>
        </w:rPr>
        <w:t>ZZVZ</w:t>
      </w:r>
      <w:r w:rsidR="005211D7">
        <w:rPr>
          <w:szCs w:val="20"/>
          <w:lang w:val="cs-CZ"/>
        </w:rPr>
        <w:t>“)</w:t>
      </w:r>
      <w:r w:rsidR="00EC7031">
        <w:rPr>
          <w:szCs w:val="20"/>
          <w:lang w:val="cs-CZ"/>
        </w:rPr>
        <w:t>,</w:t>
      </w:r>
      <w:r w:rsidR="009768DE">
        <w:rPr>
          <w:szCs w:val="20"/>
          <w:lang w:val="cs-CZ"/>
        </w:rPr>
        <w:t xml:space="preserve"> </w:t>
      </w:r>
      <w:r w:rsidR="009768DE" w:rsidRPr="0065234C">
        <w:rPr>
          <w:szCs w:val="20"/>
        </w:rPr>
        <w:t xml:space="preserve">a </w:t>
      </w:r>
      <w:r w:rsidR="00EC7031">
        <w:rPr>
          <w:szCs w:val="20"/>
          <w:lang w:val="cs-CZ"/>
        </w:rPr>
        <w:t xml:space="preserve">to </w:t>
      </w:r>
      <w:r w:rsidR="009768DE" w:rsidRPr="0065234C">
        <w:rPr>
          <w:szCs w:val="20"/>
        </w:rPr>
        <w:t>písemně ve formě dodatku k</w:t>
      </w:r>
      <w:r w:rsidR="009768DE" w:rsidRPr="0065234C">
        <w:rPr>
          <w:szCs w:val="20"/>
          <w:lang w:val="cs-CZ"/>
        </w:rPr>
        <w:t xml:space="preserve"> </w:t>
      </w:r>
      <w:r w:rsidR="009768DE" w:rsidRPr="0065234C">
        <w:rPr>
          <w:szCs w:val="20"/>
        </w:rPr>
        <w:t>této Smlouvě podepsaného osobami oprávněnými zavazovat smluvní strany</w:t>
      </w:r>
      <w:r w:rsidR="0029368A">
        <w:rPr>
          <w:szCs w:val="20"/>
          <w:lang w:val="cs-CZ"/>
        </w:rPr>
        <w:t>.</w:t>
      </w:r>
      <w:bookmarkEnd w:id="122"/>
    </w:p>
    <w:p w14:paraId="0033E852" w14:textId="4638A03F"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3" w:name="_Ref273382468"/>
      <w:bookmarkStart w:id="124"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19"/>
      <w:bookmarkEnd w:id="120"/>
      <w:bookmarkEnd w:id="123"/>
      <w:bookmarkEnd w:id="124"/>
    </w:p>
    <w:p w14:paraId="62644FE7" w14:textId="4816D4D0" w:rsidR="007335C4" w:rsidRPr="0065234C" w:rsidRDefault="00FB66C8" w:rsidP="00B4303C">
      <w:pPr>
        <w:pStyle w:val="RLTextlnkuslovan"/>
        <w:tabs>
          <w:tab w:val="clear" w:pos="737"/>
        </w:tabs>
        <w:spacing w:before="60" w:after="60"/>
        <w:ind w:left="0" w:firstLine="0"/>
        <w:rPr>
          <w:szCs w:val="20"/>
        </w:rPr>
      </w:pPr>
      <w:bookmarkStart w:id="125"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8268AA">
        <w:rPr>
          <w:szCs w:val="20"/>
          <w:lang w:val="cs-CZ"/>
        </w:rPr>
        <w:t>11</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26" w:name="_Ref485136749"/>
      <w:r w:rsidRPr="0065234C">
        <w:rPr>
          <w:szCs w:val="20"/>
          <w:lang w:val="cs-CZ"/>
        </w:rPr>
        <w:t>.</w:t>
      </w:r>
    </w:p>
    <w:p w14:paraId="3D5A4103" w14:textId="179DBFB5" w:rsidR="00D642A8" w:rsidRPr="00942FA2" w:rsidRDefault="007335C4" w:rsidP="00B4303C">
      <w:pPr>
        <w:pStyle w:val="RLTextlnkuslovan"/>
        <w:tabs>
          <w:tab w:val="clear" w:pos="737"/>
        </w:tabs>
        <w:spacing w:before="60" w:after="60"/>
        <w:ind w:left="0" w:firstLine="0"/>
        <w:rPr>
          <w:szCs w:val="20"/>
        </w:rPr>
      </w:pPr>
      <w:r w:rsidRPr="00B4303C">
        <w:rPr>
          <w:szCs w:val="20"/>
        </w:rPr>
        <w:t>Výsledky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B03AC6">
        <w:rPr>
          <w:szCs w:val="20"/>
          <w:lang w:val="cs-CZ"/>
        </w:rPr>
        <w:t>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8268AA">
        <w:rPr>
          <w:szCs w:val="20"/>
        </w:rPr>
        <w:t>18.3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26"/>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w:t>
      </w:r>
      <w:r w:rsidR="00B03AC6">
        <w:rPr>
          <w:szCs w:val="20"/>
          <w:lang w:val="cs-CZ"/>
        </w:rPr>
        <w: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8268AA">
        <w:rPr>
          <w:szCs w:val="20"/>
          <w:lang w:val="cs-CZ"/>
        </w:rPr>
        <w:t>18.5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14:paraId="4A7CEE20" w14:textId="77777777" w:rsidR="0034512D" w:rsidRPr="0034512D" w:rsidRDefault="00A75D38" w:rsidP="00B4303C">
      <w:pPr>
        <w:pStyle w:val="RLTextlnkuslovan"/>
        <w:tabs>
          <w:tab w:val="clear" w:pos="737"/>
        </w:tabs>
        <w:spacing w:before="60" w:after="60"/>
        <w:ind w:left="0" w:firstLine="0"/>
        <w:rPr>
          <w:szCs w:val="20"/>
        </w:rPr>
      </w:pPr>
      <w:bookmarkStart w:id="127"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14:paraId="3AD63AC1" w14:textId="77777777" w:rsidR="006345C5" w:rsidRDefault="00A75D38" w:rsidP="003B2E6F">
      <w:pPr>
        <w:pStyle w:val="RLTextlnkuslovan"/>
        <w:numPr>
          <w:ilvl w:val="2"/>
          <w:numId w:val="50"/>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p>
    <w:p w14:paraId="4C73AAE4" w14:textId="77777777" w:rsidR="006345C5" w:rsidRDefault="00DD7813" w:rsidP="003B2E6F">
      <w:pPr>
        <w:pStyle w:val="RLTextlnkuslovan"/>
        <w:numPr>
          <w:ilvl w:val="2"/>
          <w:numId w:val="50"/>
        </w:numPr>
        <w:tabs>
          <w:tab w:val="clear" w:pos="1305"/>
        </w:tabs>
        <w:spacing w:before="60" w:after="60"/>
        <w:ind w:left="284" w:firstLine="0"/>
        <w:rPr>
          <w:szCs w:val="20"/>
        </w:rPr>
      </w:pPr>
      <w:bookmarkStart w:id="128"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28"/>
    </w:p>
    <w:p w14:paraId="38AF2E13" w14:textId="77777777" w:rsidR="006345C5" w:rsidRDefault="00A75D38" w:rsidP="003B2E6F">
      <w:pPr>
        <w:pStyle w:val="RLTextlnkuslovan"/>
        <w:numPr>
          <w:ilvl w:val="2"/>
          <w:numId w:val="50"/>
        </w:numPr>
        <w:tabs>
          <w:tab w:val="clear" w:pos="1305"/>
        </w:tabs>
        <w:spacing w:before="60" w:after="60"/>
        <w:ind w:left="284" w:firstLine="0"/>
        <w:rPr>
          <w:lang w:val="cs-CZ"/>
        </w:rPr>
      </w:pPr>
      <w:bookmarkStart w:id="129" w:name="_Ref533860684"/>
      <w:r w:rsidRPr="0034512D">
        <w:rPr>
          <w:szCs w:val="20"/>
        </w:rPr>
        <w:lastRenderedPageBreak/>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29"/>
    </w:p>
    <w:p w14:paraId="6E59A0B7" w14:textId="22B8CC8F" w:rsidR="006345C5" w:rsidRDefault="00A75D38" w:rsidP="003B2E6F">
      <w:pPr>
        <w:pStyle w:val="RLTextlnkuslovan"/>
        <w:numPr>
          <w:ilvl w:val="2"/>
          <w:numId w:val="50"/>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DD7882">
        <w:rPr>
          <w:lang w:val="cs-CZ"/>
        </w:rPr>
        <w:t> odst.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8268AA">
        <w:rPr>
          <w:lang w:val="cs-CZ"/>
        </w:rPr>
        <w:t>18.3.3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w:t>
      </w:r>
    </w:p>
    <w:p w14:paraId="0380A228" w14:textId="1BADD5CD" w:rsidR="006345C5" w:rsidRDefault="00A75D38" w:rsidP="006221F5">
      <w:pPr>
        <w:pStyle w:val="RLTextlnkuslovan"/>
        <w:numPr>
          <w:ilvl w:val="0"/>
          <w:numId w:val="0"/>
        </w:numPr>
        <w:spacing w:before="60" w:after="60"/>
        <w:rPr>
          <w:szCs w:val="20"/>
          <w:lang w:val="cs-CZ"/>
        </w:rPr>
      </w:pPr>
      <w:r w:rsidRPr="003B5DE5">
        <w:rPr>
          <w:szCs w:val="20"/>
          <w:lang w:val="cs-CZ"/>
        </w:rPr>
        <w:t>Poskytovatel</w:t>
      </w:r>
      <w:r w:rsidRPr="003B5DE5">
        <w:rPr>
          <w:szCs w:val="20"/>
        </w:rPr>
        <w:t xml:space="preserve"> je v prodlení se splněním termínu pro dokončení Ad </w:t>
      </w:r>
      <w:r w:rsidR="000C2433" w:rsidRPr="003B5DE5">
        <w:rPr>
          <w:szCs w:val="20"/>
        </w:rPr>
        <w:t>hoc</w:t>
      </w:r>
      <w:r w:rsidRPr="003B5DE5">
        <w:rPr>
          <w:szCs w:val="20"/>
        </w:rPr>
        <w:t xml:space="preserve"> služeb, nedojde-li ve sjednaném termínu pro dokončení plnění z důvodů na straně Poskytovatele k</w:t>
      </w:r>
      <w:r w:rsidR="003B5DE5" w:rsidRPr="002A36BD">
        <w:rPr>
          <w:szCs w:val="20"/>
          <w:lang w:val="cs-CZ"/>
        </w:rPr>
        <w:t xml:space="preserve"> </w:t>
      </w:r>
      <w:r w:rsidRPr="003B5DE5">
        <w:rPr>
          <w:szCs w:val="20"/>
        </w:rPr>
        <w:t>akceptaci s výhradou nebo bez výhrad</w:t>
      </w:r>
      <w:r w:rsidR="00F97AB8" w:rsidRPr="003B5DE5">
        <w:rPr>
          <w:szCs w:val="20"/>
          <w:lang w:val="cs-CZ"/>
        </w:rPr>
        <w:t>,</w:t>
      </w:r>
      <w:r w:rsidRPr="003B5DE5">
        <w:rPr>
          <w:szCs w:val="20"/>
        </w:rPr>
        <w:t xml:space="preserve"> a</w:t>
      </w:r>
      <w:r w:rsidR="003B5DE5" w:rsidRPr="002A36BD">
        <w:rPr>
          <w:szCs w:val="20"/>
          <w:lang w:val="cs-CZ"/>
        </w:rPr>
        <w:t> </w:t>
      </w:r>
      <w:r w:rsidRPr="003B5DE5">
        <w:rPr>
          <w:szCs w:val="20"/>
        </w:rPr>
        <w:t>jeho prodlení pak trvá do provedení</w:t>
      </w:r>
      <w:r w:rsidR="003B5DE5" w:rsidRPr="002A36BD">
        <w:rPr>
          <w:szCs w:val="20"/>
          <w:lang w:val="cs-CZ"/>
        </w:rPr>
        <w:t xml:space="preserve"> </w:t>
      </w:r>
      <w:r w:rsidRPr="003B5DE5">
        <w:rPr>
          <w:szCs w:val="20"/>
        </w:rPr>
        <w:t xml:space="preserve">akceptace s výhradou nebo bez výhrad. Akceptace </w:t>
      </w:r>
      <w:r w:rsidRPr="000039FA">
        <w:rPr>
          <w:szCs w:val="20"/>
        </w:rPr>
        <w:t>bude potvrzena podpisem akceptačního protokolu, který bude obsahovat eventuální výhrady Objednatele. Odstranění vad, které byly uvedeny v akceptačním protokolu, kterým Objednatel akceptoval plněn</w:t>
      </w:r>
      <w:r w:rsidRPr="003B5DE5">
        <w:rPr>
          <w:szCs w:val="20"/>
        </w:rPr>
        <w:t>í s výhradami, strany potvrdí podpisem následného akceptačního protokolu s výrokem bez výhrad.</w:t>
      </w:r>
      <w:r w:rsidR="00E900D7" w:rsidRPr="003B5DE5">
        <w:rPr>
          <w:szCs w:val="20"/>
          <w:lang w:val="cs-CZ"/>
        </w:rPr>
        <w:t xml:space="preserve"> V případě, že </w:t>
      </w:r>
      <w:r w:rsidR="00F9555C" w:rsidRPr="003B5DE5">
        <w:rPr>
          <w:szCs w:val="20"/>
          <w:lang w:val="cs-CZ"/>
        </w:rPr>
        <w:t>Poskytovatel</w:t>
      </w:r>
      <w:r w:rsidR="003B5DE5" w:rsidRPr="002A36BD">
        <w:rPr>
          <w:szCs w:val="20"/>
          <w:lang w:val="cs-CZ"/>
        </w:rPr>
        <w:t xml:space="preserve"> nedokončí plnění</w:t>
      </w:r>
      <w:r w:rsidR="00AF3883">
        <w:rPr>
          <w:szCs w:val="20"/>
          <w:lang w:val="cs-CZ"/>
        </w:rPr>
        <w:t xml:space="preserve"> nebo</w:t>
      </w:r>
      <w:r w:rsidR="00E900D7" w:rsidRPr="003B5DE5">
        <w:rPr>
          <w:szCs w:val="20"/>
          <w:lang w:val="cs-CZ"/>
        </w:rPr>
        <w:t xml:space="preserve"> neodstraní drobné vady a nedodělky ve lhůtě stanovené v </w:t>
      </w:r>
      <w:r w:rsidR="003B5DE5" w:rsidRPr="002A36BD">
        <w:rPr>
          <w:szCs w:val="20"/>
          <w:lang w:val="cs-CZ"/>
        </w:rPr>
        <w:t>a</w:t>
      </w:r>
      <w:r w:rsidR="003B5DE5" w:rsidRPr="003B5DE5">
        <w:rPr>
          <w:szCs w:val="20"/>
          <w:lang w:val="cs-CZ"/>
        </w:rPr>
        <w:t>kceptačním protokol</w:t>
      </w:r>
      <w:r w:rsidR="003B5DE5" w:rsidRPr="002A36BD">
        <w:rPr>
          <w:szCs w:val="20"/>
          <w:lang w:val="cs-CZ"/>
        </w:rPr>
        <w:t>u</w:t>
      </w:r>
      <w:r w:rsidR="003B5DE5" w:rsidRPr="003B5DE5">
        <w:rPr>
          <w:szCs w:val="20"/>
          <w:lang w:val="cs-CZ"/>
        </w:rPr>
        <w:t xml:space="preserve"> </w:t>
      </w:r>
      <w:r w:rsidR="003C3417">
        <w:rPr>
          <w:szCs w:val="20"/>
          <w:lang w:val="cs-CZ"/>
        </w:rPr>
        <w:t xml:space="preserve">s výhradami </w:t>
      </w:r>
      <w:r w:rsidR="006C0C9D" w:rsidRPr="003B5DE5">
        <w:rPr>
          <w:szCs w:val="20"/>
          <w:lang w:val="cs-CZ"/>
        </w:rPr>
        <w:t xml:space="preserve">nebo </w:t>
      </w:r>
      <w:r w:rsidR="003B5DE5" w:rsidRPr="003B5DE5">
        <w:rPr>
          <w:szCs w:val="20"/>
          <w:lang w:val="cs-CZ"/>
        </w:rPr>
        <w:t>nedo</w:t>
      </w:r>
      <w:r w:rsidR="003B5DE5" w:rsidRPr="002A36BD">
        <w:rPr>
          <w:szCs w:val="20"/>
          <w:lang w:val="cs-CZ"/>
        </w:rPr>
        <w:t>končí</w:t>
      </w:r>
      <w:r w:rsidR="003B5DE5" w:rsidRPr="003B5DE5">
        <w:rPr>
          <w:szCs w:val="20"/>
          <w:lang w:val="cs-CZ"/>
        </w:rPr>
        <w:t xml:space="preserve"> </w:t>
      </w:r>
      <w:r w:rsidR="006C0C9D" w:rsidRPr="003B5DE5">
        <w:rPr>
          <w:szCs w:val="20"/>
          <w:lang w:val="cs-CZ"/>
        </w:rPr>
        <w:t>Požadavek na</w:t>
      </w:r>
      <w:r w:rsidR="004A1C70" w:rsidRPr="003B5DE5">
        <w:rPr>
          <w:szCs w:val="20"/>
          <w:lang w:val="cs-CZ"/>
        </w:rPr>
        <w:t xml:space="preserve"> poskytnutí</w:t>
      </w:r>
      <w:r w:rsidR="006C0C9D" w:rsidRPr="003B5DE5">
        <w:rPr>
          <w:szCs w:val="20"/>
          <w:lang w:val="cs-CZ"/>
        </w:rPr>
        <w:t xml:space="preserve"> Ad </w:t>
      </w:r>
      <w:r w:rsidR="000C2433" w:rsidRPr="003B5DE5">
        <w:rPr>
          <w:szCs w:val="20"/>
          <w:lang w:val="cs-CZ"/>
        </w:rPr>
        <w:t>hoc</w:t>
      </w:r>
      <w:r w:rsidR="006C0C9D" w:rsidRPr="003B5DE5">
        <w:rPr>
          <w:szCs w:val="20"/>
          <w:lang w:val="cs-CZ"/>
        </w:rPr>
        <w:t xml:space="preserve"> služ</w:t>
      </w:r>
      <w:r w:rsidR="003B5DE5" w:rsidRPr="002A36BD">
        <w:rPr>
          <w:szCs w:val="20"/>
          <w:lang w:val="cs-CZ"/>
        </w:rPr>
        <w:t>e</w:t>
      </w:r>
      <w:r w:rsidR="006C0C9D" w:rsidRPr="003B5DE5">
        <w:rPr>
          <w:szCs w:val="20"/>
          <w:lang w:val="cs-CZ"/>
        </w:rPr>
        <w:t>b ve sjednaném term</w:t>
      </w:r>
      <w:r w:rsidR="003C3417">
        <w:rPr>
          <w:szCs w:val="20"/>
          <w:lang w:val="cs-CZ"/>
        </w:rPr>
        <w:t>í</w:t>
      </w:r>
      <w:r w:rsidR="006C0C9D" w:rsidRPr="003B5DE5">
        <w:rPr>
          <w:szCs w:val="20"/>
          <w:lang w:val="cs-CZ"/>
        </w:rPr>
        <w:t xml:space="preserve">nu dle čl. </w:t>
      </w:r>
      <w:r w:rsidR="006C0C9D" w:rsidRPr="008F5D6F">
        <w:rPr>
          <w:szCs w:val="20"/>
          <w:lang w:val="cs-CZ"/>
        </w:rPr>
        <w:fldChar w:fldCharType="begin"/>
      </w:r>
      <w:r w:rsidR="006C0C9D" w:rsidRPr="003B5DE5">
        <w:rPr>
          <w:szCs w:val="20"/>
          <w:lang w:val="cs-CZ"/>
        </w:rPr>
        <w:instrText xml:space="preserve"> REF _Ref369488289 \r \h </w:instrText>
      </w:r>
      <w:r w:rsidR="00D53946" w:rsidRPr="00E60029">
        <w:rPr>
          <w:szCs w:val="20"/>
          <w:lang w:val="cs-CZ"/>
        </w:rPr>
        <w:instrText xml:space="preserve"> \* MERGEFORMAT </w:instrText>
      </w:r>
      <w:r w:rsidR="006C0C9D" w:rsidRPr="008F5D6F">
        <w:rPr>
          <w:szCs w:val="20"/>
          <w:lang w:val="cs-CZ"/>
        </w:rPr>
      </w:r>
      <w:r w:rsidR="006C0C9D" w:rsidRPr="008F5D6F">
        <w:rPr>
          <w:szCs w:val="20"/>
          <w:lang w:val="cs-CZ"/>
        </w:rPr>
        <w:fldChar w:fldCharType="separate"/>
      </w:r>
      <w:r w:rsidR="008268AA">
        <w:rPr>
          <w:szCs w:val="20"/>
          <w:lang w:val="cs-CZ"/>
        </w:rPr>
        <w:t>6</w:t>
      </w:r>
      <w:r w:rsidR="006C0C9D" w:rsidRPr="008F5D6F">
        <w:rPr>
          <w:szCs w:val="20"/>
          <w:lang w:val="cs-CZ"/>
        </w:rPr>
        <w:fldChar w:fldCharType="end"/>
      </w:r>
      <w:r w:rsidR="00E900D7" w:rsidRPr="003B5DE5">
        <w:rPr>
          <w:szCs w:val="20"/>
          <w:lang w:val="cs-CZ"/>
        </w:rPr>
        <w:t>, ocitne se v</w:t>
      </w:r>
      <w:r w:rsidR="00C753FD" w:rsidRPr="003B5DE5">
        <w:rPr>
          <w:szCs w:val="20"/>
          <w:lang w:val="cs-CZ"/>
        </w:rPr>
        <w:t> </w:t>
      </w:r>
      <w:r w:rsidR="00E900D7" w:rsidRPr="003B5DE5">
        <w:rPr>
          <w:szCs w:val="20"/>
          <w:lang w:val="cs-CZ"/>
        </w:rPr>
        <w:t>prodlení</w:t>
      </w:r>
      <w:r w:rsidR="00C753FD" w:rsidRPr="003B5DE5">
        <w:rPr>
          <w:szCs w:val="20"/>
          <w:lang w:val="cs-CZ"/>
        </w:rPr>
        <w:t xml:space="preserve"> dle odst. </w:t>
      </w:r>
      <w:r w:rsidR="004F0B55" w:rsidRPr="008F5D6F">
        <w:rPr>
          <w:szCs w:val="20"/>
          <w:lang w:val="cs-CZ"/>
        </w:rPr>
        <w:fldChar w:fldCharType="begin"/>
      </w:r>
      <w:r w:rsidR="004F0B55" w:rsidRPr="003B5DE5">
        <w:rPr>
          <w:szCs w:val="20"/>
          <w:lang w:val="cs-CZ"/>
        </w:rPr>
        <w:instrText xml:space="preserve"> REF _Ref533859660 \r \h </w:instrText>
      </w:r>
      <w:r w:rsidR="00D53946" w:rsidRPr="00E60029">
        <w:rPr>
          <w:szCs w:val="20"/>
          <w:lang w:val="cs-CZ"/>
        </w:rPr>
        <w:instrText xml:space="preserve"> \* MERGEFORMAT </w:instrText>
      </w:r>
      <w:r w:rsidR="004F0B55" w:rsidRPr="008F5D6F">
        <w:rPr>
          <w:szCs w:val="20"/>
          <w:lang w:val="cs-CZ"/>
        </w:rPr>
      </w:r>
      <w:r w:rsidR="004F0B55" w:rsidRPr="008F5D6F">
        <w:rPr>
          <w:szCs w:val="20"/>
          <w:lang w:val="cs-CZ"/>
        </w:rPr>
        <w:fldChar w:fldCharType="separate"/>
      </w:r>
      <w:r w:rsidR="008268AA">
        <w:rPr>
          <w:szCs w:val="20"/>
          <w:lang w:val="cs-CZ"/>
        </w:rPr>
        <w:t>26.4</w:t>
      </w:r>
      <w:r w:rsidR="004F0B55" w:rsidRPr="008F5D6F">
        <w:rPr>
          <w:szCs w:val="20"/>
          <w:lang w:val="cs-CZ"/>
        </w:rPr>
        <w:fldChar w:fldCharType="end"/>
      </w:r>
      <w:r w:rsidR="004F0B55" w:rsidRPr="003B5DE5">
        <w:rPr>
          <w:szCs w:val="20"/>
          <w:lang w:val="cs-CZ"/>
        </w:rPr>
        <w:t xml:space="preserve"> </w:t>
      </w:r>
      <w:r w:rsidR="00C753FD" w:rsidRPr="003B5DE5">
        <w:rPr>
          <w:szCs w:val="20"/>
          <w:lang w:val="cs-CZ"/>
        </w:rPr>
        <w:t>Smlouvy.</w:t>
      </w:r>
    </w:p>
    <w:bookmarkEnd w:id="127"/>
    <w:p w14:paraId="0D474924" w14:textId="34FA5AF8" w:rsidR="00CA5762" w:rsidRPr="0065234C" w:rsidRDefault="00D642A8" w:rsidP="00B4303C">
      <w:pPr>
        <w:pStyle w:val="RLTextlnkuslovan"/>
        <w:tabs>
          <w:tab w:val="clear" w:pos="737"/>
        </w:tabs>
        <w:spacing w:before="60" w:after="60"/>
        <w:ind w:left="0" w:firstLine="0"/>
        <w:rPr>
          <w:szCs w:val="20"/>
        </w:rPr>
      </w:pPr>
      <w:r w:rsidRPr="00B4303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30" w:name="_Ref214187826"/>
      <w:bookmarkEnd w:id="125"/>
      <w:r w:rsidR="00CA5762" w:rsidRPr="0065234C">
        <w:rPr>
          <w:szCs w:val="20"/>
          <w:lang w:val="cs-CZ"/>
        </w:rPr>
        <w:t>.</w:t>
      </w:r>
    </w:p>
    <w:p w14:paraId="02CDA3A1" w14:textId="1158BF88" w:rsidR="00DB46F7" w:rsidRPr="00C04EDB" w:rsidRDefault="00DB46F7" w:rsidP="00B4303C">
      <w:pPr>
        <w:pStyle w:val="RLTextlnkuslovan"/>
        <w:tabs>
          <w:tab w:val="clear" w:pos="737"/>
        </w:tabs>
        <w:spacing w:before="60" w:after="60"/>
        <w:ind w:left="0" w:firstLine="0"/>
        <w:rPr>
          <w:szCs w:val="20"/>
        </w:rPr>
      </w:pPr>
      <w:bookmarkStart w:id="131" w:name="_Ref533859004"/>
      <w:r w:rsidRPr="0065234C">
        <w:rPr>
          <w:szCs w:val="20"/>
        </w:rPr>
        <w:t>Akceptační</w:t>
      </w:r>
      <w:r w:rsidRPr="0065234C">
        <w:rPr>
          <w:szCs w:val="20"/>
          <w:lang w:val="cs-CZ"/>
        </w:rPr>
        <w:t xml:space="preserve"> procedura poskytnutého plnění dle HR-002 zahrnuje ověření, zda poskytnuté plnění </w:t>
      </w:r>
      <w:r w:rsidRPr="00B4303C">
        <w:rPr>
          <w:szCs w:val="20"/>
        </w:rPr>
        <w:t>vedlo</w:t>
      </w:r>
      <w:r w:rsidRPr="0065234C">
        <w:rPr>
          <w:szCs w:val="20"/>
          <w:lang w:val="cs-CZ"/>
        </w:rPr>
        <w:t xml:space="preserve"> k výsledku, ke kterému se smluvní strany zavázaly  v souladu s touto Smlouvou. Nesplňuje-li plnění sjednané vlastnosti, Objednatel společně s písemným sdělením svých výhrad plnění neakceptuje. </w:t>
      </w:r>
      <w:r w:rsidR="00E403D8">
        <w:rPr>
          <w:szCs w:val="20"/>
        </w:rPr>
        <w:t xml:space="preserve">Objednatel je oprávněn rozhodnout o prodloužení termínu pro dodání plnění </w:t>
      </w:r>
      <w:r w:rsidR="00A91289">
        <w:rPr>
          <w:szCs w:val="20"/>
          <w:lang w:val="cs-CZ"/>
        </w:rPr>
        <w:t xml:space="preserve">dle HR-002 </w:t>
      </w:r>
      <w:r w:rsidR="00E403D8">
        <w:rPr>
          <w:szCs w:val="20"/>
        </w:rPr>
        <w:t>dle svých provozních potřeb</w:t>
      </w:r>
      <w:r w:rsidR="004F01CF">
        <w:rPr>
          <w:szCs w:val="20"/>
          <w:lang w:val="cs-CZ"/>
        </w:rPr>
        <w:t xml:space="preserve">, avšak jen před uplynutím lhůty pro  dodání plnění, jinak je Poskytovatel povinen uhradit příslušné sankce dle této Smlouvy. </w:t>
      </w:r>
      <w:r w:rsidRPr="00C04EDB">
        <w:rPr>
          <w:szCs w:val="20"/>
        </w:rPr>
        <w:t>.</w:t>
      </w:r>
      <w:bookmarkEnd w:id="131"/>
    </w:p>
    <w:p w14:paraId="260AF7C9" w14:textId="77777777"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32" w:name="_Toc295034737"/>
      <w:bookmarkStart w:id="133" w:name="_Ref306199187"/>
      <w:bookmarkStart w:id="134" w:name="_Ref369494538"/>
      <w:bookmarkEnd w:id="130"/>
      <w:r w:rsidRPr="00B52C9E">
        <w:rPr>
          <w:rFonts w:asciiTheme="minorHAnsi" w:hAnsiTheme="minorHAnsi" w:cs="Tahoma"/>
          <w:szCs w:val="20"/>
        </w:rPr>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32"/>
      <w:bookmarkEnd w:id="133"/>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34"/>
    </w:p>
    <w:p w14:paraId="5AD59283" w14:textId="77777777" w:rsidR="006345C5" w:rsidRDefault="0032073B" w:rsidP="00B4303C">
      <w:pPr>
        <w:pStyle w:val="RLTextlnkuslovan"/>
        <w:tabs>
          <w:tab w:val="clear" w:pos="737"/>
        </w:tabs>
        <w:spacing w:before="60" w:after="60"/>
        <w:ind w:left="0" w:firstLine="0"/>
        <w:rPr>
          <w:szCs w:val="20"/>
          <w:lang w:val="cs-CZ"/>
        </w:rPr>
      </w:pPr>
      <w:bookmarkStart w:id="135" w:name="_Ref486174390"/>
      <w:bookmarkStart w:id="136"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35"/>
      <w:r w:rsidR="00942CC8">
        <w:rPr>
          <w:szCs w:val="20"/>
          <w:lang w:val="cs-CZ"/>
        </w:rPr>
        <w:t xml:space="preserve"> Objednatel je vlastníkem veškerých dat v systémech, ke kterým se vztahují Služby dle této Smlouvy.</w:t>
      </w:r>
    </w:p>
    <w:p w14:paraId="26482403" w14:textId="58504FB4" w:rsidR="006345C5" w:rsidRDefault="0032073B" w:rsidP="00B4303C">
      <w:pPr>
        <w:pStyle w:val="RLTextlnkuslovan"/>
        <w:tabs>
          <w:tab w:val="clear" w:pos="737"/>
        </w:tabs>
        <w:spacing w:before="60" w:after="60"/>
        <w:ind w:left="0" w:firstLine="0"/>
        <w:rPr>
          <w:szCs w:val="20"/>
        </w:rPr>
      </w:pPr>
      <w:bookmarkStart w:id="137" w:name="AutD"/>
      <w:bookmarkStart w:id="138" w:name="_Ref313366502"/>
      <w:bookmarkStart w:id="139" w:name="_Ref378171554"/>
      <w:bookmarkStart w:id="140" w:name="_Ref372010839"/>
      <w:bookmarkEnd w:id="137"/>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proofErr w:type="spellStart"/>
      <w:r w:rsidRPr="0065234C">
        <w:rPr>
          <w:b/>
          <w:szCs w:val="20"/>
        </w:rPr>
        <w:t>utorské</w:t>
      </w:r>
      <w:proofErr w:type="spellEnd"/>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00D62716">
        <w:rPr>
          <w:szCs w:val="20"/>
          <w:lang w:val="cs-CZ"/>
        </w:rPr>
        <w:t xml:space="preserve">bez dalšího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38"/>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8268AA">
        <w:rPr>
          <w:szCs w:val="20"/>
        </w:rPr>
        <w:t>19</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proofErr w:type="spellStart"/>
      <w:r w:rsidR="00543DC3" w:rsidRPr="0065234C">
        <w:rPr>
          <w:szCs w:val="20"/>
          <w:lang w:val="cs-CZ"/>
        </w:rPr>
        <w:t>čl</w:t>
      </w:r>
      <w:proofErr w:type="spellEnd"/>
      <w:r w:rsidRPr="0065234C">
        <w:rPr>
          <w:szCs w:val="20"/>
        </w:rPr>
        <w:t>.</w:t>
      </w:r>
      <w:r w:rsidR="00E24F88" w:rsidRPr="0065234C">
        <w:rPr>
          <w:szCs w:val="20"/>
        </w:rPr>
        <w:t xml:space="preserve"> </w:t>
      </w:r>
      <w:r w:rsidRPr="00FF2859">
        <w:rPr>
          <w:szCs w:val="20"/>
        </w:rPr>
        <w:fldChar w:fldCharType="begin"/>
      </w:r>
      <w:r w:rsidRPr="0065234C">
        <w:rPr>
          <w:szCs w:val="20"/>
        </w:rPr>
        <w:instrText xml:space="preserve"> REF  SW \h \r  \* MERGEFORMAT </w:instrText>
      </w:r>
      <w:r w:rsidRPr="00FF2859">
        <w:rPr>
          <w:szCs w:val="20"/>
        </w:rPr>
      </w:r>
      <w:r w:rsidRPr="00FF2859">
        <w:rPr>
          <w:szCs w:val="20"/>
        </w:rPr>
        <w:fldChar w:fldCharType="separate"/>
      </w:r>
      <w:r w:rsidR="008268AA">
        <w:rPr>
          <w:szCs w:val="20"/>
        </w:rPr>
        <w:t>20</w:t>
      </w:r>
      <w:r w:rsidRPr="00FF2859">
        <w:rPr>
          <w:szCs w:val="20"/>
        </w:rPr>
        <w:fldChar w:fldCharType="end"/>
      </w:r>
      <w:r w:rsidR="00E24F88" w:rsidRPr="0065234C">
        <w:rPr>
          <w:szCs w:val="20"/>
        </w:rPr>
        <w:t xml:space="preserve">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_Ref380081168 \r \h  \* MERGEFORMAT </w:instrText>
      </w:r>
      <w:r w:rsidRPr="00FF2859">
        <w:rPr>
          <w:szCs w:val="20"/>
        </w:rPr>
      </w:r>
      <w:r w:rsidRPr="00FF2859">
        <w:rPr>
          <w:szCs w:val="20"/>
        </w:rPr>
        <w:fldChar w:fldCharType="separate"/>
      </w:r>
      <w:r w:rsidR="008268AA">
        <w:rPr>
          <w:szCs w:val="20"/>
        </w:rPr>
        <w:t>20</w:t>
      </w:r>
      <w:r w:rsidRPr="00FF2859">
        <w:rPr>
          <w:szCs w:val="20"/>
        </w:rPr>
        <w:fldChar w:fldCharType="end"/>
      </w:r>
      <w:r w:rsidR="00E24F88" w:rsidRPr="0065234C">
        <w:rPr>
          <w:szCs w:val="20"/>
        </w:rPr>
        <w:t xml:space="preserve"> </w:t>
      </w:r>
      <w:r w:rsidRPr="0065234C">
        <w:rPr>
          <w:szCs w:val="20"/>
        </w:rPr>
        <w:t>Smlouvy.</w:t>
      </w:r>
      <w:bookmarkEnd w:id="139"/>
    </w:p>
    <w:p w14:paraId="152F2004" w14:textId="77777777" w:rsidR="006345C5" w:rsidRDefault="0032073B" w:rsidP="00B4303C">
      <w:pPr>
        <w:pStyle w:val="RLTextlnkuslovan"/>
        <w:tabs>
          <w:tab w:val="clear" w:pos="737"/>
        </w:tabs>
        <w:spacing w:before="60" w:after="60"/>
        <w:ind w:left="0" w:firstLine="0"/>
        <w:rPr>
          <w:szCs w:val="20"/>
        </w:rPr>
      </w:pPr>
      <w:bookmarkStart w:id="141"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0077334A">
        <w:rPr>
          <w:szCs w:val="20"/>
          <w:lang w:val="cs-CZ"/>
        </w:rPr>
        <w:t>a</w:t>
      </w:r>
      <w:r w:rsidR="00E24F88" w:rsidRPr="0065234C">
        <w:rPr>
          <w:szCs w:val="20"/>
        </w:rPr>
        <w:t xml:space="preserve">  </w:t>
      </w:r>
      <w:r w:rsidR="00A91289">
        <w:rPr>
          <w:szCs w:val="20"/>
          <w:lang w:val="cs-CZ"/>
        </w:rPr>
        <w:t xml:space="preserve">na vyžádání Objednatele </w:t>
      </w:r>
      <w:r w:rsidRPr="0065234C">
        <w:rPr>
          <w:szCs w:val="20"/>
        </w:rPr>
        <w:t>poskytovat</w:t>
      </w:r>
      <w:r w:rsidR="00241495">
        <w:rPr>
          <w:szCs w:val="20"/>
          <w:lang w:val="cs-CZ"/>
        </w:rPr>
        <w:t xml:space="preserve"> 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531F17">
        <w:rPr>
          <w:szCs w:val="20"/>
          <w:lang w:val="cs-CZ"/>
        </w:rPr>
        <w:t>,</w:t>
      </w:r>
      <w:r w:rsidR="0077334A">
        <w:rPr>
          <w:szCs w:val="20"/>
          <w:lang w:val="cs-CZ"/>
        </w:rPr>
        <w:t xml:space="preserve"> a to vše</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77334A">
        <w:rPr>
          <w:szCs w:val="20"/>
          <w:lang w:val="cs-CZ"/>
        </w:rPr>
        <w:t xml:space="preserve"> od vyž</w:t>
      </w:r>
      <w:r w:rsidR="00531F17">
        <w:rPr>
          <w:szCs w:val="20"/>
          <w:lang w:val="cs-CZ"/>
        </w:rPr>
        <w:t>ádá</w:t>
      </w:r>
      <w:r w:rsidR="0077334A">
        <w:rPr>
          <w:szCs w:val="20"/>
          <w:lang w:val="cs-CZ"/>
        </w:rPr>
        <w:t>ní Objednatele</w:t>
      </w:r>
      <w:r w:rsidRPr="0065234C">
        <w:rPr>
          <w:szCs w:val="20"/>
        </w:rPr>
        <w: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lastRenderedPageBreak/>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40"/>
      <w:bookmarkEnd w:id="141"/>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p>
    <w:p w14:paraId="30746956" w14:textId="389A5EAF" w:rsidR="006345C5"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p>
    <w:p w14:paraId="6AC5C5DF" w14:textId="767F3D3D"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8268AA">
        <w:rPr>
          <w:szCs w:val="20"/>
        </w:rPr>
        <w:t>19.2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14:paraId="14BA26F9" w14:textId="77777777" w:rsidR="006345C5" w:rsidRDefault="0032073B" w:rsidP="00B4303C">
      <w:pPr>
        <w:pStyle w:val="RLTextlnkuslovan"/>
        <w:tabs>
          <w:tab w:val="clear" w:pos="737"/>
        </w:tabs>
        <w:spacing w:before="60" w:after="60"/>
        <w:ind w:left="0" w:firstLine="0"/>
        <w:rPr>
          <w:szCs w:val="20"/>
        </w:rPr>
      </w:pPr>
      <w:r w:rsidRPr="0065234C">
        <w:rPr>
          <w:szCs w:val="20"/>
          <w:lang w:val="cs-CZ"/>
        </w:rPr>
        <w:t>Bude</w:t>
      </w:r>
      <w:proofErr w:type="spellStart"/>
      <w:r w:rsidRPr="0065234C">
        <w:rPr>
          <w:szCs w:val="20"/>
        </w:rPr>
        <w:t>-li</w:t>
      </w:r>
      <w:proofErr w:type="spellEnd"/>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42" w:name="_Ref367583606"/>
      <w:bookmarkStart w:id="143" w:name="_Ref369102677"/>
      <w:bookmarkEnd w:id="136"/>
    </w:p>
    <w:p w14:paraId="2EAF9CA2" w14:textId="7CF9C2FC" w:rsidR="009D7A37" w:rsidRPr="0065234C" w:rsidRDefault="009D7A37" w:rsidP="00B4303C">
      <w:pPr>
        <w:pStyle w:val="RLTextlnkuslovan"/>
        <w:tabs>
          <w:tab w:val="clear" w:pos="737"/>
        </w:tabs>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14:paraId="2218B4F1" w14:textId="77777777" w:rsidR="009D7A37" w:rsidRPr="0065234C" w:rsidRDefault="009D7A37" w:rsidP="00B4303C">
      <w:pPr>
        <w:pStyle w:val="RLTextlnkuslovan"/>
        <w:tabs>
          <w:tab w:val="clear" w:pos="737"/>
        </w:tabs>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14:paraId="28E23CF8" w14:textId="77777777" w:rsidR="00160ACE" w:rsidRPr="0065234C" w:rsidRDefault="00160ACE" w:rsidP="00B4303C">
      <w:pPr>
        <w:pStyle w:val="RLTextlnkuslovan"/>
        <w:tabs>
          <w:tab w:val="clear" w:pos="737"/>
        </w:tabs>
        <w:spacing w:before="60" w:after="60"/>
        <w:ind w:left="0" w:firstLine="0"/>
        <w:rPr>
          <w:szCs w:val="20"/>
        </w:rPr>
      </w:pPr>
      <w:r w:rsidRPr="0065234C">
        <w:rPr>
          <w:szCs w:val="20"/>
        </w:rPr>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na</w:t>
      </w:r>
      <w:r w:rsidR="000C2433">
        <w:rPr>
          <w:szCs w:val="20"/>
          <w:lang w:val="cs-CZ"/>
        </w:rPr>
        <w:t> </w:t>
      </w:r>
      <w:r w:rsidRPr="0065234C">
        <w:rPr>
          <w:szCs w:val="20"/>
          <w:lang w:eastAsia="en-US"/>
        </w:rPr>
        <w:t>cenu plnění sjednanou podle této Smlouvy, přičemž současně nebudou dotčeny ani nároky Objednatele na náhradu újmy.</w:t>
      </w:r>
    </w:p>
    <w:p w14:paraId="0A49D183" w14:textId="77777777" w:rsidR="002F0130" w:rsidRPr="0065234C" w:rsidRDefault="002F0130" w:rsidP="00B4303C">
      <w:pPr>
        <w:pStyle w:val="RLTextlnkuslovan"/>
        <w:tabs>
          <w:tab w:val="clear" w:pos="737"/>
        </w:tabs>
        <w:spacing w:before="60" w:after="60"/>
        <w:ind w:left="0" w:firstLine="0"/>
        <w:rPr>
          <w:szCs w:val="20"/>
          <w:lang w:eastAsia="en-US"/>
        </w:rPr>
      </w:pPr>
      <w:bookmarkStart w:id="144"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w:t>
      </w:r>
      <w:r w:rsidR="00D62716">
        <w:rPr>
          <w:szCs w:val="20"/>
          <w:lang w:val="cs-CZ"/>
        </w:rPr>
        <w:t xml:space="preserve">bez dalšího </w:t>
      </w:r>
      <w:r w:rsidRPr="0065234C">
        <w:rPr>
          <w:szCs w:val="20"/>
        </w:rPr>
        <w:t xml:space="preserve">oprávněn autorská díla zhotovená Poskytovatelem či jeho </w:t>
      </w:r>
      <w:r w:rsidR="00D62716">
        <w:rPr>
          <w:szCs w:val="20"/>
          <w:lang w:val="cs-CZ"/>
        </w:rPr>
        <w:t>pod</w:t>
      </w:r>
      <w:r w:rsidRPr="0065234C">
        <w:rPr>
          <w:szCs w:val="20"/>
        </w:rPr>
        <w:t>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44"/>
    </w:p>
    <w:p w14:paraId="4CF732C8" w14:textId="77777777" w:rsidR="0032073B" w:rsidRPr="0065234C" w:rsidRDefault="002F0130" w:rsidP="00B4303C">
      <w:pPr>
        <w:pStyle w:val="RLTextlnkuslovan"/>
        <w:tabs>
          <w:tab w:val="clear" w:pos="737"/>
        </w:tabs>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14:paraId="4263F23B" w14:textId="77777777" w:rsidR="0032073B" w:rsidRPr="0065234C" w:rsidRDefault="00702EFE" w:rsidP="00B52C9E">
      <w:pPr>
        <w:pStyle w:val="RLlneksmlouvy"/>
        <w:spacing w:before="180" w:after="60" w:line="240" w:lineRule="auto"/>
        <w:ind w:left="284" w:hanging="284"/>
        <w:rPr>
          <w:rFonts w:asciiTheme="minorHAnsi" w:hAnsiTheme="minorHAnsi"/>
          <w:szCs w:val="20"/>
        </w:rPr>
      </w:pPr>
      <w:bookmarkStart w:id="145" w:name="SW"/>
      <w:bookmarkStart w:id="146" w:name="StanSW"/>
      <w:bookmarkStart w:id="147" w:name="_Ref492456503"/>
      <w:bookmarkStart w:id="148" w:name="_Ref380081168"/>
      <w:bookmarkStart w:id="149" w:name="_Ref380080752"/>
      <w:bookmarkStart w:id="150" w:name="_Ref369104932"/>
      <w:bookmarkEnd w:id="145"/>
      <w:bookmarkEnd w:id="146"/>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47"/>
    </w:p>
    <w:p w14:paraId="0F509788" w14:textId="134C23B4" w:rsidR="0032073B" w:rsidRPr="0065234C" w:rsidRDefault="0032073B" w:rsidP="00B4303C">
      <w:pPr>
        <w:pStyle w:val="RLTextlnkuslovan"/>
        <w:tabs>
          <w:tab w:val="clear" w:pos="737"/>
        </w:tabs>
        <w:spacing w:before="60" w:after="60"/>
        <w:ind w:left="0" w:firstLine="0"/>
        <w:rPr>
          <w:szCs w:val="20"/>
        </w:rPr>
      </w:pPr>
      <w:bookmarkStart w:id="151"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w:t>
      </w:r>
      <w:r w:rsidR="0006277F">
        <w:rPr>
          <w:szCs w:val="20"/>
          <w:lang w:val="cs-CZ"/>
        </w:rPr>
        <w:t xml:space="preserve"> </w:t>
      </w:r>
      <w:r w:rsidR="005028C9" w:rsidRPr="0065234C">
        <w:rPr>
          <w:szCs w:val="20"/>
        </w:rPr>
        <w:t>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8268AA">
        <w:rPr>
          <w:szCs w:val="20"/>
        </w:rPr>
        <w:t>19</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proofErr w:type="spellStart"/>
      <w:r w:rsidRPr="00522BF6">
        <w:rPr>
          <w:b/>
          <w:szCs w:val="20"/>
        </w:rPr>
        <w:t>tandardní</w:t>
      </w:r>
      <w:proofErr w:type="spellEnd"/>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00D62716">
        <w:rPr>
          <w:szCs w:val="20"/>
          <w:lang w:val="cs-CZ"/>
        </w:rPr>
        <w:t>článku</w:t>
      </w:r>
      <w:r w:rsidR="00E24F88" w:rsidRPr="0065234C">
        <w:rPr>
          <w:szCs w:val="20"/>
        </w:rPr>
        <w:t xml:space="preserve"> </w:t>
      </w:r>
      <w:r w:rsidRPr="0065234C">
        <w:rPr>
          <w:szCs w:val="20"/>
        </w:rPr>
        <w:t>Smlouvy</w:t>
      </w:r>
      <w:bookmarkEnd w:id="148"/>
      <w:r w:rsidR="004B7FEE">
        <w:rPr>
          <w:szCs w:val="20"/>
          <w:lang w:val="cs-CZ"/>
        </w:rPr>
        <w:t>.</w:t>
      </w:r>
      <w:bookmarkEnd w:id="151"/>
    </w:p>
    <w:p w14:paraId="7A4AE9BB" w14:textId="77777777" w:rsidR="006345C5" w:rsidRDefault="0032073B" w:rsidP="00B4303C">
      <w:pPr>
        <w:pStyle w:val="RLTextlnkuslovan"/>
        <w:tabs>
          <w:tab w:val="clear" w:pos="737"/>
        </w:tabs>
        <w:spacing w:before="60" w:after="60"/>
        <w:ind w:left="0" w:firstLine="0"/>
        <w:rPr>
          <w:szCs w:val="20"/>
        </w:rPr>
      </w:pPr>
      <w:bookmarkStart w:id="152" w:name="žád"/>
      <w:bookmarkStart w:id="153" w:name="_Ref492454687"/>
      <w:bookmarkEnd w:id="152"/>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EF393D">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EF393D">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49"/>
      <w:bookmarkEnd w:id="153"/>
    </w:p>
    <w:p w14:paraId="0C3A764E" w14:textId="4475E7D0" w:rsidR="0032073B" w:rsidRPr="0065234C" w:rsidRDefault="0032073B" w:rsidP="00B4303C">
      <w:pPr>
        <w:pStyle w:val="RLTextlnkuslovan"/>
        <w:tabs>
          <w:tab w:val="clear" w:pos="737"/>
        </w:tabs>
        <w:spacing w:before="60" w:after="60"/>
        <w:ind w:left="0" w:firstLine="0"/>
        <w:rPr>
          <w:szCs w:val="20"/>
        </w:rPr>
      </w:pPr>
      <w:bookmarkStart w:id="154" w:name="_Ref380080859"/>
      <w:bookmarkEnd w:id="142"/>
      <w:bookmarkEnd w:id="143"/>
      <w:bookmarkEnd w:id="1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lastRenderedPageBreak/>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54"/>
    </w:p>
    <w:p w14:paraId="39D949D4" w14:textId="35939B62" w:rsidR="0032073B" w:rsidRPr="0065234C" w:rsidRDefault="0032073B" w:rsidP="00B4303C">
      <w:pPr>
        <w:pStyle w:val="RLTextlnkuslovan"/>
        <w:tabs>
          <w:tab w:val="clear" w:pos="737"/>
        </w:tabs>
        <w:spacing w:before="60" w:after="60"/>
        <w:ind w:left="0" w:firstLine="0"/>
        <w:rPr>
          <w:szCs w:val="20"/>
        </w:rPr>
      </w:pPr>
      <w:bookmarkStart w:id="155"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8268AA">
        <w:rPr>
          <w:szCs w:val="20"/>
        </w:rPr>
        <w:t>20.2</w:t>
      </w:r>
      <w:r w:rsidR="00AF2447">
        <w:rPr>
          <w:szCs w:val="20"/>
        </w:rPr>
        <w:fldChar w:fldCharType="end"/>
      </w:r>
      <w:r w:rsidR="00AF2447">
        <w:rPr>
          <w:szCs w:val="20"/>
          <w:lang w:val="cs-CZ"/>
        </w:rPr>
        <w:t xml:space="preserve"> </w:t>
      </w:r>
      <w:r w:rsidRPr="0065234C">
        <w:rPr>
          <w:szCs w:val="20"/>
        </w:rPr>
        <w:t>upustit.</w:t>
      </w:r>
      <w:bookmarkEnd w:id="155"/>
    </w:p>
    <w:p w14:paraId="5FF22C65" w14:textId="5DF0351B" w:rsidR="00FC7567" w:rsidRPr="00FC7567"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8268AA">
        <w:rPr>
          <w:szCs w:val="20"/>
        </w:rPr>
        <w:t>20.4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8268AA">
        <w:rPr>
          <w:szCs w:val="20"/>
        </w:rPr>
        <w:t>20.3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14:paraId="36653BED" w14:textId="77777777" w:rsidR="006345C5"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proofErr w:type="spellStart"/>
      <w:r w:rsidRPr="0065234C">
        <w:rPr>
          <w:szCs w:val="20"/>
        </w:rPr>
        <w:t>maintenance</w:t>
      </w:r>
      <w:proofErr w:type="spellEnd"/>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p>
    <w:p w14:paraId="122B8A5D" w14:textId="020935E5"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14:paraId="2B67BDFF" w14:textId="77777777" w:rsidR="0032073B" w:rsidRPr="0065234C" w:rsidRDefault="0032073B" w:rsidP="00B4303C">
      <w:pPr>
        <w:pStyle w:val="RLTextlnkuslovan"/>
        <w:tabs>
          <w:tab w:val="clear" w:pos="737"/>
        </w:tabs>
        <w:spacing w:before="60" w:after="60"/>
        <w:ind w:left="0" w:firstLine="0"/>
        <w:rPr>
          <w:szCs w:val="20"/>
          <w:lang w:eastAsia="en-US"/>
        </w:rPr>
      </w:pPr>
      <w:bookmarkStart w:id="156" w:name="opensource"/>
      <w:bookmarkStart w:id="157" w:name="OpSourSoft"/>
      <w:bookmarkStart w:id="158" w:name="_Ref428953261"/>
      <w:bookmarkStart w:id="159" w:name="_Ref195959157"/>
      <w:bookmarkStart w:id="160" w:name="_Toc212632755"/>
      <w:bookmarkStart w:id="161" w:name="_Ref228241022"/>
      <w:bookmarkStart w:id="162" w:name="_Toc295034738"/>
      <w:bookmarkStart w:id="163" w:name="_Ref298675240"/>
      <w:bookmarkStart w:id="164" w:name="_Ref305201298"/>
      <w:bookmarkEnd w:id="156"/>
      <w:bookmarkEnd w:id="157"/>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890291">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58"/>
    </w:p>
    <w:p w14:paraId="45F0998E" w14:textId="77777777"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14:paraId="219AD05B" w14:textId="77777777"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p>
    <w:p w14:paraId="3B9F0A3E" w14:textId="64B8D39B"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14:paraId="5F58B49A" w14:textId="16CAB6ED"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8268AA">
        <w:rPr>
          <w:szCs w:val="20"/>
          <w:lang w:val="cs-CZ"/>
        </w:rPr>
        <w:t>20</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3BAD9AC5" w14:textId="7E099B08" w:rsidR="006345C5" w:rsidRDefault="0032073B" w:rsidP="00B4303C">
      <w:pPr>
        <w:pStyle w:val="RLTextlnkuslovan"/>
        <w:tabs>
          <w:tab w:val="clear" w:pos="737"/>
        </w:tabs>
        <w:spacing w:before="60" w:after="60"/>
        <w:ind w:left="0" w:firstLine="0"/>
        <w:rPr>
          <w:szCs w:val="20"/>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8268AA">
        <w:rPr>
          <w:szCs w:val="20"/>
        </w:rPr>
        <w:t>20.8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proofErr w:type="spellStart"/>
      <w:r w:rsidRPr="0065234C">
        <w:rPr>
          <w:szCs w:val="20"/>
        </w:rPr>
        <w:t>šiřitelnosti</w:t>
      </w:r>
      <w:proofErr w:type="spellEnd"/>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p>
    <w:p w14:paraId="762DECCE" w14:textId="4B37EDE0"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65" w:name="VznNár"/>
      <w:bookmarkStart w:id="166" w:name="_Ref306279061"/>
      <w:bookmarkEnd w:id="165"/>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14:paraId="5AE2835C"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14:paraId="2C817826" w14:textId="3DFBAFF4"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8268AA">
        <w:rPr>
          <w:szCs w:val="20"/>
        </w:rPr>
        <w:t>3.5</w:t>
      </w:r>
      <w:r w:rsidRPr="00FF2859">
        <w:rPr>
          <w:szCs w:val="20"/>
        </w:rPr>
        <w:fldChar w:fldCharType="end"/>
      </w:r>
      <w:r w:rsidR="00E24F88" w:rsidRPr="0065234C">
        <w:rPr>
          <w:szCs w:val="20"/>
        </w:rPr>
        <w:t xml:space="preserve"> </w:t>
      </w:r>
      <w:r w:rsidRPr="0065234C">
        <w:rPr>
          <w:szCs w:val="20"/>
        </w:rPr>
        <w:t>Smlouvy,</w:t>
      </w:r>
    </w:p>
    <w:p w14:paraId="3EAC9AAB" w14:textId="77777777"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p>
    <w:p w14:paraId="430B7C9D" w14:textId="7DEB15B4"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14:paraId="6BAD4F4F" w14:textId="77777777" w:rsidR="006345C5" w:rsidRDefault="0032073B" w:rsidP="00561A9A">
      <w:pPr>
        <w:pStyle w:val="RLTextlnkuslovan"/>
        <w:numPr>
          <w:ilvl w:val="0"/>
          <w:numId w:val="0"/>
        </w:numPr>
        <w:spacing w:before="60" w:after="60"/>
        <w:rPr>
          <w:szCs w:val="20"/>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p>
    <w:p w14:paraId="7E331631" w14:textId="38DF5ADB"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67"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59"/>
      <w:bookmarkEnd w:id="160"/>
      <w:bookmarkEnd w:id="161"/>
      <w:bookmarkEnd w:id="162"/>
      <w:bookmarkEnd w:id="163"/>
      <w:bookmarkEnd w:id="164"/>
      <w:bookmarkEnd w:id="166"/>
      <w:bookmarkEnd w:id="167"/>
    </w:p>
    <w:p w14:paraId="08E75E53" w14:textId="77777777" w:rsidR="0032073B" w:rsidRPr="0065234C" w:rsidRDefault="0032073B" w:rsidP="00B4303C">
      <w:pPr>
        <w:pStyle w:val="RLTextlnkuslovan"/>
        <w:tabs>
          <w:tab w:val="clear" w:pos="737"/>
        </w:tabs>
        <w:spacing w:before="60" w:after="60"/>
        <w:ind w:left="0" w:firstLine="0"/>
        <w:rPr>
          <w:szCs w:val="20"/>
        </w:rPr>
      </w:pPr>
      <w:r w:rsidRPr="0065234C">
        <w:rPr>
          <w:szCs w:val="20"/>
          <w:lang w:eastAsia="en-US"/>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2F1A47D5" w14:textId="77777777" w:rsidR="0032073B" w:rsidRPr="0065234C" w:rsidRDefault="0032073B" w:rsidP="00922280">
      <w:pPr>
        <w:pStyle w:val="RLTextlnkuslovan"/>
        <w:tabs>
          <w:tab w:val="clear" w:pos="737"/>
          <w:tab w:val="num" w:pos="567"/>
        </w:tabs>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E24F88" w:rsidRPr="0065234C">
        <w:rPr>
          <w:szCs w:val="20"/>
        </w:rPr>
        <w:t xml:space="preserve"> </w:t>
      </w:r>
      <w:r w:rsidRPr="0065234C">
        <w:rPr>
          <w:szCs w:val="20"/>
        </w:rPr>
        <w:t>oprávněny</w:t>
      </w:r>
      <w:r w:rsidR="00E24F88" w:rsidRPr="0065234C">
        <w:rPr>
          <w:szCs w:val="20"/>
        </w:rPr>
        <w:t xml:space="preserve"> </w:t>
      </w:r>
      <w:r w:rsidR="003255F0">
        <w:rPr>
          <w:szCs w:val="20"/>
          <w:lang w:val="cs-CZ"/>
        </w:rPr>
        <w:t xml:space="preserve">v souladu se svými rolemi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1E427A44" w14:textId="77777777" w:rsidR="0032073B" w:rsidRPr="00462371" w:rsidRDefault="0032073B" w:rsidP="00922280">
      <w:pPr>
        <w:pStyle w:val="RLTextlnkuslovan"/>
        <w:tabs>
          <w:tab w:val="clear" w:pos="737"/>
          <w:tab w:val="num" w:pos="567"/>
        </w:tabs>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14:paraId="51A809DA" w14:textId="77777777" w:rsidR="006345C5" w:rsidRDefault="0032073B" w:rsidP="00B4303C">
      <w:pPr>
        <w:pStyle w:val="RLTextlnkuslovan"/>
        <w:tabs>
          <w:tab w:val="clear" w:pos="737"/>
        </w:tabs>
        <w:spacing w:before="60" w:after="60"/>
        <w:ind w:left="0" w:firstLine="0"/>
        <w:rPr>
          <w:szCs w:val="20"/>
        </w:rPr>
      </w:pPr>
      <w:r w:rsidRPr="00462371">
        <w:rPr>
          <w:szCs w:val="20"/>
          <w:lang w:eastAsia="en-US"/>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3255F0" w:rsidRPr="003255F0">
        <w:rPr>
          <w:szCs w:val="20"/>
          <w:lang w:val="cs-CZ"/>
        </w:rPr>
        <w:t xml:space="preserve"> </w:t>
      </w:r>
      <w:r w:rsidR="003255F0">
        <w:rPr>
          <w:szCs w:val="20"/>
          <w:lang w:val="cs-CZ"/>
        </w:rPr>
        <w:t>do 5 pracovních dnů od provedení změny</w:t>
      </w:r>
      <w:r w:rsidRPr="00462371">
        <w:rPr>
          <w:szCs w:val="20"/>
        </w:rPr>
        <w:t>.</w:t>
      </w:r>
      <w:r w:rsidR="003255F0">
        <w:rPr>
          <w:szCs w:val="20"/>
          <w:lang w:val="cs-CZ"/>
        </w:rPr>
        <w:t xml:space="preserve"> </w:t>
      </w:r>
      <w:r w:rsidR="003255F0">
        <w:rPr>
          <w:szCs w:val="20"/>
          <w:lang w:val="cs-CZ"/>
        </w:rPr>
        <w:lastRenderedPageBreak/>
        <w:t>Účinnost</w:t>
      </w:r>
      <w:r w:rsidR="00E24F88" w:rsidRPr="00462371">
        <w:rPr>
          <w:szCs w:val="20"/>
        </w:rPr>
        <w:t xml:space="preserve"> </w:t>
      </w:r>
      <w:r w:rsidR="003255F0">
        <w:rPr>
          <w:szCs w:val="20"/>
          <w:lang w:val="cs-CZ"/>
        </w:rPr>
        <w:t>z</w:t>
      </w:r>
      <w:r w:rsidRPr="00462371">
        <w:rPr>
          <w:szCs w:val="20"/>
        </w:rPr>
        <w:t>měn</w:t>
      </w:r>
      <w:r w:rsidR="003255F0">
        <w:rPr>
          <w:szCs w:val="20"/>
          <w:lang w:val="cs-CZ"/>
        </w:rPr>
        <w:t>y</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p>
    <w:p w14:paraId="37C1EEE1" w14:textId="1AABF378"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bookmarkStart w:id="168" w:name="_Ref202766041"/>
      <w:bookmarkStart w:id="169" w:name="_Toc212632756"/>
      <w:bookmarkStart w:id="170" w:name="_Toc295034739"/>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68"/>
      <w:bookmarkEnd w:id="169"/>
      <w:bookmarkEnd w:id="170"/>
    </w:p>
    <w:p w14:paraId="25F60149" w14:textId="77777777" w:rsidR="0032073B" w:rsidRPr="0065234C" w:rsidRDefault="0032073B" w:rsidP="00B4303C">
      <w:pPr>
        <w:pStyle w:val="RLTextlnkuslovan"/>
        <w:tabs>
          <w:tab w:val="clear" w:pos="737"/>
        </w:tabs>
        <w:spacing w:before="60" w:after="60"/>
        <w:ind w:left="0" w:firstLine="0"/>
        <w:rPr>
          <w:szCs w:val="20"/>
        </w:rPr>
      </w:pPr>
      <w:bookmarkStart w:id="171" w:name="_Ref492453703"/>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71"/>
    </w:p>
    <w:p w14:paraId="699C154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2" w:name="DůvInf"/>
      <w:bookmarkEnd w:id="172"/>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proofErr w:type="spellStart"/>
      <w:r w:rsidRPr="0065234C">
        <w:rPr>
          <w:szCs w:val="20"/>
        </w:rPr>
        <w:t>opom</w:t>
      </w:r>
      <w:r w:rsidR="00B67E8B">
        <w:rPr>
          <w:szCs w:val="20"/>
          <w:lang w:val="cs-CZ"/>
        </w:rPr>
        <w:t>e</w:t>
      </w:r>
      <w:proofErr w:type="spellEnd"/>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14:paraId="23EA054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14:paraId="39E8D8C8" w14:textId="77777777" w:rsidR="006345C5" w:rsidRDefault="0032073B" w:rsidP="00B4303C">
      <w:pPr>
        <w:pStyle w:val="RLTextlnkuslovan"/>
        <w:tabs>
          <w:tab w:val="clear" w:pos="737"/>
        </w:tabs>
        <w:spacing w:before="60" w:after="60"/>
        <w:ind w:left="0" w:firstLine="0"/>
        <w:rPr>
          <w:szCs w:val="20"/>
        </w:rPr>
      </w:pPr>
      <w:bookmarkStart w:id="173" w:name="_Ref202765128"/>
      <w:r w:rsidRPr="0065234C">
        <w:rPr>
          <w:szCs w:val="20"/>
          <w:lang w:eastAsia="en-US"/>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73"/>
    </w:p>
    <w:p w14:paraId="0AF65F89" w14:textId="5B22E5EF" w:rsidR="0032073B" w:rsidRPr="0065234C" w:rsidRDefault="0032073B" w:rsidP="00B4303C">
      <w:pPr>
        <w:pStyle w:val="RLTextlnkuslovan"/>
        <w:tabs>
          <w:tab w:val="clear" w:pos="737"/>
        </w:tabs>
        <w:spacing w:before="60" w:after="60"/>
        <w:ind w:left="0" w:firstLine="0"/>
        <w:rPr>
          <w:szCs w:val="20"/>
        </w:rPr>
      </w:pPr>
      <w:bookmarkStart w:id="174" w:name="_Ref225082917"/>
      <w:r w:rsidRPr="0065234C">
        <w:rPr>
          <w:szCs w:val="20"/>
        </w:rPr>
        <w:t>Za</w:t>
      </w:r>
      <w:r w:rsidR="00E24F88" w:rsidRPr="0065234C">
        <w:rPr>
          <w:szCs w:val="20"/>
        </w:rPr>
        <w:t xml:space="preserve"> </w:t>
      </w:r>
      <w:r w:rsidRPr="0065234C">
        <w:rPr>
          <w:szCs w:val="20"/>
          <w:lang w:eastAsia="en-US"/>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8268AA">
        <w:rPr>
          <w:szCs w:val="20"/>
        </w:rPr>
        <w:t>23.2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74"/>
    </w:p>
    <w:p w14:paraId="5FA1A274" w14:textId="77777777" w:rsidR="006345C5" w:rsidRDefault="0032073B" w:rsidP="00561A9A">
      <w:pPr>
        <w:pStyle w:val="RLTextlnkuslovan"/>
        <w:numPr>
          <w:ilvl w:val="2"/>
          <w:numId w:val="1"/>
        </w:numPr>
        <w:tabs>
          <w:tab w:val="clear" w:pos="1305"/>
        </w:tabs>
        <w:spacing w:before="60" w:after="60"/>
        <w:ind w:left="284" w:firstLine="0"/>
        <w:rPr>
          <w:szCs w:val="20"/>
        </w:rPr>
      </w:pPr>
      <w:bookmarkStart w:id="175"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75"/>
    </w:p>
    <w:p w14:paraId="4E4AD343" w14:textId="77777777" w:rsidR="006345C5" w:rsidRDefault="0032073B" w:rsidP="00561A9A">
      <w:pPr>
        <w:pStyle w:val="RLTextlnkuslovan"/>
        <w:numPr>
          <w:ilvl w:val="2"/>
          <w:numId w:val="1"/>
        </w:numPr>
        <w:tabs>
          <w:tab w:val="clear" w:pos="1305"/>
        </w:tabs>
        <w:spacing w:before="60" w:after="60"/>
        <w:ind w:left="284" w:firstLine="0"/>
        <w:rPr>
          <w:szCs w:val="20"/>
        </w:rPr>
      </w:pPr>
      <w:bookmarkStart w:id="176"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76"/>
    </w:p>
    <w:p w14:paraId="5991D09F" w14:textId="77777777" w:rsidR="006345C5" w:rsidRDefault="0032073B" w:rsidP="00561A9A">
      <w:pPr>
        <w:pStyle w:val="RLTextlnkuslovan"/>
        <w:numPr>
          <w:ilvl w:val="2"/>
          <w:numId w:val="1"/>
        </w:numPr>
        <w:tabs>
          <w:tab w:val="clear" w:pos="1305"/>
        </w:tabs>
        <w:spacing w:before="60" w:after="60"/>
        <w:ind w:left="284" w:firstLine="0"/>
        <w:rPr>
          <w:szCs w:val="20"/>
        </w:rPr>
      </w:pPr>
      <w:bookmarkStart w:id="177"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77"/>
    </w:p>
    <w:p w14:paraId="7423017B" w14:textId="00690FDA"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14:paraId="7DFCD001" w14:textId="77777777"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14:paraId="66C4AE2C" w14:textId="226DC8CC"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687034">
        <w:rPr>
          <w:szCs w:val="20"/>
          <w:lang w:val="cs-CZ"/>
        </w:rPr>
        <w:t>, a to i po ukončení účinnosti Smlouvy</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06F2E91D" w14:textId="77777777" w:rsidR="006345C5" w:rsidRDefault="0032073B" w:rsidP="00B4303C">
      <w:pPr>
        <w:pStyle w:val="RLTextlnkuslovan"/>
        <w:tabs>
          <w:tab w:val="clear" w:pos="737"/>
        </w:tabs>
        <w:spacing w:before="60" w:after="60"/>
        <w:ind w:left="0" w:firstLine="0"/>
        <w:rPr>
          <w:szCs w:val="20"/>
          <w:lang w:val="cs-CZ"/>
        </w:rPr>
      </w:pPr>
      <w:bookmarkStart w:id="178"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687034">
        <w:rPr>
          <w:szCs w:val="20"/>
          <w:lang w:val="cs-CZ"/>
        </w:rPr>
        <w:t xml:space="preserve"> v souvislosti s touto Smlouvou</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687034">
        <w:rPr>
          <w:szCs w:val="20"/>
          <w:lang w:val="cs-CZ"/>
        </w:rPr>
        <w:t xml:space="preserve"> nebo jiné informace</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C3323F">
        <w:rPr>
          <w:szCs w:val="20"/>
          <w:lang w:val="cs-CZ"/>
        </w:rPr>
        <w:t xml:space="preserve"> a zákona č. 110/2019 Sb., o zpracování osobních údajů</w:t>
      </w:r>
      <w:r w:rsidR="00890291">
        <w:rPr>
          <w:szCs w:val="20"/>
          <w:lang w:val="cs-CZ"/>
        </w:rPr>
        <w:t>,</w:t>
      </w:r>
      <w:r w:rsidR="00AF041C" w:rsidRPr="0065234C">
        <w:rPr>
          <w:szCs w:val="20"/>
          <w:lang w:val="cs-CZ"/>
        </w:rPr>
        <w:t xml:space="preserve"> zavazuje se Poskytovatel splnit povinnosti dané mu těmito právními předpisy.</w:t>
      </w:r>
      <w:bookmarkEnd w:id="178"/>
    </w:p>
    <w:p w14:paraId="6F4053F5" w14:textId="088C3C53" w:rsidR="006345C5" w:rsidRDefault="0032073B" w:rsidP="00B4303C">
      <w:pPr>
        <w:pStyle w:val="RLTextlnkuslovan"/>
        <w:tabs>
          <w:tab w:val="clear" w:pos="737"/>
        </w:tabs>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490C679D" w14:textId="3694384B" w:rsidR="0032073B" w:rsidRPr="0065234C" w:rsidRDefault="0032073B" w:rsidP="00B4303C">
      <w:pPr>
        <w:pStyle w:val="RLTextlnkuslovan"/>
        <w:tabs>
          <w:tab w:val="clear" w:pos="737"/>
        </w:tabs>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14:paraId="7BEFC8F3" w14:textId="29A45488" w:rsidR="007048B5" w:rsidRPr="0065234C" w:rsidRDefault="007048B5" w:rsidP="00B4303C">
      <w:pPr>
        <w:pStyle w:val="RLTextlnkuslovan"/>
        <w:tabs>
          <w:tab w:val="clear" w:pos="737"/>
        </w:tabs>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A004A7" w:rsidRPr="0065234C">
        <w:rPr>
          <w:szCs w:val="20"/>
        </w:rPr>
        <w:t> </w:t>
      </w:r>
      <w:r w:rsidR="00A004A7" w:rsidRPr="0065234C">
        <w:rPr>
          <w:szCs w:val="20"/>
          <w:lang w:val="cs-CZ"/>
        </w:rPr>
        <w:t>GDPR</w:t>
      </w:r>
      <w:r w:rsidR="003255F0" w:rsidRPr="003255F0">
        <w:rPr>
          <w:szCs w:val="20"/>
          <w:lang w:val="cs-CZ"/>
        </w:rPr>
        <w:t xml:space="preserve"> </w:t>
      </w:r>
      <w:r w:rsidR="003255F0">
        <w:rPr>
          <w:szCs w:val="20"/>
          <w:lang w:val="cs-CZ"/>
        </w:rPr>
        <w:t>a</w:t>
      </w:r>
      <w:r w:rsidR="00687034">
        <w:rPr>
          <w:szCs w:val="20"/>
          <w:lang w:val="cs-CZ"/>
        </w:rPr>
        <w:t xml:space="preserve"> se</w:t>
      </w:r>
      <w:r w:rsidR="003255F0">
        <w:rPr>
          <w:szCs w:val="20"/>
          <w:lang w:val="cs-CZ"/>
        </w:rPr>
        <w:t xml:space="preserve"> zákonem č. 110/2019 Sb., o zpracování osobních údajů</w:t>
      </w:r>
      <w:r w:rsidR="00A004A7" w:rsidRPr="0065234C">
        <w:rPr>
          <w:szCs w:val="20"/>
          <w:lang w:val="cs-CZ"/>
        </w:rPr>
        <w:t>.</w:t>
      </w:r>
    </w:p>
    <w:p w14:paraId="539BD604" w14:textId="7AADF5FC" w:rsidR="00687034" w:rsidRPr="0065234C" w:rsidRDefault="0032073B" w:rsidP="00687034">
      <w:pPr>
        <w:pStyle w:val="RLTextlnkuslovan"/>
        <w:numPr>
          <w:ilvl w:val="1"/>
          <w:numId w:val="1"/>
        </w:numPr>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003255F0">
        <w:rPr>
          <w:szCs w:val="20"/>
          <w:lang w:val="cs-CZ"/>
        </w:rPr>
        <w:t>ostatní</w:t>
      </w:r>
      <w:r w:rsidR="00E24F88" w:rsidRPr="0065234C">
        <w:rPr>
          <w:szCs w:val="20"/>
        </w:rPr>
        <w:t xml:space="preserve"> </w:t>
      </w:r>
      <w:r w:rsidRPr="0065234C">
        <w:rPr>
          <w:szCs w:val="20"/>
        </w:rPr>
        <w:t>ustanovení</w:t>
      </w:r>
      <w:r w:rsidR="00687034">
        <w:rPr>
          <w:szCs w:val="20"/>
          <w:lang w:val="cs-CZ"/>
        </w:rPr>
        <w:t xml:space="preserve"> této</w:t>
      </w:r>
      <w:r w:rsidR="00E24F88" w:rsidRPr="0065234C">
        <w:rPr>
          <w:szCs w:val="20"/>
        </w:rPr>
        <w:t xml:space="preserve"> </w:t>
      </w:r>
      <w:r w:rsidR="003255F0">
        <w:rPr>
          <w:szCs w:val="20"/>
          <w:lang w:val="cs-CZ"/>
        </w:rPr>
        <w:t xml:space="preserve">Smlouvy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0D1AEF">
        <w:rPr>
          <w:szCs w:val="20"/>
          <w:lang w:val="cs-CZ"/>
        </w:rPr>
        <w:t>23</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r w:rsidR="00687034">
        <w:rPr>
          <w:szCs w:val="20"/>
          <w:lang w:val="cs-CZ"/>
        </w:rPr>
        <w:t xml:space="preserve"> </w:t>
      </w:r>
      <w:r w:rsidR="00687034" w:rsidRPr="00E6634A">
        <w:rPr>
          <w:szCs w:val="20"/>
          <w:lang w:val="cs-CZ"/>
        </w:rPr>
        <w:t>a poddodavatele dle odst. 3.</w:t>
      </w:r>
      <w:r w:rsidR="00687034">
        <w:rPr>
          <w:szCs w:val="20"/>
          <w:lang w:val="cs-CZ"/>
        </w:rPr>
        <w:t>9</w:t>
      </w:r>
      <w:r w:rsidR="00687034" w:rsidRPr="00E6634A">
        <w:rPr>
          <w:szCs w:val="20"/>
          <w:lang w:val="cs-CZ"/>
        </w:rPr>
        <w:t xml:space="preserve"> této Smlouvy a př</w:t>
      </w:r>
      <w:r w:rsidR="001048D5">
        <w:rPr>
          <w:szCs w:val="20"/>
          <w:lang w:val="cs-CZ"/>
        </w:rPr>
        <w:t>ípadné</w:t>
      </w:r>
      <w:r w:rsidR="00687034" w:rsidRPr="00E6634A">
        <w:rPr>
          <w:szCs w:val="20"/>
          <w:lang w:val="cs-CZ"/>
        </w:rPr>
        <w:t xml:space="preserve"> další zpracovatele, přičemž Poskytovatel je povinen zajistit plnění těchto povinností ze strany uvedených poddodavatelů a případných dalších zpracovatelů. V případě porušení této povinnosti z jejich strany Poskytovatel odpovídá, jako by tuto povinnost porušil sám</w:t>
      </w:r>
      <w:r w:rsidR="00687034" w:rsidRPr="0065234C">
        <w:rPr>
          <w:szCs w:val="20"/>
        </w:rPr>
        <w:t>.</w:t>
      </w:r>
      <w:r w:rsidR="00687034">
        <w:rPr>
          <w:szCs w:val="20"/>
          <w:lang w:val="cs-CZ"/>
        </w:rPr>
        <w:t xml:space="preserve"> Poskytovatel se zavazuje zachovávat mlčenlivost o všech informacích, o kterých se dozvěděl nebo dozví v souvislosti s touto Smlouvou, a to i po skončení účinnosti Smlouvy.</w:t>
      </w:r>
    </w:p>
    <w:p w14:paraId="5E05DE16"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lastRenderedPageBreak/>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14:paraId="2225DEF1"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14:paraId="21E67B13"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14:paraId="220C523C"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14:paraId="4DBB8277"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14:paraId="2D88F1B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14:paraId="79ACBA56"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14:paraId="7275676E" w14:textId="65B9EA0F" w:rsidR="0032073B" w:rsidRPr="0065234C" w:rsidRDefault="0032073B" w:rsidP="00B4303C">
      <w:pPr>
        <w:pStyle w:val="RLTextlnkuslovan"/>
        <w:tabs>
          <w:tab w:val="clear" w:pos="737"/>
        </w:tabs>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8268AA">
        <w:rPr>
          <w:szCs w:val="20"/>
        </w:rPr>
        <w:t>23.3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14:paraId="1D0DE046" w14:textId="507BEDED" w:rsidR="0032073B" w:rsidRPr="0065234C" w:rsidRDefault="0032073B" w:rsidP="00B4303C">
      <w:pPr>
        <w:pStyle w:val="RLTextlnkuslovan"/>
        <w:tabs>
          <w:tab w:val="clear" w:pos="737"/>
        </w:tabs>
        <w:spacing w:before="60" w:after="60"/>
        <w:ind w:left="0" w:firstLine="0"/>
        <w:rPr>
          <w:szCs w:val="20"/>
        </w:rPr>
      </w:pPr>
      <w:bookmarkStart w:id="179"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1048D5">
        <w:rPr>
          <w:szCs w:val="20"/>
        </w:rPr>
        <w:t> </w:t>
      </w:r>
      <w:r w:rsidR="001048D5">
        <w:rPr>
          <w:szCs w:val="20"/>
          <w:lang w:val="cs-CZ"/>
        </w:rPr>
        <w:t>tohoto článku</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informací</w:t>
      </w:r>
      <w:r w:rsidR="003255F0">
        <w:rPr>
          <w:szCs w:val="20"/>
          <w:lang w:val="cs-CZ"/>
        </w:rPr>
        <w:t xml:space="preserve"> nebo mlčenlivosti</w:t>
      </w:r>
      <w:r w:rsidRPr="0065234C">
        <w:rPr>
          <w:szCs w:val="20"/>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9B1F77">
        <w:rPr>
          <w:szCs w:val="20"/>
          <w:lang w:val="cs-CZ"/>
        </w:rPr>
        <w:t xml:space="preserve">27.2.4 </w:t>
      </w:r>
      <w:r w:rsidRPr="0065234C">
        <w:rPr>
          <w:szCs w:val="20"/>
        </w:rPr>
        <w:t>Smlouvy.</w:t>
      </w:r>
      <w:bookmarkEnd w:id="179"/>
    </w:p>
    <w:p w14:paraId="386193E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0D1AEF">
        <w:rPr>
          <w:szCs w:val="20"/>
          <w:lang w:val="cs-CZ"/>
        </w:rPr>
        <w:t>23</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1273E0C8" w14:textId="62702EB6" w:rsidR="00440102" w:rsidRPr="00440102" w:rsidRDefault="0032073B" w:rsidP="00440102">
      <w:pPr>
        <w:pStyle w:val="RLTextlnkuslovan"/>
        <w:numPr>
          <w:ilvl w:val="1"/>
          <w:numId w:val="1"/>
        </w:numPr>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440102">
        <w:rPr>
          <w:szCs w:val="20"/>
          <w:lang w:val="cs-CZ"/>
        </w:rPr>
        <w:t>.</w:t>
      </w:r>
      <w:r w:rsidR="00440102">
        <w:rPr>
          <w:szCs w:val="20"/>
        </w:rPr>
        <w:t> </w:t>
      </w:r>
      <w:r w:rsidR="00440102">
        <w:rPr>
          <w:szCs w:val="20"/>
          <w:lang w:val="cs-CZ"/>
        </w:rPr>
        <w:t>Poskytovatel svým podpisem níže potvrzuje, že souhlasí s tím</w:t>
      </w:r>
      <w:r w:rsidRPr="0065234C">
        <w:rPr>
          <w:szCs w:val="20"/>
        </w:rPr>
        <w:t>,</w:t>
      </w:r>
      <w:r w:rsidR="00E24F88" w:rsidRPr="0065234C">
        <w:rPr>
          <w:szCs w:val="20"/>
        </w:rPr>
        <w:t xml:space="preserve"> </w:t>
      </w:r>
      <w:r w:rsidR="00440102" w:rsidRPr="00440102">
        <w:rPr>
          <w:szCs w:val="20"/>
        </w:rPr>
        <w:t xml:space="preserve">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a taktéž je Poskytovatel srozuměn s tím, že Objednatel je za stejných podmínek povinen </w:t>
      </w:r>
      <w:r w:rsidR="001048D5">
        <w:rPr>
          <w:szCs w:val="20"/>
          <w:lang w:val="cs-CZ"/>
        </w:rPr>
        <w:t>u</w:t>
      </w:r>
      <w:proofErr w:type="spellStart"/>
      <w:r w:rsidR="00440102" w:rsidRPr="00440102">
        <w:rPr>
          <w:szCs w:val="20"/>
        </w:rPr>
        <w:t>veřejnit</w:t>
      </w:r>
      <w:proofErr w:type="spellEnd"/>
      <w:r w:rsidR="00440102" w:rsidRPr="00440102">
        <w:rPr>
          <w:szCs w:val="20"/>
        </w:rPr>
        <w:t xml:space="preserve"> písemně potvrzené Požadavky na poskytnutí Ad hoc služeb splňující podmínky </w:t>
      </w:r>
      <w:r w:rsidR="001048D5">
        <w:rPr>
          <w:szCs w:val="20"/>
          <w:lang w:val="cs-CZ"/>
        </w:rPr>
        <w:t xml:space="preserve">pro povinné uveřejnění </w:t>
      </w:r>
      <w:r w:rsidR="00440102" w:rsidRPr="00440102">
        <w:rPr>
          <w:szCs w:val="20"/>
        </w:rPr>
        <w:t>dle uvedeného zákona č. 340/2015 Sb., o registru smluv. Smluvní strany se dohodly, že podklady dle předchozí věty odešle za účelem jejich uveřejnění správci registru smluv Objednatel; tím není dotčeno právo Poskytovatele k jejich odeslání.</w:t>
      </w:r>
    </w:p>
    <w:p w14:paraId="214746BB" w14:textId="77777777" w:rsidR="006345C5" w:rsidRDefault="0032073B" w:rsidP="00BE1368">
      <w:pPr>
        <w:pStyle w:val="RLlneksmlouvy"/>
        <w:spacing w:before="180" w:after="60" w:line="240" w:lineRule="auto"/>
        <w:ind w:left="284" w:hanging="284"/>
        <w:rPr>
          <w:rFonts w:asciiTheme="minorHAnsi" w:hAnsiTheme="minorHAnsi" w:cs="Tahoma"/>
          <w:szCs w:val="20"/>
        </w:rPr>
      </w:pPr>
      <w:bookmarkStart w:id="180" w:name="_Toc212632757"/>
      <w:bookmarkStart w:id="181" w:name="_Toc295034740"/>
      <w:bookmarkStart w:id="182" w:name="_Ref427744814"/>
      <w:r w:rsidRPr="00BE1368">
        <w:rPr>
          <w:rFonts w:asciiTheme="minorHAnsi" w:hAnsiTheme="minorHAnsi" w:cs="Tahoma"/>
          <w:szCs w:val="20"/>
          <w:lang w:val="cs-CZ"/>
        </w:rPr>
        <w:t>SOUČINNOST</w:t>
      </w:r>
      <w:bookmarkEnd w:id="180"/>
      <w:bookmarkEnd w:id="181"/>
      <w:bookmarkEnd w:id="182"/>
    </w:p>
    <w:p w14:paraId="7EF04E14" w14:textId="77777777" w:rsidR="006345C5" w:rsidRDefault="0032073B"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p>
    <w:p w14:paraId="1676097C" w14:textId="77777777" w:rsidR="006345C5" w:rsidRDefault="002202C8" w:rsidP="00B4303C">
      <w:pPr>
        <w:pStyle w:val="RLTextlnkuslovan"/>
        <w:tabs>
          <w:tab w:val="clear" w:pos="737"/>
        </w:tabs>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proofErr w:type="gramStart"/>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proofErr w:type="gramEnd"/>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p>
    <w:p w14:paraId="6BC4070B" w14:textId="63F0583D" w:rsidR="002202C8" w:rsidRPr="0065234C" w:rsidRDefault="000D5977"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14:paraId="5A4F2D60" w14:textId="04BCF342" w:rsidR="006D7358" w:rsidRPr="0065234C" w:rsidRDefault="006D7358" w:rsidP="00B4303C">
      <w:pPr>
        <w:pStyle w:val="RLTextlnkuslovan"/>
        <w:tabs>
          <w:tab w:val="clear" w:pos="737"/>
        </w:tabs>
        <w:spacing w:before="60" w:after="60"/>
        <w:ind w:left="0" w:firstLine="0"/>
        <w:rPr>
          <w:szCs w:val="20"/>
        </w:rPr>
      </w:pPr>
      <w:bookmarkStart w:id="183" w:name="_Ref533863447"/>
      <w:bookmarkStart w:id="184"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proofErr w:type="spellStart"/>
      <w:r w:rsidRPr="0065234C">
        <w:rPr>
          <w:szCs w:val="20"/>
        </w:rPr>
        <w:t>nicializace</w:t>
      </w:r>
      <w:proofErr w:type="spellEnd"/>
      <w:r w:rsidRPr="0065234C">
        <w:rPr>
          <w:szCs w:val="20"/>
        </w:rPr>
        <w:t xml:space="preserv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w:t>
      </w:r>
      <w:r w:rsidRPr="0065234C">
        <w:rPr>
          <w:szCs w:val="20"/>
        </w:rPr>
        <w:lastRenderedPageBreak/>
        <w:t>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83"/>
    </w:p>
    <w:p w14:paraId="2A8CA9CC"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5" w:name="_Toc295034741"/>
      <w:bookmarkEnd w:id="184"/>
      <w:r w:rsidRPr="00BE1368">
        <w:rPr>
          <w:rFonts w:asciiTheme="minorHAnsi" w:hAnsiTheme="minorHAnsi" w:cs="Tahoma"/>
          <w:szCs w:val="20"/>
          <w:lang w:val="cs-CZ"/>
        </w:rPr>
        <w:t>NÁHRADA</w:t>
      </w:r>
      <w:bookmarkEnd w:id="185"/>
      <w:r w:rsidR="00E24F88" w:rsidRPr="0065234C">
        <w:rPr>
          <w:rFonts w:asciiTheme="minorHAnsi" w:hAnsiTheme="minorHAnsi" w:cs="Tahoma"/>
          <w:szCs w:val="20"/>
        </w:rPr>
        <w:t xml:space="preserve"> </w:t>
      </w:r>
      <w:r w:rsidRPr="0065234C">
        <w:rPr>
          <w:rFonts w:asciiTheme="minorHAnsi" w:hAnsiTheme="minorHAnsi" w:cs="Tahoma"/>
          <w:szCs w:val="20"/>
        </w:rPr>
        <w:t>ÚJMY</w:t>
      </w:r>
    </w:p>
    <w:p w14:paraId="715ABC7E"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14:paraId="40FE0F41" w14:textId="77777777" w:rsidR="0032073B" w:rsidRPr="0065234C" w:rsidRDefault="0032073B" w:rsidP="00B4303C">
      <w:pPr>
        <w:pStyle w:val="RLTextlnkuslovan"/>
        <w:tabs>
          <w:tab w:val="clear" w:pos="737"/>
        </w:tabs>
        <w:spacing w:before="60" w:after="60"/>
        <w:ind w:left="0" w:firstLine="0"/>
        <w:rPr>
          <w:szCs w:val="20"/>
        </w:rPr>
      </w:pPr>
      <w:bookmarkStart w:id="186" w:name="VyššMoc"/>
      <w:bookmarkEnd w:id="186"/>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proofErr w:type="spellStart"/>
      <w:r w:rsidR="00967D2B" w:rsidRPr="0065234C">
        <w:rPr>
          <w:b/>
          <w:szCs w:val="20"/>
        </w:rPr>
        <w:t>řekážky</w:t>
      </w:r>
      <w:proofErr w:type="spellEnd"/>
      <w:r w:rsidR="00967D2B" w:rsidRPr="0065234C">
        <w:rPr>
          <w:b/>
          <w:szCs w:val="20"/>
        </w:rPr>
        <w:t xml:space="preserve"> vylučující povinnost k náhradě újmy</w:t>
      </w:r>
      <w:r w:rsidR="00967D2B" w:rsidRPr="0065234C">
        <w:rPr>
          <w:szCs w:val="20"/>
        </w:rPr>
        <w:t>“)</w:t>
      </w:r>
      <w:r w:rsidRPr="0065234C">
        <w:rPr>
          <w:szCs w:val="20"/>
        </w:rPr>
        <w:t>.</w:t>
      </w:r>
    </w:p>
    <w:p w14:paraId="6D9C1697"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proofErr w:type="spellStart"/>
      <w:r w:rsidRPr="0065234C">
        <w:rPr>
          <w:szCs w:val="20"/>
        </w:rPr>
        <w:t>řekážky</w:t>
      </w:r>
      <w:proofErr w:type="spellEnd"/>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proofErr w:type="spellStart"/>
      <w:r w:rsidRPr="0065234C">
        <w:rPr>
          <w:szCs w:val="20"/>
        </w:rPr>
        <w:t>řekážek</w:t>
      </w:r>
      <w:proofErr w:type="spellEnd"/>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14:paraId="181B80DD" w14:textId="77777777" w:rsidR="00CA5762" w:rsidRPr="0065234C" w:rsidRDefault="0032073B" w:rsidP="00B4303C">
      <w:pPr>
        <w:pStyle w:val="RLTextlnkuslovan"/>
        <w:tabs>
          <w:tab w:val="clear" w:pos="737"/>
        </w:tabs>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14:paraId="722B683D" w14:textId="77777777"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87" w:name="_Toc295034742"/>
      <w:r w:rsidRPr="0065234C">
        <w:rPr>
          <w:rFonts w:asciiTheme="minorHAnsi" w:hAnsiTheme="minorHAnsi" w:cs="Tahoma"/>
          <w:szCs w:val="20"/>
        </w:rPr>
        <w:t>SANKCE</w:t>
      </w:r>
      <w:bookmarkEnd w:id="187"/>
      <w:r w:rsidRPr="003D7883">
        <w:rPr>
          <w:rFonts w:asciiTheme="minorHAnsi" w:hAnsiTheme="minorHAnsi" w:cs="Tahoma"/>
          <w:szCs w:val="20"/>
        </w:rPr>
        <w:t xml:space="preserve"> A SLEVY Z CENY</w:t>
      </w:r>
    </w:p>
    <w:p w14:paraId="064AD0B8" w14:textId="77777777" w:rsidR="0032073B" w:rsidRPr="0065234C" w:rsidRDefault="0032073B" w:rsidP="00B4303C">
      <w:pPr>
        <w:pStyle w:val="RLTextlnkuslovan"/>
        <w:tabs>
          <w:tab w:val="clear" w:pos="737"/>
        </w:tabs>
        <w:spacing w:before="60" w:after="60"/>
        <w:ind w:left="0" w:firstLine="0"/>
        <w:rPr>
          <w:szCs w:val="20"/>
          <w:lang w:eastAsia="en-US"/>
        </w:rPr>
      </w:pPr>
      <w:bookmarkStart w:id="188" w:name="_Ref273568416"/>
      <w:bookmarkStart w:id="189" w:name="_Ref432603114"/>
      <w:bookmarkStart w:id="190"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051A59">
        <w:rPr>
          <w:szCs w:val="20"/>
          <w:lang w:val="cs-CZ"/>
        </w:rPr>
        <w:t>Paušální s</w:t>
      </w:r>
      <w:proofErr w:type="spellStart"/>
      <w:r w:rsidRPr="0065234C">
        <w:rPr>
          <w:szCs w:val="20"/>
        </w:rPr>
        <w:t>lužby</w:t>
      </w:r>
      <w:proofErr w:type="spellEnd"/>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137BD8">
        <w:rPr>
          <w:szCs w:val="20"/>
          <w:lang w:val="cs-CZ"/>
        </w:rPr>
        <w:t>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88"/>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91" w:name="_Ref228244905"/>
      <w:bookmarkEnd w:id="189"/>
      <w:bookmarkEnd w:id="190"/>
    </w:p>
    <w:p w14:paraId="18943E73" w14:textId="68B081C1" w:rsidR="006345C5" w:rsidRDefault="00FB3D1B" w:rsidP="00B4303C">
      <w:pPr>
        <w:pStyle w:val="RLTextlnkuslovan"/>
        <w:tabs>
          <w:tab w:val="clear" w:pos="737"/>
        </w:tabs>
        <w:spacing w:before="60" w:after="60"/>
        <w:ind w:left="0" w:firstLine="0"/>
        <w:rPr>
          <w:szCs w:val="20"/>
          <w:lang w:val="cs-CZ"/>
        </w:rPr>
      </w:pPr>
      <w:bookmarkStart w:id="192" w:name="_Ref468959825"/>
      <w:bookmarkEnd w:id="19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8268AA">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CE7F0D">
        <w:rPr>
          <w:szCs w:val="20"/>
        </w:rPr>
        <w:t>výši</w:t>
      </w:r>
      <w:r w:rsidR="00E24F88" w:rsidRPr="00CE7F0D">
        <w:rPr>
          <w:szCs w:val="20"/>
        </w:rPr>
        <w:t xml:space="preserve"> </w:t>
      </w:r>
      <w:proofErr w:type="gramStart"/>
      <w:r w:rsidR="00205F7E">
        <w:rPr>
          <w:szCs w:val="20"/>
          <w:lang w:val="cs-CZ"/>
        </w:rPr>
        <w:t>5</w:t>
      </w:r>
      <w:r w:rsidRPr="00CE7F0D">
        <w:rPr>
          <w:szCs w:val="20"/>
        </w:rPr>
        <w:t>0.000,-</w:t>
      </w:r>
      <w:proofErr w:type="gramEnd"/>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bookmarkEnd w:id="192"/>
    </w:p>
    <w:p w14:paraId="4E12E8FB" w14:textId="6F28E865" w:rsidR="005A4A17" w:rsidRPr="00CE7F0D" w:rsidRDefault="005A4A17" w:rsidP="00B4303C">
      <w:pPr>
        <w:pStyle w:val="RLTextlnkuslovan"/>
        <w:tabs>
          <w:tab w:val="clear" w:pos="737"/>
        </w:tabs>
        <w:spacing w:before="60" w:after="60"/>
        <w:ind w:left="0" w:firstLine="0"/>
        <w:rPr>
          <w:szCs w:val="20"/>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8268AA">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proofErr w:type="gramStart"/>
      <w:r w:rsidR="00CE7F0D" w:rsidRPr="00CE7F0D">
        <w:rPr>
          <w:szCs w:val="20"/>
        </w:rPr>
        <w:t>5</w:t>
      </w:r>
      <w:r w:rsidRPr="00CE7F0D">
        <w:rPr>
          <w:szCs w:val="20"/>
        </w:rPr>
        <w:t>.000,-</w:t>
      </w:r>
      <w:proofErr w:type="gramEnd"/>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sidRPr="00CE7F0D">
        <w:rPr>
          <w:szCs w:val="20"/>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4680BA87" w14:textId="5D1C9675" w:rsidR="005A4A17" w:rsidRPr="0065234C" w:rsidRDefault="005A4A17" w:rsidP="00B4303C">
      <w:pPr>
        <w:pStyle w:val="RLTextlnkuslovan"/>
        <w:tabs>
          <w:tab w:val="clear" w:pos="737"/>
        </w:tabs>
        <w:spacing w:before="60" w:after="60"/>
        <w:ind w:left="0" w:firstLine="0"/>
        <w:rPr>
          <w:szCs w:val="20"/>
        </w:rPr>
      </w:pPr>
      <w:bookmarkStart w:id="193" w:name="_Ref533859660"/>
      <w:r w:rsidRPr="0065234C">
        <w:rPr>
          <w:szCs w:val="20"/>
        </w:rPr>
        <w:t>V</w:t>
      </w:r>
      <w:r w:rsidR="00E24F88" w:rsidRPr="0065234C">
        <w:rPr>
          <w:szCs w:val="20"/>
        </w:rPr>
        <w:t xml:space="preserve"> </w:t>
      </w:r>
      <w:r w:rsidRPr="0065234C">
        <w:rPr>
          <w:szCs w:val="20"/>
        </w:rPr>
        <w:t>případě</w:t>
      </w:r>
      <w:r w:rsidR="005603DB">
        <w:rPr>
          <w:szCs w:val="20"/>
          <w:lang w:val="cs-CZ"/>
        </w:rPr>
        <w:t>,</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w:t>
      </w:r>
      <w:r w:rsidR="00E24F88" w:rsidRPr="00F54CD0">
        <w:rPr>
          <w:szCs w:val="20"/>
        </w:rPr>
        <w:t xml:space="preserve"> </w:t>
      </w:r>
      <w:r w:rsidR="00E900D7" w:rsidRPr="00F54CD0">
        <w:rPr>
          <w:szCs w:val="20"/>
          <w:lang w:val="cs-CZ"/>
        </w:rPr>
        <w:t xml:space="preserve">plněním poskytovaným na základě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8268AA">
        <w:rPr>
          <w:szCs w:val="20"/>
        </w:rPr>
        <w:t>6.2</w:t>
      </w:r>
      <w:r w:rsidR="006302D5" w:rsidRPr="008409B0">
        <w:rPr>
          <w:szCs w:val="20"/>
        </w:rPr>
        <w:fldChar w:fldCharType="end"/>
      </w:r>
      <w:r w:rsidR="00F967A1">
        <w:rPr>
          <w:szCs w:val="20"/>
          <w:lang w:val="cs-CZ"/>
        </w:rPr>
        <w:t xml:space="preserve"> </w:t>
      </w:r>
      <w:r w:rsidRPr="0065234C">
        <w:rPr>
          <w:szCs w:val="20"/>
        </w:rPr>
        <w:t>Smlouvy</w:t>
      </w:r>
      <w:r w:rsidR="00440102">
        <w:rPr>
          <w:szCs w:val="20"/>
          <w:lang w:val="cs-CZ"/>
        </w:rPr>
        <w:t xml:space="preserve"> a potvrzeného dle odst. 6.3 Smlouvy</w:t>
      </w:r>
      <w:r w:rsidRPr="0065234C">
        <w:rPr>
          <w:szCs w:val="20"/>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7855BC">
        <w:rPr>
          <w:szCs w:val="20"/>
          <w:lang w:val="cs-CZ"/>
        </w:rPr>
        <w:t xml:space="preserve"> bez DPH</w:t>
      </w:r>
      <w:r w:rsidRPr="0065234C">
        <w:rPr>
          <w:szCs w:val="20"/>
        </w:rPr>
        <w:t>,</w:t>
      </w:r>
      <w:r w:rsidR="00E24F88" w:rsidRPr="0065234C">
        <w:rPr>
          <w:szCs w:val="20"/>
        </w:rPr>
        <w:t xml:space="preserve"> </w:t>
      </w:r>
      <w:r w:rsidR="00440102">
        <w:rPr>
          <w:szCs w:val="20"/>
          <w:lang w:val="cs-CZ"/>
        </w:rPr>
        <w:t>potvrzeného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8268AA">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93"/>
      <w:r w:rsidR="003B5DE5">
        <w:rPr>
          <w:szCs w:val="20"/>
          <w:lang w:val="cs-CZ"/>
        </w:rPr>
        <w:t xml:space="preserve"> </w:t>
      </w:r>
      <w:r w:rsidR="003B5DE5">
        <w:rPr>
          <w:szCs w:val="20"/>
        </w:rPr>
        <w:t>Poskytovatel je povinen uhradit Objednateli smluvní pokutu</w:t>
      </w:r>
      <w:r w:rsidR="00524B85">
        <w:rPr>
          <w:szCs w:val="20"/>
          <w:lang w:val="cs-CZ"/>
        </w:rPr>
        <w:t xml:space="preserve"> </w:t>
      </w:r>
      <w:r w:rsidR="00524B85" w:rsidRPr="0065234C">
        <w:rPr>
          <w:szCs w:val="20"/>
        </w:rPr>
        <w:t>ve výši 0,</w:t>
      </w:r>
      <w:r w:rsidR="00524B85" w:rsidRPr="0065234C">
        <w:rPr>
          <w:szCs w:val="20"/>
          <w:lang w:val="cs-CZ"/>
        </w:rPr>
        <w:t>5</w:t>
      </w:r>
      <w:r w:rsidR="00524B85" w:rsidRPr="0065234C">
        <w:rPr>
          <w:szCs w:val="20"/>
        </w:rPr>
        <w:t xml:space="preserve"> % z ceny plnění dle Požadavku</w:t>
      </w:r>
      <w:r w:rsidR="007855BC">
        <w:rPr>
          <w:szCs w:val="20"/>
          <w:lang w:val="cs-CZ"/>
        </w:rPr>
        <w:t xml:space="preserve"> </w:t>
      </w:r>
      <w:r w:rsidR="007855BC" w:rsidRPr="0065234C">
        <w:rPr>
          <w:szCs w:val="20"/>
        </w:rPr>
        <w:t xml:space="preserve">na poskytnutí Ad </w:t>
      </w:r>
      <w:r w:rsidR="007855BC">
        <w:rPr>
          <w:szCs w:val="20"/>
        </w:rPr>
        <w:t>hoc</w:t>
      </w:r>
      <w:r w:rsidR="007855BC" w:rsidRPr="0065234C">
        <w:rPr>
          <w:szCs w:val="20"/>
        </w:rPr>
        <w:t xml:space="preserve"> služeb</w:t>
      </w:r>
      <w:r w:rsidR="007855BC">
        <w:rPr>
          <w:szCs w:val="20"/>
          <w:lang w:val="cs-CZ"/>
        </w:rPr>
        <w:t xml:space="preserve"> bez DPH</w:t>
      </w:r>
      <w:r w:rsidR="003B5DE5">
        <w:rPr>
          <w:szCs w:val="20"/>
        </w:rPr>
        <w:t xml:space="preserve"> v případě jeho prodlení s odstraněním vad uvedených v akceptačním protokolu při akceptaci předmětného plnění s výhradou nebo v případě jeho prodlení s řádným dokončením plnění po částečné akceptaci příslušného plnění.</w:t>
      </w:r>
    </w:p>
    <w:p w14:paraId="67F6E0A2" w14:textId="77777777" w:rsidR="006345C5" w:rsidRDefault="0032073B" w:rsidP="00B4303C">
      <w:pPr>
        <w:pStyle w:val="RLTextlnkuslovan"/>
        <w:tabs>
          <w:tab w:val="clear" w:pos="737"/>
        </w:tabs>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00342187">
        <w:rPr>
          <w:szCs w:val="20"/>
          <w:lang w:val="cs-CZ"/>
        </w:rPr>
        <w:t xml:space="preserve">kterékoli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proofErr w:type="spellStart"/>
      <w:r w:rsidR="00D75699">
        <w:rPr>
          <w:szCs w:val="20"/>
          <w:lang w:val="cs-CZ"/>
        </w:rPr>
        <w:t>čl</w:t>
      </w:r>
      <w:proofErr w:type="spellEnd"/>
      <w:r w:rsidRPr="0065234C">
        <w:rPr>
          <w:szCs w:val="20"/>
        </w:rPr>
        <w:t>.</w:t>
      </w:r>
      <w:r w:rsidR="00E24F88" w:rsidRPr="0065234C">
        <w:rPr>
          <w:szCs w:val="20"/>
        </w:rPr>
        <w:t xml:space="preserve"> </w:t>
      </w:r>
      <w:r w:rsidR="0019124D" w:rsidRPr="0065234C">
        <w:rPr>
          <w:szCs w:val="20"/>
          <w:lang w:val="cs-CZ"/>
        </w:rPr>
        <w:t>15</w:t>
      </w:r>
      <w:r w:rsidR="00342187">
        <w:rPr>
          <w:szCs w:val="20"/>
          <w:lang w:val="cs-CZ"/>
        </w:rPr>
        <w:t xml:space="preserve"> odst. 15.1 až 15.3.</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proofErr w:type="gramStart"/>
      <w:r w:rsidR="00865703">
        <w:rPr>
          <w:szCs w:val="20"/>
        </w:rPr>
        <w:t>1</w:t>
      </w:r>
      <w:r w:rsidRPr="00CE7F0D">
        <w:rPr>
          <w:szCs w:val="20"/>
        </w:rPr>
        <w:t>0.000,-</w:t>
      </w:r>
      <w:proofErr w:type="gramEnd"/>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08EB2526" w14:textId="0A2C7E53" w:rsidR="0032073B" w:rsidRPr="0065234C" w:rsidRDefault="0032073B" w:rsidP="00B4303C">
      <w:pPr>
        <w:pStyle w:val="RLTextlnkuslovan"/>
        <w:tabs>
          <w:tab w:val="clear" w:pos="737"/>
        </w:tabs>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CE7F0D">
        <w:rPr>
          <w:szCs w:val="20"/>
        </w:rPr>
        <w:t xml:space="preserve"> </w:t>
      </w:r>
      <w:r w:rsidR="00DD567A" w:rsidRPr="00CE7F0D">
        <w:rPr>
          <w:szCs w:val="20"/>
        </w:rPr>
        <w:t>prováděná</w:t>
      </w:r>
      <w:r w:rsidR="00E24F88" w:rsidRPr="00CE7F0D">
        <w:rPr>
          <w:szCs w:val="20"/>
        </w:rPr>
        <w:t xml:space="preserve"> </w:t>
      </w:r>
      <w:r w:rsidR="00DD567A" w:rsidRPr="00CE7F0D">
        <w:rPr>
          <w:szCs w:val="20"/>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CE7F0D">
        <w:rPr>
          <w:szCs w:val="20"/>
        </w:rPr>
        <w:t>Poskytovatelem</w:t>
      </w:r>
      <w:r w:rsidR="00E24F88" w:rsidRPr="00CE7F0D">
        <w:rPr>
          <w:szCs w:val="20"/>
        </w:rPr>
        <w:t xml:space="preserve"> </w:t>
      </w:r>
      <w:r w:rsidR="00056EAE" w:rsidRPr="00CE7F0D">
        <w:rPr>
          <w:szCs w:val="20"/>
        </w:rPr>
        <w:t>spravovaných</w:t>
      </w:r>
      <w:r w:rsidR="00E24F88" w:rsidRPr="00CE7F0D">
        <w:rPr>
          <w:szCs w:val="20"/>
        </w:rPr>
        <w:t xml:space="preserve"> </w:t>
      </w:r>
      <w:r w:rsidR="00056EAE" w:rsidRPr="00CE7F0D">
        <w:rPr>
          <w:szCs w:val="20"/>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CE7F0D">
        <w:rPr>
          <w:szCs w:val="20"/>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CE7F0D">
        <w:rPr>
          <w:szCs w:val="20"/>
        </w:rPr>
        <w:t xml:space="preserve"> </w:t>
      </w:r>
      <w:r w:rsidR="00056EAE" w:rsidRPr="00CE7F0D">
        <w:rPr>
          <w:szCs w:val="20"/>
        </w:rPr>
        <w:t>těchto</w:t>
      </w:r>
      <w:r w:rsidR="00E24F88" w:rsidRPr="00CE7F0D">
        <w:rPr>
          <w:szCs w:val="20"/>
        </w:rPr>
        <w:t xml:space="preserve"> </w:t>
      </w:r>
      <w:r w:rsidR="00056EAE" w:rsidRPr="00CE7F0D">
        <w:rPr>
          <w:szCs w:val="20"/>
        </w:rPr>
        <w:t>systém</w:t>
      </w:r>
      <w:r w:rsidR="00C5577D" w:rsidRPr="00CE7F0D">
        <w:rPr>
          <w:szCs w:val="20"/>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CE7F0D">
        <w:rPr>
          <w:szCs w:val="20"/>
        </w:rPr>
        <w:t>Objednatele</w:t>
      </w:r>
      <w:r w:rsidR="0013156F" w:rsidRPr="00CE7F0D">
        <w:rPr>
          <w:szCs w:val="20"/>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CE7F0D">
        <w:rPr>
          <w:szCs w:val="20"/>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sidRPr="00CE7F0D">
        <w:rPr>
          <w:szCs w:val="20"/>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F553BD" w:rsidRPr="00CE7F0D">
        <w:rPr>
          <w:szCs w:val="20"/>
        </w:rPr>
        <w:t>5</w:t>
      </w:r>
      <w:r w:rsidRPr="00CE7F0D">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14:paraId="3FFCDA8D" w14:textId="77777777" w:rsidR="0032073B" w:rsidRPr="0065234C" w:rsidRDefault="0032073B" w:rsidP="00B4303C">
      <w:pPr>
        <w:pStyle w:val="RLTextlnkuslovan"/>
        <w:tabs>
          <w:tab w:val="clear" w:pos="737"/>
        </w:tabs>
        <w:spacing w:before="60" w:after="60"/>
        <w:ind w:left="0" w:firstLine="0"/>
        <w:rPr>
          <w:szCs w:val="20"/>
        </w:rPr>
      </w:pPr>
      <w:bookmarkStart w:id="194"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B805B2">
        <w:rPr>
          <w:szCs w:val="20"/>
          <w:lang w:val="cs-CZ"/>
        </w:rPr>
        <w:t>20</w:t>
      </w:r>
      <w:r w:rsidRPr="00CE7F0D">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CE7F0D">
        <w:rPr>
          <w:szCs w:val="20"/>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94"/>
    </w:p>
    <w:p w14:paraId="62593274" w14:textId="515BB4F3" w:rsidR="003933E5" w:rsidRPr="0065234C" w:rsidRDefault="006A0F71" w:rsidP="00B4303C">
      <w:pPr>
        <w:pStyle w:val="RLTextlnkuslovan"/>
        <w:tabs>
          <w:tab w:val="clear" w:pos="737"/>
        </w:tabs>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sidRPr="00CE7F0D">
        <w:rPr>
          <w:szCs w:val="20"/>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CE7F0D">
        <w:rPr>
          <w:szCs w:val="20"/>
        </w:rPr>
        <w:t>odst.</w:t>
      </w:r>
      <w:r w:rsidR="00AA6E22" w:rsidRPr="00CE7F0D">
        <w:rPr>
          <w:szCs w:val="20"/>
        </w:rPr>
        <w:t xml:space="preserve"> </w:t>
      </w:r>
      <w:r w:rsidR="00775CEE" w:rsidRPr="00CE7F0D">
        <w:rPr>
          <w:szCs w:val="20"/>
        </w:rPr>
        <w:fldChar w:fldCharType="begin"/>
      </w:r>
      <w:r w:rsidR="00775CEE" w:rsidRPr="00CE7F0D">
        <w:rPr>
          <w:szCs w:val="20"/>
        </w:rPr>
        <w:instrText xml:space="preserve"> REF _Ref533863447 \r \h </w:instrText>
      </w:r>
      <w:r w:rsidR="00CE7F0D">
        <w:rPr>
          <w:szCs w:val="20"/>
        </w:rPr>
        <w:instrText xml:space="preserve"> \* MERGEFORMAT </w:instrText>
      </w:r>
      <w:r w:rsidR="00775CEE" w:rsidRPr="00CE7F0D">
        <w:rPr>
          <w:szCs w:val="20"/>
        </w:rPr>
      </w:r>
      <w:r w:rsidR="00775CEE" w:rsidRPr="00CE7F0D">
        <w:rPr>
          <w:szCs w:val="20"/>
        </w:rPr>
        <w:fldChar w:fldCharType="separate"/>
      </w:r>
      <w:r w:rsidR="008268AA">
        <w:rPr>
          <w:szCs w:val="20"/>
        </w:rPr>
        <w:t>24.4</w:t>
      </w:r>
      <w:r w:rsidR="00775CEE" w:rsidRPr="00CE7F0D">
        <w:rPr>
          <w:szCs w:val="20"/>
        </w:rPr>
        <w:fldChar w:fldCharType="end"/>
      </w:r>
      <w:r w:rsidR="00592830" w:rsidRPr="00CE7F0D">
        <w:rPr>
          <w:szCs w:val="20"/>
        </w:rPr>
        <w:t xml:space="preserve"> </w:t>
      </w:r>
      <w:r w:rsidR="00450B35" w:rsidRPr="00CE7F0D">
        <w:rPr>
          <w:szCs w:val="20"/>
        </w:rPr>
        <w:t>této</w:t>
      </w:r>
      <w:r w:rsidR="00E24F88" w:rsidRPr="00CE7F0D">
        <w:rPr>
          <w:szCs w:val="20"/>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proofErr w:type="gramStart"/>
      <w:r w:rsidR="00B805B2">
        <w:rPr>
          <w:szCs w:val="20"/>
          <w:lang w:val="cs-CZ"/>
        </w:rPr>
        <w:t>10</w:t>
      </w:r>
      <w:r w:rsidRPr="00CE7F0D">
        <w:rPr>
          <w:szCs w:val="20"/>
        </w:rPr>
        <w:t>.000,-</w:t>
      </w:r>
      <w:proofErr w:type="gramEnd"/>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14:paraId="12F1872D" w14:textId="2BAE8730" w:rsidR="002C1148" w:rsidRPr="0065234C" w:rsidRDefault="002C1148" w:rsidP="00B4303C">
      <w:pPr>
        <w:pStyle w:val="RLTextlnkuslovan"/>
        <w:tabs>
          <w:tab w:val="clear" w:pos="737"/>
        </w:tabs>
        <w:spacing w:before="60" w:after="60"/>
        <w:ind w:left="0" w:firstLine="0"/>
        <w:rPr>
          <w:szCs w:val="20"/>
        </w:rPr>
      </w:pPr>
      <w:r w:rsidRPr="0065234C">
        <w:rPr>
          <w:szCs w:val="20"/>
        </w:rPr>
        <w:lastRenderedPageBreak/>
        <w:t xml:space="preserve">V případě, že </w:t>
      </w:r>
      <w:r w:rsidRPr="00CE7F0D">
        <w:rPr>
          <w:szCs w:val="20"/>
        </w:rPr>
        <w:t>Poskytovatel</w:t>
      </w:r>
      <w:r w:rsidRPr="0065234C">
        <w:rPr>
          <w:szCs w:val="20"/>
        </w:rPr>
        <w:t xml:space="preserve"> písemně neoznámí </w:t>
      </w:r>
      <w:r w:rsidRPr="00CE7F0D">
        <w:rPr>
          <w:szCs w:val="20"/>
        </w:rPr>
        <w:t>O</w:t>
      </w:r>
      <w:r w:rsidRPr="0065234C">
        <w:rPr>
          <w:szCs w:val="20"/>
        </w:rPr>
        <w:t>bjednateli změnu</w:t>
      </w:r>
      <w:r w:rsidR="00D60A18" w:rsidRPr="00CE7F0D">
        <w:rPr>
          <w:szCs w:val="20"/>
        </w:rPr>
        <w:t xml:space="preserve"> údajů</w:t>
      </w:r>
      <w:r w:rsidRPr="0065234C">
        <w:rPr>
          <w:szCs w:val="20"/>
        </w:rPr>
        <w:t xml:space="preserve"> v termínu dle odst.</w:t>
      </w:r>
      <w:r w:rsidR="007949F4" w:rsidRPr="00CE7F0D">
        <w:rPr>
          <w:szCs w:val="20"/>
        </w:rPr>
        <w:t xml:space="preserve"> </w:t>
      </w:r>
      <w:r w:rsidR="00592830" w:rsidRPr="00CE7F0D">
        <w:rPr>
          <w:szCs w:val="20"/>
        </w:rPr>
        <w:fldChar w:fldCharType="begin"/>
      </w:r>
      <w:r w:rsidR="00592830" w:rsidRPr="00CE7F0D">
        <w:rPr>
          <w:szCs w:val="20"/>
        </w:rPr>
        <w:instrText xml:space="preserve"> REF _Ref533863511 \r \h </w:instrText>
      </w:r>
      <w:r w:rsidR="00CE7F0D">
        <w:rPr>
          <w:szCs w:val="20"/>
        </w:rPr>
        <w:instrText xml:space="preserve"> \* MERGEFORMAT </w:instrText>
      </w:r>
      <w:r w:rsidR="00592830" w:rsidRPr="00CE7F0D">
        <w:rPr>
          <w:szCs w:val="20"/>
        </w:rPr>
      </w:r>
      <w:r w:rsidR="00592830" w:rsidRPr="00CE7F0D">
        <w:rPr>
          <w:szCs w:val="20"/>
        </w:rPr>
        <w:fldChar w:fldCharType="separate"/>
      </w:r>
      <w:r w:rsidR="008268AA">
        <w:rPr>
          <w:szCs w:val="20"/>
        </w:rPr>
        <w:t>7.4</w:t>
      </w:r>
      <w:r w:rsidR="00592830" w:rsidRPr="00CE7F0D">
        <w:rPr>
          <w:szCs w:val="20"/>
        </w:rPr>
        <w:fldChar w:fldCharType="end"/>
      </w:r>
      <w:r w:rsidR="00592830" w:rsidRPr="00CE7F0D">
        <w:rPr>
          <w:szCs w:val="20"/>
        </w:rPr>
        <w:t xml:space="preserve"> </w:t>
      </w:r>
      <w:r w:rsidRPr="00CE7F0D">
        <w:rPr>
          <w:szCs w:val="20"/>
        </w:rPr>
        <w:t>Smlouvy</w:t>
      </w:r>
      <w:r w:rsidRPr="0065234C">
        <w:rPr>
          <w:szCs w:val="20"/>
        </w:rPr>
        <w:t>, je</w:t>
      </w:r>
      <w:r w:rsidR="00881503" w:rsidRPr="00CE7F0D">
        <w:rPr>
          <w:szCs w:val="20"/>
        </w:rPr>
        <w:t> </w:t>
      </w:r>
      <w:r w:rsidRPr="00CE7F0D">
        <w:rPr>
          <w:szCs w:val="20"/>
        </w:rPr>
        <w:t>Poskytovatel</w:t>
      </w:r>
      <w:r w:rsidRPr="0065234C">
        <w:rPr>
          <w:szCs w:val="20"/>
        </w:rPr>
        <w:t xml:space="preserve"> povinen </w:t>
      </w:r>
      <w:r w:rsidRPr="00CE7F0D">
        <w:rPr>
          <w:szCs w:val="20"/>
        </w:rPr>
        <w:t>O</w:t>
      </w:r>
      <w:r w:rsidRPr="0065234C">
        <w:rPr>
          <w:szCs w:val="20"/>
        </w:rPr>
        <w:t xml:space="preserve">bjednateli uhradit smluvní pokutu ve výši </w:t>
      </w:r>
      <w:r w:rsidR="00B805B2">
        <w:rPr>
          <w:szCs w:val="20"/>
          <w:lang w:val="cs-CZ"/>
        </w:rPr>
        <w:t>5</w:t>
      </w:r>
      <w:r w:rsidR="00A341FD" w:rsidRPr="00CE7F0D">
        <w:rPr>
          <w:szCs w:val="20"/>
        </w:rPr>
        <w:t>.000,- Kč</w:t>
      </w:r>
      <w:r w:rsidRPr="0065234C">
        <w:rPr>
          <w:szCs w:val="20"/>
        </w:rPr>
        <w:t xml:space="preserve"> za každý jednotlivý případ porušení této povinnosti</w:t>
      </w:r>
      <w:r w:rsidRPr="00CE7F0D">
        <w:rPr>
          <w:szCs w:val="20"/>
        </w:rPr>
        <w:t>.</w:t>
      </w:r>
    </w:p>
    <w:p w14:paraId="56DB8690" w14:textId="44AF8D46" w:rsidR="00104F52" w:rsidRPr="00C04EDB" w:rsidRDefault="00104F52" w:rsidP="00B4303C">
      <w:pPr>
        <w:pStyle w:val="RLTextlnkuslovan"/>
        <w:tabs>
          <w:tab w:val="clear" w:pos="737"/>
        </w:tabs>
        <w:spacing w:before="60" w:after="60"/>
        <w:ind w:left="0" w:firstLine="0"/>
        <w:rPr>
          <w:szCs w:val="20"/>
        </w:rPr>
      </w:pPr>
      <w:r w:rsidRPr="00CE7F0D">
        <w:rPr>
          <w:szCs w:val="20"/>
        </w:rPr>
        <w:t xml:space="preserve"> V </w:t>
      </w:r>
      <w:r w:rsidRPr="0065234C">
        <w:rPr>
          <w:szCs w:val="20"/>
        </w:rPr>
        <w:t>případě</w:t>
      </w:r>
      <w:r w:rsidRPr="00CE7F0D">
        <w:rPr>
          <w:szCs w:val="20"/>
        </w:rPr>
        <w:t>, že Poskytovatel písemně neinformuje Objednatele o některé z</w:t>
      </w:r>
      <w:r w:rsidR="00E00BB5" w:rsidRPr="00CE7F0D">
        <w:rPr>
          <w:szCs w:val="20"/>
        </w:rPr>
        <w:t>e</w:t>
      </w:r>
      <w:r w:rsidRPr="00CE7F0D">
        <w:rPr>
          <w:szCs w:val="20"/>
        </w:rPr>
        <w:t xml:space="preserve"> skutečností uvedených v odst. </w:t>
      </w:r>
      <w:r w:rsidR="00592830" w:rsidRPr="00CE7F0D">
        <w:rPr>
          <w:szCs w:val="20"/>
        </w:rPr>
        <w:fldChar w:fldCharType="begin"/>
      </w:r>
      <w:r w:rsidR="00592830" w:rsidRPr="00CE7F0D">
        <w:rPr>
          <w:szCs w:val="20"/>
        </w:rPr>
        <w:instrText xml:space="preserve"> REF _Ref533863540 \r \h </w:instrText>
      </w:r>
      <w:r w:rsidR="00CE7F0D">
        <w:rPr>
          <w:szCs w:val="20"/>
        </w:rPr>
        <w:instrText xml:space="preserve"> \* MERGEFORMAT </w:instrText>
      </w:r>
      <w:r w:rsidR="00592830" w:rsidRPr="00CE7F0D">
        <w:rPr>
          <w:szCs w:val="20"/>
        </w:rPr>
      </w:r>
      <w:r w:rsidR="00592830" w:rsidRPr="00CE7F0D">
        <w:rPr>
          <w:szCs w:val="20"/>
        </w:rPr>
        <w:fldChar w:fldCharType="separate"/>
      </w:r>
      <w:r w:rsidR="008268AA">
        <w:rPr>
          <w:szCs w:val="20"/>
        </w:rPr>
        <w:t>7.5</w:t>
      </w:r>
      <w:r w:rsidR="00592830" w:rsidRPr="00CE7F0D">
        <w:rPr>
          <w:szCs w:val="20"/>
        </w:rPr>
        <w:fldChar w:fldCharType="end"/>
      </w:r>
      <w:r w:rsidR="00592830" w:rsidRPr="00CE7F0D">
        <w:rPr>
          <w:szCs w:val="20"/>
        </w:rPr>
        <w:t xml:space="preserve"> </w:t>
      </w:r>
      <w:r w:rsidRPr="00CE7F0D">
        <w:rPr>
          <w:szCs w:val="20"/>
        </w:rPr>
        <w:t>v</w:t>
      </w:r>
      <w:r w:rsidR="00E00BB5" w:rsidRPr="00CE7F0D">
        <w:rPr>
          <w:szCs w:val="20"/>
        </w:rPr>
        <w:t>e</w:t>
      </w:r>
      <w:r w:rsidRPr="00CE7F0D">
        <w:rPr>
          <w:szCs w:val="20"/>
        </w:rPr>
        <w:t xml:space="preserve"> stanoveném termínu, je Poskytovatel povinen Objednateli uhradit smluvní pokutu ve výši</w:t>
      </w:r>
      <w:r w:rsidR="00B805B2">
        <w:rPr>
          <w:szCs w:val="20"/>
        </w:rPr>
        <w:t xml:space="preserve"> </w:t>
      </w:r>
      <w:r w:rsidR="00B805B2">
        <w:rPr>
          <w:szCs w:val="20"/>
          <w:lang w:val="cs-CZ"/>
        </w:rPr>
        <w:t>5.</w:t>
      </w:r>
      <w:r w:rsidR="007E1A92" w:rsidRPr="00CE7F0D">
        <w:rPr>
          <w:szCs w:val="20"/>
        </w:rPr>
        <w:t>000,- Kč</w:t>
      </w:r>
      <w:r w:rsidRPr="00CE7F0D">
        <w:rPr>
          <w:szCs w:val="20"/>
        </w:rPr>
        <w:t xml:space="preserve"> za každý jednotlivý případ porušení této povinnosti.</w:t>
      </w:r>
    </w:p>
    <w:p w14:paraId="3EC62B83" w14:textId="2573185A" w:rsidR="00E758B6" w:rsidRPr="0065234C" w:rsidRDefault="00E758B6" w:rsidP="00B4303C">
      <w:pPr>
        <w:pStyle w:val="RLTextlnkuslovan"/>
        <w:tabs>
          <w:tab w:val="clear" w:pos="737"/>
        </w:tabs>
        <w:spacing w:before="60" w:after="60"/>
        <w:ind w:left="0" w:firstLine="0"/>
        <w:rPr>
          <w:szCs w:val="20"/>
        </w:rPr>
      </w:pPr>
      <w:r w:rsidRPr="00CE7F0D">
        <w:rPr>
          <w:szCs w:val="20"/>
        </w:rPr>
        <w:t>V </w:t>
      </w:r>
      <w:r w:rsidRPr="00C87302">
        <w:rPr>
          <w:szCs w:val="20"/>
        </w:rPr>
        <w:t>případě</w:t>
      </w:r>
      <w:r w:rsidRPr="00CE7F0D">
        <w:rPr>
          <w:szCs w:val="20"/>
        </w:rPr>
        <w:t xml:space="preserve">, že Poskytovatel neumožní kontrolu plnění dle odst. </w:t>
      </w:r>
      <w:r w:rsidR="00592830" w:rsidRPr="00CE7F0D">
        <w:rPr>
          <w:szCs w:val="20"/>
        </w:rPr>
        <w:fldChar w:fldCharType="begin"/>
      </w:r>
      <w:r w:rsidR="00592830" w:rsidRPr="00CE7F0D">
        <w:rPr>
          <w:szCs w:val="20"/>
        </w:rPr>
        <w:instrText xml:space="preserve"> REF _Ref533863565 \r \h </w:instrText>
      </w:r>
      <w:r w:rsidR="00CE7F0D">
        <w:rPr>
          <w:szCs w:val="20"/>
        </w:rPr>
        <w:instrText xml:space="preserve"> \* MERGEFORMAT </w:instrText>
      </w:r>
      <w:r w:rsidR="00592830" w:rsidRPr="00CE7F0D">
        <w:rPr>
          <w:szCs w:val="20"/>
        </w:rPr>
      </w:r>
      <w:r w:rsidR="00592830" w:rsidRPr="00CE7F0D">
        <w:rPr>
          <w:szCs w:val="20"/>
        </w:rPr>
        <w:fldChar w:fldCharType="separate"/>
      </w:r>
      <w:r w:rsidR="008268AA">
        <w:rPr>
          <w:szCs w:val="20"/>
        </w:rPr>
        <w:t>7.3</w:t>
      </w:r>
      <w:r w:rsidR="00592830" w:rsidRPr="00CE7F0D">
        <w:rPr>
          <w:szCs w:val="20"/>
        </w:rPr>
        <w:fldChar w:fldCharType="end"/>
      </w:r>
      <w:r w:rsidR="00592830" w:rsidRPr="00CE7F0D">
        <w:rPr>
          <w:szCs w:val="20"/>
        </w:rPr>
        <w:t xml:space="preserve"> </w:t>
      </w:r>
      <w:r w:rsidRPr="00CE7F0D">
        <w:rPr>
          <w:szCs w:val="20"/>
        </w:rPr>
        <w:t xml:space="preserve">Smlouvy, je Poskytovatel povinen Objednateli uhradit smluvní pokutu ve výši </w:t>
      </w:r>
      <w:r w:rsidR="00F553BD" w:rsidRPr="00CE7F0D">
        <w:rPr>
          <w:szCs w:val="20"/>
        </w:rPr>
        <w:t>5</w:t>
      </w:r>
      <w:r w:rsidR="00A341FD" w:rsidRPr="00CE7F0D">
        <w:rPr>
          <w:szCs w:val="20"/>
        </w:rPr>
        <w:t xml:space="preserve">.000,- Kč </w:t>
      </w:r>
      <w:r w:rsidRPr="00CE7F0D">
        <w:rPr>
          <w:szCs w:val="20"/>
        </w:rPr>
        <w:t>za každý jednotlivý případ porušení této povinnosti</w:t>
      </w:r>
      <w:r w:rsidR="00F838F8" w:rsidRPr="00CE7F0D">
        <w:rPr>
          <w:szCs w:val="20"/>
        </w:rPr>
        <w:t>.</w:t>
      </w:r>
    </w:p>
    <w:p w14:paraId="53801B54" w14:textId="22A0E58F" w:rsidR="006D4C53" w:rsidRPr="00195526" w:rsidRDefault="006D4C53" w:rsidP="00B4303C">
      <w:pPr>
        <w:pStyle w:val="RLTextlnkuslovan"/>
        <w:tabs>
          <w:tab w:val="clear" w:pos="737"/>
        </w:tabs>
        <w:spacing w:before="60" w:after="60"/>
        <w:ind w:left="0" w:firstLine="0"/>
        <w:rPr>
          <w:szCs w:val="20"/>
        </w:rPr>
      </w:pPr>
      <w:bookmarkStart w:id="195" w:name="_Ref533858343"/>
      <w:r w:rsidRPr="00CE7F0D">
        <w:rPr>
          <w:szCs w:val="20"/>
        </w:rPr>
        <w:t xml:space="preserve">V případě, že Poskytovatel poruší povinnost dle odst. </w:t>
      </w:r>
      <w:r w:rsidR="009A6A35" w:rsidRPr="00CE7F0D">
        <w:rPr>
          <w:szCs w:val="20"/>
        </w:rPr>
        <w:fldChar w:fldCharType="begin"/>
      </w:r>
      <w:r w:rsidR="009A6A35" w:rsidRPr="00CE7F0D">
        <w:rPr>
          <w:szCs w:val="20"/>
        </w:rPr>
        <w:instrText xml:space="preserve"> REF _Ref533858377 \r \h </w:instrText>
      </w:r>
      <w:r w:rsidR="00CE7F0D">
        <w:rPr>
          <w:szCs w:val="20"/>
        </w:rPr>
        <w:instrText xml:space="preserve"> \* MERGEFORMAT </w:instrText>
      </w:r>
      <w:r w:rsidR="009A6A35" w:rsidRPr="00CE7F0D">
        <w:rPr>
          <w:szCs w:val="20"/>
        </w:rPr>
      </w:r>
      <w:r w:rsidR="009A6A35" w:rsidRPr="00CE7F0D">
        <w:rPr>
          <w:szCs w:val="20"/>
        </w:rPr>
        <w:fldChar w:fldCharType="separate"/>
      </w:r>
      <w:r w:rsidR="008268AA">
        <w:rPr>
          <w:szCs w:val="20"/>
        </w:rPr>
        <w:t>7.6</w:t>
      </w:r>
      <w:r w:rsidR="009A6A35" w:rsidRPr="00CE7F0D">
        <w:rPr>
          <w:szCs w:val="20"/>
        </w:rPr>
        <w:fldChar w:fldCharType="end"/>
      </w:r>
      <w:r w:rsidR="009A6A35" w:rsidRPr="00CE7F0D">
        <w:rPr>
          <w:szCs w:val="20"/>
        </w:rPr>
        <w:t xml:space="preserve"> </w:t>
      </w:r>
      <w:r w:rsidRPr="00CE7F0D">
        <w:rPr>
          <w:szCs w:val="20"/>
        </w:rPr>
        <w:t>Smlouvy, je</w:t>
      </w:r>
      <w:r w:rsidR="00C753FD" w:rsidRPr="00CE7F0D">
        <w:rPr>
          <w:szCs w:val="20"/>
        </w:rPr>
        <w:t xml:space="preserve"> </w:t>
      </w:r>
      <w:r w:rsidRPr="00CE7F0D">
        <w:rPr>
          <w:szCs w:val="20"/>
        </w:rPr>
        <w:t>Poskytovatel povinen Objednateli uhradit smluvní pokutu ve výši 5.000,- Kč za</w:t>
      </w:r>
      <w:r w:rsidR="00EA3C9C" w:rsidRPr="00CE7F0D">
        <w:rPr>
          <w:szCs w:val="20"/>
        </w:rPr>
        <w:t xml:space="preserve"> každý jednotlivý případ a za</w:t>
      </w:r>
      <w:r w:rsidRPr="00CE7F0D">
        <w:rPr>
          <w:szCs w:val="20"/>
        </w:rPr>
        <w:t xml:space="preserve"> každý započatý den </w:t>
      </w:r>
      <w:r w:rsidR="00DD26B4" w:rsidRPr="00CE7F0D">
        <w:rPr>
          <w:szCs w:val="20"/>
        </w:rPr>
        <w:t xml:space="preserve">trvání </w:t>
      </w:r>
      <w:r w:rsidRPr="00CE7F0D">
        <w:rPr>
          <w:szCs w:val="20"/>
        </w:rPr>
        <w:t>porušení této povinnosti</w:t>
      </w:r>
      <w:bookmarkEnd w:id="195"/>
      <w:r w:rsidR="00B67E8B" w:rsidRPr="00CE7F0D">
        <w:rPr>
          <w:szCs w:val="20"/>
        </w:rPr>
        <w:t>.</w:t>
      </w:r>
    </w:p>
    <w:p w14:paraId="74A53E14" w14:textId="0759F69F" w:rsidR="00195526" w:rsidRPr="00CE7F0D" w:rsidRDefault="00195526" w:rsidP="00B4303C">
      <w:pPr>
        <w:pStyle w:val="RLTextlnkuslovan"/>
        <w:tabs>
          <w:tab w:val="clear" w:pos="737"/>
        </w:tabs>
        <w:spacing w:before="60" w:after="60"/>
        <w:ind w:left="0" w:firstLine="0"/>
        <w:rPr>
          <w:szCs w:val="20"/>
        </w:rPr>
      </w:pPr>
      <w:bookmarkStart w:id="196" w:name="_Ref6909509"/>
      <w:r w:rsidRPr="00CE7F0D">
        <w:rPr>
          <w:szCs w:val="20"/>
        </w:rPr>
        <w:t>V případě, že Poskytovatel poruší vykonávaní periodických činnosti uvedených v Paušálních KL př</w:t>
      </w:r>
      <w:r w:rsidR="00FF2D18" w:rsidRPr="00CE7F0D">
        <w:rPr>
          <w:szCs w:val="20"/>
        </w:rPr>
        <w:t>ílohy č. 1</w:t>
      </w:r>
      <w:r w:rsidRPr="00CE7F0D">
        <w:rPr>
          <w:szCs w:val="20"/>
        </w:rPr>
        <w:t xml:space="preserve"> této Smlouvy</w:t>
      </w:r>
      <w:r w:rsidR="000039FA" w:rsidRPr="00CE7F0D">
        <w:rPr>
          <w:szCs w:val="20"/>
        </w:rPr>
        <w:t xml:space="preserve">, </w:t>
      </w:r>
      <w:r w:rsidR="000039FA">
        <w:rPr>
          <w:szCs w:val="20"/>
        </w:rPr>
        <w:t>např. neprovede tyto činnosti v požadované periodě)</w:t>
      </w:r>
      <w:r w:rsidR="000039FA" w:rsidRPr="00CE7F0D">
        <w:rPr>
          <w:szCs w:val="20"/>
        </w:rPr>
        <w:t>,</w:t>
      </w:r>
      <w:r w:rsidRPr="00CE7F0D">
        <w:rPr>
          <w:szCs w:val="20"/>
        </w:rPr>
        <w:t xml:space="preserve"> je Poskytovatel povinen Objednateli uhradit </w:t>
      </w:r>
      <w:r w:rsidR="009F4C33" w:rsidRPr="00CE7F0D">
        <w:rPr>
          <w:szCs w:val="20"/>
        </w:rPr>
        <w:t xml:space="preserve"> smluvní pokutu ve výši </w:t>
      </w:r>
      <w:r w:rsidR="00BD5AF1">
        <w:rPr>
          <w:szCs w:val="20"/>
          <w:lang w:val="cs-CZ"/>
        </w:rPr>
        <w:t>5.</w:t>
      </w:r>
      <w:r w:rsidRPr="00CE7F0D">
        <w:rPr>
          <w:szCs w:val="20"/>
        </w:rPr>
        <w:t>000,- Kč za každý započat</w:t>
      </w:r>
      <w:r w:rsidR="00925066">
        <w:rPr>
          <w:szCs w:val="20"/>
          <w:lang w:val="cs-CZ"/>
        </w:rPr>
        <w:t>ý</w:t>
      </w:r>
      <w:r w:rsidRPr="00CE7F0D">
        <w:rPr>
          <w:szCs w:val="20"/>
        </w:rPr>
        <w:t xml:space="preserve"> den</w:t>
      </w:r>
      <w:r w:rsidR="00925066">
        <w:rPr>
          <w:szCs w:val="20"/>
          <w:lang w:val="cs-CZ"/>
        </w:rPr>
        <w:t xml:space="preserve"> porušení</w:t>
      </w:r>
      <w:r w:rsidRPr="00CE7F0D">
        <w:rPr>
          <w:szCs w:val="20"/>
        </w:rPr>
        <w:t xml:space="preserve"> a za každý takový případ</w:t>
      </w:r>
      <w:r w:rsidR="00925066">
        <w:rPr>
          <w:szCs w:val="20"/>
          <w:lang w:val="cs-CZ"/>
        </w:rPr>
        <w:t xml:space="preserve"> porušení</w:t>
      </w:r>
      <w:r w:rsidRPr="00CE7F0D">
        <w:rPr>
          <w:szCs w:val="20"/>
        </w:rPr>
        <w:t>.</w:t>
      </w:r>
      <w:bookmarkEnd w:id="196"/>
    </w:p>
    <w:p w14:paraId="024B79EF" w14:textId="0AA5DAE9" w:rsidR="0064403B" w:rsidRPr="00CE7F0D" w:rsidRDefault="0064403B" w:rsidP="00741419">
      <w:pPr>
        <w:pStyle w:val="RLTextlnkuslovan"/>
        <w:tabs>
          <w:tab w:val="clear" w:pos="737"/>
        </w:tabs>
        <w:spacing w:before="60" w:after="60"/>
        <w:ind w:left="0" w:firstLine="0"/>
        <w:rPr>
          <w:szCs w:val="20"/>
        </w:rPr>
      </w:pPr>
      <w:r w:rsidRPr="00CE7F0D">
        <w:rPr>
          <w:szCs w:val="20"/>
        </w:rPr>
        <w:t xml:space="preserve">V případě, že Poskytovatel poruší </w:t>
      </w:r>
      <w:r w:rsidR="00F71991">
        <w:rPr>
          <w:szCs w:val="20"/>
          <w:lang w:val="cs-CZ"/>
        </w:rPr>
        <w:t xml:space="preserve">kteroukoli </w:t>
      </w:r>
      <w:r w:rsidRPr="00CE7F0D">
        <w:rPr>
          <w:szCs w:val="20"/>
        </w:rPr>
        <w:t>povinnost dle čl.</w:t>
      </w:r>
      <w:r w:rsidR="00E00BB5" w:rsidRPr="00CE7F0D">
        <w:rPr>
          <w:szCs w:val="20"/>
        </w:rPr>
        <w:t xml:space="preserve"> </w:t>
      </w:r>
      <w:r w:rsidRPr="00CE7F0D">
        <w:rPr>
          <w:szCs w:val="20"/>
        </w:rPr>
        <w:t>6 přílohy č.</w:t>
      </w:r>
      <w:r w:rsidR="00E00BB5" w:rsidRPr="00CE7F0D">
        <w:rPr>
          <w:szCs w:val="20"/>
        </w:rPr>
        <w:t xml:space="preserve"> </w:t>
      </w:r>
      <w:r w:rsidRPr="00CE7F0D">
        <w:rPr>
          <w:szCs w:val="20"/>
        </w:rPr>
        <w:t>2 této Smlouvy</w:t>
      </w:r>
      <w:r w:rsidR="00BA5D80" w:rsidRPr="00CE7F0D">
        <w:rPr>
          <w:szCs w:val="20"/>
        </w:rPr>
        <w:t>,</w:t>
      </w:r>
      <w:r w:rsidRPr="00CE7F0D">
        <w:rPr>
          <w:szCs w:val="20"/>
        </w:rPr>
        <w:t xml:space="preserve"> je </w:t>
      </w:r>
      <w:r w:rsidR="00741419" w:rsidRPr="00CE7F0D">
        <w:rPr>
          <w:szCs w:val="20"/>
        </w:rPr>
        <w:t xml:space="preserve"> </w:t>
      </w:r>
      <w:r w:rsidRPr="00CE7F0D">
        <w:rPr>
          <w:szCs w:val="20"/>
        </w:rPr>
        <w:t>povinen Objednateli uhradit</w:t>
      </w:r>
      <w:r w:rsidR="009F4C33" w:rsidRPr="00CE7F0D">
        <w:rPr>
          <w:szCs w:val="20"/>
        </w:rPr>
        <w:t xml:space="preserve"> smluvní pokutu ve </w:t>
      </w:r>
      <w:r w:rsidR="00C87DE0" w:rsidRPr="00CE7F0D">
        <w:rPr>
          <w:szCs w:val="20"/>
        </w:rPr>
        <w:t>výši</w:t>
      </w:r>
      <w:r w:rsidRPr="00CE7F0D">
        <w:rPr>
          <w:szCs w:val="20"/>
        </w:rPr>
        <w:t xml:space="preserve"> 5</w:t>
      </w:r>
      <w:r w:rsidR="00BD5AF1">
        <w:rPr>
          <w:szCs w:val="20"/>
          <w:lang w:val="cs-CZ"/>
        </w:rPr>
        <w:t>.</w:t>
      </w:r>
      <w:r w:rsidRPr="00CE7F0D">
        <w:rPr>
          <w:szCs w:val="20"/>
        </w:rPr>
        <w:t>000,- Kč za  každý takový případ.</w:t>
      </w:r>
    </w:p>
    <w:p w14:paraId="24917242" w14:textId="708221C8" w:rsidR="00A83D26" w:rsidRPr="00CE7F0D" w:rsidRDefault="000664FD" w:rsidP="00A83D26">
      <w:pPr>
        <w:pStyle w:val="RLTextlnkuslovan"/>
        <w:tabs>
          <w:tab w:val="clear" w:pos="737"/>
        </w:tabs>
        <w:spacing w:before="60" w:after="60"/>
        <w:ind w:left="0" w:firstLine="0"/>
        <w:rPr>
          <w:szCs w:val="20"/>
        </w:rPr>
      </w:pPr>
      <w:r w:rsidRPr="00CE7F0D">
        <w:rPr>
          <w:szCs w:val="20"/>
        </w:rPr>
        <w:t xml:space="preserve">V případě, že </w:t>
      </w:r>
      <w:r w:rsidR="00C92025">
        <w:rPr>
          <w:szCs w:val="20"/>
          <w:lang w:val="cs-CZ"/>
        </w:rPr>
        <w:t xml:space="preserve">dojde k prodlení </w:t>
      </w:r>
      <w:r w:rsidRPr="00CE7F0D">
        <w:rPr>
          <w:szCs w:val="20"/>
        </w:rPr>
        <w:t>Poskytovatel</w:t>
      </w:r>
      <w:r w:rsidR="00C92025">
        <w:rPr>
          <w:szCs w:val="20"/>
          <w:lang w:val="cs-CZ"/>
        </w:rPr>
        <w:t>e</w:t>
      </w:r>
      <w:r w:rsidRPr="00CE7F0D">
        <w:rPr>
          <w:szCs w:val="20"/>
        </w:rPr>
        <w:t xml:space="preserve"> </w:t>
      </w:r>
      <w:r w:rsidR="00C92025">
        <w:rPr>
          <w:szCs w:val="20"/>
          <w:lang w:val="cs-CZ"/>
        </w:rPr>
        <w:t>se splněním</w:t>
      </w:r>
      <w:r w:rsidRPr="00CE7F0D">
        <w:rPr>
          <w:szCs w:val="20"/>
        </w:rPr>
        <w:t xml:space="preserve"> povinnost</w:t>
      </w:r>
      <w:r w:rsidR="00C92025">
        <w:rPr>
          <w:szCs w:val="20"/>
          <w:lang w:val="cs-CZ"/>
        </w:rPr>
        <w:t>i</w:t>
      </w:r>
      <w:r w:rsidR="00784AB6" w:rsidRPr="00CE7F0D">
        <w:rPr>
          <w:szCs w:val="20"/>
        </w:rPr>
        <w:t xml:space="preserve"> písemně potvrdit přijetí </w:t>
      </w:r>
      <w:r w:rsidR="00506CE6">
        <w:rPr>
          <w:szCs w:val="20"/>
        </w:rPr>
        <w:t>Požadav</w:t>
      </w:r>
      <w:r w:rsidR="00784AB6" w:rsidRPr="0065234C">
        <w:rPr>
          <w:szCs w:val="20"/>
        </w:rPr>
        <w:t>k</w:t>
      </w:r>
      <w:r w:rsidR="00784AB6" w:rsidRPr="00CE7F0D">
        <w:rPr>
          <w:szCs w:val="20"/>
        </w:rPr>
        <w:t xml:space="preserve">u </w:t>
      </w:r>
      <w:r w:rsidR="00784AB6" w:rsidRPr="0065234C">
        <w:rPr>
          <w:szCs w:val="20"/>
        </w:rPr>
        <w:t xml:space="preserve">na poskytnutí Ad </w:t>
      </w:r>
      <w:r w:rsidR="00784AB6">
        <w:rPr>
          <w:szCs w:val="20"/>
        </w:rPr>
        <w:t>hoc</w:t>
      </w:r>
      <w:r w:rsidR="00784AB6" w:rsidRPr="0065234C">
        <w:rPr>
          <w:szCs w:val="20"/>
        </w:rPr>
        <w:t xml:space="preserve"> služeb</w:t>
      </w:r>
      <w:r w:rsidR="00506CE6" w:rsidRPr="00CE7F0D">
        <w:rPr>
          <w:szCs w:val="20"/>
        </w:rPr>
        <w:t xml:space="preserve"> v</w:t>
      </w:r>
      <w:r w:rsidR="00C92025">
        <w:rPr>
          <w:szCs w:val="20"/>
        </w:rPr>
        <w:t> </w:t>
      </w:r>
      <w:r w:rsidR="00C92025">
        <w:rPr>
          <w:szCs w:val="20"/>
          <w:lang w:val="cs-CZ"/>
        </w:rPr>
        <w:t>době uvedené v</w:t>
      </w:r>
      <w:r w:rsidR="00342187">
        <w:rPr>
          <w:szCs w:val="20"/>
        </w:rPr>
        <w:t> </w:t>
      </w:r>
      <w:r w:rsidR="00342187">
        <w:rPr>
          <w:szCs w:val="20"/>
          <w:lang w:val="cs-CZ"/>
        </w:rPr>
        <w:t xml:space="preserve">odst. </w:t>
      </w:r>
      <w:r w:rsidR="00506CE6" w:rsidRPr="00CE7F0D">
        <w:rPr>
          <w:szCs w:val="20"/>
        </w:rPr>
        <w:t>6.3. této Smlouvy</w:t>
      </w:r>
      <w:r w:rsidR="00C92025">
        <w:rPr>
          <w:szCs w:val="20"/>
          <w:lang w:val="cs-CZ"/>
        </w:rPr>
        <w:t>,</w:t>
      </w:r>
      <w:r w:rsidR="00506CE6" w:rsidRPr="00CE7F0D">
        <w:rPr>
          <w:szCs w:val="20"/>
        </w:rPr>
        <w:t xml:space="preserve"> je Poskytovatel povin</w:t>
      </w:r>
      <w:r w:rsidR="009F4C33" w:rsidRPr="00CE7F0D">
        <w:rPr>
          <w:szCs w:val="20"/>
        </w:rPr>
        <w:t xml:space="preserve">en uhradit Objednateli smluvní pokutu ve </w:t>
      </w:r>
      <w:r w:rsidR="00CF5FD8" w:rsidRPr="00CE7F0D">
        <w:rPr>
          <w:szCs w:val="20"/>
        </w:rPr>
        <w:t>výši</w:t>
      </w:r>
      <w:r w:rsidR="009F4C33" w:rsidRPr="00CE7F0D">
        <w:rPr>
          <w:szCs w:val="20"/>
        </w:rPr>
        <w:t xml:space="preserve"> 500,- Kč za každý takový případ.</w:t>
      </w:r>
    </w:p>
    <w:p w14:paraId="7AD91CCD" w14:textId="37AAF6FC" w:rsidR="005B7DE6" w:rsidRPr="00CE7F0D" w:rsidRDefault="005B7DE6" w:rsidP="00A83D26">
      <w:pPr>
        <w:pStyle w:val="RLTextlnkuslovan"/>
        <w:tabs>
          <w:tab w:val="clear" w:pos="737"/>
        </w:tabs>
        <w:spacing w:before="60" w:after="60"/>
        <w:ind w:left="0" w:firstLine="0"/>
        <w:rPr>
          <w:szCs w:val="20"/>
        </w:rPr>
      </w:pPr>
      <w:r w:rsidRPr="00CE7F0D">
        <w:rPr>
          <w:szCs w:val="20"/>
        </w:rPr>
        <w:t xml:space="preserve">V případě, že </w:t>
      </w:r>
      <w:r w:rsidR="004027A5" w:rsidRPr="00CE7F0D">
        <w:rPr>
          <w:szCs w:val="20"/>
        </w:rPr>
        <w:t xml:space="preserve">Poskytovatel poruší </w:t>
      </w:r>
      <w:r w:rsidR="00410D0B">
        <w:rPr>
          <w:szCs w:val="20"/>
          <w:lang w:val="cs-CZ"/>
        </w:rPr>
        <w:t xml:space="preserve">kteroukoliv </w:t>
      </w:r>
      <w:r w:rsidR="004027A5" w:rsidRPr="00CE7F0D">
        <w:rPr>
          <w:szCs w:val="20"/>
        </w:rPr>
        <w:t>povinnost</w:t>
      </w:r>
      <w:r w:rsidR="00741419" w:rsidRPr="00CE7F0D">
        <w:rPr>
          <w:szCs w:val="20"/>
        </w:rPr>
        <w:t xml:space="preserve"> dle odst. 7.7 této Smlouvy</w:t>
      </w:r>
      <w:r w:rsidR="00F71991">
        <w:rPr>
          <w:szCs w:val="20"/>
          <w:lang w:val="cs-CZ"/>
        </w:rPr>
        <w:t>,</w:t>
      </w:r>
      <w:r w:rsidR="00741419" w:rsidRPr="00CE7F0D">
        <w:rPr>
          <w:szCs w:val="20"/>
        </w:rPr>
        <w:t xml:space="preserve"> je povinen Objednateli uhradit smluvní pokutu ve výší 5.000,-Kč </w:t>
      </w:r>
      <w:r w:rsidR="00033E3E" w:rsidRPr="00CE7F0D">
        <w:rPr>
          <w:szCs w:val="20"/>
        </w:rPr>
        <w:t xml:space="preserve"> za každý takový případ.</w:t>
      </w:r>
    </w:p>
    <w:p w14:paraId="7632D89C" w14:textId="6070BE1F" w:rsidR="00033E3E" w:rsidRPr="007C71B4" w:rsidRDefault="00033E3E" w:rsidP="00A83D26">
      <w:pPr>
        <w:pStyle w:val="RLTextlnkuslovan"/>
        <w:tabs>
          <w:tab w:val="clear" w:pos="737"/>
        </w:tabs>
        <w:spacing w:before="60" w:after="60"/>
        <w:ind w:left="0" w:firstLine="0"/>
        <w:rPr>
          <w:szCs w:val="20"/>
        </w:rPr>
      </w:pPr>
      <w:r w:rsidRPr="00CE7F0D">
        <w:rPr>
          <w:szCs w:val="20"/>
        </w:rPr>
        <w:t xml:space="preserve">V případě, že Poskytovatel poruší </w:t>
      </w:r>
      <w:r w:rsidR="00410D0B">
        <w:rPr>
          <w:szCs w:val="20"/>
          <w:lang w:val="cs-CZ"/>
        </w:rPr>
        <w:t xml:space="preserve">kteroukoliv </w:t>
      </w:r>
      <w:r w:rsidRPr="00CE7F0D">
        <w:rPr>
          <w:szCs w:val="20"/>
        </w:rPr>
        <w:t>povinnost dle odst</w:t>
      </w:r>
      <w:r w:rsidR="00723165" w:rsidRPr="00CE7F0D">
        <w:rPr>
          <w:szCs w:val="20"/>
        </w:rPr>
        <w:t>. 7.8</w:t>
      </w:r>
      <w:r w:rsidR="00F71991">
        <w:rPr>
          <w:szCs w:val="20"/>
          <w:lang w:val="cs-CZ"/>
        </w:rPr>
        <w:t xml:space="preserve"> nebo</w:t>
      </w:r>
      <w:r w:rsidR="00441CE0" w:rsidRPr="00CE7F0D">
        <w:rPr>
          <w:szCs w:val="20"/>
        </w:rPr>
        <w:t xml:space="preserve"> </w:t>
      </w:r>
      <w:r w:rsidR="00F71991">
        <w:rPr>
          <w:szCs w:val="20"/>
          <w:lang w:val="cs-CZ"/>
        </w:rPr>
        <w:t xml:space="preserve">odst. </w:t>
      </w:r>
      <w:r w:rsidR="00441CE0" w:rsidRPr="00CE7F0D">
        <w:rPr>
          <w:szCs w:val="20"/>
        </w:rPr>
        <w:t>7.9</w:t>
      </w:r>
      <w:r w:rsidR="00F71991">
        <w:rPr>
          <w:szCs w:val="20"/>
          <w:lang w:val="cs-CZ"/>
        </w:rPr>
        <w:t xml:space="preserve"> nebo odst.</w:t>
      </w:r>
      <w:r w:rsidR="00441CE0" w:rsidRPr="00CE7F0D">
        <w:rPr>
          <w:szCs w:val="20"/>
        </w:rPr>
        <w:t xml:space="preserve"> 7.10</w:t>
      </w:r>
      <w:r w:rsidRPr="00CE7F0D">
        <w:rPr>
          <w:szCs w:val="20"/>
        </w:rPr>
        <w:t xml:space="preserve"> této Smlouvy</w:t>
      </w:r>
      <w:r w:rsidR="00F71991">
        <w:rPr>
          <w:szCs w:val="20"/>
          <w:lang w:val="cs-CZ"/>
        </w:rPr>
        <w:t>,</w:t>
      </w:r>
      <w:r w:rsidRPr="00CE7F0D">
        <w:rPr>
          <w:szCs w:val="20"/>
        </w:rPr>
        <w:t xml:space="preserve"> je povinen Objednateli uhradit smluvní pokutu ve výší 10.000,-Kč  za každý takový případ.</w:t>
      </w:r>
    </w:p>
    <w:p w14:paraId="17ACC77E" w14:textId="09B6D848" w:rsidR="007C71B4" w:rsidRPr="007C71B4" w:rsidRDefault="007C71B4" w:rsidP="007C71B4">
      <w:pPr>
        <w:pStyle w:val="RLTextlnkuslovan"/>
      </w:pPr>
      <w:r>
        <w:t>V </w:t>
      </w:r>
      <w:r w:rsidRPr="00242041">
        <w:rPr>
          <w:szCs w:val="20"/>
        </w:rPr>
        <w:t>případě</w:t>
      </w:r>
      <w:r>
        <w:t xml:space="preserve">, že Poskytovatel poruší </w:t>
      </w:r>
      <w:r w:rsidR="00F71991">
        <w:rPr>
          <w:lang w:val="cs-CZ"/>
        </w:rPr>
        <w:t xml:space="preserve">kteroukoli </w:t>
      </w:r>
      <w:r>
        <w:t>povinností dle odst. 7.12 této Smlouvy a způsobí nedostupnost systému</w:t>
      </w:r>
      <w:r w:rsidR="00164307">
        <w:rPr>
          <w:lang w:val="cs-CZ"/>
        </w:rPr>
        <w:t>,</w:t>
      </w:r>
      <w:r>
        <w:t xml:space="preserve"> je Poskytovatel povinen Objednateli uhradit smluvní pokutu ve výší 5 000,- Kč za každých započatých 24 hodin nedostupnosti systému</w:t>
      </w:r>
      <w:r w:rsidR="00164307">
        <w:rPr>
          <w:lang w:val="cs-CZ"/>
        </w:rPr>
        <w:t>.</w:t>
      </w:r>
    </w:p>
    <w:p w14:paraId="5A6DF920" w14:textId="77777777" w:rsidR="00056EAE" w:rsidRPr="0065234C" w:rsidRDefault="00056EAE" w:rsidP="00B4303C">
      <w:pPr>
        <w:pStyle w:val="RLTextlnkuslovan"/>
        <w:tabs>
          <w:tab w:val="clear" w:pos="737"/>
        </w:tabs>
        <w:spacing w:before="60" w:after="60"/>
        <w:ind w:left="0" w:firstLine="0"/>
        <w:rPr>
          <w:szCs w:val="20"/>
        </w:rPr>
      </w:pPr>
      <w:r w:rsidRPr="00CE7F0D">
        <w:rPr>
          <w:szCs w:val="20"/>
        </w:rPr>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14:paraId="47FB1DFC" w14:textId="77777777" w:rsidR="00056EAE" w:rsidRPr="0065234C" w:rsidRDefault="00056EAE" w:rsidP="00B4303C">
      <w:pPr>
        <w:pStyle w:val="RLTextlnkuslovan"/>
        <w:tabs>
          <w:tab w:val="clear" w:pos="737"/>
        </w:tabs>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B4303C">
        <w:rPr>
          <w:szCs w:val="20"/>
          <w:lang w:val="cs-CZ"/>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14:paraId="07BA32D4" w14:textId="77777777" w:rsidR="00E85017" w:rsidRPr="0065234C" w:rsidRDefault="00E85017" w:rsidP="00B4303C">
      <w:pPr>
        <w:pStyle w:val="RLTextlnkuslovan"/>
        <w:tabs>
          <w:tab w:val="clear" w:pos="737"/>
        </w:tabs>
        <w:spacing w:before="60" w:after="60"/>
        <w:ind w:left="0" w:firstLine="0"/>
        <w:rPr>
          <w:szCs w:val="20"/>
          <w:lang w:eastAsia="en-US"/>
        </w:rPr>
      </w:pPr>
      <w:r w:rsidRPr="0065234C">
        <w:rPr>
          <w:szCs w:val="20"/>
        </w:rPr>
        <w:t>V </w:t>
      </w:r>
      <w:r w:rsidRPr="00B4303C">
        <w:rPr>
          <w:szCs w:val="20"/>
          <w:lang w:val="cs-CZ"/>
        </w:rPr>
        <w:t>případě</w:t>
      </w:r>
      <w:r w:rsidRPr="0065234C">
        <w:rPr>
          <w:szCs w:val="20"/>
        </w:rPr>
        <w:t>,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 ceny</w:t>
      </w:r>
      <w:r w:rsidRPr="0065234C">
        <w:rPr>
          <w:szCs w:val="20"/>
        </w:rPr>
        <w:t xml:space="preserve">, např. s vykonáváním závazných činností definovaných pro jednotlivé dílčí Služby a další plnění v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282236" w:rsidRPr="0065234C">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proofErr w:type="gramStart"/>
      <w:r w:rsidR="006B09DE" w:rsidRPr="00C87302">
        <w:rPr>
          <w:szCs w:val="20"/>
        </w:rPr>
        <w:t>50.000,-</w:t>
      </w:r>
      <w:proofErr w:type="gramEnd"/>
      <w:r w:rsidR="006B09DE" w:rsidRPr="00C87302">
        <w:rPr>
          <w:szCs w:val="20"/>
        </w:rPr>
        <w:t xml:space="preserve"> Kč za k</w:t>
      </w:r>
      <w:r w:rsidR="006B09DE" w:rsidRPr="0065234C">
        <w:rPr>
          <w:szCs w:val="20"/>
        </w:rPr>
        <w:t>aždé takové porušení smluvní povinnosti</w:t>
      </w:r>
      <w:r w:rsidRPr="0065234C">
        <w:rPr>
          <w:szCs w:val="20"/>
        </w:rPr>
        <w:t>.</w:t>
      </w:r>
    </w:p>
    <w:p w14:paraId="0D3CA02C" w14:textId="477723CB" w:rsidR="00162910" w:rsidRPr="00151462" w:rsidRDefault="00162910" w:rsidP="00B4303C">
      <w:pPr>
        <w:pStyle w:val="RLTextlnkuslovan"/>
        <w:tabs>
          <w:tab w:val="clear" w:pos="737"/>
        </w:tabs>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 ceny</w:t>
      </w:r>
      <w:r w:rsidRPr="0065234C">
        <w:rPr>
          <w:rFonts w:cs="Tahoma"/>
          <w:szCs w:val="20"/>
        </w:rPr>
        <w:t xml:space="preserve"> za porušení SLA týkajících se Paušálních služeb</w:t>
      </w:r>
      <w:r w:rsidR="0031653B">
        <w:rPr>
          <w:rFonts w:cs="Tahoma"/>
          <w:szCs w:val="20"/>
          <w:lang w:val="cs-CZ"/>
        </w:rPr>
        <w:t xml:space="preserve"> </w:t>
      </w:r>
      <w:r w:rsidR="0031653B">
        <w:rPr>
          <w:rFonts w:cs="Tahoma"/>
          <w:szCs w:val="20"/>
        </w:rPr>
        <w:t>za Vyhodnocovací období</w:t>
      </w:r>
      <w:r w:rsidRPr="0065234C">
        <w:rPr>
          <w:rFonts w:cs="Tahoma"/>
          <w:szCs w:val="20"/>
        </w:rPr>
        <w:t xml:space="preserve">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 případě uvedeném v 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8268AA">
        <w:rPr>
          <w:rFonts w:cs="Tahoma"/>
          <w:szCs w:val="20"/>
          <w:lang w:val="cs-CZ"/>
        </w:rPr>
        <w:t>11.4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w:t>
      </w:r>
      <w:r w:rsidR="0031653B">
        <w:rPr>
          <w:rFonts w:cs="Tahoma"/>
          <w:szCs w:val="20"/>
          <w:lang w:val="cs-CZ"/>
        </w:rPr>
        <w:t>ou</w:t>
      </w:r>
      <w:r w:rsidR="005C0157" w:rsidRPr="00151462">
        <w:rPr>
          <w:rFonts w:cs="Tahoma"/>
          <w:szCs w:val="20"/>
          <w:lang w:val="cs-CZ"/>
        </w:rPr>
        <w:t xml:space="preserve"> poskytnut</w:t>
      </w:r>
      <w:r w:rsidR="0031653B">
        <w:rPr>
          <w:rFonts w:cs="Tahoma"/>
          <w:szCs w:val="20"/>
          <w:lang w:val="cs-CZ"/>
        </w:rPr>
        <w:t>y</w:t>
      </w:r>
      <w:r w:rsidR="005C0157" w:rsidRPr="00151462">
        <w:rPr>
          <w:rFonts w:cs="Tahoma"/>
          <w:szCs w:val="20"/>
          <w:lang w:val="cs-CZ"/>
        </w:rPr>
        <w:t xml:space="preserve"> Paušální </w:t>
      </w:r>
      <w:r w:rsidR="0031653B">
        <w:rPr>
          <w:rFonts w:cs="Tahoma"/>
          <w:szCs w:val="20"/>
          <w:lang w:val="cs-CZ"/>
        </w:rPr>
        <w:t>služby</w:t>
      </w:r>
      <w:r w:rsidR="005C0157" w:rsidRPr="00151462">
        <w:rPr>
          <w:rFonts w:cs="Tahoma"/>
          <w:szCs w:val="20"/>
          <w:lang w:val="cs-CZ"/>
        </w:rPr>
        <w:t>.</w:t>
      </w:r>
    </w:p>
    <w:p w14:paraId="69D97174" w14:textId="77777777"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97" w:name="_Ref228185766"/>
      <w:bookmarkStart w:id="198" w:name="_Toc295034743"/>
      <w:bookmarkStart w:id="199"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97"/>
      <w:bookmarkEnd w:id="198"/>
      <w:bookmarkEnd w:id="199"/>
    </w:p>
    <w:p w14:paraId="55E25531" w14:textId="77777777" w:rsidR="0032073B" w:rsidRPr="0065234C" w:rsidRDefault="0032073B" w:rsidP="00B4303C">
      <w:pPr>
        <w:pStyle w:val="RLTextlnkuslovan"/>
        <w:tabs>
          <w:tab w:val="clear" w:pos="737"/>
        </w:tabs>
        <w:spacing w:before="60" w:after="60"/>
        <w:ind w:left="0" w:firstLine="0"/>
        <w:rPr>
          <w:szCs w:val="20"/>
        </w:rPr>
      </w:pPr>
      <w:bookmarkStart w:id="200" w:name="_Ref311472254"/>
      <w:bookmarkStart w:id="201" w:name="_Ref371012264"/>
      <w:r w:rsidRPr="0065234C">
        <w:rPr>
          <w:szCs w:val="20"/>
        </w:rPr>
        <w:t>Tato</w:t>
      </w:r>
      <w:r w:rsidR="00E24F88" w:rsidRPr="0065234C">
        <w:rPr>
          <w:szCs w:val="20"/>
        </w:rPr>
        <w:t xml:space="preserve"> </w:t>
      </w:r>
      <w:r w:rsidRPr="00B4303C">
        <w:rPr>
          <w:rFonts w:cs="Tahoma"/>
          <w:szCs w:val="20"/>
          <w:lang w:val="cs-CZ"/>
        </w:rPr>
        <w:t>Smlouva</w:t>
      </w:r>
      <w:r w:rsidR="00E24F88" w:rsidRPr="0065234C">
        <w:rPr>
          <w:szCs w:val="20"/>
        </w:rPr>
        <w:t xml:space="preserve"> </w:t>
      </w:r>
      <w:r w:rsidRPr="0065234C">
        <w:rPr>
          <w:szCs w:val="20"/>
        </w:rPr>
        <w:t>nabývá</w:t>
      </w:r>
      <w:r w:rsidR="00E24F88" w:rsidRPr="0065234C">
        <w:rPr>
          <w:szCs w:val="20"/>
        </w:rPr>
        <w:t xml:space="preserve"> </w:t>
      </w:r>
      <w:r w:rsidRPr="00D80878">
        <w:rPr>
          <w:szCs w:val="20"/>
        </w:rPr>
        <w:t>platnosti</w:t>
      </w:r>
      <w:r w:rsidR="00E24F88" w:rsidRPr="005D42E3">
        <w:rPr>
          <w:szCs w:val="20"/>
        </w:rPr>
        <w:t xml:space="preserve"> </w:t>
      </w:r>
      <w:r w:rsidRPr="00E75C2B">
        <w:rPr>
          <w:szCs w:val="20"/>
        </w:rPr>
        <w:t>dnem</w:t>
      </w:r>
      <w:r w:rsidR="00E24F88" w:rsidRPr="0073481D">
        <w:rPr>
          <w:szCs w:val="20"/>
        </w:rPr>
        <w:t xml:space="preserve"> </w:t>
      </w:r>
      <w:r w:rsidR="0098247A" w:rsidRPr="00D80878">
        <w:rPr>
          <w:szCs w:val="20"/>
          <w:lang w:val="cs-CZ"/>
        </w:rPr>
        <w:t>jejího</w:t>
      </w:r>
      <w:r w:rsidR="00E24F88" w:rsidRPr="00D80878">
        <w:rPr>
          <w:szCs w:val="20"/>
          <w:lang w:val="cs-CZ"/>
        </w:rPr>
        <w:t xml:space="preserve"> </w:t>
      </w:r>
      <w:r w:rsidRPr="00D80878">
        <w:rPr>
          <w:szCs w:val="20"/>
        </w:rPr>
        <w:t>uzavření.</w:t>
      </w:r>
      <w:bookmarkEnd w:id="200"/>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následujícího</w:t>
      </w:r>
      <w:r w:rsidR="00904F2A">
        <w:rPr>
          <w:szCs w:val="20"/>
          <w:lang w:val="cs-CZ"/>
        </w:rPr>
        <w:t xml:space="preserve"> dne</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201"/>
      <w:r w:rsidR="00E24F88" w:rsidRPr="0065234C">
        <w:rPr>
          <w:szCs w:val="20"/>
        </w:rPr>
        <w:t xml:space="preserve"> </w:t>
      </w:r>
      <w:r w:rsidR="00D224D7" w:rsidRPr="0065234C">
        <w:rPr>
          <w:szCs w:val="20"/>
          <w:lang w:val="cs-CZ"/>
        </w:rPr>
        <w:t xml:space="preserve">uplynutím posledního dne </w:t>
      </w:r>
      <w:r w:rsidR="000D3058" w:rsidRPr="001F6242">
        <w:rPr>
          <w:szCs w:val="20"/>
          <w:lang w:val="en-GB"/>
        </w:rPr>
        <w:t>48</w:t>
      </w:r>
      <w:r w:rsidR="00D763C7">
        <w:rPr>
          <w:szCs w:val="20"/>
          <w:lang w:val="en-GB"/>
        </w:rPr>
        <w:t>.</w:t>
      </w:r>
      <w:r w:rsidR="00881503" w:rsidRPr="001F6242">
        <w:rPr>
          <w:szCs w:val="20"/>
          <w:lang w:val="cs-CZ"/>
        </w:rPr>
        <w:t> </w:t>
      </w:r>
      <w:r w:rsidR="00D224D7" w:rsidRPr="001F6242">
        <w:rPr>
          <w:szCs w:val="20"/>
          <w:lang w:val="cs-CZ"/>
        </w:rPr>
        <w:t>kalendářního</w:t>
      </w:r>
      <w:r w:rsidR="00D224D7" w:rsidRPr="0065234C">
        <w:rPr>
          <w:szCs w:val="20"/>
          <w:lang w:val="cs-CZ"/>
        </w:rPr>
        <w:t xml:space="preserve"> měsíce poskytování Paušálních služeb (počítáno od prvního měsíce zahájení poskytování Paušálních služeb</w:t>
      </w:r>
      <w:r w:rsidR="00890E1C">
        <w:rPr>
          <w:szCs w:val="20"/>
          <w:lang w:val="cs-CZ"/>
        </w:rPr>
        <w:t xml:space="preserve"> ve smyslu odst. 4.2 této Smlouvy</w:t>
      </w:r>
      <w:r w:rsidR="00D224D7" w:rsidRPr="0065234C">
        <w:rPr>
          <w:szCs w:val="20"/>
          <w:lang w:val="cs-CZ"/>
        </w:rPr>
        <w:t xml:space="preserve">); tím není dotčena možnost poskytování Ad </w:t>
      </w:r>
      <w:r w:rsidR="000C2433">
        <w:rPr>
          <w:szCs w:val="20"/>
          <w:lang w:val="cs-CZ"/>
        </w:rPr>
        <w:t>hoc</w:t>
      </w:r>
      <w:r w:rsidR="00D224D7" w:rsidRPr="0065234C">
        <w:rPr>
          <w:szCs w:val="20"/>
          <w:lang w:val="cs-CZ"/>
        </w:rPr>
        <w:t xml:space="preserve"> služeb již od okamžiku účinnosti Smlouvy.</w:t>
      </w:r>
    </w:p>
    <w:p w14:paraId="044B3669" w14:textId="77777777" w:rsidR="006345C5" w:rsidRDefault="0032073B" w:rsidP="00B4303C">
      <w:pPr>
        <w:pStyle w:val="RLTextlnkuslovan"/>
        <w:tabs>
          <w:tab w:val="clear" w:pos="737"/>
        </w:tabs>
        <w:spacing w:before="60" w:after="60"/>
        <w:ind w:left="0" w:firstLine="0"/>
        <w:rPr>
          <w:szCs w:val="20"/>
          <w:lang w:val="cs-CZ"/>
        </w:rPr>
      </w:pPr>
      <w:bookmarkStart w:id="202" w:name="_Ref195960005"/>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CD523D">
        <w:rPr>
          <w:szCs w:val="20"/>
          <w:lang w:val="cs-CZ"/>
        </w:rPr>
        <w:t xml:space="preserve"> vůči jeho osobě</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202"/>
      <w:r w:rsidRPr="0065234C">
        <w:rPr>
          <w:szCs w:val="20"/>
        </w:rPr>
        <w:t>,</w:t>
      </w:r>
      <w:r w:rsidR="00E24F88" w:rsidRPr="0065234C">
        <w:rPr>
          <w:szCs w:val="20"/>
        </w:rPr>
        <w:t xml:space="preserve"> </w:t>
      </w:r>
      <w:r w:rsidRPr="0065234C">
        <w:rPr>
          <w:szCs w:val="20"/>
        </w:rPr>
        <w:t>že:</w:t>
      </w:r>
    </w:p>
    <w:p w14:paraId="19AD92CD" w14:textId="77777777" w:rsidR="006345C5" w:rsidRDefault="00617CBA" w:rsidP="00561A9A">
      <w:pPr>
        <w:pStyle w:val="RLTextlnkuslovan"/>
        <w:numPr>
          <w:ilvl w:val="2"/>
          <w:numId w:val="1"/>
        </w:numPr>
        <w:tabs>
          <w:tab w:val="clear" w:pos="1305"/>
        </w:tabs>
        <w:spacing w:before="60" w:after="60"/>
        <w:ind w:left="284" w:firstLine="0"/>
        <w:rPr>
          <w:szCs w:val="20"/>
        </w:rPr>
      </w:pPr>
      <w:r w:rsidRPr="0065234C">
        <w:rPr>
          <w:szCs w:val="20"/>
          <w:lang w:val="cs-CZ"/>
        </w:rPr>
        <w:t>P</w:t>
      </w:r>
      <w:proofErr w:type="spellStart"/>
      <w:r w:rsidR="00647D35" w:rsidRPr="0065234C">
        <w:rPr>
          <w:szCs w:val="20"/>
        </w:rPr>
        <w:t>arametr</w:t>
      </w:r>
      <w:proofErr w:type="spellEnd"/>
      <w:r w:rsidR="00E24F88" w:rsidRPr="0065234C">
        <w:rPr>
          <w:szCs w:val="20"/>
        </w:rPr>
        <w:t xml:space="preserve"> </w:t>
      </w:r>
      <w:r w:rsidR="008B4FF8" w:rsidRPr="0065234C">
        <w:rPr>
          <w:szCs w:val="20"/>
          <w:lang w:val="cs-CZ"/>
        </w:rPr>
        <w:t>dostupnost</w:t>
      </w:r>
      <w:r w:rsidR="00C2056F">
        <w:rPr>
          <w:szCs w:val="20"/>
          <w:lang w:val="cs-CZ"/>
        </w:rPr>
        <w:t>,</w:t>
      </w:r>
      <w:r w:rsidRPr="0065234C">
        <w:rPr>
          <w:szCs w:val="20"/>
          <w:lang w:val="cs-CZ"/>
        </w:rPr>
        <w:t xml:space="preserve"> jehož výše je definována v KL PDS-001</w:t>
      </w:r>
      <w:r w:rsidR="00651B5B">
        <w:rPr>
          <w:szCs w:val="20"/>
          <w:lang w:val="cs-CZ"/>
        </w:rPr>
        <w:t>,</w:t>
      </w:r>
      <w:r w:rsidR="00E24F88" w:rsidRPr="0065234C">
        <w:rPr>
          <w:szCs w:val="20"/>
        </w:rPr>
        <w:t xml:space="preserve"> </w:t>
      </w:r>
      <w:r w:rsidR="00AE65D3">
        <w:rPr>
          <w:szCs w:val="20"/>
          <w:lang w:val="cs-CZ"/>
        </w:rPr>
        <w:t xml:space="preserve">nejméně </w:t>
      </w:r>
      <w:r w:rsidR="00294157" w:rsidRPr="0065234C">
        <w:rPr>
          <w:szCs w:val="20"/>
        </w:rPr>
        <w:t>u</w:t>
      </w:r>
      <w:r w:rsidR="00E24F88" w:rsidRPr="0065234C">
        <w:rPr>
          <w:szCs w:val="20"/>
        </w:rPr>
        <w:t xml:space="preserve"> </w:t>
      </w:r>
      <w:r w:rsidR="00294157" w:rsidRPr="0065234C">
        <w:rPr>
          <w:szCs w:val="20"/>
        </w:rPr>
        <w:t>jedn</w:t>
      </w:r>
      <w:r w:rsidR="008F0C95" w:rsidRPr="0065234C">
        <w:rPr>
          <w:szCs w:val="20"/>
        </w:rPr>
        <w:t>oho</w:t>
      </w:r>
      <w:r w:rsidR="00E24F88" w:rsidRPr="0065234C">
        <w:rPr>
          <w:szCs w:val="20"/>
        </w:rPr>
        <w:t xml:space="preserve"> </w:t>
      </w:r>
      <w:r w:rsidR="008F0C95" w:rsidRPr="0065234C">
        <w:rPr>
          <w:szCs w:val="20"/>
        </w:rPr>
        <w:t>z</w:t>
      </w:r>
      <w:r w:rsidR="00E24F88" w:rsidRPr="0065234C">
        <w:rPr>
          <w:szCs w:val="20"/>
        </w:rPr>
        <w:t xml:space="preserve"> </w:t>
      </w:r>
      <w:r w:rsidRPr="0065234C">
        <w:rPr>
          <w:szCs w:val="20"/>
          <w:lang w:val="cs-CZ"/>
        </w:rPr>
        <w:t>Paušálních KL</w:t>
      </w:r>
      <w:r w:rsidRPr="0065234C">
        <w:rPr>
          <w:szCs w:val="20"/>
        </w:rPr>
        <w:t xml:space="preserve"> </w:t>
      </w:r>
      <w:r w:rsidR="00647D35" w:rsidRPr="0065234C">
        <w:rPr>
          <w:szCs w:val="20"/>
        </w:rPr>
        <w:t>klesne</w:t>
      </w:r>
      <w:r w:rsidR="00282236" w:rsidRPr="0065234C">
        <w:rPr>
          <w:szCs w:val="20"/>
          <w:lang w:val="cs-CZ"/>
        </w:rPr>
        <w:t xml:space="preserve"> </w:t>
      </w:r>
      <w:r w:rsidR="001837C0" w:rsidRPr="0065234C">
        <w:rPr>
          <w:szCs w:val="20"/>
          <w:lang w:val="cs-CZ"/>
        </w:rPr>
        <w:t>v průběhu tří</w:t>
      </w:r>
      <w:r w:rsidR="00E24F88" w:rsidRPr="0065234C">
        <w:rPr>
          <w:szCs w:val="20"/>
        </w:rPr>
        <w:t xml:space="preserve"> </w:t>
      </w:r>
      <w:r w:rsidR="00647D35" w:rsidRPr="0065234C">
        <w:rPr>
          <w:szCs w:val="20"/>
        </w:rPr>
        <w:t>Vyhodnocovací</w:t>
      </w:r>
      <w:r w:rsidR="001837C0" w:rsidRPr="0065234C">
        <w:rPr>
          <w:szCs w:val="20"/>
          <w:lang w:val="cs-CZ"/>
        </w:rPr>
        <w:t>ch</w:t>
      </w:r>
      <w:r w:rsidR="00E24F88" w:rsidRPr="0065234C">
        <w:rPr>
          <w:szCs w:val="20"/>
        </w:rPr>
        <w:t xml:space="preserve"> </w:t>
      </w:r>
      <w:r w:rsidR="00647D35" w:rsidRPr="0065234C">
        <w:rPr>
          <w:szCs w:val="20"/>
        </w:rPr>
        <w:t>období</w:t>
      </w:r>
      <w:r w:rsidR="00E24F88" w:rsidRPr="0065234C">
        <w:rPr>
          <w:szCs w:val="20"/>
        </w:rPr>
        <w:t xml:space="preserve"> </w:t>
      </w:r>
      <w:r w:rsidR="00282236" w:rsidRPr="0065234C">
        <w:rPr>
          <w:szCs w:val="20"/>
          <w:lang w:val="cs-CZ"/>
        </w:rPr>
        <w:t>(za dobu trvání Smlouvy)</w:t>
      </w:r>
      <w:r w:rsidR="00282236" w:rsidRPr="0065234C">
        <w:rPr>
          <w:szCs w:val="20"/>
        </w:rPr>
        <w:t xml:space="preserve"> </w:t>
      </w:r>
      <w:r w:rsidR="00647D35" w:rsidRPr="0065234C">
        <w:rPr>
          <w:szCs w:val="20"/>
        </w:rPr>
        <w:t>pod</w:t>
      </w:r>
      <w:r w:rsidR="00E24F88" w:rsidRPr="0065234C">
        <w:rPr>
          <w:szCs w:val="20"/>
        </w:rPr>
        <w:t xml:space="preserve"> </w:t>
      </w:r>
      <w:r w:rsidR="00647D35" w:rsidRPr="0065234C">
        <w:rPr>
          <w:szCs w:val="20"/>
        </w:rPr>
        <w:t>úroveň</w:t>
      </w:r>
      <w:r w:rsidR="00E24F88" w:rsidRPr="0065234C">
        <w:rPr>
          <w:szCs w:val="20"/>
        </w:rPr>
        <w:t xml:space="preserve"> </w:t>
      </w:r>
      <w:r w:rsidR="00395647">
        <w:rPr>
          <w:szCs w:val="20"/>
          <w:lang w:val="cs-CZ"/>
        </w:rPr>
        <w:t>93</w:t>
      </w:r>
      <w:r w:rsidRPr="0065234C">
        <w:rPr>
          <w:szCs w:val="20"/>
          <w:lang w:val="cs-CZ"/>
        </w:rPr>
        <w:t xml:space="preserve"> %</w:t>
      </w:r>
      <w:r w:rsidR="00C2056F">
        <w:rPr>
          <w:szCs w:val="20"/>
          <w:lang w:val="cs-CZ"/>
        </w:rPr>
        <w:t>,</w:t>
      </w:r>
      <w:r w:rsidRPr="0065234C">
        <w:rPr>
          <w:szCs w:val="20"/>
          <w:lang w:val="cs-CZ"/>
        </w:rPr>
        <w:t xml:space="preserve"> </w:t>
      </w:r>
      <w:r w:rsidR="00962794" w:rsidRPr="0065234C">
        <w:rPr>
          <w:szCs w:val="20"/>
          <w:lang w:val="cs-CZ"/>
        </w:rPr>
        <w:t>přičemž</w:t>
      </w:r>
      <w:r w:rsidR="00E24F88" w:rsidRPr="0065234C">
        <w:rPr>
          <w:szCs w:val="20"/>
          <w:lang w:val="cs-CZ"/>
        </w:rPr>
        <w:t xml:space="preserve"> </w:t>
      </w:r>
      <w:r w:rsidR="00962794" w:rsidRPr="0065234C">
        <w:rPr>
          <w:szCs w:val="20"/>
          <w:lang w:val="cs-CZ"/>
        </w:rPr>
        <w:t>pokles</w:t>
      </w:r>
      <w:r w:rsidR="00E24F88" w:rsidRPr="0065234C">
        <w:rPr>
          <w:szCs w:val="20"/>
          <w:lang w:val="cs-CZ"/>
        </w:rPr>
        <w:t xml:space="preserve"> </w:t>
      </w:r>
      <w:r w:rsidR="00962794" w:rsidRPr="0065234C">
        <w:rPr>
          <w:szCs w:val="20"/>
          <w:lang w:val="cs-CZ"/>
        </w:rPr>
        <w:t>dostupnosti</w:t>
      </w:r>
      <w:r w:rsidR="00E24F88" w:rsidRPr="0065234C">
        <w:rPr>
          <w:szCs w:val="20"/>
          <w:lang w:val="cs-CZ"/>
        </w:rPr>
        <w:t xml:space="preserve"> </w:t>
      </w:r>
      <w:r w:rsidR="00962794" w:rsidRPr="0065234C">
        <w:rPr>
          <w:szCs w:val="20"/>
          <w:lang w:val="cs-CZ"/>
        </w:rPr>
        <w:t>nebude</w:t>
      </w:r>
      <w:r w:rsidR="00E24F88" w:rsidRPr="0065234C">
        <w:rPr>
          <w:szCs w:val="20"/>
          <w:lang w:val="cs-CZ"/>
        </w:rPr>
        <w:t xml:space="preserve"> </w:t>
      </w:r>
      <w:r w:rsidR="00962794" w:rsidRPr="0065234C">
        <w:rPr>
          <w:szCs w:val="20"/>
          <w:lang w:val="cs-CZ"/>
        </w:rPr>
        <w:t>způsoben</w:t>
      </w:r>
      <w:r w:rsidR="00E24F88" w:rsidRPr="0065234C">
        <w:rPr>
          <w:szCs w:val="20"/>
          <w:lang w:val="cs-CZ"/>
        </w:rPr>
        <w:t xml:space="preserve"> </w:t>
      </w:r>
      <w:r w:rsidR="00962794" w:rsidRPr="0065234C">
        <w:rPr>
          <w:szCs w:val="20"/>
          <w:lang w:val="cs-CZ"/>
        </w:rPr>
        <w:t>okolnostmi</w:t>
      </w:r>
      <w:r w:rsidR="00E24F88" w:rsidRPr="0065234C">
        <w:rPr>
          <w:szCs w:val="20"/>
          <w:lang w:val="cs-CZ"/>
        </w:rPr>
        <w:t xml:space="preserve"> </w:t>
      </w:r>
      <w:r w:rsidR="00962794" w:rsidRPr="0065234C">
        <w:rPr>
          <w:rFonts w:cs="Tahoma"/>
          <w:szCs w:val="20"/>
        </w:rPr>
        <w:t>vnějšího</w:t>
      </w:r>
      <w:r w:rsidR="00E24F88" w:rsidRPr="0065234C">
        <w:rPr>
          <w:rFonts w:cs="Tahoma"/>
          <w:szCs w:val="20"/>
        </w:rPr>
        <w:t xml:space="preserve"> </w:t>
      </w:r>
      <w:r w:rsidR="00962794" w:rsidRPr="0065234C">
        <w:rPr>
          <w:rFonts w:cs="Tahoma"/>
          <w:szCs w:val="20"/>
        </w:rPr>
        <w:t>vlivu</w:t>
      </w:r>
      <w:r w:rsidR="00F307F9">
        <w:rPr>
          <w:rFonts w:cs="Tahoma"/>
          <w:szCs w:val="20"/>
          <w:lang w:val="cs-CZ"/>
        </w:rPr>
        <w:t xml:space="preserve"> </w:t>
      </w:r>
      <w:r w:rsidR="00F307F9" w:rsidRPr="0065234C">
        <w:rPr>
          <w:rFonts w:cs="Tahoma"/>
          <w:szCs w:val="20"/>
        </w:rPr>
        <w:t>(mimo působnost Poskytovatele)</w:t>
      </w:r>
      <w:r w:rsidRPr="0065234C">
        <w:rPr>
          <w:rFonts w:cs="Tahoma"/>
          <w:szCs w:val="20"/>
          <w:lang w:val="cs-CZ"/>
        </w:rPr>
        <w:t xml:space="preserve"> nebo </w:t>
      </w:r>
      <w:proofErr w:type="gramStart"/>
      <w:r w:rsidRPr="0065234C">
        <w:rPr>
          <w:rFonts w:cs="Tahoma"/>
          <w:szCs w:val="20"/>
          <w:lang w:val="cs-CZ"/>
        </w:rPr>
        <w:t>činností  Objednatele</w:t>
      </w:r>
      <w:proofErr w:type="gramEnd"/>
      <w:r w:rsidR="00424116" w:rsidRPr="0065234C">
        <w:rPr>
          <w:szCs w:val="20"/>
        </w:rPr>
        <w:t>;</w:t>
      </w:r>
      <w:r w:rsidR="00E24F88" w:rsidRPr="0065234C">
        <w:rPr>
          <w:szCs w:val="20"/>
        </w:rPr>
        <w:t xml:space="preserve"> </w:t>
      </w:r>
      <w:r w:rsidR="00424116" w:rsidRPr="0065234C">
        <w:rPr>
          <w:szCs w:val="20"/>
        </w:rPr>
        <w:t>nebo</w:t>
      </w:r>
    </w:p>
    <w:p w14:paraId="5114D18D" w14:textId="2FE5B06A"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14:paraId="26B801C4"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14:paraId="7C28731F"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3"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003255F0">
        <w:rPr>
          <w:szCs w:val="20"/>
          <w:lang w:val="cs-CZ"/>
        </w:rPr>
        <w:t xml:space="preserve">nebo mlčenlivosti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203"/>
      <w:r w:rsidR="00E24F88" w:rsidRPr="0065234C">
        <w:rPr>
          <w:szCs w:val="20"/>
          <w:lang w:val="cs-CZ"/>
        </w:rPr>
        <w:t xml:space="preserve"> </w:t>
      </w:r>
      <w:r w:rsidR="00424116" w:rsidRPr="0065234C">
        <w:rPr>
          <w:szCs w:val="20"/>
          <w:lang w:val="cs-CZ"/>
        </w:rPr>
        <w:t>nebo</w:t>
      </w:r>
    </w:p>
    <w:p w14:paraId="36D571EF" w14:textId="77777777"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002F2467">
        <w:rPr>
          <w:szCs w:val="20"/>
          <w:lang w:val="cs-CZ"/>
        </w:rPr>
        <w:t xml:space="preserve">dle insolvenčního zákona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2F2467">
        <w:rPr>
          <w:szCs w:val="20"/>
          <w:lang w:val="cs-CZ"/>
        </w:rPr>
        <w:t> </w:t>
      </w:r>
      <w:r w:rsidRPr="0065234C">
        <w:rPr>
          <w:szCs w:val="20"/>
          <w:lang w:val="cs-CZ"/>
        </w:rPr>
        <w:t>Poskytovatelem</w:t>
      </w:r>
      <w:r w:rsidR="002F2467">
        <w:rPr>
          <w:szCs w:val="20"/>
          <w:lang w:val="cs-CZ"/>
        </w:rPr>
        <w:t xml:space="preserve"> </w:t>
      </w:r>
      <w:r w:rsidR="00AE65D3">
        <w:rPr>
          <w:szCs w:val="20"/>
          <w:lang w:val="cs-CZ"/>
        </w:rPr>
        <w:t>nebo Poskytovatel sám podá dlužnický návrh na zahájení insolvenčního řízení a</w:t>
      </w:r>
      <w:r w:rsidR="002F2467">
        <w:rPr>
          <w:szCs w:val="20"/>
          <w:lang w:val="cs-CZ"/>
        </w:rPr>
        <w:t xml:space="preserve">nebo </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nebo</w:t>
      </w:r>
    </w:p>
    <w:p w14:paraId="3580B976" w14:textId="2122737C"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B274BB">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w:t>
      </w:r>
      <w:r w:rsidR="00F62277">
        <w:rPr>
          <w:szCs w:val="20"/>
          <w:lang w:val="cs-CZ"/>
        </w:rPr>
        <w:t>é</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F62277">
        <w:rPr>
          <w:szCs w:val="20"/>
          <w:lang w:val="cs-CZ"/>
        </w:rPr>
        <w:t>o</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2657C354" w14:textId="7F8C76E5"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8268AA">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8268AA">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14:paraId="0FED30BB" w14:textId="63E9E52A"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008F5070">
        <w:rPr>
          <w:szCs w:val="20"/>
          <w:lang w:val="cs-CZ"/>
        </w:rPr>
        <w:t>nepředloží</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8268AA">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14:paraId="197326CA" w14:textId="77777777" w:rsidR="0032073B" w:rsidRPr="0065234C" w:rsidRDefault="00D60A18" w:rsidP="00561A9A">
      <w:pPr>
        <w:pStyle w:val="RLTextlnkuslovan"/>
        <w:numPr>
          <w:ilvl w:val="2"/>
          <w:numId w:val="1"/>
        </w:numPr>
        <w:tabs>
          <w:tab w:val="clear" w:pos="1305"/>
        </w:tabs>
        <w:spacing w:before="60" w:after="60"/>
        <w:ind w:left="284" w:firstLine="0"/>
        <w:rPr>
          <w:szCs w:val="20"/>
        </w:rPr>
      </w:pPr>
      <w:r>
        <w:rPr>
          <w:szCs w:val="20"/>
          <w:lang w:val="cs-CZ"/>
        </w:rPr>
        <w:t>celková</w:t>
      </w:r>
      <w:r w:rsidR="005B52FF"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14:paraId="71A3D757" w14:textId="45276405"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8268AA">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14:paraId="35891B25" w14:textId="70F872EA" w:rsidR="00840826" w:rsidRPr="00FF10CF" w:rsidRDefault="00D60A18" w:rsidP="00561A9A">
      <w:pPr>
        <w:pStyle w:val="RLTextlnkuslovan"/>
        <w:numPr>
          <w:ilvl w:val="2"/>
          <w:numId w:val="1"/>
        </w:numPr>
        <w:tabs>
          <w:tab w:val="clear" w:pos="1305"/>
        </w:tabs>
        <w:spacing w:before="60" w:after="60"/>
        <w:ind w:left="284" w:firstLine="0"/>
        <w:rPr>
          <w:szCs w:val="20"/>
        </w:rPr>
      </w:pPr>
      <w:r>
        <w:rPr>
          <w:szCs w:val="20"/>
          <w:lang w:val="cs-CZ"/>
        </w:rPr>
        <w:t>ohledně</w:t>
      </w:r>
      <w:r w:rsidR="005B52FF" w:rsidRPr="0065234C">
        <w:rPr>
          <w:szCs w:val="20"/>
          <w:lang w:val="cs-CZ"/>
        </w:rPr>
        <w:t xml:space="preserve"> </w:t>
      </w:r>
      <w:r w:rsidR="009D7570" w:rsidRPr="0065234C">
        <w:rPr>
          <w:szCs w:val="20"/>
          <w:lang w:val="cs-CZ"/>
        </w:rPr>
        <w:t xml:space="preserve">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8268AA">
        <w:rPr>
          <w:szCs w:val="20"/>
          <w:lang w:val="cs-CZ"/>
        </w:rPr>
        <w:t>7.5</w:t>
      </w:r>
      <w:r w:rsidR="00AC0ACB">
        <w:rPr>
          <w:szCs w:val="20"/>
          <w:lang w:val="cs-CZ"/>
        </w:rPr>
        <w:fldChar w:fldCharType="end"/>
      </w:r>
      <w:r w:rsidR="00AC0ACB">
        <w:rPr>
          <w:szCs w:val="20"/>
          <w:lang w:val="cs-CZ"/>
        </w:rPr>
        <w:t xml:space="preserve"> Smlouvy </w:t>
      </w:r>
      <w:r w:rsidR="009D7570"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7C4F41">
        <w:rPr>
          <w:szCs w:val="20"/>
          <w:lang w:val="cs-CZ"/>
        </w:rPr>
        <w:t>; nebo</w:t>
      </w:r>
    </w:p>
    <w:p w14:paraId="48414D98" w14:textId="3DD2B07B" w:rsidR="007C4F41" w:rsidRPr="0065234C" w:rsidRDefault="007C4F41" w:rsidP="00561A9A">
      <w:pPr>
        <w:pStyle w:val="RLTextlnkuslovan"/>
        <w:numPr>
          <w:ilvl w:val="2"/>
          <w:numId w:val="1"/>
        </w:numPr>
        <w:tabs>
          <w:tab w:val="clear" w:pos="1305"/>
        </w:tabs>
        <w:spacing w:before="60" w:after="60"/>
        <w:ind w:left="284" w:firstLine="0"/>
        <w:rPr>
          <w:szCs w:val="20"/>
        </w:rPr>
      </w:pPr>
      <w:r>
        <w:rPr>
          <w:szCs w:val="20"/>
          <w:lang w:val="cs-CZ"/>
        </w:rPr>
        <w:t xml:space="preserve">Objednatel </w:t>
      </w:r>
      <w:r w:rsidR="007C67C8">
        <w:rPr>
          <w:szCs w:val="20"/>
          <w:lang w:val="cs-CZ"/>
        </w:rPr>
        <w:t xml:space="preserve">za podmínek uvedených v § 223 odst. 3 ZZVZ </w:t>
      </w:r>
      <w:r>
        <w:rPr>
          <w:szCs w:val="20"/>
          <w:lang w:val="cs-CZ"/>
        </w:rPr>
        <w:t xml:space="preserve">zjistí, že o Poskytovateli byly uvedeny v průběhu zadávacího řízení na Veřejnou zakázku nepravdivé údaje v evidenci </w:t>
      </w:r>
      <w:r w:rsidR="007C67C8">
        <w:rPr>
          <w:szCs w:val="20"/>
          <w:lang w:val="cs-CZ"/>
        </w:rPr>
        <w:t>skutečných majitelů</w:t>
      </w:r>
      <w:r>
        <w:rPr>
          <w:szCs w:val="20"/>
          <w:lang w:val="cs-CZ"/>
        </w:rPr>
        <w:t>.</w:t>
      </w:r>
    </w:p>
    <w:p w14:paraId="67E31BB4" w14:textId="77777777" w:rsidR="0032073B" w:rsidRPr="0065234C" w:rsidRDefault="0032073B" w:rsidP="00B4303C">
      <w:pPr>
        <w:pStyle w:val="RLTextlnkuslovan"/>
        <w:tabs>
          <w:tab w:val="clear" w:pos="737"/>
        </w:tabs>
        <w:spacing w:before="60" w:after="60"/>
        <w:ind w:left="0" w:firstLine="0"/>
        <w:rPr>
          <w:szCs w:val="20"/>
        </w:rPr>
      </w:pPr>
      <w:bookmarkStart w:id="204" w:name="_Ref432522258"/>
      <w:r w:rsidRPr="00B4303C">
        <w:rPr>
          <w:rFonts w:cs="Tahoma"/>
          <w:szCs w:val="20"/>
          <w:lang w:val="cs-CZ"/>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204"/>
    </w:p>
    <w:p w14:paraId="0EAAAA40" w14:textId="77777777"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8F5070">
        <w:rPr>
          <w:szCs w:val="20"/>
          <w:lang w:val="cs-CZ"/>
        </w:rPr>
        <w:t xml:space="preserve"> a tuto částku neuhradí ani v Poskytovatelem dodatečně stanovené přiměřené lhůtě</w:t>
      </w:r>
      <w:r w:rsidRPr="0065234C">
        <w:rPr>
          <w:szCs w:val="20"/>
        </w:rPr>
        <w:t>;</w:t>
      </w:r>
    </w:p>
    <w:p w14:paraId="44521545" w14:textId="77777777"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t>Objednatel je v prodlení s poskytováním nezbytné součinnosti dle této Smlouvy; v tom případě je Poskytovatel oprávněn odstoupit za podmínek § 2591 občanského zákoníku; nebo</w:t>
      </w:r>
    </w:p>
    <w:p w14:paraId="6BAD966E" w14:textId="77777777" w:rsidR="006345C5"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p>
    <w:p w14:paraId="270A870A" w14:textId="77777777" w:rsidR="006345C5" w:rsidRDefault="0032073B" w:rsidP="00561A9A">
      <w:pPr>
        <w:pStyle w:val="RLTextlnkuslovan"/>
        <w:numPr>
          <w:ilvl w:val="0"/>
          <w:numId w:val="0"/>
        </w:numPr>
        <w:spacing w:before="60" w:after="60"/>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p>
    <w:p w14:paraId="0888D284" w14:textId="32E5701B" w:rsidR="006345C5" w:rsidRDefault="0032073B" w:rsidP="00B4303C">
      <w:pPr>
        <w:pStyle w:val="RLTextlnkuslovan"/>
        <w:tabs>
          <w:tab w:val="clear" w:pos="737"/>
        </w:tabs>
        <w:spacing w:before="60" w:after="60"/>
        <w:ind w:left="0" w:firstLine="0"/>
        <w:rPr>
          <w:szCs w:val="20"/>
        </w:rPr>
      </w:pPr>
      <w:bookmarkStart w:id="205" w:name="_Ref378171675"/>
      <w:r w:rsidRPr="00B4303C">
        <w:rPr>
          <w:szCs w:val="20"/>
          <w:lang w:val="cs-CZ"/>
        </w:rPr>
        <w:t>Účinky</w:t>
      </w:r>
      <w:r w:rsidR="00E24F88" w:rsidRPr="0065234C">
        <w:rPr>
          <w:szCs w:val="20"/>
        </w:rPr>
        <w:t xml:space="preserve"> </w:t>
      </w:r>
      <w:r w:rsidRPr="00B4303C">
        <w:rPr>
          <w:rFonts w:cs="Tahoma"/>
          <w:szCs w:val="20"/>
          <w:lang w:val="cs-CZ"/>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205"/>
    </w:p>
    <w:p w14:paraId="424F709D" w14:textId="49597921" w:rsidR="006D7358" w:rsidRPr="0065234C" w:rsidRDefault="006D7358" w:rsidP="00B4303C">
      <w:pPr>
        <w:pStyle w:val="RLTextlnkuslovan"/>
        <w:tabs>
          <w:tab w:val="clear" w:pos="737"/>
        </w:tabs>
        <w:spacing w:before="60" w:after="60"/>
        <w:ind w:left="0" w:firstLine="0"/>
        <w:rPr>
          <w:szCs w:val="20"/>
        </w:rPr>
      </w:pPr>
      <w:bookmarkStart w:id="206" w:name="_Ref370978531"/>
      <w:r w:rsidRPr="00B4303C">
        <w:rPr>
          <w:rFonts w:cs="Tahoma"/>
          <w:szCs w:val="20"/>
          <w:lang w:val="cs-CZ"/>
        </w:rPr>
        <w:t>Objednatel</w:t>
      </w:r>
      <w:r w:rsidRPr="0065234C">
        <w:rPr>
          <w:szCs w:val="20"/>
        </w:rPr>
        <w:t xml:space="preserve"> je oprávněn bez jakýchkoliv sankcí</w:t>
      </w:r>
      <w:r w:rsidR="00F62277">
        <w:rPr>
          <w:szCs w:val="20"/>
          <w:lang w:val="cs-CZ"/>
        </w:rPr>
        <w:t xml:space="preserve"> vůči jeho osobě</w:t>
      </w:r>
      <w:r w:rsidRPr="0065234C">
        <w:rPr>
          <w:szCs w:val="20"/>
        </w:rPr>
        <w:t xml:space="preserve"> tuto Smlouvu písemně vypovědět</w:t>
      </w:r>
      <w:r w:rsidR="009A44C4">
        <w:rPr>
          <w:szCs w:val="20"/>
          <w:lang w:val="cs-CZ"/>
        </w:rPr>
        <w:t>, a to a)</w:t>
      </w:r>
      <w:r w:rsidRPr="0065234C">
        <w:rPr>
          <w:szCs w:val="20"/>
        </w:rPr>
        <w:t xml:space="preserve"> bez udání důvodů, </w:t>
      </w:r>
      <w:r w:rsidR="009A44C4">
        <w:rPr>
          <w:szCs w:val="20"/>
          <w:lang w:val="cs-CZ"/>
        </w:rPr>
        <w:t xml:space="preserve">písemnou výpovědí </w:t>
      </w:r>
      <w:r w:rsidRPr="0065234C">
        <w:rPr>
          <w:szCs w:val="20"/>
        </w:rPr>
        <w:t>s</w:t>
      </w:r>
      <w:r w:rsidR="00881503">
        <w:rPr>
          <w:szCs w:val="20"/>
          <w:lang w:val="cs-CZ"/>
        </w:rPr>
        <w:t> </w:t>
      </w:r>
      <w:r w:rsidRPr="0065234C">
        <w:rPr>
          <w:szCs w:val="20"/>
        </w:rPr>
        <w:t>výpovědní dobou 2 měsíců</w:t>
      </w:r>
      <w:r w:rsidR="009A44C4">
        <w:rPr>
          <w:szCs w:val="20"/>
          <w:lang w:val="cs-CZ"/>
        </w:rPr>
        <w:t>, nebo b) v případě a za podmínek podle § 223 odst. 3 ZZVZ písemnou výpovědí s výpovědní dobou 1 měsíc</w:t>
      </w:r>
      <w:r w:rsidRPr="0065234C">
        <w:rPr>
          <w:szCs w:val="20"/>
        </w:rPr>
        <w:t>. Výpovědní doba začíná</w:t>
      </w:r>
      <w:r w:rsidR="009A44C4">
        <w:rPr>
          <w:szCs w:val="20"/>
          <w:lang w:val="cs-CZ"/>
        </w:rPr>
        <w:t xml:space="preserve"> běžet vždy</w:t>
      </w:r>
      <w:r w:rsidRPr="0065234C">
        <w:rPr>
          <w:szCs w:val="20"/>
        </w:rPr>
        <w:t xml:space="preserve"> prvním dnem kalendářního měsíce následujícího po doručení výpovědi a končí uplynutím posledního dne příslušného kalendářního měsíce</w:t>
      </w:r>
      <w:r w:rsidR="009A44C4">
        <w:rPr>
          <w:szCs w:val="20"/>
          <w:lang w:val="cs-CZ"/>
        </w:rPr>
        <w:t xml:space="preserve"> (podle délky výpovědní doby)</w:t>
      </w:r>
      <w:r w:rsidRPr="0065234C">
        <w:rPr>
          <w:szCs w:val="20"/>
        </w:rPr>
        <w:t xml:space="preserv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w:t>
      </w:r>
      <w:r w:rsidR="009A44C4">
        <w:rPr>
          <w:szCs w:val="20"/>
          <w:lang w:val="cs-CZ"/>
        </w:rPr>
        <w:t>taková</w:t>
      </w:r>
      <w:r w:rsidR="002E4AAA" w:rsidRPr="0065234C">
        <w:rPr>
          <w:szCs w:val="20"/>
        </w:rPr>
        <w:t xml:space="preserve">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8418D5">
        <w:rPr>
          <w:szCs w:val="20"/>
          <w:lang w:val="cs-CZ"/>
        </w:rPr>
        <w:t xml:space="preserve">27.7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14:paraId="7CA0209B" w14:textId="77777777" w:rsidR="0032073B" w:rsidRPr="0065234C" w:rsidRDefault="0032073B" w:rsidP="00B4303C">
      <w:pPr>
        <w:pStyle w:val="RLTextlnkuslovan"/>
        <w:tabs>
          <w:tab w:val="clear" w:pos="737"/>
        </w:tabs>
        <w:spacing w:before="60" w:after="60"/>
        <w:ind w:left="0" w:firstLine="0"/>
        <w:rPr>
          <w:szCs w:val="20"/>
        </w:rPr>
      </w:pPr>
      <w:bookmarkStart w:id="207" w:name="_Ref372234489"/>
      <w:bookmarkEnd w:id="206"/>
      <w:r w:rsidRPr="00B4303C">
        <w:rPr>
          <w:rFonts w:cs="Tahoma"/>
          <w:szCs w:val="20"/>
          <w:lang w:val="cs-CZ"/>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207"/>
      <w:r w:rsidRPr="0065234C">
        <w:rPr>
          <w:szCs w:val="20"/>
        </w:rPr>
        <w:t>.</w:t>
      </w:r>
    </w:p>
    <w:p w14:paraId="260FD7E4" w14:textId="63FE703B" w:rsidR="0032073B" w:rsidRPr="0065234C" w:rsidRDefault="0032073B" w:rsidP="00B4303C">
      <w:pPr>
        <w:pStyle w:val="RLTextlnkuslovan"/>
        <w:tabs>
          <w:tab w:val="clear" w:pos="737"/>
        </w:tabs>
        <w:spacing w:before="60" w:after="60"/>
        <w:ind w:left="0" w:firstLine="0"/>
        <w:rPr>
          <w:szCs w:val="20"/>
        </w:rPr>
      </w:pPr>
      <w:bookmarkStart w:id="208"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00F62277">
        <w:rPr>
          <w:szCs w:val="20"/>
          <w:lang w:val="cs-CZ"/>
        </w:rPr>
        <w:t xml:space="preserve">mlčenlivosti,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24.</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08"/>
    </w:p>
    <w:p w14:paraId="49F439B9" w14:textId="77777777" w:rsidR="006345C5" w:rsidRDefault="0032073B" w:rsidP="00B4303C">
      <w:pPr>
        <w:pStyle w:val="RLTextlnkuslovan"/>
        <w:tabs>
          <w:tab w:val="clear" w:pos="737"/>
        </w:tabs>
        <w:spacing w:before="60" w:after="60"/>
        <w:ind w:left="0" w:firstLine="0"/>
        <w:rPr>
          <w:szCs w:val="20"/>
        </w:rPr>
      </w:pPr>
      <w:bookmarkStart w:id="209" w:name="_Ref212855694"/>
      <w:bookmarkStart w:id="210" w:name="_Ref212861074"/>
      <w:r w:rsidRPr="00B4303C">
        <w:rPr>
          <w:bCs/>
          <w:iCs/>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00BF40A6">
        <w:rPr>
          <w:szCs w:val="20"/>
          <w:lang w:val="cs-CZ"/>
        </w:rPr>
        <w:t xml:space="preserve">předčasného ukončení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BF40A6">
        <w:rPr>
          <w:szCs w:val="20"/>
          <w:lang w:val="cs-CZ"/>
        </w:rPr>
        <w:t xml:space="preserve"> (např. odstoupením od Smlouvy)</w:t>
      </w:r>
      <w:r w:rsidR="00E24F88" w:rsidRPr="0065234C">
        <w:rPr>
          <w:szCs w:val="20"/>
        </w:rPr>
        <w:t xml:space="preserve"> </w:t>
      </w:r>
      <w:r w:rsidRPr="0065234C">
        <w:rPr>
          <w:szCs w:val="20"/>
        </w:rPr>
        <w:t>před</w:t>
      </w:r>
      <w:r w:rsidR="00E24F88" w:rsidRPr="0065234C">
        <w:rPr>
          <w:szCs w:val="20"/>
        </w:rPr>
        <w:t xml:space="preserve"> </w:t>
      </w:r>
      <w:r w:rsidRPr="0065234C">
        <w:rPr>
          <w:szCs w:val="20"/>
        </w:rPr>
        <w:lastRenderedPageBreak/>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p>
    <w:p w14:paraId="6FB65A8E" w14:textId="52B6CD71" w:rsidR="00CA5762" w:rsidRPr="00542AFC" w:rsidRDefault="0032073B" w:rsidP="00B4303C">
      <w:pPr>
        <w:pStyle w:val="RLTextlnkuslovan"/>
        <w:tabs>
          <w:tab w:val="clear" w:pos="737"/>
        </w:tabs>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B4303C">
        <w:rPr>
          <w:bCs/>
          <w:iCs/>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14:paraId="41BCE110" w14:textId="52DE3621" w:rsidR="00C75487" w:rsidRDefault="00C75487" w:rsidP="00C75487">
      <w:pPr>
        <w:pStyle w:val="RLTextlnkuslovan"/>
        <w:rPr>
          <w:lang w:val="cs-CZ"/>
        </w:rPr>
      </w:pPr>
      <w:r w:rsidRPr="00C75487">
        <w:rPr>
          <w:lang w:val="cs-CZ"/>
        </w:rPr>
        <w:t>Objednatel si v souladu s § 100 odst. 2 Z</w:t>
      </w:r>
      <w:r>
        <w:rPr>
          <w:lang w:val="cs-CZ"/>
        </w:rPr>
        <w:t xml:space="preserve">ZVZ </w:t>
      </w:r>
      <w:r w:rsidRPr="00C75487">
        <w:rPr>
          <w:lang w:val="cs-CZ"/>
        </w:rPr>
        <w:t xml:space="preserve">vyhrazuje právo změnit </w:t>
      </w:r>
      <w:r w:rsidR="00BF40A6">
        <w:rPr>
          <w:lang w:val="cs-CZ"/>
        </w:rPr>
        <w:t>dodavatele</w:t>
      </w:r>
      <w:r w:rsidR="00FC7DCE">
        <w:rPr>
          <w:lang w:val="cs-CZ"/>
        </w:rPr>
        <w:t xml:space="preserve"> </w:t>
      </w:r>
      <w:r w:rsidR="009F785B">
        <w:rPr>
          <w:lang w:val="cs-CZ"/>
        </w:rPr>
        <w:t>(</w:t>
      </w:r>
      <w:r w:rsidRPr="00C75487">
        <w:rPr>
          <w:lang w:val="cs-CZ"/>
        </w:rPr>
        <w:t>Poskytovatele</w:t>
      </w:r>
      <w:r w:rsidR="009F785B">
        <w:rPr>
          <w:lang w:val="cs-CZ"/>
        </w:rPr>
        <w:t>)</w:t>
      </w:r>
      <w:r w:rsidRPr="00C75487">
        <w:rPr>
          <w:lang w:val="cs-CZ"/>
        </w:rPr>
        <w:t xml:space="preserve"> </w:t>
      </w:r>
      <w:r>
        <w:rPr>
          <w:lang w:val="cs-CZ"/>
        </w:rPr>
        <w:t>za</w:t>
      </w:r>
      <w:r w:rsidRPr="00C75487">
        <w:rPr>
          <w:lang w:val="cs-CZ"/>
        </w:rPr>
        <w:t xml:space="preserve"> následující</w:t>
      </w:r>
      <w:r>
        <w:rPr>
          <w:lang w:val="cs-CZ"/>
        </w:rPr>
        <w:t>ch</w:t>
      </w:r>
      <w:r w:rsidRPr="00C75487">
        <w:rPr>
          <w:lang w:val="cs-CZ"/>
        </w:rPr>
        <w:t xml:space="preserve"> podmín</w:t>
      </w:r>
      <w:r>
        <w:rPr>
          <w:lang w:val="cs-CZ"/>
        </w:rPr>
        <w:t>e</w:t>
      </w:r>
      <w:r w:rsidRPr="00C75487">
        <w:rPr>
          <w:lang w:val="cs-CZ"/>
        </w:rPr>
        <w:t>k</w:t>
      </w:r>
      <w:r>
        <w:rPr>
          <w:lang w:val="cs-CZ"/>
        </w:rPr>
        <w:t>:</w:t>
      </w:r>
    </w:p>
    <w:p w14:paraId="0612F6D0" w14:textId="77777777" w:rsidR="00C75487" w:rsidRPr="009F785B" w:rsidRDefault="00C75487" w:rsidP="00AD00D0">
      <w:pPr>
        <w:pStyle w:val="RLTextlnkuslovan"/>
        <w:numPr>
          <w:ilvl w:val="2"/>
          <w:numId w:val="1"/>
        </w:numPr>
        <w:tabs>
          <w:tab w:val="clear" w:pos="1305"/>
        </w:tabs>
        <w:spacing w:before="60" w:after="60"/>
        <w:ind w:left="284" w:firstLine="0"/>
      </w:pPr>
      <w:r w:rsidRPr="00C75487">
        <w:t xml:space="preserve">bude ukončen smluvní vztah s Poskytovatelem </w:t>
      </w:r>
      <w:r w:rsidR="009F785B">
        <w:rPr>
          <w:lang w:val="cs-CZ"/>
        </w:rPr>
        <w:t xml:space="preserve">před uplynutím původně sjednané doby </w:t>
      </w:r>
      <w:r w:rsidRPr="00C75487">
        <w:t>trvání této Smlouvy</w:t>
      </w:r>
      <w:r w:rsidRPr="009F785B">
        <w:t>;</w:t>
      </w:r>
    </w:p>
    <w:p w14:paraId="20932E6E" w14:textId="77777777" w:rsidR="00C75487" w:rsidRPr="008F7321" w:rsidRDefault="008F7321" w:rsidP="00AD00D0">
      <w:pPr>
        <w:pStyle w:val="RLTextlnkuslovan"/>
        <w:numPr>
          <w:ilvl w:val="2"/>
          <w:numId w:val="1"/>
        </w:numPr>
        <w:tabs>
          <w:tab w:val="clear" w:pos="1305"/>
        </w:tabs>
        <w:spacing w:before="60" w:after="60"/>
        <w:ind w:left="284" w:firstLine="0"/>
      </w:pPr>
      <w:r>
        <w:rPr>
          <w:lang w:val="cs-CZ"/>
        </w:rPr>
        <w:t xml:space="preserve">nový </w:t>
      </w:r>
      <w:r w:rsidRPr="00AD00D0">
        <w:t>poskytovatel</w:t>
      </w:r>
      <w:r w:rsidR="00C75487" w:rsidRPr="008F7321">
        <w:t xml:space="preserve"> bude vybrán</w:t>
      </w:r>
      <w:r>
        <w:rPr>
          <w:lang w:val="cs-CZ"/>
        </w:rPr>
        <w:t xml:space="preserve"> z účastníků zadávacího řízení na Veřejnou zakázku, přičemž tito účastníci budou oslovováni k uzavření smlouvy v pořadí, ve kterém se umístili v zadávacím řízení na Veřejnou zakázku</w:t>
      </w:r>
      <w:r w:rsidR="00C75487" w:rsidRPr="008F7321">
        <w:t>, a</w:t>
      </w:r>
    </w:p>
    <w:p w14:paraId="4968F386" w14:textId="77777777" w:rsidR="00C75487" w:rsidRDefault="00C75487" w:rsidP="00AD00D0">
      <w:pPr>
        <w:pStyle w:val="RLTextlnkuslovan"/>
        <w:numPr>
          <w:ilvl w:val="2"/>
          <w:numId w:val="1"/>
        </w:numPr>
        <w:tabs>
          <w:tab w:val="clear" w:pos="1305"/>
        </w:tabs>
        <w:spacing w:before="60" w:after="60"/>
        <w:ind w:left="284" w:firstLine="0"/>
      </w:pPr>
      <w:r w:rsidRPr="008F7321">
        <w:t>nový poskytovatel</w:t>
      </w:r>
      <w:r w:rsidR="008F7321" w:rsidRPr="008F7321">
        <w:t xml:space="preserve"> akceptuje</w:t>
      </w:r>
      <w:r w:rsidRPr="008F7321">
        <w:t xml:space="preserve"> </w:t>
      </w:r>
      <w:r w:rsidR="008F7321" w:rsidRPr="008F7321">
        <w:t>smluvní podmínky v rozsahu odpovídajícím smluvním podmínkám mezi Objednatelem a Poskytovatelem</w:t>
      </w:r>
      <w:r w:rsidR="008F7321">
        <w:rPr>
          <w:lang w:val="cs-CZ"/>
        </w:rPr>
        <w:t xml:space="preserve"> s tím, že cena plnění nového poskytovatele bude určena podle cenových podmínek uvedených v nabídce nového poskytovatele</w:t>
      </w:r>
      <w:r w:rsidR="00565D04">
        <w:rPr>
          <w:lang w:val="cs-CZ"/>
        </w:rPr>
        <w:t xml:space="preserve"> předložené v rámci zadávacího řízení na Veřejnou zakázku</w:t>
      </w:r>
      <w:r w:rsidR="008F7321" w:rsidRPr="008F7321">
        <w:t>.</w:t>
      </w:r>
    </w:p>
    <w:p w14:paraId="5A53330B" w14:textId="77777777" w:rsidR="00294F42" w:rsidRPr="00CE7F0D" w:rsidRDefault="00294F42" w:rsidP="00294F42">
      <w:pPr>
        <w:pStyle w:val="RLlneksmlouvy"/>
        <w:numPr>
          <w:ilvl w:val="0"/>
          <w:numId w:val="1"/>
        </w:numPr>
        <w:spacing w:before="180" w:after="60" w:line="240" w:lineRule="auto"/>
        <w:ind w:left="284" w:hanging="284"/>
        <w:rPr>
          <w:rFonts w:asciiTheme="minorHAnsi" w:hAnsiTheme="minorHAnsi" w:cs="Tahoma"/>
          <w:szCs w:val="20"/>
          <w:lang w:val="cs-CZ"/>
        </w:rPr>
      </w:pPr>
      <w:r w:rsidRPr="00CE7F0D">
        <w:rPr>
          <w:rFonts w:asciiTheme="minorHAnsi" w:hAnsiTheme="minorHAnsi" w:cs="Tahoma"/>
          <w:szCs w:val="20"/>
          <w:lang w:val="cs-CZ"/>
        </w:rPr>
        <w:t>BANKOVNÍ ZÁRUKA</w:t>
      </w:r>
    </w:p>
    <w:p w14:paraId="5A16C20A" w14:textId="77777777" w:rsidR="006345C5" w:rsidRDefault="00294F42" w:rsidP="00294F42">
      <w:pPr>
        <w:pStyle w:val="RLTextlnkuslovan"/>
        <w:numPr>
          <w:ilvl w:val="1"/>
          <w:numId w:val="1"/>
        </w:numPr>
        <w:tabs>
          <w:tab w:val="clear" w:pos="737"/>
        </w:tabs>
        <w:spacing w:before="60" w:after="60"/>
        <w:ind w:left="0" w:firstLine="0"/>
      </w:pPr>
      <w:bookmarkStart w:id="211" w:name="_Ref427703314"/>
      <w:r w:rsidRPr="00CE7F0D">
        <w:rPr>
          <w:rFonts w:cs="Tahoma"/>
          <w:szCs w:val="20"/>
        </w:rPr>
        <w:t>Poskytovatel</w:t>
      </w:r>
      <w:r w:rsidRPr="00CE7F0D">
        <w:t xml:space="preserve"> předložil Objednateli před podpisem této Smlouvy originál bankovní záruky v elektronické podobě za řádné splnění jeho závazků dle této Smlouvy ve výši</w:t>
      </w:r>
      <w:r w:rsidRPr="00CE7F0D">
        <w:rPr>
          <w:lang w:val="cs-CZ"/>
        </w:rPr>
        <w:t xml:space="preserve"> 5.000.000,-Kč</w:t>
      </w:r>
    </w:p>
    <w:p w14:paraId="58F9AB3D" w14:textId="77777777" w:rsidR="006345C5" w:rsidRDefault="00294F42" w:rsidP="00294F42">
      <w:pPr>
        <w:pStyle w:val="RLTextlnkuslovan"/>
        <w:numPr>
          <w:ilvl w:val="1"/>
          <w:numId w:val="1"/>
        </w:numPr>
        <w:tabs>
          <w:tab w:val="clear" w:pos="737"/>
        </w:tabs>
        <w:spacing w:before="60" w:after="60"/>
        <w:ind w:left="0" w:firstLine="0"/>
        <w:rPr>
          <w:lang w:val="cs-CZ"/>
        </w:rPr>
      </w:pPr>
      <w:r w:rsidRPr="00CE7F0D">
        <w:rPr>
          <w:rFonts w:cs="Tahoma"/>
          <w:szCs w:val="20"/>
        </w:rPr>
        <w:t>Bankovní</w:t>
      </w:r>
      <w:r w:rsidRPr="00CE7F0D">
        <w:t xml:space="preserve"> záruka musí být platná a účinná ode dne jejího vystavení a platnost a účinnost bankovní záruky  </w:t>
      </w:r>
      <w:r w:rsidR="0082093A">
        <w:rPr>
          <w:lang w:val="cs-CZ"/>
        </w:rPr>
        <w:t xml:space="preserve">musí trvat po celou dobu </w:t>
      </w:r>
      <w:r w:rsidRPr="00CE7F0D">
        <w:t>účinnosti této Smlouvy.</w:t>
      </w:r>
    </w:p>
    <w:bookmarkEnd w:id="211"/>
    <w:p w14:paraId="0765D883" w14:textId="361EDC64" w:rsidR="00294F42" w:rsidRPr="00CE7F0D" w:rsidRDefault="00294F42" w:rsidP="00294F42">
      <w:pPr>
        <w:pStyle w:val="RLTextlnkuslovan"/>
        <w:numPr>
          <w:ilvl w:val="1"/>
          <w:numId w:val="1"/>
        </w:numPr>
        <w:tabs>
          <w:tab w:val="clear" w:pos="737"/>
        </w:tabs>
        <w:spacing w:before="60" w:after="60"/>
        <w:ind w:left="0" w:firstLine="0"/>
      </w:pPr>
      <w:r w:rsidRPr="00CE7F0D">
        <w:t xml:space="preserve">Právo z bankovní záruky je Objednatel oprávněn uplatnit v případech,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sidR="0082093A">
        <w:rPr>
          <w:lang w:val="cs-CZ"/>
        </w:rPr>
        <w:t>28.1</w:t>
      </w:r>
      <w:r w:rsidRPr="00CE7F0D">
        <w:t xml:space="preserve"> této Smlouvy, nesplní-li Poskytovatel své závazky dle předchozí věty, resp. dle této Smlouvy.</w:t>
      </w:r>
    </w:p>
    <w:p w14:paraId="692FC02D" w14:textId="77777777" w:rsidR="00294F42" w:rsidRPr="00CE7F0D" w:rsidRDefault="00294F42" w:rsidP="00294F42">
      <w:pPr>
        <w:pStyle w:val="RLTextlnkuslovan"/>
        <w:numPr>
          <w:ilvl w:val="1"/>
          <w:numId w:val="1"/>
        </w:numPr>
        <w:tabs>
          <w:tab w:val="clear" w:pos="737"/>
        </w:tabs>
        <w:spacing w:before="60" w:after="60"/>
        <w:ind w:left="0" w:firstLine="0"/>
      </w:pPr>
      <w:r w:rsidRPr="00CE7F0D">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sidRPr="00CE7F0D">
        <w:rPr>
          <w:lang w:val="cs-CZ"/>
        </w:rPr>
        <w:t> </w:t>
      </w:r>
      <w:r w:rsidRPr="00CE7F0D">
        <w:t>schválit od své banky. V případě výhrad banky Objednatele k předložené bankovní záruce je Poskytovatel povinen předložit v dodatečné lhůtě dvou týdnů novou řádnou bankovní záruku.</w:t>
      </w:r>
    </w:p>
    <w:p w14:paraId="67EC6D17" w14:textId="77777777" w:rsidR="00294F42" w:rsidRPr="00CE7F0D" w:rsidRDefault="00294F42" w:rsidP="00294F42">
      <w:pPr>
        <w:pStyle w:val="RLTextlnkuslovan"/>
        <w:numPr>
          <w:ilvl w:val="1"/>
          <w:numId w:val="1"/>
        </w:numPr>
        <w:tabs>
          <w:tab w:val="clear" w:pos="737"/>
        </w:tabs>
        <w:spacing w:before="60" w:after="60"/>
        <w:ind w:left="0" w:firstLine="0"/>
      </w:pPr>
      <w:r w:rsidRPr="00CE7F0D">
        <w:t>Veškeré náklady spojené s bankovní zárukou a jejím obstaráním jsou zahrnuty ve smluvní ceně za poskytování Služeb a hradí je Poskytovatel.</w:t>
      </w:r>
    </w:p>
    <w:p w14:paraId="7421F706" w14:textId="77777777" w:rsidR="00294F42" w:rsidRPr="00CE7F0D" w:rsidRDefault="00294F42" w:rsidP="00294F42">
      <w:pPr>
        <w:pStyle w:val="RLTextlnkuslovan"/>
        <w:numPr>
          <w:ilvl w:val="1"/>
          <w:numId w:val="1"/>
        </w:numPr>
        <w:tabs>
          <w:tab w:val="clear" w:pos="737"/>
        </w:tabs>
        <w:spacing w:before="60" w:after="60"/>
        <w:ind w:left="0" w:firstLine="0"/>
      </w:pPr>
      <w:r w:rsidRPr="00CE7F0D">
        <w:t xml:space="preserve">V případě, že dojde k prodloužení doby trvání této Smlouvy je Poskytovatel povinen prodloužit na své náklady bankovní záruku na dobu prodloužení trvání této Smlouvy a doklad o jejím prodloužení předložit </w:t>
      </w:r>
      <w:r w:rsidRPr="00CE7F0D">
        <w:rPr>
          <w:lang w:val="cs-CZ"/>
        </w:rPr>
        <w:t>Objednateli nejpozději ke dni uplynutí trvání původní bankovní záruky</w:t>
      </w:r>
      <w:r w:rsidRPr="00CE7F0D">
        <w:t>.</w:t>
      </w:r>
    </w:p>
    <w:p w14:paraId="560EA20E" w14:textId="77777777" w:rsidR="00294F42" w:rsidRPr="009F785B" w:rsidRDefault="00294F42" w:rsidP="00294F42">
      <w:pPr>
        <w:pStyle w:val="RLTextlnkuslovan"/>
        <w:numPr>
          <w:ilvl w:val="1"/>
          <w:numId w:val="1"/>
        </w:numPr>
        <w:tabs>
          <w:tab w:val="clear" w:pos="737"/>
        </w:tabs>
        <w:spacing w:before="60" w:after="60"/>
        <w:ind w:left="0" w:firstLine="0"/>
      </w:pPr>
      <w:r w:rsidRPr="00CE7F0D">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CE7F0D">
        <w:rPr>
          <w:lang w:val="cs-CZ"/>
        </w:rPr>
        <w:t>.</w:t>
      </w:r>
    </w:p>
    <w:p w14:paraId="0A6BDD1D" w14:textId="77777777" w:rsidR="008801F5" w:rsidRPr="00EA348B" w:rsidRDefault="008801F5" w:rsidP="00EA348B">
      <w:pPr>
        <w:pStyle w:val="RLlneksmlouvy"/>
        <w:spacing w:before="180" w:after="60" w:line="240" w:lineRule="auto"/>
        <w:ind w:left="284" w:hanging="284"/>
        <w:rPr>
          <w:rFonts w:asciiTheme="minorHAnsi" w:hAnsiTheme="minorHAnsi" w:cs="Tahoma"/>
          <w:szCs w:val="20"/>
          <w:lang w:val="cs-CZ"/>
        </w:rPr>
      </w:pPr>
      <w:bookmarkStart w:id="212" w:name="_Ref533864506"/>
      <w:bookmarkStart w:id="213" w:name="_Toc212632764"/>
      <w:bookmarkStart w:id="214" w:name="_Toc295034744"/>
      <w:bookmarkEnd w:id="209"/>
      <w:bookmarkEnd w:id="210"/>
      <w:r w:rsidRPr="00EA348B">
        <w:rPr>
          <w:rFonts w:asciiTheme="minorHAnsi" w:hAnsiTheme="minorHAnsi" w:cs="Tahoma"/>
          <w:szCs w:val="20"/>
          <w:lang w:val="cs-CZ"/>
        </w:rPr>
        <w:t>ZPRACOVÁNÍ OSOBNÍCH ÚDAJŮ</w:t>
      </w:r>
      <w:bookmarkEnd w:id="212"/>
    </w:p>
    <w:p w14:paraId="7BEFA6FC" w14:textId="77777777" w:rsidR="006345C5" w:rsidRDefault="00911E04" w:rsidP="00911E04">
      <w:pPr>
        <w:pStyle w:val="RLTextlnkuslovan"/>
        <w:tabs>
          <w:tab w:val="clear" w:pos="737"/>
        </w:tabs>
        <w:spacing w:before="60" w:after="60"/>
        <w:ind w:left="0" w:firstLine="0"/>
        <w:rPr>
          <w:lang w:val="cs-CZ"/>
        </w:rPr>
      </w:pPr>
      <w:r w:rsidRPr="00911E04">
        <w:rPr>
          <w:szCs w:val="20"/>
        </w:rPr>
        <w:t>Poskytovatel</w:t>
      </w:r>
      <w:r w:rsidRPr="004578A1">
        <w:t xml:space="preserve"> se zavazuje, že při poskytování plnění dle této </w:t>
      </w:r>
      <w:r>
        <w:rPr>
          <w:lang w:val="cs-CZ"/>
        </w:rPr>
        <w:t>S</w:t>
      </w:r>
      <w:proofErr w:type="spellStart"/>
      <w:r w:rsidRPr="004578A1">
        <w:t>mlouvy</w:t>
      </w:r>
      <w:proofErr w:type="spellEnd"/>
      <w:r w:rsidRPr="004578A1">
        <w:t xml:space="preserve">  a prováděcích smluv nijak nenaruší ochranu osobních údajů fyzických osob, s nimiž přijde do styku, a bude vždy postupovat v souladu s platnými právními předpisy upravujícími ochranu osobních údajů, včetně</w:t>
      </w:r>
      <w:r w:rsidR="000560A9">
        <w:rPr>
          <w:lang w:val="cs-CZ"/>
        </w:rPr>
        <w:t xml:space="preserve"> GDPR a zákon</w:t>
      </w:r>
      <w:r w:rsidR="0082093A">
        <w:rPr>
          <w:lang w:val="cs-CZ"/>
        </w:rPr>
        <w:t>a</w:t>
      </w:r>
      <w:r w:rsidR="000560A9">
        <w:rPr>
          <w:lang w:val="cs-CZ"/>
        </w:rPr>
        <w:t xml:space="preserve"> č. 110/2019 Sb., o zpracování osobních údajů.</w:t>
      </w:r>
    </w:p>
    <w:p w14:paraId="37FC91D6" w14:textId="0E0BF62C" w:rsidR="006345C5" w:rsidRDefault="00911E04" w:rsidP="00911E04">
      <w:pPr>
        <w:pStyle w:val="RLTextlnkuslovan"/>
        <w:tabs>
          <w:tab w:val="clear" w:pos="737"/>
        </w:tabs>
        <w:spacing w:before="60" w:after="60"/>
        <w:ind w:left="0" w:firstLine="0"/>
      </w:pPr>
      <w:r w:rsidRPr="00911E04">
        <w:rPr>
          <w:szCs w:val="20"/>
        </w:rPr>
        <w:t>Plnění</w:t>
      </w:r>
      <w:r w:rsidRPr="004578A1">
        <w:t xml:space="preserve">  poskytované dle této smlouvy smluv  musí být vybaveno prostředky (na technické úrovni) pro zajištění souladu s GDPR.</w:t>
      </w:r>
    </w:p>
    <w:p w14:paraId="0E1C1008" w14:textId="4EF8C078" w:rsidR="0095616C" w:rsidRPr="0095616C" w:rsidRDefault="0095616C" w:rsidP="00314B98">
      <w:pPr>
        <w:pStyle w:val="RLTextlnkuslovan"/>
        <w:tabs>
          <w:tab w:val="clear" w:pos="737"/>
        </w:tabs>
        <w:spacing w:before="60" w:after="60"/>
        <w:ind w:left="0" w:firstLine="0"/>
      </w:pPr>
      <w:r w:rsidRPr="0095616C">
        <w:t xml:space="preserve">V souvislosti s plněním </w:t>
      </w:r>
      <w:r w:rsidRPr="0095616C">
        <w:rPr>
          <w:lang w:val="cs-CZ"/>
        </w:rPr>
        <w:t>S</w:t>
      </w:r>
      <w:proofErr w:type="spellStart"/>
      <w:r w:rsidRPr="0095616C">
        <w:t>mlouvy</w:t>
      </w:r>
      <w:proofErr w:type="spellEnd"/>
      <w:r w:rsidRPr="0095616C">
        <w:t xml:space="preserve"> se </w:t>
      </w:r>
      <w:r w:rsidRPr="0095616C">
        <w:rPr>
          <w:lang w:val="cs-CZ"/>
        </w:rPr>
        <w:t xml:space="preserve">Poskytovatel </w:t>
      </w:r>
      <w:r w:rsidRPr="0095616C">
        <w:t xml:space="preserve"> zavazuje </w:t>
      </w:r>
      <w:r w:rsidRPr="0095616C">
        <w:rPr>
          <w:lang w:val="cs-CZ"/>
        </w:rPr>
        <w:t xml:space="preserve">v souladu s čl. 23. této Smlouvy </w:t>
      </w:r>
      <w:r w:rsidRPr="0095616C">
        <w:t xml:space="preserve">zachovávat mlčenlivost o všech skutečnostech, o kterých se dozví, a to i po ukončení </w:t>
      </w:r>
      <w:r w:rsidRPr="0095616C">
        <w:rPr>
          <w:lang w:val="cs-CZ"/>
        </w:rPr>
        <w:t>S</w:t>
      </w:r>
      <w:proofErr w:type="spellStart"/>
      <w:r w:rsidRPr="0095616C">
        <w:t>mlouvy</w:t>
      </w:r>
      <w:proofErr w:type="spellEnd"/>
      <w:r w:rsidRPr="0095616C">
        <w:t xml:space="preserve">.  Pokud se </w:t>
      </w:r>
      <w:r w:rsidRPr="0095616C">
        <w:rPr>
          <w:lang w:val="cs-CZ"/>
        </w:rPr>
        <w:t>Poskytovatel</w:t>
      </w:r>
      <w:r w:rsidR="002F2467">
        <w:t xml:space="preserve"> kdykoliv v průběhu realizace </w:t>
      </w:r>
      <w:r w:rsidR="002F2467">
        <w:rPr>
          <w:lang w:val="cs-CZ"/>
        </w:rPr>
        <w:t>S</w:t>
      </w:r>
      <w:proofErr w:type="spellStart"/>
      <w:r w:rsidRPr="0095616C">
        <w:t>mlouvy</w:t>
      </w:r>
      <w:proofErr w:type="spellEnd"/>
      <w:r w:rsidRPr="0095616C">
        <w:t xml:space="preserve"> nebo po jejím ukončení seznámí s osobními údaji, platí povinnost mlčenlivosti také pro osobní údaje včetně zákazu předávat osobní údaje třetí osobě. V případě, že </w:t>
      </w:r>
      <w:r w:rsidRPr="0095616C">
        <w:rPr>
          <w:lang w:val="cs-CZ"/>
        </w:rPr>
        <w:t>Poskytovatel</w:t>
      </w:r>
      <w:r w:rsidRPr="0095616C">
        <w:t xml:space="preserve"> zjistí, že bude osobní údaje jakýmkoliv způsobem zpracovávat, je o této skutečnosti povinen neprodleně informovat </w:t>
      </w:r>
      <w:r w:rsidR="00CC79EF">
        <w:rPr>
          <w:lang w:val="cs-CZ"/>
        </w:rPr>
        <w:t>O</w:t>
      </w:r>
      <w:proofErr w:type="spellStart"/>
      <w:r w:rsidRPr="0095616C">
        <w:t>bjednatele</w:t>
      </w:r>
      <w:proofErr w:type="spellEnd"/>
      <w:r w:rsidRPr="0095616C">
        <w:t xml:space="preserve"> a uzavřít s ním zpracovatelskou smlouvu v souladu s </w:t>
      </w:r>
      <w:r w:rsidRPr="0095616C">
        <w:rPr>
          <w:lang w:val="cs-CZ"/>
        </w:rPr>
        <w:t xml:space="preserve">GDPR </w:t>
      </w:r>
      <w:r w:rsidRPr="0095616C">
        <w:t xml:space="preserve"> a dále postupovat v souladu s uvedeným nařízením a zákonem č. 110/2019 Sb., o zpracování osobních údajů</w:t>
      </w:r>
    </w:p>
    <w:p w14:paraId="659FAEE3" w14:textId="77777777" w:rsidR="0032073B" w:rsidRPr="002F2467" w:rsidRDefault="00834CE2" w:rsidP="0095616C">
      <w:pPr>
        <w:pStyle w:val="RLlneksmlouvy"/>
        <w:spacing w:before="180" w:after="60" w:line="240" w:lineRule="auto"/>
        <w:ind w:left="284" w:hanging="284"/>
        <w:rPr>
          <w:rFonts w:asciiTheme="minorHAnsi" w:hAnsiTheme="minorHAnsi" w:cs="Tahoma"/>
          <w:szCs w:val="20"/>
        </w:rPr>
      </w:pPr>
      <w:r w:rsidRPr="0095616C">
        <w:rPr>
          <w:rFonts w:asciiTheme="minorHAnsi" w:hAnsiTheme="minorHAnsi" w:cs="Tahoma"/>
          <w:szCs w:val="20"/>
          <w:lang w:val="cs-CZ"/>
        </w:rPr>
        <w:t>ROZHODNÉ</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PRÁVO</w:t>
      </w:r>
      <w:r w:rsidR="00E24F88" w:rsidRPr="0095616C">
        <w:rPr>
          <w:rFonts w:asciiTheme="minorHAnsi" w:hAnsiTheme="minorHAnsi" w:cs="Tahoma"/>
          <w:szCs w:val="20"/>
          <w:lang w:val="cs-CZ"/>
        </w:rPr>
        <w:t xml:space="preserve"> </w:t>
      </w:r>
      <w:r w:rsidRPr="0095616C">
        <w:rPr>
          <w:rFonts w:asciiTheme="minorHAnsi" w:hAnsiTheme="minorHAnsi" w:cs="Tahoma"/>
          <w:szCs w:val="20"/>
          <w:lang w:val="cs-CZ"/>
        </w:rPr>
        <w:t>A</w:t>
      </w:r>
      <w:r w:rsidR="00E24F88" w:rsidRPr="0095616C">
        <w:rPr>
          <w:rFonts w:asciiTheme="minorHAnsi" w:hAnsiTheme="minorHAnsi" w:cs="Tahoma"/>
          <w:szCs w:val="20"/>
          <w:lang w:val="cs-CZ"/>
        </w:rPr>
        <w:t xml:space="preserve"> </w:t>
      </w:r>
      <w:r w:rsidR="0032073B" w:rsidRPr="0095616C">
        <w:rPr>
          <w:rFonts w:asciiTheme="minorHAnsi" w:hAnsiTheme="minorHAnsi" w:cs="Tahoma"/>
          <w:szCs w:val="20"/>
        </w:rPr>
        <w:t>ŘEŠENÍ</w:t>
      </w:r>
      <w:r w:rsidR="00E24F88" w:rsidRPr="002F2467">
        <w:rPr>
          <w:rFonts w:asciiTheme="minorHAnsi" w:hAnsiTheme="minorHAnsi" w:cs="Tahoma"/>
          <w:szCs w:val="20"/>
        </w:rPr>
        <w:t xml:space="preserve"> </w:t>
      </w:r>
      <w:r w:rsidR="0032073B" w:rsidRPr="002F2467">
        <w:rPr>
          <w:rFonts w:asciiTheme="minorHAnsi" w:hAnsiTheme="minorHAnsi" w:cs="Tahoma"/>
          <w:szCs w:val="20"/>
        </w:rPr>
        <w:t>SPORŮ</w:t>
      </w:r>
      <w:bookmarkEnd w:id="213"/>
      <w:bookmarkEnd w:id="214"/>
    </w:p>
    <w:p w14:paraId="62FB2FDE" w14:textId="77777777" w:rsidR="006345C5" w:rsidRDefault="001837C0" w:rsidP="00B4303C">
      <w:pPr>
        <w:pStyle w:val="RLTextlnkuslovan"/>
        <w:tabs>
          <w:tab w:val="clear" w:pos="737"/>
        </w:tabs>
        <w:spacing w:before="60" w:after="60"/>
        <w:ind w:left="0" w:firstLine="0"/>
        <w:rPr>
          <w:bCs/>
          <w:iCs/>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p>
    <w:p w14:paraId="737DBCC0" w14:textId="4B7BAF26"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15" w:name="_Toc212632765"/>
      <w:bookmarkStart w:id="216" w:name="_Toc295034745"/>
      <w:r w:rsidRPr="00BE1368">
        <w:rPr>
          <w:rFonts w:asciiTheme="minorHAnsi" w:hAnsiTheme="minorHAnsi" w:cs="Tahoma"/>
          <w:szCs w:val="20"/>
          <w:lang w:val="cs-CZ"/>
        </w:rPr>
        <w:lastRenderedPageBreak/>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15"/>
      <w:bookmarkEnd w:id="216"/>
    </w:p>
    <w:p w14:paraId="39BF073D" w14:textId="77777777" w:rsidR="0032073B" w:rsidRPr="0065234C" w:rsidRDefault="0032073B" w:rsidP="00B4303C">
      <w:pPr>
        <w:pStyle w:val="RLTextlnkuslovan"/>
        <w:tabs>
          <w:tab w:val="clear" w:pos="737"/>
        </w:tabs>
        <w:spacing w:before="60" w:after="60"/>
        <w:ind w:left="0" w:firstLine="0"/>
        <w:rPr>
          <w:szCs w:val="20"/>
        </w:rPr>
      </w:pPr>
      <w:bookmarkStart w:id="217"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17"/>
    </w:p>
    <w:p w14:paraId="708581CE" w14:textId="07A0801A" w:rsidR="0032073B" w:rsidRPr="00AC1A80" w:rsidRDefault="0032073B" w:rsidP="00AC1A80">
      <w:pPr>
        <w:pStyle w:val="RLTextlnkuslovan"/>
        <w:numPr>
          <w:ilvl w:val="1"/>
          <w:numId w:val="1"/>
        </w:numPr>
        <w:tabs>
          <w:tab w:val="clear" w:pos="737"/>
        </w:tabs>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r w:rsidR="00AC1A80">
        <w:rPr>
          <w:szCs w:val="20"/>
          <w:lang w:val="cs-CZ"/>
        </w:rPr>
        <w:t xml:space="preserve"> </w:t>
      </w:r>
      <w:r w:rsidR="00AC1A80">
        <w:rPr>
          <w:rFonts w:cs="Tahoma"/>
          <w:szCs w:val="20"/>
        </w:rPr>
        <w:t>V případě rozporu mezi ustanovením Smlouvy a ustanovením kterékoliv přílohy Smlouvy bude postupováno podle Smlouvy</w:t>
      </w:r>
      <w:r w:rsidR="00AC1A80">
        <w:rPr>
          <w:rFonts w:cs="Tahoma"/>
          <w:szCs w:val="20"/>
          <w:lang w:val="cs-CZ"/>
        </w:rPr>
        <w:t>, není-li výslovně ve Smlouvě sjednáno jinak</w:t>
      </w:r>
      <w:r w:rsidR="00AC1A80">
        <w:rPr>
          <w:rFonts w:cs="Tahoma"/>
          <w:szCs w:val="20"/>
        </w:rPr>
        <w:t>.</w:t>
      </w:r>
    </w:p>
    <w:p w14:paraId="1116A8A6" w14:textId="77777777" w:rsidR="006345C5" w:rsidRDefault="0032073B" w:rsidP="00B4303C">
      <w:pPr>
        <w:pStyle w:val="RLTextlnkuslovan"/>
        <w:tabs>
          <w:tab w:val="clear" w:pos="737"/>
        </w:tabs>
        <w:spacing w:before="60" w:after="60"/>
        <w:ind w:left="0" w:firstLine="0"/>
        <w:rPr>
          <w:szCs w:val="20"/>
        </w:rPr>
      </w:pPr>
      <w:bookmarkStart w:id="218"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18"/>
    </w:p>
    <w:p w14:paraId="216A6886" w14:textId="63D58330" w:rsidR="0032073B" w:rsidRPr="0065234C"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14:paraId="0A3894E1" w14:textId="77777777" w:rsidR="0032073B" w:rsidRPr="0065234C" w:rsidRDefault="0032073B" w:rsidP="00B4303C">
      <w:pPr>
        <w:pStyle w:val="RLTextlnkuslovan"/>
        <w:tabs>
          <w:tab w:val="clear" w:pos="737"/>
        </w:tabs>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14:paraId="09C28A54" w14:textId="77777777" w:rsidR="006345C5" w:rsidRDefault="0032073B" w:rsidP="00B4303C">
      <w:pPr>
        <w:pStyle w:val="RLTextlnkuslovan"/>
        <w:tabs>
          <w:tab w:val="clear" w:pos="737"/>
        </w:tabs>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p>
    <w:p w14:paraId="76E0DE06" w14:textId="77777777" w:rsidR="006345C5" w:rsidRDefault="0032073B" w:rsidP="00B4303C">
      <w:pPr>
        <w:pStyle w:val="RLTextlnkuslovan"/>
        <w:tabs>
          <w:tab w:val="clear" w:pos="737"/>
        </w:tabs>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p>
    <w:p w14:paraId="623BF144" w14:textId="0741803A" w:rsidR="00B94FB0" w:rsidRPr="00B94FB0" w:rsidRDefault="00B94FB0" w:rsidP="00B94FB0">
      <w:pPr>
        <w:pStyle w:val="RLTextlnkuslovan"/>
        <w:tabs>
          <w:tab w:val="clear" w:pos="737"/>
        </w:tabs>
        <w:spacing w:before="60" w:after="60"/>
        <w:ind w:left="0" w:firstLine="0"/>
        <w:rPr>
          <w:szCs w:val="20"/>
        </w:rPr>
      </w:pPr>
      <w:r w:rsidRPr="00B94FB0">
        <w:rPr>
          <w:szCs w:val="20"/>
        </w:rPr>
        <w:t>Požadavek písemné formy dle této Smlouvy je splněn i tehdy, pokud je příslušné právní jednání učiněno elektronicky a elektronicky podepsáno.</w:t>
      </w:r>
    </w:p>
    <w:p w14:paraId="3AA70928" w14:textId="77777777"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07"/>
        <w:gridCol w:w="5857"/>
      </w:tblGrid>
      <w:tr w:rsidR="0082485A" w:rsidRPr="0065234C" w14:paraId="2F5CE5E2" w14:textId="77777777" w:rsidTr="00F63D5D">
        <w:trPr>
          <w:jc w:val="center"/>
        </w:trPr>
        <w:tc>
          <w:tcPr>
            <w:tcW w:w="2031" w:type="pct"/>
          </w:tcPr>
          <w:p w14:paraId="3517179A" w14:textId="77777777" w:rsidR="0082485A" w:rsidRPr="00C04EDB" w:rsidRDefault="003E41B0"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14:paraId="51F14124" w14:textId="77777777"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14:paraId="4C23CA28" w14:textId="77777777" w:rsidTr="00F63D5D">
        <w:trPr>
          <w:jc w:val="center"/>
        </w:trPr>
        <w:tc>
          <w:tcPr>
            <w:tcW w:w="2031" w:type="pct"/>
          </w:tcPr>
          <w:p w14:paraId="19EBE6D8" w14:textId="77777777" w:rsidR="0082485A" w:rsidRPr="00C04EDB" w:rsidRDefault="003E41B0"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14:paraId="0A03BAD9"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14:paraId="357246BD" w14:textId="77777777" w:rsidTr="00F63D5D">
        <w:trPr>
          <w:jc w:val="center"/>
        </w:trPr>
        <w:tc>
          <w:tcPr>
            <w:tcW w:w="2031" w:type="pct"/>
          </w:tcPr>
          <w:p w14:paraId="140F4AA2" w14:textId="77777777" w:rsidR="0082485A" w:rsidRPr="00C04EDB" w:rsidRDefault="003E41B0"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14:paraId="29AEE41F" w14:textId="77777777"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14:paraId="489379A7" w14:textId="77777777" w:rsidTr="00F63D5D">
        <w:trPr>
          <w:jc w:val="center"/>
        </w:trPr>
        <w:tc>
          <w:tcPr>
            <w:tcW w:w="2031" w:type="pct"/>
          </w:tcPr>
          <w:p w14:paraId="7C109374" w14:textId="77777777" w:rsidR="0082485A" w:rsidRPr="00C87302" w:rsidRDefault="003E41B0"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14:paraId="22F5BE55" w14:textId="77777777"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14:paraId="57A46C4C" w14:textId="77777777" w:rsidTr="00F63D5D">
        <w:trPr>
          <w:jc w:val="center"/>
        </w:trPr>
        <w:tc>
          <w:tcPr>
            <w:tcW w:w="2031" w:type="pct"/>
          </w:tcPr>
          <w:p w14:paraId="5CAECD0A" w14:textId="77777777" w:rsidR="0082485A" w:rsidRPr="00C87302" w:rsidRDefault="003E41B0"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14:paraId="38FCDC83"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14:paraId="3B3B8DEE" w14:textId="77777777" w:rsidTr="00F63D5D">
        <w:trPr>
          <w:jc w:val="center"/>
        </w:trPr>
        <w:tc>
          <w:tcPr>
            <w:tcW w:w="2031" w:type="pct"/>
          </w:tcPr>
          <w:p w14:paraId="59DB903A" w14:textId="77777777" w:rsidR="0082485A" w:rsidRPr="00C87302" w:rsidRDefault="003E41B0"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14:paraId="5738DB22" w14:textId="77777777"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14:paraId="73554C19" w14:textId="77777777" w:rsidTr="00F63D5D">
        <w:trPr>
          <w:jc w:val="center"/>
        </w:trPr>
        <w:tc>
          <w:tcPr>
            <w:tcW w:w="2031" w:type="pct"/>
          </w:tcPr>
          <w:p w14:paraId="00C3D915" w14:textId="77777777" w:rsidR="0082485A" w:rsidRDefault="003E41B0"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p w14:paraId="64659711" w14:textId="77777777" w:rsidR="0027385B" w:rsidRDefault="003E41B0" w:rsidP="0027385B">
            <w:pPr>
              <w:pStyle w:val="Seznamploh"/>
              <w:spacing w:before="60" w:after="60"/>
              <w:rPr>
                <w:rStyle w:val="Hypertextovodkaz"/>
              </w:rPr>
            </w:pPr>
            <w:hyperlink w:anchor="_Příloha_č._8_1" w:history="1">
              <w:r w:rsidR="0027385B" w:rsidRPr="00F77E5E">
                <w:rPr>
                  <w:rStyle w:val="Hypertextovodkaz"/>
                </w:rPr>
                <w:t>Příloha č. 8:</w:t>
              </w:r>
            </w:hyperlink>
          </w:p>
          <w:p w14:paraId="76C0B07C" w14:textId="513497C4" w:rsidR="00BF673B" w:rsidRPr="00C87302" w:rsidRDefault="003E41B0" w:rsidP="00BF673B">
            <w:pPr>
              <w:pStyle w:val="Seznamploh"/>
              <w:spacing w:before="60" w:after="60"/>
              <w:rPr>
                <w:szCs w:val="20"/>
              </w:rPr>
            </w:pPr>
            <w:hyperlink w:anchor="_Příloha_č._8_1" w:history="1">
              <w:r w:rsidR="00BF673B" w:rsidRPr="00F77E5E">
                <w:rPr>
                  <w:rStyle w:val="Hypertextovodkaz"/>
                </w:rPr>
                <w:t xml:space="preserve">Příloha č. </w:t>
              </w:r>
              <w:r w:rsidR="00BF673B">
                <w:rPr>
                  <w:rStyle w:val="Hypertextovodkaz"/>
                  <w:lang w:val="cs-CZ"/>
                </w:rPr>
                <w:t>9</w:t>
              </w:r>
              <w:r w:rsidR="00BF673B" w:rsidRPr="00F77E5E">
                <w:rPr>
                  <w:rStyle w:val="Hypertextovodkaz"/>
                </w:rPr>
                <w:t>:</w:t>
              </w:r>
            </w:hyperlink>
          </w:p>
        </w:tc>
        <w:tc>
          <w:tcPr>
            <w:tcW w:w="2969" w:type="pct"/>
          </w:tcPr>
          <w:p w14:paraId="2F99C8BA" w14:textId="77777777" w:rsidR="0082485A"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p w14:paraId="55559125" w14:textId="71F954F8" w:rsidR="0027385B" w:rsidRDefault="0027385B" w:rsidP="00561A9A">
            <w:pPr>
              <w:spacing w:before="60" w:after="60" w:line="240" w:lineRule="auto"/>
              <w:rPr>
                <w:rFonts w:asciiTheme="minorHAnsi" w:hAnsiTheme="minorHAnsi" w:cs="Tahoma"/>
                <w:szCs w:val="20"/>
              </w:rPr>
            </w:pPr>
            <w:r w:rsidRPr="0027385B">
              <w:rPr>
                <w:rFonts w:asciiTheme="minorHAnsi" w:hAnsiTheme="minorHAnsi" w:cs="Tahoma"/>
                <w:szCs w:val="20"/>
              </w:rPr>
              <w:t>Seznam rolí Poskytovatele</w:t>
            </w:r>
          </w:p>
          <w:p w14:paraId="053DA10A" w14:textId="48083121" w:rsidR="00BF673B" w:rsidRDefault="00BF673B" w:rsidP="00561A9A">
            <w:pPr>
              <w:spacing w:before="60" w:after="60" w:line="240" w:lineRule="auto"/>
              <w:rPr>
                <w:rFonts w:asciiTheme="minorHAnsi" w:hAnsiTheme="minorHAnsi" w:cs="Tahoma"/>
                <w:szCs w:val="20"/>
              </w:rPr>
            </w:pPr>
            <w:proofErr w:type="spellStart"/>
            <w:r>
              <w:rPr>
                <w:rFonts w:asciiTheme="minorHAnsi" w:hAnsiTheme="minorHAnsi" w:cs="Tahoma"/>
                <w:szCs w:val="20"/>
              </w:rPr>
              <w:t>Landscape</w:t>
            </w:r>
            <w:proofErr w:type="spellEnd"/>
            <w:r>
              <w:rPr>
                <w:rFonts w:asciiTheme="minorHAnsi" w:hAnsiTheme="minorHAnsi" w:cs="Tahoma"/>
                <w:szCs w:val="20"/>
              </w:rPr>
              <w:t xml:space="preserve"> </w:t>
            </w:r>
            <w:proofErr w:type="spellStart"/>
            <w:r>
              <w:rPr>
                <w:rFonts w:asciiTheme="minorHAnsi" w:hAnsiTheme="minorHAnsi" w:cs="Tahoma"/>
                <w:szCs w:val="20"/>
              </w:rPr>
              <w:t>MZe</w:t>
            </w:r>
            <w:proofErr w:type="spellEnd"/>
          </w:p>
          <w:p w14:paraId="593F7AC2" w14:textId="47A30DCF" w:rsidR="00BF673B" w:rsidRPr="0065234C" w:rsidRDefault="00BF673B" w:rsidP="00561A9A">
            <w:pPr>
              <w:spacing w:before="60" w:after="60" w:line="240" w:lineRule="auto"/>
              <w:rPr>
                <w:rFonts w:asciiTheme="minorHAnsi" w:hAnsiTheme="minorHAnsi" w:cs="Tahoma"/>
                <w:szCs w:val="20"/>
              </w:rPr>
            </w:pPr>
          </w:p>
        </w:tc>
      </w:tr>
    </w:tbl>
    <w:p w14:paraId="7BA95E61" w14:textId="77777777" w:rsidR="006345C5" w:rsidRDefault="00663EC2" w:rsidP="00663EC2">
      <w:pPr>
        <w:pStyle w:val="RLTextlnkuslovan"/>
      </w:pPr>
      <w:r w:rsidRPr="00DC7538">
        <w:t>Tato Smlouva se vyhotovuje v elektronické podobě ve formátu (.</w:t>
      </w:r>
      <w:proofErr w:type="spellStart"/>
      <w:r w:rsidRPr="00DC7538">
        <w:t>pdf</w:t>
      </w:r>
      <w:proofErr w:type="spellEnd"/>
      <w:r w:rsidRPr="00DC7538">
        <w:t>), přičemž každá ze smluvních stran obdrží oboustranně elektronicky podepsaný datový soubor této Smlouvy.</w:t>
      </w:r>
    </w:p>
    <w:p w14:paraId="28CF6381" w14:textId="2BB28BC9" w:rsidR="0032073B" w:rsidRPr="0065234C" w:rsidRDefault="0032073B" w:rsidP="00314B98">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tbl>
      <w:tblPr>
        <w:tblW w:w="0" w:type="auto"/>
        <w:jc w:val="center"/>
        <w:tblLook w:val="01E0" w:firstRow="1" w:lastRow="1" w:firstColumn="1" w:lastColumn="1" w:noHBand="0" w:noVBand="0"/>
      </w:tblPr>
      <w:tblGrid>
        <w:gridCol w:w="4605"/>
        <w:gridCol w:w="4605"/>
      </w:tblGrid>
      <w:tr w:rsidR="00AD22D2" w:rsidRPr="0065234C" w14:paraId="5ACFA61B" w14:textId="77777777" w:rsidTr="00E5180B">
        <w:trPr>
          <w:jc w:val="center"/>
        </w:trPr>
        <w:tc>
          <w:tcPr>
            <w:tcW w:w="4605" w:type="dxa"/>
          </w:tcPr>
          <w:p w14:paraId="3729203C"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14:paraId="3FC66581"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930D92F" w14:textId="74235012"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Praze </w:t>
            </w:r>
            <w:proofErr w:type="gramStart"/>
            <w:r w:rsidRPr="0065234C">
              <w:rPr>
                <w:rFonts w:asciiTheme="minorHAnsi" w:hAnsiTheme="minorHAnsi" w:cs="Tahoma"/>
                <w:szCs w:val="20"/>
              </w:rPr>
              <w:t xml:space="preserve">dne </w:t>
            </w:r>
            <w:r w:rsidR="00955100">
              <w:rPr>
                <w:rFonts w:asciiTheme="minorHAnsi" w:hAnsiTheme="minorHAnsi" w:cs="Tahoma"/>
                <w:szCs w:val="20"/>
              </w:rPr>
              <w:t>:</w:t>
            </w:r>
            <w:proofErr w:type="gramEnd"/>
            <w:r w:rsidR="00955100">
              <w:rPr>
                <w:rFonts w:asciiTheme="minorHAnsi" w:hAnsiTheme="minorHAnsi" w:cs="Tahoma"/>
                <w:szCs w:val="20"/>
              </w:rPr>
              <w:t xml:space="preserve"> shodné s datem a časem el. podpisu</w:t>
            </w:r>
          </w:p>
          <w:p w14:paraId="2208B951"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3E3ACFB7" w14:textId="77777777" w:rsidR="00AD22D2" w:rsidRDefault="00AD22D2" w:rsidP="00E5180B">
            <w:pPr>
              <w:spacing w:before="60" w:after="60" w:line="240" w:lineRule="auto"/>
              <w:rPr>
                <w:rFonts w:asciiTheme="minorHAnsi" w:hAnsiTheme="minorHAnsi" w:cs="Tahoma"/>
                <w:szCs w:val="20"/>
              </w:rPr>
            </w:pPr>
          </w:p>
          <w:p w14:paraId="62D749C9" w14:textId="77777777" w:rsidR="00955100" w:rsidRDefault="00955100" w:rsidP="00E5180B">
            <w:pPr>
              <w:spacing w:before="60" w:after="60" w:line="240" w:lineRule="auto"/>
              <w:rPr>
                <w:rFonts w:asciiTheme="minorHAnsi" w:hAnsiTheme="minorHAnsi" w:cs="Tahoma"/>
                <w:szCs w:val="20"/>
              </w:rPr>
            </w:pPr>
          </w:p>
          <w:p w14:paraId="43BA18B7" w14:textId="15C5DDB6" w:rsidR="00955100" w:rsidRPr="0065234C" w:rsidRDefault="00955100" w:rsidP="00E5180B">
            <w:pPr>
              <w:spacing w:before="60" w:after="60" w:line="240" w:lineRule="auto"/>
              <w:rPr>
                <w:rFonts w:asciiTheme="minorHAnsi" w:hAnsiTheme="minorHAnsi" w:cs="Tahoma"/>
                <w:szCs w:val="20"/>
              </w:rPr>
            </w:pPr>
          </w:p>
        </w:tc>
        <w:tc>
          <w:tcPr>
            <w:tcW w:w="4605" w:type="dxa"/>
          </w:tcPr>
          <w:p w14:paraId="5552F879"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14:paraId="6B132B8C"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597A81C9" w14:textId="34E622E5"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 xml:space="preserve">V </w:t>
            </w:r>
            <w:r w:rsidR="00342DBB">
              <w:rPr>
                <w:rFonts w:asciiTheme="minorHAnsi" w:hAnsiTheme="minorHAnsi" w:cs="Tahoma"/>
                <w:szCs w:val="20"/>
              </w:rPr>
              <w:t>Praze</w:t>
            </w:r>
            <w:r w:rsidRPr="0065234C">
              <w:rPr>
                <w:rFonts w:asciiTheme="minorHAnsi" w:hAnsiTheme="minorHAnsi" w:cs="Tahoma"/>
                <w:szCs w:val="20"/>
              </w:rPr>
              <w:t xml:space="preserve"> </w:t>
            </w:r>
            <w:proofErr w:type="gramStart"/>
            <w:r w:rsidRPr="0065234C">
              <w:rPr>
                <w:rFonts w:asciiTheme="minorHAnsi" w:hAnsiTheme="minorHAnsi" w:cs="Tahoma"/>
                <w:szCs w:val="20"/>
              </w:rPr>
              <w:t xml:space="preserve">dne </w:t>
            </w:r>
            <w:r w:rsidR="00955100">
              <w:rPr>
                <w:rFonts w:asciiTheme="minorHAnsi" w:hAnsiTheme="minorHAnsi" w:cs="Tahoma"/>
                <w:szCs w:val="20"/>
              </w:rPr>
              <w:t>:</w:t>
            </w:r>
            <w:proofErr w:type="gramEnd"/>
            <w:r w:rsidR="00955100">
              <w:rPr>
                <w:rFonts w:asciiTheme="minorHAnsi" w:hAnsiTheme="minorHAnsi" w:cs="Tahoma"/>
                <w:szCs w:val="20"/>
              </w:rPr>
              <w:t xml:space="preserve"> shodné s datem a časem el. podpisu</w:t>
            </w:r>
          </w:p>
          <w:p w14:paraId="4BD1D376" w14:textId="77777777" w:rsidR="00AD22D2" w:rsidRPr="0065234C" w:rsidRDefault="00AD22D2" w:rsidP="00E5180B">
            <w:pPr>
              <w:pStyle w:val="RLdajeosmluvnstran"/>
              <w:spacing w:before="60" w:after="60" w:line="240" w:lineRule="auto"/>
              <w:rPr>
                <w:rFonts w:asciiTheme="minorHAnsi" w:hAnsiTheme="minorHAnsi" w:cs="Tahoma"/>
                <w:szCs w:val="20"/>
              </w:rPr>
            </w:pPr>
          </w:p>
          <w:p w14:paraId="4BAA2EBB" w14:textId="77777777" w:rsidR="00AD22D2" w:rsidRPr="0065234C" w:rsidRDefault="00AD22D2" w:rsidP="00E5180B">
            <w:pPr>
              <w:spacing w:before="60" w:after="60" w:line="240" w:lineRule="auto"/>
              <w:rPr>
                <w:rFonts w:asciiTheme="minorHAnsi" w:hAnsiTheme="minorHAnsi" w:cs="Tahoma"/>
                <w:szCs w:val="20"/>
              </w:rPr>
            </w:pPr>
          </w:p>
        </w:tc>
      </w:tr>
      <w:tr w:rsidR="00AD22D2" w:rsidRPr="0065234C" w14:paraId="6729A940" w14:textId="77777777" w:rsidTr="00E5180B">
        <w:trPr>
          <w:jc w:val="center"/>
        </w:trPr>
        <w:tc>
          <w:tcPr>
            <w:tcW w:w="4605" w:type="dxa"/>
          </w:tcPr>
          <w:p w14:paraId="6B244268"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69147F7F" w14:textId="77777777" w:rsidR="00AD22D2" w:rsidRPr="0065234C" w:rsidRDefault="00AD22D2" w:rsidP="00E5180B">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14:paraId="526C24BF" w14:textId="20484E09" w:rsidR="00AD22D2" w:rsidRPr="0065234C" w:rsidRDefault="006C536B" w:rsidP="00E5180B">
            <w:pPr>
              <w:pStyle w:val="RLdajeosmluvnstran"/>
              <w:spacing w:before="60" w:after="60" w:line="240" w:lineRule="auto"/>
              <w:rPr>
                <w:rFonts w:asciiTheme="minorHAnsi" w:hAnsiTheme="minorHAnsi" w:cs="Tahoma"/>
                <w:szCs w:val="20"/>
              </w:rPr>
            </w:pPr>
            <w:r>
              <w:rPr>
                <w:rFonts w:asciiTheme="minorHAnsi" w:hAnsiTheme="minorHAnsi" w:cs="Tahoma"/>
                <w:szCs w:val="20"/>
              </w:rPr>
              <w:t>Ing. Vladimír Velas, ředitel odboru informačních a komunikačních technologií</w:t>
            </w:r>
          </w:p>
        </w:tc>
        <w:tc>
          <w:tcPr>
            <w:tcW w:w="4605" w:type="dxa"/>
          </w:tcPr>
          <w:p w14:paraId="19CA85A9" w14:textId="77777777" w:rsidR="00AD22D2" w:rsidRPr="0065234C" w:rsidRDefault="00AD22D2" w:rsidP="00E5180B">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14:paraId="40DBD1F7" w14:textId="77777777" w:rsidR="00342DBB" w:rsidRPr="0065234C" w:rsidRDefault="00342DBB" w:rsidP="00342DBB">
            <w:pPr>
              <w:pStyle w:val="doplnuchaze"/>
              <w:spacing w:before="60" w:after="60" w:line="240" w:lineRule="auto"/>
              <w:rPr>
                <w:rFonts w:asciiTheme="minorHAnsi" w:hAnsiTheme="minorHAnsi" w:cs="Tahoma"/>
                <w:szCs w:val="20"/>
                <w:lang w:val="cs-CZ"/>
              </w:rPr>
            </w:pPr>
            <w:proofErr w:type="spellStart"/>
            <w:r w:rsidRPr="00612583">
              <w:rPr>
                <w:rFonts w:asciiTheme="minorHAnsi" w:hAnsiTheme="minorHAnsi" w:cs="Tahoma"/>
                <w:szCs w:val="20"/>
              </w:rPr>
              <w:t>Atos</w:t>
            </w:r>
            <w:proofErr w:type="spellEnd"/>
            <w:r w:rsidRPr="00612583">
              <w:rPr>
                <w:rFonts w:asciiTheme="minorHAnsi" w:hAnsiTheme="minorHAnsi" w:cs="Tahoma"/>
                <w:szCs w:val="20"/>
              </w:rPr>
              <w:t xml:space="preserve"> IT </w:t>
            </w:r>
            <w:proofErr w:type="spellStart"/>
            <w:r w:rsidRPr="00612583">
              <w:rPr>
                <w:rFonts w:asciiTheme="minorHAnsi" w:hAnsiTheme="minorHAnsi" w:cs="Tahoma"/>
                <w:szCs w:val="20"/>
              </w:rPr>
              <w:t>Solutions</w:t>
            </w:r>
            <w:proofErr w:type="spellEnd"/>
            <w:r w:rsidRPr="00612583">
              <w:rPr>
                <w:rFonts w:asciiTheme="minorHAnsi" w:hAnsiTheme="minorHAnsi" w:cs="Tahoma"/>
                <w:szCs w:val="20"/>
              </w:rPr>
              <w:t xml:space="preserve"> and </w:t>
            </w:r>
            <w:proofErr w:type="spellStart"/>
            <w:r w:rsidRPr="00612583">
              <w:rPr>
                <w:rFonts w:asciiTheme="minorHAnsi" w:hAnsiTheme="minorHAnsi" w:cs="Tahoma"/>
                <w:szCs w:val="20"/>
              </w:rPr>
              <w:t>Services</w:t>
            </w:r>
            <w:proofErr w:type="spellEnd"/>
            <w:r w:rsidRPr="00612583">
              <w:rPr>
                <w:rFonts w:asciiTheme="minorHAnsi" w:hAnsiTheme="minorHAnsi" w:cs="Tahoma"/>
                <w:szCs w:val="20"/>
              </w:rPr>
              <w:t>, s.r.o.</w:t>
            </w:r>
          </w:p>
          <w:p w14:paraId="1E9F7A75" w14:textId="5E790996" w:rsidR="00AD22D2" w:rsidRPr="00C05138" w:rsidRDefault="003E41B0" w:rsidP="00342DBB">
            <w:pPr>
              <w:pStyle w:val="doplnuchaze"/>
              <w:spacing w:before="60" w:after="60" w:line="240" w:lineRule="auto"/>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r w:rsidR="00342DBB" w:rsidRPr="00612583">
              <w:rPr>
                <w:rFonts w:asciiTheme="minorHAnsi" w:hAnsiTheme="minorHAnsi" w:cs="Tahoma"/>
                <w:b w:val="0"/>
                <w:szCs w:val="20"/>
                <w:lang w:val="cs-CZ"/>
              </w:rPr>
              <w:t>, jednatel</w:t>
            </w:r>
          </w:p>
        </w:tc>
      </w:tr>
    </w:tbl>
    <w:p w14:paraId="444EF8C8" w14:textId="77777777" w:rsidR="0032073B" w:rsidRPr="0065234C" w:rsidRDefault="0032073B" w:rsidP="00561A9A">
      <w:pPr>
        <w:pStyle w:val="RLProhlensmluvnchstran"/>
        <w:spacing w:before="60" w:after="60" w:line="240" w:lineRule="auto"/>
        <w:rPr>
          <w:rFonts w:asciiTheme="minorHAnsi" w:hAnsiTheme="minorHAnsi" w:cs="Tahoma"/>
          <w:szCs w:val="20"/>
          <w:lang w:eastAsia="en-US"/>
        </w:rPr>
      </w:pPr>
    </w:p>
    <w:p w14:paraId="24AAE627" w14:textId="77777777"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footerReference w:type="even" r:id="rId9"/>
          <w:footerReference w:type="default" r:id="rId10"/>
          <w:footerReference w:type="first" r:id="rId11"/>
          <w:pgSz w:w="11906" w:h="16838"/>
          <w:pgMar w:top="1021" w:right="1021" w:bottom="1021" w:left="1021" w:header="709" w:footer="709" w:gutter="0"/>
          <w:cols w:space="708"/>
          <w:titlePg/>
          <w:docGrid w:linePitch="360"/>
        </w:sectPr>
      </w:pPr>
      <w:bookmarkStart w:id="219" w:name="_Příloha_č._1"/>
      <w:bookmarkStart w:id="220" w:name="Annex01"/>
      <w:bookmarkEnd w:id="219"/>
    </w:p>
    <w:p w14:paraId="4B4C234F" w14:textId="77777777" w:rsidR="00D14A62" w:rsidRPr="0065234C" w:rsidRDefault="00D14A62" w:rsidP="00D14A62">
      <w:pPr>
        <w:pStyle w:val="Nadpis1"/>
        <w:numPr>
          <w:ilvl w:val="0"/>
          <w:numId w:val="0"/>
        </w:numPr>
        <w:spacing w:before="60" w:line="240" w:lineRule="auto"/>
        <w:jc w:val="center"/>
        <w:rPr>
          <w:rFonts w:asciiTheme="minorHAnsi" w:hAnsiTheme="minorHAnsi" w:cs="Tahoma"/>
          <w:sz w:val="20"/>
          <w:szCs w:val="20"/>
        </w:rPr>
      </w:pPr>
      <w:bookmarkStart w:id="221" w:name="_Příloha_č._1_1"/>
      <w:bookmarkEnd w:id="221"/>
      <w:r w:rsidRPr="0065234C">
        <w:rPr>
          <w:rFonts w:asciiTheme="minorHAnsi" w:hAnsiTheme="minorHAnsi" w:cs="Tahoma"/>
          <w:sz w:val="20"/>
          <w:szCs w:val="20"/>
        </w:rPr>
        <w:lastRenderedPageBreak/>
        <w:t>Příloha č. 1</w:t>
      </w:r>
    </w:p>
    <w:bookmarkEnd w:id="220"/>
    <w:p w14:paraId="42F36FEE" w14:textId="77777777"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14:paraId="1019DC53" w14:textId="77777777"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bookmarkStart w:id="222"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22"/>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7745CA" w:rsidRPr="0065234C" w14:paraId="445295B1"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14:paraId="4B260DFB"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14:paraId="0DF32802" w14:textId="77777777"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14:paraId="2AB6E91E"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14:paraId="2F456D49" w14:textId="77777777"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14:paraId="157E5606" w14:textId="586DCD3F"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8268AA">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14:paraId="2427B121" w14:textId="77777777" w:rsidTr="000741CB">
        <w:trPr>
          <w:trHeight w:val="201"/>
        </w:trPr>
        <w:tc>
          <w:tcPr>
            <w:tcW w:w="1210" w:type="pct"/>
            <w:tcBorders>
              <w:top w:val="single" w:sz="6" w:space="0" w:color="auto"/>
              <w:left w:val="single" w:sz="6" w:space="0" w:color="auto"/>
              <w:bottom w:val="single" w:sz="6" w:space="0" w:color="auto"/>
            </w:tcBorders>
            <w:vAlign w:val="center"/>
          </w:tcPr>
          <w:p w14:paraId="4619DB9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14:paraId="6909484D" w14:textId="35F723C6"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8268AA">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57117BA4" w14:textId="77777777" w:rsidTr="000741CB">
        <w:trPr>
          <w:trHeight w:val="201"/>
        </w:trPr>
        <w:tc>
          <w:tcPr>
            <w:tcW w:w="1210" w:type="pct"/>
            <w:tcBorders>
              <w:top w:val="single" w:sz="6" w:space="0" w:color="auto"/>
              <w:left w:val="single" w:sz="6" w:space="0" w:color="auto"/>
              <w:bottom w:val="single" w:sz="6" w:space="0" w:color="auto"/>
            </w:tcBorders>
            <w:vAlign w:val="center"/>
          </w:tcPr>
          <w:p w14:paraId="21C2FBD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14:paraId="5043E0BC" w14:textId="387BB76A"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8268AA">
              <w:rPr>
                <w:rFonts w:asciiTheme="minorHAnsi" w:hAnsiTheme="minorHAnsi" w:cs="Tahoma"/>
                <w:color w:val="000000"/>
                <w:szCs w:val="20"/>
              </w:rPr>
              <w:t>19.2</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26B67C7B" w14:textId="77777777" w:rsidTr="000741CB">
        <w:trPr>
          <w:trHeight w:val="201"/>
        </w:trPr>
        <w:tc>
          <w:tcPr>
            <w:tcW w:w="1210" w:type="pct"/>
            <w:tcBorders>
              <w:left w:val="single" w:sz="6" w:space="0" w:color="auto"/>
            </w:tcBorders>
            <w:vAlign w:val="center"/>
          </w:tcPr>
          <w:p w14:paraId="54C1194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14:paraId="0EF34BFA" w14:textId="0E7D522B" w:rsidR="007745CA" w:rsidRPr="0016554E" w:rsidRDefault="007745CA" w:rsidP="0058529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požadovaný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585291">
              <w:rPr>
                <w:rFonts w:asciiTheme="minorHAnsi" w:hAnsiTheme="minorHAnsi" w:cs="Tahoma"/>
                <w:color w:val="000000"/>
                <w:szCs w:val="20"/>
              </w:rPr>
              <w:t>S</w:t>
            </w:r>
            <w:r w:rsidRPr="0016554E">
              <w:rPr>
                <w:rFonts w:asciiTheme="minorHAnsi" w:hAnsiTheme="minorHAnsi" w:cs="Tahoma"/>
                <w:color w:val="000000"/>
                <w:szCs w:val="20"/>
              </w:rPr>
              <w:t>lužby</w:t>
            </w:r>
            <w:r w:rsidR="002055F5">
              <w:rPr>
                <w:rFonts w:asciiTheme="minorHAnsi" w:hAnsiTheme="minorHAnsi" w:cs="Tahoma"/>
                <w:color w:val="000000"/>
                <w:szCs w:val="20"/>
              </w:rPr>
              <w:t>.</w:t>
            </w:r>
          </w:p>
        </w:tc>
      </w:tr>
      <w:tr w:rsidR="002172EB" w:rsidRPr="0065234C" w14:paraId="3FF4DDFE" w14:textId="77777777" w:rsidTr="000741CB">
        <w:trPr>
          <w:trHeight w:val="201"/>
        </w:trPr>
        <w:tc>
          <w:tcPr>
            <w:tcW w:w="1210" w:type="pct"/>
            <w:tcBorders>
              <w:left w:val="single" w:sz="6" w:space="0" w:color="auto"/>
            </w:tcBorders>
            <w:vAlign w:val="center"/>
          </w:tcPr>
          <w:p w14:paraId="41D2392D" w14:textId="77777777" w:rsidR="002172EB" w:rsidRPr="0016554E" w:rsidRDefault="002172EB" w:rsidP="00561A9A">
            <w:pPr>
              <w:spacing w:before="60" w:after="60" w:line="240" w:lineRule="auto"/>
              <w:rPr>
                <w:rFonts w:asciiTheme="minorHAnsi" w:hAnsiTheme="minorHAnsi" w:cs="Tahoma"/>
                <w:color w:val="000000"/>
                <w:szCs w:val="20"/>
              </w:rPr>
            </w:pPr>
            <w:proofErr w:type="spellStart"/>
            <w:r>
              <w:rPr>
                <w:rFonts w:asciiTheme="minorHAnsi" w:hAnsiTheme="minorHAnsi" w:cs="Tahoma"/>
                <w:color w:val="000000"/>
                <w:szCs w:val="20"/>
              </w:rPr>
              <w:t>Disaster</w:t>
            </w:r>
            <w:proofErr w:type="spellEnd"/>
            <w:r>
              <w:rPr>
                <w:rFonts w:asciiTheme="minorHAnsi" w:hAnsiTheme="minorHAnsi" w:cs="Tahoma"/>
                <w:color w:val="000000"/>
                <w:szCs w:val="20"/>
              </w:rPr>
              <w:t xml:space="preserve"> </w:t>
            </w:r>
            <w:proofErr w:type="spellStart"/>
            <w:r>
              <w:rPr>
                <w:rFonts w:asciiTheme="minorHAnsi" w:hAnsiTheme="minorHAnsi" w:cs="Tahoma"/>
                <w:color w:val="000000"/>
                <w:szCs w:val="20"/>
              </w:rPr>
              <w:t>recovery</w:t>
            </w:r>
            <w:proofErr w:type="spellEnd"/>
            <w:r>
              <w:rPr>
                <w:rFonts w:asciiTheme="minorHAnsi" w:hAnsiTheme="minorHAnsi" w:cs="Tahoma"/>
                <w:color w:val="000000"/>
                <w:szCs w:val="20"/>
              </w:rPr>
              <w:t xml:space="preserve"> </w:t>
            </w:r>
            <w:proofErr w:type="spellStart"/>
            <w:r>
              <w:rPr>
                <w:rFonts w:asciiTheme="minorHAnsi" w:hAnsiTheme="minorHAnsi" w:cs="Tahoma"/>
                <w:color w:val="000000"/>
                <w:szCs w:val="20"/>
              </w:rPr>
              <w:t>plan</w:t>
            </w:r>
            <w:proofErr w:type="spellEnd"/>
          </w:p>
        </w:tc>
        <w:tc>
          <w:tcPr>
            <w:tcW w:w="3790" w:type="pct"/>
            <w:tcBorders>
              <w:right w:val="single" w:sz="6" w:space="0" w:color="auto"/>
            </w:tcBorders>
            <w:vAlign w:val="center"/>
          </w:tcPr>
          <w:p w14:paraId="38E8398E" w14:textId="77777777"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14:paraId="026D3836" w14:textId="77777777" w:rsidTr="000741CB">
        <w:trPr>
          <w:trHeight w:val="201"/>
        </w:trPr>
        <w:tc>
          <w:tcPr>
            <w:tcW w:w="1210" w:type="pct"/>
            <w:tcBorders>
              <w:left w:val="single" w:sz="6" w:space="0" w:color="auto"/>
            </w:tcBorders>
            <w:vAlign w:val="center"/>
          </w:tcPr>
          <w:p w14:paraId="2FF53835" w14:textId="77777777"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14:paraId="6D7A2869"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 xml:space="preserve">1 až 2 </w:t>
            </w:r>
            <w:proofErr w:type="gramStart"/>
            <w:r w:rsidR="00437808">
              <w:rPr>
                <w:rFonts w:asciiTheme="minorHAnsi" w:hAnsiTheme="minorHAnsi" w:cs="Tahoma"/>
                <w:color w:val="000000"/>
                <w:szCs w:val="20"/>
              </w:rPr>
              <w:t>uživatele</w:t>
            </w:r>
            <w:proofErr w:type="gramEnd"/>
            <w:r w:rsidR="00437808">
              <w:rPr>
                <w:rFonts w:asciiTheme="minorHAnsi" w:hAnsiTheme="minorHAnsi" w:cs="Tahoma"/>
                <w:color w:val="000000"/>
                <w:szCs w:val="20"/>
              </w:rPr>
              <w:t xml:space="preserve"> pokud se nejedná o</w:t>
            </w:r>
            <w:r w:rsidR="003831CE">
              <w:rPr>
                <w:rFonts w:asciiTheme="minorHAnsi" w:hAnsiTheme="minorHAnsi" w:cs="Tahoma"/>
                <w:color w:val="000000"/>
                <w:szCs w:val="20"/>
              </w:rPr>
              <w:t xml:space="preserve"> všechny uživatele dané funkcionality.</w:t>
            </w:r>
          </w:p>
        </w:tc>
      </w:tr>
      <w:tr w:rsidR="005D02F3" w:rsidRPr="0065234C" w14:paraId="190BD963" w14:textId="77777777" w:rsidTr="000741CB">
        <w:trPr>
          <w:trHeight w:val="201"/>
        </w:trPr>
        <w:tc>
          <w:tcPr>
            <w:tcW w:w="1210" w:type="pct"/>
            <w:tcBorders>
              <w:top w:val="single" w:sz="6" w:space="0" w:color="auto"/>
              <w:left w:val="single" w:sz="6" w:space="0" w:color="auto"/>
              <w:bottom w:val="single" w:sz="6" w:space="0" w:color="auto"/>
            </w:tcBorders>
            <w:vAlign w:val="center"/>
          </w:tcPr>
          <w:p w14:paraId="33123108"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14:paraId="5BEFC956" w14:textId="77777777"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9160CD" w:rsidRPr="0065234C" w14:paraId="780CDD11" w14:textId="77777777" w:rsidTr="000741CB">
        <w:trPr>
          <w:trHeight w:val="201"/>
        </w:trPr>
        <w:tc>
          <w:tcPr>
            <w:tcW w:w="1210" w:type="pct"/>
            <w:tcBorders>
              <w:left w:val="single" w:sz="6" w:space="0" w:color="auto"/>
            </w:tcBorders>
            <w:vAlign w:val="center"/>
          </w:tcPr>
          <w:p w14:paraId="769F6914"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Infrastruktura</w:t>
            </w:r>
          </w:p>
        </w:tc>
        <w:tc>
          <w:tcPr>
            <w:tcW w:w="3790" w:type="pct"/>
            <w:tcBorders>
              <w:right w:val="single" w:sz="6" w:space="0" w:color="auto"/>
            </w:tcBorders>
            <w:vAlign w:val="center"/>
          </w:tcPr>
          <w:p w14:paraId="5C8F145B"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szCs w:val="20"/>
              </w:rPr>
              <w:t xml:space="preserve">Je </w:t>
            </w:r>
            <w:proofErr w:type="gramStart"/>
            <w:r>
              <w:rPr>
                <w:rFonts w:asciiTheme="minorHAnsi" w:hAnsiTheme="minorHAnsi"/>
                <w:szCs w:val="20"/>
              </w:rPr>
              <w:t>soubor  technických</w:t>
            </w:r>
            <w:proofErr w:type="gramEnd"/>
            <w:r>
              <w:rPr>
                <w:rFonts w:asciiTheme="minorHAnsi" w:hAnsiTheme="minorHAnsi"/>
                <w:szCs w:val="20"/>
              </w:rPr>
              <w:t xml:space="preserve"> prvků nezbytných pro chod aplikací (např. hardware, síťové prvky, bezpečnostní prvky atd.)</w:t>
            </w:r>
          </w:p>
        </w:tc>
      </w:tr>
      <w:tr w:rsidR="007745CA" w:rsidRPr="0065234C" w14:paraId="42CE3C13" w14:textId="77777777" w:rsidTr="000741CB">
        <w:trPr>
          <w:trHeight w:val="201"/>
        </w:trPr>
        <w:tc>
          <w:tcPr>
            <w:tcW w:w="1210" w:type="pct"/>
            <w:tcBorders>
              <w:left w:val="single" w:sz="6" w:space="0" w:color="auto"/>
            </w:tcBorders>
            <w:vAlign w:val="center"/>
          </w:tcPr>
          <w:p w14:paraId="2089D89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14:paraId="6347567F" w14:textId="6F3A73D0"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8268AA">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1506A786" w14:textId="77777777" w:rsidTr="000741CB">
        <w:trPr>
          <w:trHeight w:val="201"/>
        </w:trPr>
        <w:tc>
          <w:tcPr>
            <w:tcW w:w="1210" w:type="pct"/>
            <w:tcBorders>
              <w:left w:val="single" w:sz="6" w:space="0" w:color="auto"/>
            </w:tcBorders>
            <w:vAlign w:val="center"/>
          </w:tcPr>
          <w:p w14:paraId="7CE37AF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14:paraId="3DF25729" w14:textId="511E1E0E"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8268AA">
              <w:rPr>
                <w:rFonts w:asciiTheme="minorHAnsi" w:hAnsiTheme="minorHAnsi" w:cs="Tahoma"/>
                <w:color w:val="000000"/>
                <w:szCs w:val="20"/>
              </w:rPr>
              <w:t>1.2.3</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C36C195" w14:textId="77777777" w:rsidTr="000741CB">
        <w:trPr>
          <w:trHeight w:val="201"/>
        </w:trPr>
        <w:tc>
          <w:tcPr>
            <w:tcW w:w="1210" w:type="pct"/>
            <w:tcBorders>
              <w:left w:val="single" w:sz="6" w:space="0" w:color="auto"/>
            </w:tcBorders>
            <w:vAlign w:val="center"/>
          </w:tcPr>
          <w:p w14:paraId="3B557B2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14:paraId="5963295D" w14:textId="74E2FE73"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8268AA">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14:paraId="3BF6E82D" w14:textId="77777777" w:rsidTr="000741CB">
        <w:trPr>
          <w:trHeight w:val="201"/>
        </w:trPr>
        <w:tc>
          <w:tcPr>
            <w:tcW w:w="1210" w:type="pct"/>
            <w:tcBorders>
              <w:left w:val="single" w:sz="6" w:space="0" w:color="auto"/>
            </w:tcBorders>
            <w:vAlign w:val="center"/>
          </w:tcPr>
          <w:p w14:paraId="6BAD4113" w14:textId="77777777"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14:paraId="70A66ED5" w14:textId="77777777"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14:paraId="5C8D073E" w14:textId="77777777" w:rsidTr="000741CB">
        <w:trPr>
          <w:trHeight w:val="201"/>
        </w:trPr>
        <w:tc>
          <w:tcPr>
            <w:tcW w:w="1210" w:type="pct"/>
            <w:tcBorders>
              <w:left w:val="single" w:sz="6" w:space="0" w:color="auto"/>
            </w:tcBorders>
            <w:vAlign w:val="center"/>
          </w:tcPr>
          <w:p w14:paraId="0A35D780" w14:textId="77777777"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14:paraId="4E98F21C" w14:textId="4ECC3612" w:rsidR="003E2F62" w:rsidRPr="0016554E" w:rsidRDefault="00834951" w:rsidP="0083495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8268AA">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2429704C" w14:textId="77777777" w:rsidTr="000741CB">
        <w:trPr>
          <w:trHeight w:val="201"/>
        </w:trPr>
        <w:tc>
          <w:tcPr>
            <w:tcW w:w="1210" w:type="pct"/>
            <w:tcBorders>
              <w:left w:val="single" w:sz="6" w:space="0" w:color="auto"/>
            </w:tcBorders>
            <w:vAlign w:val="center"/>
          </w:tcPr>
          <w:p w14:paraId="295BC50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14:paraId="40A20F15" w14:textId="2D781D7C"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8268AA">
              <w:rPr>
                <w:rFonts w:asciiTheme="minorHAnsi" w:hAnsiTheme="minorHAnsi" w:cs="Tahoma"/>
                <w:color w:val="000000"/>
                <w:szCs w:val="20"/>
              </w:rPr>
              <w:t>19.2</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05AD2211" w14:textId="77777777" w:rsidTr="000741CB">
        <w:trPr>
          <w:trHeight w:val="189"/>
        </w:trPr>
        <w:tc>
          <w:tcPr>
            <w:tcW w:w="1210" w:type="pct"/>
            <w:tcBorders>
              <w:left w:val="single" w:sz="6" w:space="0" w:color="auto"/>
            </w:tcBorders>
            <w:vAlign w:val="center"/>
          </w:tcPr>
          <w:p w14:paraId="64C5DB0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Maximální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odezva</w:t>
            </w:r>
          </w:p>
        </w:tc>
        <w:tc>
          <w:tcPr>
            <w:tcW w:w="3790" w:type="pct"/>
            <w:tcBorders>
              <w:right w:val="single" w:sz="6" w:space="0" w:color="auto"/>
            </w:tcBorders>
            <w:vAlign w:val="center"/>
          </w:tcPr>
          <w:p w14:paraId="15700644" w14:textId="77777777" w:rsidR="007745CA" w:rsidRPr="0016554E" w:rsidRDefault="00EA3C9C" w:rsidP="00B15E5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 </w:t>
            </w:r>
            <w:r w:rsidR="004A341C">
              <w:rPr>
                <w:rFonts w:asciiTheme="minorHAnsi" w:hAnsiTheme="minorHAnsi" w:cs="Tahoma"/>
                <w:color w:val="000000"/>
                <w:szCs w:val="20"/>
              </w:rPr>
              <w:t>1</w:t>
            </w:r>
            <w:r w:rsidR="00595E33">
              <w:rPr>
                <w:rFonts w:asciiTheme="minorHAnsi" w:hAnsiTheme="minorHAnsi" w:cs="Tahoma"/>
                <w:color w:val="000000"/>
                <w:szCs w:val="20"/>
              </w:rPr>
              <w:t>2</w:t>
            </w:r>
            <w:r w:rsidR="00E42A52">
              <w:rPr>
                <w:rFonts w:asciiTheme="minorHAnsi" w:hAnsiTheme="minorHAnsi" w:cs="Tahoma"/>
                <w:color w:val="000000"/>
                <w:szCs w:val="20"/>
              </w:rPr>
              <w:t xml:space="preserve"> </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14:paraId="07DEF17D" w14:textId="77777777" w:rsidTr="000741CB">
        <w:trPr>
          <w:trHeight w:val="201"/>
        </w:trPr>
        <w:tc>
          <w:tcPr>
            <w:tcW w:w="1210" w:type="pct"/>
            <w:tcBorders>
              <w:left w:val="single" w:sz="6" w:space="0" w:color="auto"/>
            </w:tcBorders>
            <w:vAlign w:val="center"/>
          </w:tcPr>
          <w:p w14:paraId="5E00A4F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14:paraId="59C579C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5F944F7B" w14:textId="77777777" w:rsidTr="000741CB">
        <w:trPr>
          <w:trHeight w:val="149"/>
        </w:trPr>
        <w:tc>
          <w:tcPr>
            <w:tcW w:w="1210" w:type="pct"/>
            <w:tcBorders>
              <w:left w:val="single" w:sz="6" w:space="0" w:color="auto"/>
            </w:tcBorders>
            <w:vAlign w:val="center"/>
          </w:tcPr>
          <w:p w14:paraId="0EE3027C"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14:paraId="35E2F9C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sloužících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14:paraId="10EAD9ED" w14:textId="77777777" w:rsidTr="000741CB">
        <w:trPr>
          <w:trHeight w:val="189"/>
        </w:trPr>
        <w:tc>
          <w:tcPr>
            <w:tcW w:w="1210" w:type="pct"/>
            <w:tcBorders>
              <w:left w:val="single" w:sz="6" w:space="0" w:color="auto"/>
            </w:tcBorders>
            <w:vAlign w:val="center"/>
          </w:tcPr>
          <w:p w14:paraId="57BA10E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Monitoring</w:t>
            </w:r>
          </w:p>
        </w:tc>
        <w:tc>
          <w:tcPr>
            <w:tcW w:w="3790" w:type="pct"/>
            <w:tcBorders>
              <w:right w:val="single" w:sz="6" w:space="0" w:color="auto"/>
            </w:tcBorders>
            <w:vAlign w:val="center"/>
          </w:tcPr>
          <w:p w14:paraId="1826507F" w14:textId="22FBF8C5" w:rsidR="007745CA" w:rsidRPr="0016554E" w:rsidRDefault="007745CA" w:rsidP="00E548F7">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E548F7">
              <w:rPr>
                <w:rFonts w:asciiTheme="minorHAnsi" w:hAnsiTheme="minorHAnsi" w:cs="Tahoma"/>
                <w:szCs w:val="20"/>
              </w:rPr>
              <w:t>čl</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E548F7">
              <w:rPr>
                <w:rFonts w:asciiTheme="minorHAnsi" w:hAnsiTheme="minorHAnsi" w:cs="Tahoma"/>
                <w:color w:val="000000"/>
                <w:szCs w:val="20"/>
              </w:rPr>
              <w:fldChar w:fldCharType="begin"/>
            </w:r>
            <w:r w:rsidR="00E548F7">
              <w:rPr>
                <w:rFonts w:asciiTheme="minorHAnsi" w:hAnsiTheme="minorHAnsi" w:cs="Tahoma"/>
                <w:color w:val="000000"/>
                <w:szCs w:val="20"/>
              </w:rPr>
              <w:instrText xml:space="preserve"> REF _Ref534104206 \r \h </w:instrText>
            </w:r>
            <w:r w:rsidR="00E548F7">
              <w:rPr>
                <w:rFonts w:asciiTheme="minorHAnsi" w:hAnsiTheme="minorHAnsi" w:cs="Tahoma"/>
                <w:color w:val="000000"/>
                <w:szCs w:val="20"/>
              </w:rPr>
            </w:r>
            <w:r w:rsidR="00E548F7">
              <w:rPr>
                <w:rFonts w:asciiTheme="minorHAnsi" w:hAnsiTheme="minorHAnsi" w:cs="Tahoma"/>
                <w:color w:val="000000"/>
                <w:szCs w:val="20"/>
              </w:rPr>
              <w:fldChar w:fldCharType="separate"/>
            </w:r>
            <w:r w:rsidR="008268AA">
              <w:rPr>
                <w:rFonts w:asciiTheme="minorHAnsi" w:hAnsiTheme="minorHAnsi" w:cs="Tahoma"/>
                <w:color w:val="000000"/>
                <w:szCs w:val="20"/>
              </w:rPr>
              <w:t>10.1</w:t>
            </w:r>
            <w:r w:rsidR="00E548F7">
              <w:rPr>
                <w:rFonts w:asciiTheme="minorHAnsi" w:hAnsiTheme="minorHAnsi" w:cs="Tahoma"/>
                <w:color w:val="000000"/>
                <w:szCs w:val="20"/>
              </w:rPr>
              <w:fldChar w:fldCharType="end"/>
            </w:r>
            <w:r w:rsidR="00E548F7">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3E2CB465" w14:textId="77777777" w:rsidTr="000741CB">
        <w:trPr>
          <w:trHeight w:val="201"/>
        </w:trPr>
        <w:tc>
          <w:tcPr>
            <w:tcW w:w="1210" w:type="pct"/>
            <w:tcBorders>
              <w:left w:val="single" w:sz="6" w:space="0" w:color="auto"/>
            </w:tcBorders>
            <w:vAlign w:val="center"/>
          </w:tcPr>
          <w:p w14:paraId="1CB71F0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14:paraId="382D5543" w14:textId="45ABCEF1"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8268AA">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14:paraId="513CD814" w14:textId="77777777" w:rsidTr="000741CB">
        <w:trPr>
          <w:trHeight w:val="201"/>
        </w:trPr>
        <w:tc>
          <w:tcPr>
            <w:tcW w:w="1210" w:type="pct"/>
            <w:tcBorders>
              <w:left w:val="single" w:sz="6" w:space="0" w:color="auto"/>
            </w:tcBorders>
            <w:vAlign w:val="center"/>
          </w:tcPr>
          <w:p w14:paraId="5411645A" w14:textId="1F05680A" w:rsidR="00883EE7" w:rsidRPr="0016554E"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N</w:t>
            </w:r>
            <w:r w:rsidR="00C82E66">
              <w:rPr>
                <w:rFonts w:asciiTheme="minorHAnsi" w:hAnsiTheme="minorHAnsi" w:cs="Tahoma"/>
                <w:color w:val="000000"/>
                <w:szCs w:val="20"/>
              </w:rPr>
              <w:t>a</w:t>
            </w:r>
            <w:r>
              <w:rPr>
                <w:rFonts w:asciiTheme="minorHAnsi" w:hAnsiTheme="minorHAnsi" w:cs="Tahoma"/>
                <w:color w:val="000000"/>
                <w:szCs w:val="20"/>
              </w:rPr>
              <w:t>l</w:t>
            </w:r>
            <w:r w:rsidR="00C82E66">
              <w:rPr>
                <w:rFonts w:asciiTheme="minorHAnsi" w:hAnsiTheme="minorHAnsi" w:cs="Tahoma"/>
                <w:color w:val="000000"/>
                <w:szCs w:val="20"/>
              </w:rPr>
              <w:t>é</w:t>
            </w:r>
            <w:r>
              <w:rPr>
                <w:rFonts w:asciiTheme="minorHAnsi" w:hAnsiTheme="minorHAnsi" w:cs="Tahoma"/>
                <w:color w:val="000000"/>
                <w:szCs w:val="20"/>
              </w:rPr>
              <w:t>havost</w:t>
            </w:r>
          </w:p>
        </w:tc>
        <w:tc>
          <w:tcPr>
            <w:tcW w:w="3790" w:type="pct"/>
            <w:tcBorders>
              <w:right w:val="single" w:sz="6" w:space="0" w:color="auto"/>
            </w:tcBorders>
            <w:vAlign w:val="center"/>
          </w:tcPr>
          <w:p w14:paraId="3A43AC7C" w14:textId="77777777"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14:paraId="05258725" w14:textId="77777777" w:rsidTr="000741CB">
        <w:trPr>
          <w:trHeight w:val="201"/>
        </w:trPr>
        <w:tc>
          <w:tcPr>
            <w:tcW w:w="1210" w:type="pct"/>
            <w:tcBorders>
              <w:left w:val="single" w:sz="6" w:space="0" w:color="auto"/>
            </w:tcBorders>
            <w:vAlign w:val="center"/>
          </w:tcPr>
          <w:p w14:paraId="263A589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2765BD8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14:paraId="583501A5" w14:textId="77777777" w:rsidTr="000741CB">
        <w:trPr>
          <w:trHeight w:val="201"/>
        </w:trPr>
        <w:tc>
          <w:tcPr>
            <w:tcW w:w="1210" w:type="pct"/>
            <w:tcBorders>
              <w:left w:val="single" w:sz="6" w:space="0" w:color="auto"/>
            </w:tcBorders>
            <w:vAlign w:val="center"/>
          </w:tcPr>
          <w:p w14:paraId="0BBE3D68" w14:textId="77777777"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14:paraId="1C4683A5" w14:textId="7D340AE0"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8268AA">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28D35230" w14:textId="77777777" w:rsidTr="000741CB">
        <w:trPr>
          <w:trHeight w:val="189"/>
        </w:trPr>
        <w:tc>
          <w:tcPr>
            <w:tcW w:w="1210" w:type="pct"/>
            <w:tcBorders>
              <w:left w:val="single" w:sz="6" w:space="0" w:color="auto"/>
            </w:tcBorders>
            <w:vAlign w:val="center"/>
          </w:tcPr>
          <w:p w14:paraId="048CF35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14:paraId="2E5FB5E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r w:rsidRPr="0016554E">
              <w:rPr>
                <w:rFonts w:asciiTheme="minorHAnsi" w:hAnsiTheme="minorHAnsi" w:cs="Tahoma"/>
                <w:szCs w:val="20"/>
              </w:rPr>
              <w:t>dojde</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proofErr w:type="gramStart"/>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roofErr w:type="gramEnd"/>
          </w:p>
        </w:tc>
      </w:tr>
      <w:tr w:rsidR="007745CA" w:rsidRPr="0065234C" w14:paraId="222EA0FB" w14:textId="77777777" w:rsidTr="000741CB">
        <w:trPr>
          <w:trHeight w:val="201"/>
        </w:trPr>
        <w:tc>
          <w:tcPr>
            <w:tcW w:w="1210" w:type="pct"/>
            <w:tcBorders>
              <w:left w:val="single" w:sz="6" w:space="0" w:color="auto"/>
            </w:tcBorders>
            <w:vAlign w:val="center"/>
          </w:tcPr>
          <w:p w14:paraId="4E04D666"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14:paraId="2AA1F487" w14:textId="77777777" w:rsidR="007745CA" w:rsidRPr="0016554E" w:rsidRDefault="007745CA" w:rsidP="00D91E06">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D91E06">
              <w:rPr>
                <w:rFonts w:asciiTheme="minorHAnsi" w:hAnsiTheme="minorHAnsi" w:cs="Tahoma"/>
                <w:color w:val="000000"/>
                <w:szCs w:val="20"/>
              </w:rPr>
              <w:t>20.8</w:t>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5FB5777B" w14:textId="77777777" w:rsidTr="000741CB">
        <w:trPr>
          <w:trHeight w:val="201"/>
        </w:trPr>
        <w:tc>
          <w:tcPr>
            <w:tcW w:w="1210" w:type="pct"/>
            <w:tcBorders>
              <w:left w:val="single" w:sz="6" w:space="0" w:color="auto"/>
            </w:tcBorders>
            <w:vAlign w:val="center"/>
          </w:tcPr>
          <w:p w14:paraId="71E2910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14:paraId="1BE29D33" w14:textId="1507F88C"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8268AA">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45C1E573" w14:textId="77777777" w:rsidTr="000741CB">
        <w:trPr>
          <w:trHeight w:val="189"/>
        </w:trPr>
        <w:tc>
          <w:tcPr>
            <w:tcW w:w="1210" w:type="pct"/>
            <w:tcBorders>
              <w:left w:val="single" w:sz="6" w:space="0" w:color="auto"/>
            </w:tcBorders>
            <w:vAlign w:val="center"/>
          </w:tcPr>
          <w:p w14:paraId="4FB58E3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14:paraId="031E8ADD" w14:textId="66C81D4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8268AA">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54A2F7FA" w14:textId="77777777" w:rsidTr="000741CB">
        <w:trPr>
          <w:trHeight w:val="404"/>
        </w:trPr>
        <w:tc>
          <w:tcPr>
            <w:tcW w:w="1210" w:type="pct"/>
            <w:tcBorders>
              <w:left w:val="single" w:sz="6" w:space="0" w:color="auto"/>
            </w:tcBorders>
            <w:vAlign w:val="center"/>
          </w:tcPr>
          <w:p w14:paraId="3A8C4A3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Podíl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1A3754">
              <w:rPr>
                <w:rFonts w:asciiTheme="minorHAnsi" w:hAnsiTheme="minorHAnsi" w:cs="Tahoma"/>
                <w:color w:val="000000"/>
                <w:szCs w:val="20"/>
              </w:rPr>
              <w:t> </w:t>
            </w:r>
            <w:r w:rsidRPr="0016554E">
              <w:rPr>
                <w:rFonts w:asciiTheme="minorHAnsi" w:hAnsiTheme="minorHAnsi" w:cs="Tahoma"/>
                <w:color w:val="000000"/>
                <w:szCs w:val="20"/>
              </w:rPr>
              <w:t>limitu</w:t>
            </w:r>
          </w:p>
        </w:tc>
        <w:tc>
          <w:tcPr>
            <w:tcW w:w="3790" w:type="pct"/>
            <w:tcBorders>
              <w:right w:val="single" w:sz="6" w:space="0" w:color="auto"/>
            </w:tcBorders>
            <w:vAlign w:val="center"/>
          </w:tcPr>
          <w:p w14:paraId="3307FDDE" w14:textId="77777777" w:rsidR="007745CA" w:rsidRPr="0016554E" w:rsidRDefault="00EA3C9C" w:rsidP="00B15E52">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w:t>
            </w:r>
            <w:r w:rsidR="004A341C">
              <w:rPr>
                <w:rFonts w:asciiTheme="minorHAnsi" w:hAnsiTheme="minorHAnsi" w:cs="Tahoma"/>
                <w:color w:val="000000"/>
                <w:szCs w:val="20"/>
              </w:rPr>
              <w:t>1</w:t>
            </w:r>
            <w:r w:rsidR="00595E33">
              <w:rPr>
                <w:rFonts w:asciiTheme="minorHAnsi" w:hAnsiTheme="minorHAnsi" w:cs="Tahoma"/>
                <w:color w:val="000000"/>
                <w:szCs w:val="20"/>
              </w:rPr>
              <w:t>2</w:t>
            </w:r>
            <w:r>
              <w:rPr>
                <w:rFonts w:asciiTheme="minorHAnsi" w:hAnsiTheme="minorHAnsi" w:cs="Tahoma"/>
                <w:color w:val="000000"/>
                <w:szCs w:val="20"/>
              </w:rPr>
              <w:t> </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14:paraId="38882F12" w14:textId="77777777" w:rsidTr="000741CB">
        <w:trPr>
          <w:trHeight w:val="189"/>
        </w:trPr>
        <w:tc>
          <w:tcPr>
            <w:tcW w:w="1210" w:type="pct"/>
            <w:tcBorders>
              <w:left w:val="single" w:sz="6" w:space="0" w:color="auto"/>
            </w:tcBorders>
            <w:vAlign w:val="center"/>
          </w:tcPr>
          <w:p w14:paraId="0B1012DB"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14:paraId="02B017A8" w14:textId="06F65629"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8268AA">
              <w:rPr>
                <w:rFonts w:asciiTheme="minorHAnsi" w:hAnsiTheme="minorHAnsi" w:cs="Tahoma"/>
                <w:color w:val="000000"/>
                <w:szCs w:val="20"/>
              </w:rPr>
              <w:t>19.2</w:t>
            </w:r>
            <w:r w:rsidR="006302D5"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3706BC6" w14:textId="77777777" w:rsidTr="000741CB">
        <w:trPr>
          <w:trHeight w:val="404"/>
        </w:trPr>
        <w:tc>
          <w:tcPr>
            <w:tcW w:w="1210" w:type="pct"/>
            <w:tcBorders>
              <w:left w:val="single" w:sz="6" w:space="0" w:color="auto"/>
            </w:tcBorders>
            <w:vAlign w:val="center"/>
          </w:tcPr>
          <w:p w14:paraId="5B82915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14:paraId="3B0FAD19" w14:textId="3AD71899"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8268AA">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14:paraId="077224A9" w14:textId="77777777" w:rsidTr="000741CB">
        <w:trPr>
          <w:trHeight w:val="391"/>
        </w:trPr>
        <w:tc>
          <w:tcPr>
            <w:tcW w:w="1210" w:type="pct"/>
            <w:tcBorders>
              <w:left w:val="single" w:sz="6" w:space="0" w:color="auto"/>
            </w:tcBorders>
            <w:vAlign w:val="center"/>
          </w:tcPr>
          <w:p w14:paraId="6AE3870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14:paraId="35BF5023"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14:paraId="14A0ABD5" w14:textId="77777777" w:rsidTr="000741CB">
        <w:trPr>
          <w:trHeight w:val="391"/>
        </w:trPr>
        <w:tc>
          <w:tcPr>
            <w:tcW w:w="1210" w:type="pct"/>
            <w:tcBorders>
              <w:left w:val="single" w:sz="6" w:space="0" w:color="auto"/>
            </w:tcBorders>
            <w:vAlign w:val="center"/>
          </w:tcPr>
          <w:p w14:paraId="40F527FC" w14:textId="77777777" w:rsidR="00967D2B" w:rsidRPr="00E42A52" w:rsidRDefault="00967D2B" w:rsidP="00561A9A">
            <w:pPr>
              <w:spacing w:before="60" w:after="60" w:line="240" w:lineRule="auto"/>
              <w:rPr>
                <w:rFonts w:asciiTheme="minorHAnsi" w:hAnsiTheme="minorHAnsi" w:cs="Tahoma"/>
                <w:color w:val="000000"/>
                <w:szCs w:val="20"/>
              </w:rPr>
            </w:pPr>
            <w:r w:rsidRPr="00E42A52">
              <w:rPr>
                <w:szCs w:val="20"/>
              </w:rPr>
              <w:t>Překážky vylučující povinnost k náhradě újmy</w:t>
            </w:r>
          </w:p>
        </w:tc>
        <w:tc>
          <w:tcPr>
            <w:tcW w:w="3790" w:type="pct"/>
            <w:tcBorders>
              <w:right w:val="single" w:sz="6" w:space="0" w:color="auto"/>
            </w:tcBorders>
            <w:vAlign w:val="center"/>
          </w:tcPr>
          <w:p w14:paraId="180BB80E" w14:textId="77777777" w:rsidR="00967D2B" w:rsidRPr="0016554E" w:rsidRDefault="00967D2B" w:rsidP="00967D2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607B563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2ECCD70" w14:textId="77777777" w:rsidR="007745CA" w:rsidRPr="00E42A52" w:rsidRDefault="007745CA" w:rsidP="00561A9A">
            <w:pPr>
              <w:spacing w:before="60" w:after="60" w:line="240" w:lineRule="auto"/>
              <w:rPr>
                <w:rFonts w:asciiTheme="minorHAnsi" w:hAnsiTheme="minorHAnsi" w:cs="Tahoma"/>
                <w:color w:val="000000"/>
                <w:szCs w:val="20"/>
              </w:rPr>
            </w:pPr>
            <w:r w:rsidRPr="00E42A52">
              <w:rPr>
                <w:rFonts w:asciiTheme="minorHAnsi" w:hAnsiTheme="minorHAnsi" w:cs="Tahoma"/>
                <w:color w:val="000000"/>
                <w:szCs w:val="20"/>
              </w:rPr>
              <w:t>Provozní</w:t>
            </w:r>
            <w:r w:rsidR="00E24F88" w:rsidRPr="00E42A52">
              <w:rPr>
                <w:rFonts w:asciiTheme="minorHAnsi" w:hAnsiTheme="minorHAnsi" w:cs="Tahoma"/>
                <w:color w:val="000000"/>
                <w:szCs w:val="20"/>
              </w:rPr>
              <w:t xml:space="preserve"> </w:t>
            </w:r>
            <w:r w:rsidRPr="00E42A52">
              <w:rPr>
                <w:rFonts w:asciiTheme="minorHAnsi" w:hAnsiTheme="minorHAnsi" w:cs="Tahoma"/>
                <w:color w:val="000000"/>
                <w:szCs w:val="20"/>
              </w:rPr>
              <w:t>doba</w:t>
            </w:r>
            <w:r w:rsidR="00E24F88" w:rsidRPr="00E42A52">
              <w:rPr>
                <w:rFonts w:asciiTheme="minorHAnsi" w:hAnsiTheme="minorHAnsi" w:cs="Tahoma"/>
                <w:color w:val="000000"/>
                <w:szCs w:val="20"/>
              </w:rPr>
              <w:t xml:space="preserve"> </w:t>
            </w:r>
            <w:r w:rsidR="00C96077" w:rsidRPr="00E42A52">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14:paraId="01923156"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011910" w:rsidRPr="0065234C" w14:paraId="1F355610"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6A7F2CB" w14:textId="77777777" w:rsidR="00011910" w:rsidRPr="00E42A52" w:rsidRDefault="00011910" w:rsidP="00011910">
            <w:pPr>
              <w:spacing w:before="60" w:after="60" w:line="240" w:lineRule="auto"/>
              <w:rPr>
                <w:rFonts w:asciiTheme="minorHAnsi" w:hAnsiTheme="minorHAnsi" w:cs="Tahoma"/>
                <w:color w:val="000000"/>
                <w:szCs w:val="20"/>
              </w:rPr>
            </w:pPr>
            <w:r w:rsidRPr="00E42A52">
              <w:rPr>
                <w:szCs w:val="20"/>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241A477D" w14:textId="77777777" w:rsidR="00011910" w:rsidRPr="0016554E" w:rsidRDefault="00011910" w:rsidP="00011910">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10.2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399F8146"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C335A8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14:paraId="39241DF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14:paraId="3477597E" w14:textId="77777777"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372F38C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1A3754">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14:paraId="29A184FB" w14:textId="78C5F649"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007D1614">
              <w:rPr>
                <w:rFonts w:asciiTheme="minorHAnsi" w:hAnsiTheme="minorHAnsi" w:cs="Tahoma"/>
                <w:color w:val="000000"/>
                <w:szCs w:val="20"/>
              </w:rPr>
              <w:t>S</w:t>
            </w:r>
            <w:r w:rsidRPr="0016554E">
              <w:rPr>
                <w:rFonts w:asciiTheme="minorHAnsi" w:hAnsiTheme="minorHAnsi" w:cs="Tahoma"/>
                <w:color w:val="000000"/>
                <w:szCs w:val="20"/>
              </w:rPr>
              <w:t>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224FB346"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61B0F51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5CB8382B" w14:textId="2FFACFFE"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8268AA">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3397B7B1"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69D3C40"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14:paraId="391D497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14:paraId="20D23F5D"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E6EBEE4" w14:textId="77777777" w:rsidR="007745CA" w:rsidRPr="0016554E" w:rsidRDefault="00922F17" w:rsidP="00561A9A">
            <w:pPr>
              <w:spacing w:before="60" w:after="60" w:line="240" w:lineRule="auto"/>
              <w:rPr>
                <w:rFonts w:asciiTheme="minorHAnsi" w:hAnsiTheme="minorHAnsi" w:cs="Tahoma"/>
                <w:color w:val="000000"/>
                <w:szCs w:val="20"/>
              </w:rPr>
            </w:pPr>
            <w:proofErr w:type="spellStart"/>
            <w:r w:rsidRPr="0016554E">
              <w:rPr>
                <w:rFonts w:asciiTheme="minorHAnsi" w:hAnsiTheme="minorHAnsi" w:cs="Tahoma"/>
                <w:color w:val="000000"/>
                <w:szCs w:val="20"/>
              </w:rPr>
              <w:t>HelpDeskový</w:t>
            </w:r>
            <w:proofErr w:type="spellEnd"/>
            <w:r w:rsidRPr="0016554E">
              <w:rPr>
                <w:rFonts w:asciiTheme="minorHAnsi" w:hAnsiTheme="minorHAnsi" w:cs="Tahoma"/>
                <w:color w:val="000000"/>
                <w:szCs w:val="20"/>
              </w:rPr>
              <w:t xml:space="preserve"> nástroj</w:t>
            </w:r>
          </w:p>
        </w:tc>
        <w:tc>
          <w:tcPr>
            <w:tcW w:w="3790" w:type="pct"/>
            <w:tcBorders>
              <w:top w:val="single" w:sz="6" w:space="0" w:color="auto"/>
              <w:left w:val="single" w:sz="6" w:space="0" w:color="auto"/>
              <w:bottom w:val="single" w:sz="6" w:space="0" w:color="auto"/>
              <w:right w:val="single" w:sz="6" w:space="0" w:color="auto"/>
            </w:tcBorders>
            <w:vAlign w:val="center"/>
          </w:tcPr>
          <w:p w14:paraId="599E1681" w14:textId="77777777" w:rsidR="007745CA" w:rsidRPr="009816BE" w:rsidRDefault="007745CA" w:rsidP="00561A9A">
            <w:pPr>
              <w:spacing w:before="60" w:after="60" w:line="240" w:lineRule="auto"/>
              <w:rPr>
                <w:rFonts w:asciiTheme="minorHAnsi" w:hAnsiTheme="minorHAnsi" w:cs="Tahoma"/>
                <w:color w:val="000000"/>
                <w:szCs w:val="20"/>
              </w:rPr>
            </w:pPr>
            <w:r w:rsidRPr="009816BE">
              <w:rPr>
                <w:rFonts w:asciiTheme="minorHAnsi" w:hAnsiTheme="minorHAnsi" w:cs="Tahoma"/>
                <w:color w:val="000000"/>
                <w:szCs w:val="20"/>
              </w:rPr>
              <w:t>Softwarový</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nástroj</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sloužící</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k</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evidenci</w:t>
            </w:r>
            <w:r w:rsidR="00E24F88" w:rsidRPr="009816BE">
              <w:rPr>
                <w:rFonts w:asciiTheme="minorHAnsi" w:hAnsiTheme="minorHAnsi" w:cs="Tahoma"/>
                <w:color w:val="000000"/>
                <w:szCs w:val="20"/>
              </w:rPr>
              <w:t xml:space="preserve"> </w:t>
            </w:r>
            <w:r w:rsidRPr="009816BE">
              <w:rPr>
                <w:rFonts w:asciiTheme="minorHAnsi" w:hAnsiTheme="minorHAnsi" w:cs="Tahoma"/>
                <w:color w:val="000000"/>
                <w:szCs w:val="20"/>
              </w:rPr>
              <w:t>požadavků</w:t>
            </w:r>
            <w:r w:rsidR="002055F5" w:rsidRPr="009816BE">
              <w:rPr>
                <w:rFonts w:asciiTheme="minorHAnsi" w:hAnsiTheme="minorHAnsi" w:cs="Tahoma"/>
                <w:color w:val="000000"/>
                <w:szCs w:val="20"/>
              </w:rPr>
              <w:t>.</w:t>
            </w:r>
            <w:r w:rsidR="00E24F88" w:rsidRPr="009816BE">
              <w:rPr>
                <w:rFonts w:asciiTheme="minorHAnsi" w:hAnsiTheme="minorHAnsi" w:cs="Tahoma"/>
                <w:color w:val="000000"/>
                <w:szCs w:val="20"/>
              </w:rPr>
              <w:t xml:space="preserve"> </w:t>
            </w:r>
          </w:p>
        </w:tc>
      </w:tr>
      <w:tr w:rsidR="009160CD" w:rsidRPr="0065234C" w14:paraId="2ACABD9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CD586DC" w14:textId="77777777" w:rsidR="009160CD" w:rsidRPr="0016554E" w:rsidRDefault="009160CD"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Související systémy</w:t>
            </w:r>
          </w:p>
        </w:tc>
        <w:tc>
          <w:tcPr>
            <w:tcW w:w="3790" w:type="pct"/>
            <w:tcBorders>
              <w:top w:val="single" w:sz="6" w:space="0" w:color="auto"/>
              <w:left w:val="single" w:sz="6" w:space="0" w:color="auto"/>
              <w:bottom w:val="single" w:sz="6" w:space="0" w:color="auto"/>
              <w:right w:val="single" w:sz="6" w:space="0" w:color="auto"/>
            </w:tcBorders>
            <w:vAlign w:val="center"/>
          </w:tcPr>
          <w:p w14:paraId="66A388FA" w14:textId="77777777" w:rsidR="009160CD" w:rsidRPr="0016554E" w:rsidRDefault="009160CD" w:rsidP="00561A9A">
            <w:pPr>
              <w:spacing w:before="60" w:after="60" w:line="240" w:lineRule="auto"/>
              <w:rPr>
                <w:rFonts w:asciiTheme="minorHAnsi" w:hAnsiTheme="minorHAnsi" w:cs="Tahoma"/>
                <w:szCs w:val="20"/>
              </w:rPr>
            </w:pPr>
            <w:r>
              <w:rPr>
                <w:rFonts w:asciiTheme="minorHAnsi" w:hAnsiTheme="minorHAnsi" w:cs="Tahoma"/>
                <w:color w:val="000000"/>
                <w:szCs w:val="20"/>
              </w:rPr>
              <w:t xml:space="preserve">Jedná se o systémy ve správě </w:t>
            </w:r>
            <w:proofErr w:type="spellStart"/>
            <w:proofErr w:type="gramStart"/>
            <w:r>
              <w:rPr>
                <w:rFonts w:asciiTheme="minorHAnsi" w:hAnsiTheme="minorHAnsi" w:cs="Tahoma"/>
                <w:color w:val="000000"/>
                <w:szCs w:val="20"/>
              </w:rPr>
              <w:t>MZe</w:t>
            </w:r>
            <w:proofErr w:type="spellEnd"/>
            <w:proofErr w:type="gramEnd"/>
            <w:r>
              <w:rPr>
                <w:rFonts w:asciiTheme="minorHAnsi" w:hAnsiTheme="minorHAnsi" w:cs="Tahoma"/>
                <w:color w:val="000000"/>
                <w:szCs w:val="20"/>
              </w:rPr>
              <w:t xml:space="preserve"> které jsou technický přímo nebo za pomocí integrační platformy </w:t>
            </w:r>
            <w:proofErr w:type="spellStart"/>
            <w:r>
              <w:rPr>
                <w:rFonts w:asciiTheme="minorHAnsi" w:hAnsiTheme="minorHAnsi" w:cs="Tahoma"/>
                <w:color w:val="000000"/>
                <w:szCs w:val="20"/>
              </w:rPr>
              <w:t>MZe</w:t>
            </w:r>
            <w:proofErr w:type="spellEnd"/>
            <w:r>
              <w:rPr>
                <w:rFonts w:asciiTheme="minorHAnsi" w:hAnsiTheme="minorHAnsi" w:cs="Tahoma"/>
                <w:color w:val="000000"/>
                <w:szCs w:val="20"/>
              </w:rPr>
              <w:t xml:space="preserve"> propojené se systémem národních dotací.</w:t>
            </w:r>
          </w:p>
        </w:tc>
      </w:tr>
      <w:tr w:rsidR="007745CA" w:rsidRPr="0065234C" w14:paraId="055E8C4A"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3ED8B488" w14:textId="77777777"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14:paraId="1A929B5A" w14:textId="4FDB57EF" w:rsidR="007745CA" w:rsidRPr="0016554E" w:rsidRDefault="007745CA" w:rsidP="00B2617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8268AA">
              <w:rPr>
                <w:rFonts w:asciiTheme="minorHAnsi" w:hAnsiTheme="minorHAnsi" w:cs="Tahoma"/>
                <w:color w:val="000000"/>
                <w:szCs w:val="20"/>
              </w:rPr>
              <w:t>20.1</w:t>
            </w:r>
            <w:r w:rsidR="00B26175">
              <w:rPr>
                <w:rFonts w:asciiTheme="minorHAnsi" w:hAnsiTheme="minorHAnsi" w:cs="Tahoma"/>
                <w:color w:val="000000"/>
                <w:szCs w:val="20"/>
              </w:rPr>
              <w:fldChar w:fldCharType="end"/>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66CEEAF1"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738960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14:paraId="70E04549" w14:textId="435C7B95"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8268AA">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CB2F877"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180F45"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0E9D3C" w14:textId="1D5DFB6D"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8268AA">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584F9743" w14:textId="77777777" w:rsidTr="000741CB">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68F2B5C2"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Testovací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scénář</w:t>
            </w:r>
          </w:p>
        </w:tc>
        <w:tc>
          <w:tcPr>
            <w:tcW w:w="3790" w:type="pct"/>
            <w:tcBorders>
              <w:top w:val="single" w:sz="6" w:space="0" w:color="auto"/>
              <w:left w:val="single" w:sz="6" w:space="0" w:color="auto"/>
              <w:bottom w:val="single" w:sz="6" w:space="0" w:color="auto"/>
              <w:right w:val="single" w:sz="6" w:space="0" w:color="auto"/>
            </w:tcBorders>
            <w:vAlign w:val="center"/>
          </w:tcPr>
          <w:p w14:paraId="4233CD16" w14:textId="77777777" w:rsidR="007745CA" w:rsidRPr="0016554E" w:rsidRDefault="007745CA" w:rsidP="00595B4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Sled</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kroků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vykonávaných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systémem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595B4B">
              <w:rPr>
                <w:rFonts w:asciiTheme="minorHAnsi" w:hAnsiTheme="minorHAnsi" w:cs="Tahoma"/>
                <w:color w:val="000000"/>
                <w:szCs w:val="20"/>
              </w:rPr>
              <w:t>S</w:t>
            </w:r>
            <w:r w:rsidRPr="0016554E">
              <w:rPr>
                <w:rFonts w:asciiTheme="minorHAnsi" w:hAnsiTheme="minorHAnsi" w:cs="Tahoma"/>
                <w:color w:val="000000"/>
                <w:szCs w:val="20"/>
              </w:rPr>
              <w:t>lužeb</w:t>
            </w:r>
            <w:r w:rsidR="002055F5">
              <w:rPr>
                <w:rFonts w:asciiTheme="minorHAnsi" w:hAnsiTheme="minorHAnsi" w:cs="Tahoma"/>
                <w:color w:val="000000"/>
                <w:szCs w:val="20"/>
              </w:rPr>
              <w:t>.</w:t>
            </w:r>
          </w:p>
        </w:tc>
      </w:tr>
      <w:tr w:rsidR="007745CA" w:rsidRPr="0065234C" w14:paraId="5C451948"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06AD01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1CBEBC28" w14:textId="77777777" w:rsidR="007745CA" w:rsidRPr="0016554E" w:rsidRDefault="00BA7A62" w:rsidP="00595B4B">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595B4B">
              <w:rPr>
                <w:rFonts w:asciiTheme="minorHAnsi" w:hAnsiTheme="minorHAnsi" w:cs="Tahoma"/>
                <w:color w:val="000000"/>
                <w:szCs w:val="20"/>
              </w:rPr>
              <w:t>S</w:t>
            </w:r>
            <w:r w:rsidR="007745CA" w:rsidRPr="0016554E">
              <w:rPr>
                <w:rFonts w:asciiTheme="minorHAnsi" w:hAnsiTheme="minorHAnsi" w:cs="Tahoma"/>
                <w:color w:val="000000"/>
                <w:szCs w:val="20"/>
              </w:rPr>
              <w:t>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14:paraId="4D56D9BA"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1E7C0D3" w14:textId="77777777"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12DD42C2" w14:textId="77777777"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14:paraId="337D611E"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7EB98D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452B1D7" w14:textId="77777777"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přístup</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proofErr w:type="spellStart"/>
            <w:r w:rsidR="007745CA" w:rsidRPr="0016554E">
              <w:rPr>
                <w:rFonts w:asciiTheme="minorHAnsi" w:hAnsiTheme="minorHAnsi" w:cs="Tahoma"/>
                <w:color w:val="000000"/>
                <w:szCs w:val="20"/>
              </w:rPr>
              <w:t>MZe</w:t>
            </w:r>
            <w:proofErr w:type="spellEnd"/>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Směrnici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14:paraId="42E83C5B"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6C0397D5" w14:textId="77777777"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0E4C1B6" w14:textId="7BDCAD9F"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8268AA">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33E252C4"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26055B5" w14:textId="77777777"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14:paraId="24C4FB1D"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74AB0AEF"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C8DEAC5"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14:paraId="3B743892" w14:textId="2B7FECE5"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_Ref492390224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8268AA">
              <w:rPr>
                <w:rFonts w:asciiTheme="minorHAnsi" w:hAnsiTheme="minorHAnsi" w:cs="Tahoma"/>
                <w:color w:val="000000"/>
                <w:szCs w:val="20"/>
              </w:rPr>
              <w:t>11.2</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021E2C81" w14:textId="77777777"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60CF611E"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0ECDA421"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r w:rsidRPr="0016554E">
              <w:rPr>
                <w:rFonts w:asciiTheme="minorHAnsi" w:hAnsiTheme="minorHAnsi" w:cs="Tahoma"/>
                <w:szCs w:val="20"/>
              </w:rPr>
              <w:t>požadavku</w:t>
            </w:r>
            <w:r w:rsidR="00982992">
              <w:rPr>
                <w:rFonts w:asciiTheme="minorHAnsi" w:hAnsiTheme="minorHAnsi" w:cs="Tahoma"/>
                <w:szCs w:val="20"/>
              </w:rPr>
              <w:t xml:space="preserve"> k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w:t>
            </w:r>
            <w:proofErr w:type="spellStart"/>
            <w:r w:rsidR="00922F17" w:rsidRPr="0016554E">
              <w:rPr>
                <w:rFonts w:asciiTheme="minorHAnsi" w:hAnsiTheme="minorHAnsi" w:cs="Tahoma"/>
                <w:szCs w:val="20"/>
              </w:rPr>
              <w:t>HelpDeskovém</w:t>
            </w:r>
            <w:proofErr w:type="spellEnd"/>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řídi Interní dokumentaci Objednatele.</w:t>
            </w:r>
          </w:p>
        </w:tc>
      </w:tr>
      <w:tr w:rsidR="007745CA" w:rsidRPr="0065234C" w14:paraId="342C36DA"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A9E1246"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14:paraId="7D2FF739" w14:textId="27EB9355"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_Ref492455756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8268AA">
              <w:rPr>
                <w:rFonts w:asciiTheme="minorHAnsi" w:hAnsiTheme="minorHAnsi" w:cs="Tahoma"/>
                <w:color w:val="000000"/>
                <w:szCs w:val="20"/>
              </w:rPr>
              <w:t>11.1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14:paraId="42557C2D"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F410777" w14:textId="77777777"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14:paraId="1CC81189" w14:textId="2B0DE8E1" w:rsidR="008170F4" w:rsidRPr="0016554E" w:rsidRDefault="00C256A8"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_Ref492393979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8268AA">
              <w:rPr>
                <w:rFonts w:asciiTheme="minorHAnsi" w:hAnsiTheme="minorHAnsi" w:cs="Tahoma"/>
                <w:color w:val="000000"/>
                <w:szCs w:val="20"/>
              </w:rPr>
              <w:t>12</w:t>
            </w:r>
            <w:r w:rsidR="00F07C1A">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881D2C5"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489A828"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14:paraId="1004F042" w14:textId="0AB92321" w:rsidR="007745CA" w:rsidRPr="0016554E" w:rsidRDefault="007745CA"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8268AA">
              <w:rPr>
                <w:rFonts w:asciiTheme="minorHAnsi" w:hAnsiTheme="minorHAnsi" w:cs="Tahoma"/>
                <w:color w:val="000000"/>
                <w:szCs w:val="20"/>
              </w:rPr>
              <w:t>19.10</w:t>
            </w:r>
            <w:r w:rsidR="00F07C1A">
              <w:rPr>
                <w:rFonts w:asciiTheme="minorHAnsi" w:hAnsiTheme="minorHAnsi" w:cs="Tahoma"/>
                <w:color w:val="000000"/>
                <w:szCs w:val="20"/>
              </w:rPr>
              <w:fldChar w:fldCharType="end"/>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4B280F7C"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177F8B49"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130F4072" w14:textId="44E3024B"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8268AA">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3B0F19E6" w14:textId="77777777"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5AE6D91E" w14:textId="77777777"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5244244" w14:textId="31A399AB"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8268AA">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278B341B"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D61554F"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2A129FD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14:paraId="4A4C55D7" w14:textId="77777777"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225AB558"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0CEBBA07"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14:paraId="6811B809" w14:textId="77777777"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D85F4E4"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ZZVZ</w:t>
            </w:r>
          </w:p>
        </w:tc>
        <w:tc>
          <w:tcPr>
            <w:tcW w:w="3790" w:type="pct"/>
            <w:tcBorders>
              <w:top w:val="single" w:sz="6" w:space="0" w:color="auto"/>
              <w:left w:val="single" w:sz="6" w:space="0" w:color="auto"/>
              <w:bottom w:val="single" w:sz="6" w:space="0" w:color="auto"/>
              <w:right w:val="single" w:sz="6" w:space="0" w:color="auto"/>
            </w:tcBorders>
            <w:vAlign w:val="center"/>
          </w:tcPr>
          <w:p w14:paraId="4710BC39" w14:textId="5D865756" w:rsidR="007745CA" w:rsidRPr="0016554E" w:rsidRDefault="007745CA" w:rsidP="005211D7">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5211D7">
              <w:rPr>
                <w:rFonts w:asciiTheme="minorHAnsi" w:hAnsiTheme="minorHAnsi" w:cs="Tahoma"/>
                <w:color w:val="000000"/>
                <w:szCs w:val="20"/>
              </w:rPr>
              <w:t>17.3</w:t>
            </w:r>
            <w:r w:rsidR="00E22CD2">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14:paraId="0DA6629D" w14:textId="77777777"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0ACE2F9A" w14:textId="77777777"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2304E3DD" w14:textId="135F2983"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8851C8" w:rsidRPr="0016554E">
              <w:rPr>
                <w:rFonts w:asciiTheme="minorHAnsi" w:hAnsiTheme="minorHAnsi" w:cs="Tahoma"/>
                <w:color w:val="000000"/>
                <w:szCs w:val="20"/>
              </w:rPr>
              <w:fldChar w:fldCharType="begin"/>
            </w:r>
            <w:r w:rsidR="008851C8" w:rsidRPr="0016554E">
              <w:rPr>
                <w:rFonts w:asciiTheme="minorHAnsi" w:hAnsiTheme="minorHAnsi" w:cs="Tahoma"/>
                <w:color w:val="000000"/>
                <w:szCs w:val="20"/>
              </w:rPr>
              <w:instrText xml:space="preserve"> REF _Ref492454687 \r \h </w:instrText>
            </w:r>
            <w:r w:rsidR="004C1D70" w:rsidRPr="0016554E">
              <w:rPr>
                <w:rFonts w:asciiTheme="minorHAnsi" w:hAnsiTheme="minorHAnsi" w:cs="Tahoma"/>
                <w:color w:val="000000"/>
                <w:szCs w:val="20"/>
              </w:rPr>
              <w:instrText xml:space="preserve"> \* MERGEFORMAT </w:instrText>
            </w:r>
            <w:r w:rsidR="008851C8" w:rsidRPr="0016554E">
              <w:rPr>
                <w:rFonts w:asciiTheme="minorHAnsi" w:hAnsiTheme="minorHAnsi" w:cs="Tahoma"/>
                <w:color w:val="000000"/>
                <w:szCs w:val="20"/>
              </w:rPr>
            </w:r>
            <w:r w:rsidR="008851C8" w:rsidRPr="0016554E">
              <w:rPr>
                <w:rFonts w:asciiTheme="minorHAnsi" w:hAnsiTheme="minorHAnsi" w:cs="Tahoma"/>
                <w:color w:val="000000"/>
                <w:szCs w:val="20"/>
              </w:rPr>
              <w:fldChar w:fldCharType="separate"/>
            </w:r>
            <w:r w:rsidR="008268AA">
              <w:rPr>
                <w:rFonts w:asciiTheme="minorHAnsi" w:hAnsiTheme="minorHAnsi" w:cs="Tahoma"/>
                <w:color w:val="000000"/>
                <w:szCs w:val="20"/>
              </w:rPr>
              <w:t>20.2</w:t>
            </w:r>
            <w:r w:rsidR="008851C8"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14:paraId="4321E5E5" w14:textId="77777777" w:rsidR="00AC7ED1" w:rsidRPr="0065234C" w:rsidRDefault="00AC7ED1" w:rsidP="00561A9A">
      <w:pPr>
        <w:spacing w:before="60" w:after="60" w:line="240" w:lineRule="auto"/>
        <w:rPr>
          <w:rFonts w:asciiTheme="minorHAnsi" w:hAnsiTheme="minorHAnsi" w:cs="Tahoma"/>
          <w:b/>
          <w:szCs w:val="20"/>
          <w:lang w:val="x-none" w:eastAsia="en-US"/>
        </w:rPr>
      </w:pPr>
      <w:bookmarkStart w:id="223" w:name="_Toc172623780"/>
    </w:p>
    <w:p w14:paraId="067D5943" w14:textId="77777777" w:rsidR="007745CA" w:rsidRPr="002269D0" w:rsidRDefault="007745CA" w:rsidP="003B2E6F">
      <w:pPr>
        <w:pStyle w:val="RLlneksmlouvy"/>
        <w:numPr>
          <w:ilvl w:val="0"/>
          <w:numId w:val="45"/>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23"/>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7745CA" w:rsidRPr="0065234C" w14:paraId="5CFE6933" w14:textId="77777777" w:rsidTr="000741CB">
        <w:trPr>
          <w:trHeight w:val="268"/>
        </w:trPr>
        <w:tc>
          <w:tcPr>
            <w:tcW w:w="5000" w:type="pct"/>
            <w:gridSpan w:val="2"/>
            <w:shd w:val="clear" w:color="auto" w:fill="ABBB59" w:themeFill="text1"/>
          </w:tcPr>
          <w:p w14:paraId="11D6155E" w14:textId="77777777"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14:paraId="0DA85CE0" w14:textId="77777777" w:rsidTr="000741CB">
        <w:trPr>
          <w:trHeight w:val="252"/>
        </w:trPr>
        <w:tc>
          <w:tcPr>
            <w:tcW w:w="537" w:type="pct"/>
            <w:shd w:val="clear" w:color="auto" w:fill="auto"/>
          </w:tcPr>
          <w:p w14:paraId="2716B042"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14:paraId="2C748894"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14:paraId="39E32EF0" w14:textId="77777777" w:rsidTr="000741CB">
        <w:trPr>
          <w:trHeight w:val="268"/>
        </w:trPr>
        <w:tc>
          <w:tcPr>
            <w:tcW w:w="537" w:type="pct"/>
            <w:shd w:val="clear" w:color="auto" w:fill="auto"/>
          </w:tcPr>
          <w:p w14:paraId="0EFFBF51"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14:paraId="045B33E9" w14:textId="77777777"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14:paraId="293737C5" w14:textId="77777777" w:rsidTr="000741CB">
        <w:trPr>
          <w:trHeight w:val="268"/>
        </w:trPr>
        <w:tc>
          <w:tcPr>
            <w:tcW w:w="537" w:type="pct"/>
            <w:shd w:val="clear" w:color="auto" w:fill="auto"/>
          </w:tcPr>
          <w:p w14:paraId="5B8C76FE"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14:paraId="36BDC4E4" w14:textId="77777777" w:rsidR="007745CA" w:rsidRPr="00C04EDB" w:rsidRDefault="007745CA" w:rsidP="00561A9A">
            <w:pPr>
              <w:spacing w:before="60" w:after="60" w:line="240" w:lineRule="auto"/>
              <w:rPr>
                <w:rFonts w:asciiTheme="minorHAnsi" w:hAnsiTheme="minorHAnsi" w:cs="Tahoma"/>
                <w:szCs w:val="20"/>
              </w:rPr>
            </w:pPr>
            <w:proofErr w:type="spellStart"/>
            <w:r w:rsidRPr="00DA20E8">
              <w:rPr>
                <w:rFonts w:asciiTheme="minorHAnsi" w:hAnsiTheme="minorHAnsi" w:cs="Tahoma"/>
                <w:szCs w:val="20"/>
              </w:rPr>
              <w:t>Information</w:t>
            </w:r>
            <w:proofErr w:type="spellEnd"/>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proofErr w:type="spellStart"/>
            <w:r w:rsidRPr="00C04EDB">
              <w:rPr>
                <w:rFonts w:asciiTheme="minorHAnsi" w:hAnsiTheme="minorHAnsi" w:cs="Tahoma"/>
                <w:szCs w:val="20"/>
              </w:rPr>
              <w:t>Infrastructure</w:t>
            </w:r>
            <w:proofErr w:type="spellEnd"/>
            <w:r w:rsidR="00E24F88" w:rsidRPr="00C04EDB">
              <w:rPr>
                <w:rFonts w:asciiTheme="minorHAnsi" w:hAnsiTheme="minorHAnsi" w:cs="Tahoma"/>
                <w:szCs w:val="20"/>
              </w:rPr>
              <w:t xml:space="preserve"> </w:t>
            </w:r>
            <w:proofErr w:type="spellStart"/>
            <w:r w:rsidRPr="00C04EDB">
              <w:rPr>
                <w:rFonts w:asciiTheme="minorHAnsi" w:hAnsiTheme="minorHAnsi" w:cs="Tahoma"/>
                <w:szCs w:val="20"/>
              </w:rPr>
              <w:t>Library</w:t>
            </w:r>
            <w:proofErr w:type="spellEnd"/>
          </w:p>
        </w:tc>
      </w:tr>
      <w:tr w:rsidR="007745CA" w:rsidRPr="0065234C" w14:paraId="59E42C81" w14:textId="77777777" w:rsidTr="000741CB">
        <w:trPr>
          <w:trHeight w:val="252"/>
        </w:trPr>
        <w:tc>
          <w:tcPr>
            <w:tcW w:w="537" w:type="pct"/>
            <w:shd w:val="clear" w:color="auto" w:fill="auto"/>
          </w:tcPr>
          <w:p w14:paraId="46634B58"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14:paraId="6A4E5372"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14:paraId="00207F18" w14:textId="77777777" w:rsidTr="000741CB">
        <w:trPr>
          <w:trHeight w:val="252"/>
        </w:trPr>
        <w:tc>
          <w:tcPr>
            <w:tcW w:w="537" w:type="pct"/>
            <w:shd w:val="clear" w:color="auto" w:fill="auto"/>
          </w:tcPr>
          <w:p w14:paraId="218C46E1" w14:textId="77777777" w:rsidR="007745CA" w:rsidRPr="0065234C" w:rsidRDefault="007745CA" w:rsidP="00561A9A">
            <w:pPr>
              <w:spacing w:before="60" w:after="60" w:line="240" w:lineRule="auto"/>
              <w:rPr>
                <w:rFonts w:asciiTheme="minorHAnsi" w:hAnsiTheme="minorHAnsi" w:cs="Tahoma"/>
                <w:szCs w:val="20"/>
              </w:rPr>
            </w:pPr>
            <w:proofErr w:type="spellStart"/>
            <w:r w:rsidRPr="0065234C">
              <w:rPr>
                <w:rFonts w:asciiTheme="minorHAnsi" w:hAnsiTheme="minorHAnsi" w:cs="Tahoma"/>
                <w:szCs w:val="20"/>
              </w:rPr>
              <w:t>MZe</w:t>
            </w:r>
            <w:proofErr w:type="spellEnd"/>
          </w:p>
        </w:tc>
        <w:tc>
          <w:tcPr>
            <w:tcW w:w="4463" w:type="pct"/>
            <w:shd w:val="clear" w:color="auto" w:fill="auto"/>
          </w:tcPr>
          <w:p w14:paraId="1D87DC70" w14:textId="77777777"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14:paraId="6C0600ED" w14:textId="77777777" w:rsidTr="002B7048">
        <w:trPr>
          <w:trHeight w:val="252"/>
        </w:trPr>
        <w:tc>
          <w:tcPr>
            <w:tcW w:w="537" w:type="pct"/>
            <w:shd w:val="clear" w:color="auto" w:fill="auto"/>
            <w:vAlign w:val="center"/>
          </w:tcPr>
          <w:p w14:paraId="79B87D5A" w14:textId="77777777"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14:paraId="35ADEA65" w14:textId="52065D39"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8268AA">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14:paraId="34CD3A7D" w14:textId="77777777" w:rsidTr="000741CB">
        <w:trPr>
          <w:trHeight w:val="284"/>
        </w:trPr>
        <w:tc>
          <w:tcPr>
            <w:tcW w:w="537" w:type="pct"/>
            <w:shd w:val="clear" w:color="auto" w:fill="auto"/>
          </w:tcPr>
          <w:p w14:paraId="3D5E74F1" w14:textId="77777777"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14:paraId="6BB90A4E" w14:textId="77777777"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14:paraId="0045EAFE" w14:textId="77777777" w:rsidTr="002B7048">
        <w:trPr>
          <w:trHeight w:val="284"/>
        </w:trPr>
        <w:tc>
          <w:tcPr>
            <w:tcW w:w="537" w:type="pct"/>
            <w:shd w:val="clear" w:color="auto" w:fill="auto"/>
            <w:vAlign w:val="center"/>
          </w:tcPr>
          <w:p w14:paraId="40499378" w14:textId="77777777"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14:paraId="61AB3610" w14:textId="77777777"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B84C04" w:rsidRPr="0065234C" w:rsidDel="00C263B1" w14:paraId="3C69DA53" w14:textId="77777777" w:rsidTr="002B7048">
        <w:trPr>
          <w:trHeight w:val="284"/>
        </w:trPr>
        <w:tc>
          <w:tcPr>
            <w:tcW w:w="537" w:type="pct"/>
            <w:shd w:val="clear" w:color="auto" w:fill="auto"/>
            <w:vAlign w:val="center"/>
          </w:tcPr>
          <w:p w14:paraId="1554CA53" w14:textId="77777777"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14:paraId="70E28088" w14:textId="77777777"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14:paraId="292F104B" w14:textId="77777777" w:rsidTr="002B7048">
        <w:trPr>
          <w:trHeight w:val="284"/>
        </w:trPr>
        <w:tc>
          <w:tcPr>
            <w:tcW w:w="537" w:type="pct"/>
            <w:shd w:val="clear" w:color="auto" w:fill="auto"/>
            <w:vAlign w:val="center"/>
          </w:tcPr>
          <w:p w14:paraId="43E96404" w14:textId="77777777"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14:paraId="6BAEBA54" w14:textId="77777777" w:rsidR="00DE05CD" w:rsidRPr="00DA20E8" w:rsidRDefault="00D802AE" w:rsidP="002B7048">
            <w:pPr>
              <w:spacing w:before="60" w:after="60" w:line="240" w:lineRule="auto"/>
              <w:rPr>
                <w:rFonts w:asciiTheme="minorHAnsi" w:hAnsiTheme="minorHAnsi" w:cs="Tahoma"/>
                <w:color w:val="000000"/>
                <w:szCs w:val="20"/>
              </w:rPr>
            </w:pPr>
            <w:proofErr w:type="spellStart"/>
            <w:r w:rsidRPr="00D802AE">
              <w:rPr>
                <w:rFonts w:asciiTheme="minorHAnsi" w:hAnsiTheme="minorHAnsi" w:cs="Tahoma"/>
                <w:color w:val="000000"/>
                <w:szCs w:val="20"/>
              </w:rPr>
              <w:t>Lightweight</w:t>
            </w:r>
            <w:proofErr w:type="spellEnd"/>
            <w:r w:rsidRPr="00D802AE">
              <w:rPr>
                <w:rFonts w:asciiTheme="minorHAnsi" w:hAnsiTheme="minorHAnsi" w:cs="Tahoma"/>
                <w:color w:val="000000"/>
                <w:szCs w:val="20"/>
              </w:rPr>
              <w:t xml:space="preserve"> </w:t>
            </w:r>
            <w:proofErr w:type="spellStart"/>
            <w:r w:rsidRPr="00D802AE">
              <w:rPr>
                <w:rFonts w:asciiTheme="minorHAnsi" w:hAnsiTheme="minorHAnsi" w:cs="Tahoma"/>
                <w:color w:val="000000"/>
                <w:szCs w:val="20"/>
              </w:rPr>
              <w:t>Directory</w:t>
            </w:r>
            <w:proofErr w:type="spellEnd"/>
            <w:r w:rsidRPr="00D802AE">
              <w:rPr>
                <w:rFonts w:asciiTheme="minorHAnsi" w:hAnsiTheme="minorHAnsi" w:cs="Tahoma"/>
                <w:color w:val="000000"/>
                <w:szCs w:val="20"/>
              </w:rPr>
              <w:t xml:space="preserve"> Access </w:t>
            </w:r>
            <w:proofErr w:type="spellStart"/>
            <w:r w:rsidRPr="00D802AE">
              <w:rPr>
                <w:rFonts w:asciiTheme="minorHAnsi" w:hAnsiTheme="minorHAnsi" w:cs="Tahoma"/>
                <w:color w:val="000000"/>
                <w:szCs w:val="20"/>
              </w:rPr>
              <w:t>Protocol</w:t>
            </w:r>
            <w:proofErr w:type="spellEnd"/>
          </w:p>
        </w:tc>
      </w:tr>
      <w:tr w:rsidR="009160CD" w:rsidRPr="0065234C" w:rsidDel="00C263B1" w14:paraId="66A90EFB" w14:textId="77777777" w:rsidTr="002B7048">
        <w:trPr>
          <w:trHeight w:val="284"/>
        </w:trPr>
        <w:tc>
          <w:tcPr>
            <w:tcW w:w="537" w:type="pct"/>
            <w:shd w:val="clear" w:color="auto" w:fill="auto"/>
            <w:vAlign w:val="center"/>
          </w:tcPr>
          <w:p w14:paraId="0D90D6C1" w14:textId="77777777" w:rsidR="009160CD" w:rsidRDefault="009160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SIEM</w:t>
            </w:r>
          </w:p>
        </w:tc>
        <w:tc>
          <w:tcPr>
            <w:tcW w:w="4463" w:type="pct"/>
            <w:shd w:val="clear" w:color="auto" w:fill="auto"/>
            <w:vAlign w:val="center"/>
          </w:tcPr>
          <w:p w14:paraId="088B64DC" w14:textId="77777777" w:rsidR="009160CD" w:rsidRPr="00D802AE" w:rsidRDefault="009160CD" w:rsidP="002B7048">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7.10 </w:t>
            </w:r>
            <w:r w:rsidRPr="0016554E">
              <w:rPr>
                <w:rFonts w:asciiTheme="minorHAnsi" w:hAnsiTheme="minorHAnsi" w:cs="Tahoma"/>
                <w:color w:val="000000"/>
                <w:szCs w:val="20"/>
              </w:rPr>
              <w:t>Smlouvy</w:t>
            </w:r>
          </w:p>
        </w:tc>
      </w:tr>
    </w:tbl>
    <w:p w14:paraId="7EB0A2D3" w14:textId="77777777" w:rsidR="004A5F6C" w:rsidRPr="0065234C" w:rsidRDefault="004A5F6C" w:rsidP="00561A9A">
      <w:pPr>
        <w:keepNext/>
        <w:spacing w:before="60" w:after="60" w:line="240" w:lineRule="auto"/>
        <w:jc w:val="center"/>
        <w:rPr>
          <w:rFonts w:asciiTheme="minorHAnsi" w:hAnsiTheme="minorHAnsi" w:cs="Tahoma"/>
          <w:b/>
          <w:szCs w:val="20"/>
        </w:rPr>
      </w:pPr>
    </w:p>
    <w:p w14:paraId="59636B37" w14:textId="77777777"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14:paraId="561512D7" w14:textId="77777777" w:rsidR="007745CA" w:rsidRPr="00DA20E8" w:rsidRDefault="007745CA" w:rsidP="00561A9A">
      <w:pPr>
        <w:pStyle w:val="RLProhlensmluvnchstran"/>
        <w:spacing w:before="60" w:after="60" w:line="240" w:lineRule="auto"/>
        <w:jc w:val="both"/>
        <w:rPr>
          <w:rFonts w:asciiTheme="minorHAnsi" w:hAnsiTheme="minorHAnsi" w:cs="Tahoma"/>
          <w:szCs w:val="20"/>
        </w:rPr>
      </w:pPr>
    </w:p>
    <w:p w14:paraId="0180B799" w14:textId="77777777" w:rsidR="007745CA" w:rsidRDefault="008E562C" w:rsidP="003B2E6F">
      <w:pPr>
        <w:pStyle w:val="RLlneksmlouvy"/>
        <w:numPr>
          <w:ilvl w:val="0"/>
          <w:numId w:val="45"/>
        </w:numPr>
        <w:spacing w:before="60" w:after="60" w:line="240" w:lineRule="auto"/>
        <w:ind w:left="284" w:hanging="284"/>
      </w:pPr>
      <w:r w:rsidRPr="00D1738C">
        <w:rPr>
          <w:rFonts w:asciiTheme="minorHAnsi" w:hAnsiTheme="minorHAnsi" w:cs="Tahoma"/>
          <w:bCs/>
          <w:kern w:val="32"/>
          <w:szCs w:val="20"/>
        </w:rPr>
        <w:t>ID:</w:t>
      </w:r>
      <w:r w:rsidR="006479E8">
        <w:rPr>
          <w:lang w:val="cs-CZ"/>
        </w:rPr>
        <w:t xml:space="preserve"> SAP</w:t>
      </w:r>
      <w:r w:rsidR="0017503F" w:rsidRPr="00D1738C">
        <w:rPr>
          <w:lang w:val="cs-CZ"/>
        </w:rPr>
        <w:t>-</w:t>
      </w:r>
      <w:r w:rsidR="0017503F" w:rsidRPr="00D1738C">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969"/>
        <w:gridCol w:w="4057"/>
        <w:gridCol w:w="399"/>
        <w:gridCol w:w="820"/>
        <w:gridCol w:w="1753"/>
      </w:tblGrid>
      <w:tr w:rsidR="00852846" w:rsidRPr="0065234C" w14:paraId="67EF859B" w14:textId="77777777" w:rsidTr="008410AE">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21014DD" w14:textId="77777777" w:rsidR="00852846" w:rsidRPr="00C04EDB" w:rsidRDefault="00852846" w:rsidP="008410AE">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6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DFD4989" w14:textId="77777777" w:rsidR="00852846" w:rsidRPr="0056744D" w:rsidRDefault="006479E8" w:rsidP="008410AE">
            <w:pPr>
              <w:pStyle w:val="Zkladntext"/>
              <w:keepLines/>
              <w:widowControl w:val="0"/>
              <w:spacing w:before="60" w:after="60" w:line="240" w:lineRule="auto"/>
              <w:rPr>
                <w:rFonts w:asciiTheme="minorHAnsi" w:hAnsiTheme="minorHAnsi" w:cs="Tahoma"/>
                <w:b/>
                <w:szCs w:val="20"/>
                <w:lang w:val="cs-CZ"/>
              </w:rPr>
            </w:pPr>
            <w:r w:rsidRPr="005471B4">
              <w:rPr>
                <w:rFonts w:cs="Calibri"/>
                <w:b/>
                <w:szCs w:val="22"/>
              </w:rPr>
              <w:t>APP/SAP</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78FAFD9C" w14:textId="77777777" w:rsidR="00852846" w:rsidRPr="0065234C" w:rsidRDefault="00852846" w:rsidP="008410AE">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4FE038CA" w14:textId="77777777" w:rsidR="00852846" w:rsidRPr="0065234C" w:rsidRDefault="00852846" w:rsidP="008410AE">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852846" w:rsidRPr="0065234C" w14:paraId="5C363EB8" w14:textId="77777777" w:rsidTr="008410AE">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6AE57E8C" w14:textId="77777777" w:rsidR="00852846" w:rsidRPr="00C04EDB" w:rsidRDefault="00852846" w:rsidP="008410AE">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Pr="00DA20E8">
              <w:rPr>
                <w:rFonts w:asciiTheme="minorHAnsi" w:hAnsiTheme="minorHAnsi" w:cs="Tahoma"/>
                <w:b/>
                <w:szCs w:val="20"/>
              </w:rPr>
              <w:t xml:space="preserve"> </w:t>
            </w:r>
            <w:r w:rsidRPr="00C04EDB">
              <w:rPr>
                <w:rFonts w:asciiTheme="minorHAnsi" w:hAnsiTheme="minorHAnsi" w:cs="Tahoma"/>
                <w:b/>
                <w:szCs w:val="20"/>
              </w:rPr>
              <w:t>popis služby</w:t>
            </w:r>
          </w:p>
        </w:tc>
        <w:tc>
          <w:tcPr>
            <w:tcW w:w="3929" w:type="pct"/>
            <w:gridSpan w:val="5"/>
            <w:tcBorders>
              <w:top w:val="single" w:sz="6" w:space="0" w:color="auto"/>
              <w:left w:val="single" w:sz="6" w:space="0" w:color="auto"/>
              <w:bottom w:val="single" w:sz="6" w:space="0" w:color="auto"/>
              <w:right w:val="double" w:sz="4" w:space="0" w:color="auto"/>
            </w:tcBorders>
            <w:vAlign w:val="center"/>
          </w:tcPr>
          <w:p w14:paraId="0134A8A4" w14:textId="77777777" w:rsidR="00852846" w:rsidRPr="00B9417E" w:rsidRDefault="006479E8" w:rsidP="008410AE">
            <w:pPr>
              <w:pStyle w:val="Zkladntext"/>
              <w:keepLines/>
              <w:widowControl w:val="0"/>
              <w:spacing w:before="60" w:after="60" w:line="240" w:lineRule="auto"/>
              <w:rPr>
                <w:rFonts w:asciiTheme="minorHAnsi" w:hAnsiTheme="minorHAnsi" w:cs="Tahoma"/>
                <w:b/>
                <w:szCs w:val="20"/>
                <w:lang w:val="cs-CZ"/>
              </w:rPr>
            </w:pPr>
            <w:r w:rsidRPr="005471B4">
              <w:rPr>
                <w:rFonts w:cs="Calibri"/>
                <w:szCs w:val="22"/>
              </w:rPr>
              <w:t>Zajištění provozu Systému SAP</w:t>
            </w:r>
          </w:p>
        </w:tc>
      </w:tr>
      <w:tr w:rsidR="00852846" w:rsidRPr="0065234C" w14:paraId="2E51D42B" w14:textId="77777777" w:rsidTr="008410AE">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810F9F4" w14:textId="77777777" w:rsidR="00852846" w:rsidRPr="00DA20E8" w:rsidRDefault="00852846" w:rsidP="008410AE">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852846" w:rsidRPr="0065234C" w14:paraId="720432C4" w14:textId="77777777" w:rsidTr="008410AE">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14:paraId="144536E3" w14:textId="77777777" w:rsidR="00E475A8" w:rsidRPr="005471B4" w:rsidRDefault="00E475A8" w:rsidP="00E475A8">
            <w:pPr>
              <w:keepLines/>
              <w:widowControl w:val="0"/>
              <w:tabs>
                <w:tab w:val="left" w:pos="851"/>
              </w:tabs>
              <w:spacing w:before="20" w:after="20" w:line="288" w:lineRule="auto"/>
              <w:contextualSpacing/>
              <w:jc w:val="both"/>
              <w:rPr>
                <w:rFonts w:cs="Calibri"/>
                <w:szCs w:val="22"/>
              </w:rPr>
            </w:pPr>
            <w:r w:rsidRPr="005471B4">
              <w:rPr>
                <w:rFonts w:cs="Calibri"/>
                <w:szCs w:val="22"/>
              </w:rPr>
              <w:t xml:space="preserve">Zajištění </w:t>
            </w:r>
            <w:r w:rsidR="00980475">
              <w:rPr>
                <w:color w:val="3D3D3D"/>
                <w:w w:val="105"/>
                <w:sz w:val="19"/>
              </w:rPr>
              <w:t>Provozu</w:t>
            </w:r>
            <w:r w:rsidR="00980475">
              <w:rPr>
                <w:color w:val="3D3D3D"/>
                <w:spacing w:val="-9"/>
                <w:w w:val="105"/>
                <w:sz w:val="19"/>
              </w:rPr>
              <w:t xml:space="preserve"> </w:t>
            </w:r>
            <w:r w:rsidR="00980475">
              <w:rPr>
                <w:color w:val="3D3D3D"/>
                <w:w w:val="105"/>
                <w:sz w:val="19"/>
              </w:rPr>
              <w:t>a</w:t>
            </w:r>
            <w:r w:rsidR="00980475">
              <w:rPr>
                <w:color w:val="3D3D3D"/>
                <w:spacing w:val="-8"/>
                <w:w w:val="105"/>
                <w:sz w:val="19"/>
              </w:rPr>
              <w:t xml:space="preserve"> </w:t>
            </w:r>
            <w:r w:rsidR="00980475">
              <w:rPr>
                <w:color w:val="3D3D3D"/>
                <w:w w:val="105"/>
                <w:sz w:val="19"/>
              </w:rPr>
              <w:t>správy</w:t>
            </w:r>
            <w:r w:rsidR="00CD6AD7">
              <w:rPr>
                <w:color w:val="3D3D3D"/>
                <w:w w:val="105"/>
                <w:sz w:val="19"/>
              </w:rPr>
              <w:t xml:space="preserve"> </w:t>
            </w:r>
            <w:proofErr w:type="spellStart"/>
            <w:proofErr w:type="gramStart"/>
            <w:r w:rsidR="00CD6AD7">
              <w:rPr>
                <w:color w:val="3D3D3D"/>
                <w:w w:val="105"/>
                <w:sz w:val="19"/>
              </w:rPr>
              <w:t>landscape</w:t>
            </w:r>
            <w:proofErr w:type="spellEnd"/>
            <w:r w:rsidR="00CD6AD7">
              <w:rPr>
                <w:color w:val="3D3D3D"/>
                <w:w w:val="105"/>
                <w:sz w:val="19"/>
              </w:rPr>
              <w:t xml:space="preserve"> </w:t>
            </w:r>
            <w:r w:rsidR="00980475">
              <w:rPr>
                <w:color w:val="3D3D3D"/>
                <w:spacing w:val="-15"/>
                <w:w w:val="105"/>
                <w:sz w:val="19"/>
              </w:rPr>
              <w:t xml:space="preserve"> </w:t>
            </w:r>
            <w:r w:rsidR="00980475">
              <w:rPr>
                <w:color w:val="3D3D3D"/>
                <w:w w:val="105"/>
                <w:sz w:val="19"/>
              </w:rPr>
              <w:t>SAP</w:t>
            </w:r>
            <w:proofErr w:type="gramEnd"/>
            <w:r w:rsidRPr="005471B4">
              <w:rPr>
                <w:rFonts w:cs="Calibri"/>
                <w:szCs w:val="22"/>
              </w:rPr>
              <w:t xml:space="preserve"> pro produkční, testovací a vývojové prostředí Objednatele, které zahrnuje:</w:t>
            </w:r>
          </w:p>
          <w:p w14:paraId="4F0071EF" w14:textId="77777777" w:rsidR="006345C5" w:rsidRDefault="00E475A8" w:rsidP="00FF10CF">
            <w:pPr>
              <w:pStyle w:val="Odstavecseseznamem"/>
              <w:keepLines/>
              <w:widowControl w:val="0"/>
              <w:numPr>
                <w:ilvl w:val="0"/>
                <w:numId w:val="60"/>
              </w:numPr>
              <w:tabs>
                <w:tab w:val="left" w:pos="851"/>
              </w:tabs>
              <w:spacing w:before="20" w:after="20" w:line="288" w:lineRule="auto"/>
              <w:contextualSpacing/>
              <w:jc w:val="both"/>
              <w:rPr>
                <w:rFonts w:cs="Calibri"/>
              </w:rPr>
            </w:pPr>
            <w:r w:rsidRPr="005471B4">
              <w:rPr>
                <w:rFonts w:cs="Calibri"/>
              </w:rPr>
              <w:t>zajištění dostupnosti a dodržení SLA parametrů provozu a správy Systému (včetně souvisejícího dodržování prahových hodnot monitorovaných SLA parametrů) pro jednotlivá prostředí.</w:t>
            </w:r>
          </w:p>
          <w:p w14:paraId="38BC6263" w14:textId="2B96B091" w:rsidR="00125E27" w:rsidRPr="005471B4" w:rsidRDefault="00125E27" w:rsidP="00FF10CF">
            <w:pPr>
              <w:pStyle w:val="Odstavecseseznamem"/>
              <w:keepLines/>
              <w:widowControl w:val="0"/>
              <w:numPr>
                <w:ilvl w:val="0"/>
                <w:numId w:val="60"/>
              </w:numPr>
              <w:tabs>
                <w:tab w:val="left" w:pos="851"/>
              </w:tabs>
              <w:spacing w:before="20" w:after="20" w:line="288" w:lineRule="auto"/>
              <w:contextualSpacing/>
              <w:jc w:val="both"/>
              <w:rPr>
                <w:rFonts w:cs="Calibri"/>
              </w:rPr>
            </w:pPr>
            <w:r w:rsidRPr="00F77E5E">
              <w:rPr>
                <w:rFonts w:cs="Calibri"/>
              </w:rPr>
              <w:t>Provozní úpravy Systému SAP malého rozsahu dle potřeb Objednatele zejména potom jejich příprava a zpracování a nasazení do produkčního prostředí v rozsahu do 5</w:t>
            </w:r>
            <w:r w:rsidR="00EA348B" w:rsidRPr="00F77E5E">
              <w:rPr>
                <w:rFonts w:cs="Calibri"/>
              </w:rPr>
              <w:t xml:space="preserve"> </w:t>
            </w:r>
            <w:r w:rsidRPr="00F77E5E">
              <w:rPr>
                <w:rFonts w:cs="Calibri"/>
              </w:rPr>
              <w:t>MD měsíčně</w:t>
            </w:r>
            <w:r w:rsidR="00A647A0">
              <w:rPr>
                <w:rFonts w:cs="Calibri"/>
                <w:lang w:val="cs-CZ"/>
              </w:rPr>
              <w:t>.</w:t>
            </w:r>
          </w:p>
          <w:p w14:paraId="4B8EB701" w14:textId="2EB83184" w:rsidR="00EA348B" w:rsidRPr="00307240" w:rsidRDefault="00E475A8" w:rsidP="00FF10CF">
            <w:pPr>
              <w:pStyle w:val="Odstavecseseznamem"/>
              <w:numPr>
                <w:ilvl w:val="0"/>
                <w:numId w:val="60"/>
              </w:numPr>
              <w:tabs>
                <w:tab w:val="left" w:pos="851"/>
              </w:tabs>
              <w:rPr>
                <w:rFonts w:cs="Calibri"/>
              </w:rPr>
            </w:pPr>
            <w:r w:rsidRPr="005471B4">
              <w:rPr>
                <w:rFonts w:cs="Calibri"/>
              </w:rPr>
              <w:t>Administrace dedikované databáze provozované pro potřeby databázové instance aplikačního serveru SAP dle tohoto KL.; touto administrací nevznikají Poskytovateli žádná práva k databázi ani jejímu obsahu a nevznikají mu ani zvláštní práva pořizovatele databáze dle § 88 a násl. zákona č. 121/2000 Sb., autorský zákon, ve znění pozdějších předpisů.</w:t>
            </w:r>
          </w:p>
          <w:p w14:paraId="3D0F73EF" w14:textId="77777777" w:rsidR="00E475A8" w:rsidRPr="005471B4" w:rsidRDefault="00E475A8" w:rsidP="00FF10CF">
            <w:pPr>
              <w:pStyle w:val="Odstavecseseznamem"/>
              <w:keepLines/>
              <w:widowControl w:val="0"/>
              <w:numPr>
                <w:ilvl w:val="0"/>
                <w:numId w:val="60"/>
              </w:numPr>
              <w:tabs>
                <w:tab w:val="left" w:pos="851"/>
              </w:tabs>
              <w:spacing w:before="20" w:after="20" w:line="288" w:lineRule="auto"/>
              <w:contextualSpacing/>
              <w:jc w:val="both"/>
              <w:rPr>
                <w:rFonts w:cs="Calibri"/>
              </w:rPr>
            </w:pPr>
            <w:r w:rsidRPr="005471B4">
              <w:rPr>
                <w:rFonts w:cs="Calibri"/>
              </w:rPr>
              <w:t>Opakované činnosti související s provozem a užíváním Systému:</w:t>
            </w:r>
          </w:p>
          <w:p w14:paraId="14DF781C" w14:textId="77777777" w:rsidR="00E475A8" w:rsidRPr="00E670D5" w:rsidRDefault="00E475A8" w:rsidP="00FF10CF">
            <w:pPr>
              <w:pStyle w:val="Odstavecseseznamem"/>
              <w:keepLines/>
              <w:widowControl w:val="0"/>
              <w:numPr>
                <w:ilvl w:val="1"/>
                <w:numId w:val="60"/>
              </w:numPr>
              <w:tabs>
                <w:tab w:val="left" w:pos="851"/>
              </w:tabs>
              <w:spacing w:before="20" w:after="20" w:line="288" w:lineRule="auto"/>
              <w:contextualSpacing/>
              <w:jc w:val="both"/>
              <w:rPr>
                <w:rFonts w:cs="Calibri"/>
              </w:rPr>
            </w:pPr>
            <w:r w:rsidRPr="005471B4">
              <w:rPr>
                <w:rFonts w:cs="Calibri"/>
              </w:rPr>
              <w:t>Základní činnosti správy Systému</w:t>
            </w:r>
          </w:p>
          <w:p w14:paraId="5C0F8D4E" w14:textId="77777777" w:rsidR="00125E27" w:rsidRPr="00F77E5E" w:rsidRDefault="00125E27" w:rsidP="00FF10CF">
            <w:pPr>
              <w:pStyle w:val="Odstavecseseznamem"/>
              <w:widowControl w:val="0"/>
              <w:numPr>
                <w:ilvl w:val="2"/>
                <w:numId w:val="60"/>
              </w:numPr>
              <w:tabs>
                <w:tab w:val="left" w:pos="1651"/>
              </w:tabs>
              <w:autoSpaceDE w:val="0"/>
              <w:autoSpaceDN w:val="0"/>
              <w:spacing w:before="101" w:line="343" w:lineRule="auto"/>
              <w:ind w:right="594"/>
              <w:jc w:val="both"/>
              <w:rPr>
                <w:rFonts w:cs="Calibri"/>
              </w:rPr>
            </w:pPr>
            <w:r w:rsidRPr="00F77E5E">
              <w:rPr>
                <w:rFonts w:cs="Calibri"/>
              </w:rPr>
              <w:t>odborná technická a aplikační podpora a odstraňování závad v předmětné oblasti - 2nd level support,</w:t>
            </w:r>
          </w:p>
          <w:p w14:paraId="5BACDFF2" w14:textId="77777777" w:rsidR="00125E27" w:rsidRDefault="00125E27"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F77E5E">
              <w:rPr>
                <w:rFonts w:cs="Calibri"/>
              </w:rPr>
              <w:t>implementace  schválených požadavků na změnu konfigurace služby</w:t>
            </w:r>
          </w:p>
          <w:p w14:paraId="1218355D" w14:textId="77777777"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 xml:space="preserve">sledování legislativy popř. sledování oznámení třetích stran vč. vyhodnocení dopadu do Systému a předkládání doporučení na úpravy Systému, tj. soulad Systému s legislativou a požadavky integrovaných systémů státní správy (např.  IISSP, </w:t>
            </w:r>
            <w:proofErr w:type="spellStart"/>
            <w:r w:rsidRPr="005471B4">
              <w:rPr>
                <w:rFonts w:cs="Calibri"/>
              </w:rPr>
              <w:t>ISoSSa</w:t>
            </w:r>
            <w:proofErr w:type="spellEnd"/>
            <w:r w:rsidRPr="005471B4">
              <w:rPr>
                <w:rFonts w:cs="Calibri"/>
              </w:rPr>
              <w:t xml:space="preserve"> další)</w:t>
            </w:r>
          </w:p>
          <w:p w14:paraId="5D5777A1"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závěrková aplikační podpora činnosti konce roku, provádění pravidelných konfiguračních činností v souvislosti s ukončením a zahájením období;</w:t>
            </w:r>
          </w:p>
          <w:p w14:paraId="05978158" w14:textId="5F1FADB2"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předkládání návrhů na optimalizaci pr</w:t>
            </w:r>
            <w:r w:rsidR="001672E5">
              <w:rPr>
                <w:rFonts w:cs="Calibri"/>
              </w:rPr>
              <w:t xml:space="preserve">ostředí (na roční bázi) do 10 </w:t>
            </w:r>
            <w:r w:rsidR="001E0385">
              <w:rPr>
                <w:rFonts w:cs="Calibri"/>
                <w:lang w:val="cs-CZ"/>
              </w:rPr>
              <w:t>MD</w:t>
            </w:r>
            <w:r w:rsidRPr="005471B4">
              <w:rPr>
                <w:rFonts w:cs="Calibri"/>
              </w:rPr>
              <w:t>/rok,</w:t>
            </w:r>
          </w:p>
          <w:p w14:paraId="1BC0F6F4"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správa instancí, kapacit, přidělování zdrojů, správa a udržování napojení na správu identit,</w:t>
            </w:r>
          </w:p>
          <w:p w14:paraId="4A9C0DBD" w14:textId="7F953FE3" w:rsidR="00E475A8" w:rsidRPr="009460FB"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Pr>
                <w:lang w:val="cs-CZ"/>
              </w:rPr>
              <w:lastRenderedPageBreak/>
              <w:t>Z</w:t>
            </w:r>
            <w:r w:rsidRPr="009460FB">
              <w:rPr>
                <w:lang w:val="cs-CZ"/>
              </w:rPr>
              <w:t>ajištění dostupnosti prostřednictvím integrací na o</w:t>
            </w:r>
            <w:r w:rsidR="00E670D5">
              <w:rPr>
                <w:lang w:val="cs-CZ"/>
              </w:rPr>
              <w:t xml:space="preserve">statní systémy </w:t>
            </w:r>
            <w:proofErr w:type="spellStart"/>
            <w:r w:rsidR="00E670D5">
              <w:rPr>
                <w:lang w:val="cs-CZ"/>
              </w:rPr>
              <w:t>MZe</w:t>
            </w:r>
            <w:proofErr w:type="spellEnd"/>
            <w:r w:rsidR="00E670D5">
              <w:rPr>
                <w:lang w:val="cs-CZ"/>
              </w:rPr>
              <w:t xml:space="preserve"> </w:t>
            </w:r>
            <w:proofErr w:type="gramStart"/>
            <w:r w:rsidR="00E670D5">
              <w:rPr>
                <w:lang w:val="cs-CZ"/>
              </w:rPr>
              <w:t>( např.</w:t>
            </w:r>
            <w:proofErr w:type="gramEnd"/>
            <w:r w:rsidR="00E670D5">
              <w:rPr>
                <w:lang w:val="cs-CZ"/>
              </w:rPr>
              <w:t xml:space="preserve"> </w:t>
            </w:r>
            <w:proofErr w:type="spellStart"/>
            <w:r w:rsidRPr="009460FB">
              <w:rPr>
                <w:lang w:val="cs-CZ"/>
              </w:rPr>
              <w:t>AgriBus</w:t>
            </w:r>
            <w:proofErr w:type="spellEnd"/>
            <w:r w:rsidRPr="009460FB">
              <w:rPr>
                <w:lang w:val="cs-CZ"/>
              </w:rPr>
              <w:t>, ABO-K)</w:t>
            </w:r>
          </w:p>
          <w:p w14:paraId="5FC7E2F3" w14:textId="6A8F158A" w:rsidR="00E475A8" w:rsidRPr="005471B4" w:rsidRDefault="00CD6AD7"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Pr>
                <w:rFonts w:cs="Calibri"/>
                <w:lang w:val="cs-CZ"/>
              </w:rPr>
              <w:t xml:space="preserve">Podpora </w:t>
            </w:r>
            <w:r w:rsidR="00E475A8" w:rsidRPr="005471B4">
              <w:rPr>
                <w:rFonts w:cs="Calibri"/>
              </w:rPr>
              <w:t>správ</w:t>
            </w:r>
            <w:r>
              <w:rPr>
                <w:rFonts w:cs="Calibri"/>
                <w:lang w:val="cs-CZ"/>
              </w:rPr>
              <w:t>y</w:t>
            </w:r>
            <w:r w:rsidR="00E475A8" w:rsidRPr="005471B4">
              <w:rPr>
                <w:rFonts w:cs="Calibri"/>
              </w:rPr>
              <w:t xml:space="preserve"> uživatelských rolí a </w:t>
            </w:r>
            <w:r>
              <w:rPr>
                <w:rFonts w:cs="Calibri"/>
                <w:lang w:val="cs-CZ"/>
              </w:rPr>
              <w:t>technických</w:t>
            </w:r>
            <w:r w:rsidR="0077023D">
              <w:rPr>
                <w:rFonts w:cs="Calibri"/>
                <w:lang w:val="cs-CZ"/>
              </w:rPr>
              <w:t xml:space="preserve"> a</w:t>
            </w:r>
            <w:r>
              <w:rPr>
                <w:rFonts w:cs="Calibri"/>
                <w:lang w:val="cs-CZ"/>
              </w:rPr>
              <w:t xml:space="preserve"> systémových </w:t>
            </w:r>
            <w:r w:rsidR="00E475A8" w:rsidRPr="005471B4">
              <w:rPr>
                <w:rFonts w:cs="Calibri"/>
              </w:rPr>
              <w:t>účtů,</w:t>
            </w:r>
          </w:p>
          <w:p w14:paraId="125A7592" w14:textId="77777777"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správa a aktualizace privilegovaných hesel (</w:t>
            </w:r>
            <w:proofErr w:type="spellStart"/>
            <w:r w:rsidRPr="005471B4">
              <w:rPr>
                <w:rFonts w:cs="Calibri"/>
              </w:rPr>
              <w:t>root</w:t>
            </w:r>
            <w:proofErr w:type="spellEnd"/>
            <w:r w:rsidRPr="005471B4">
              <w:rPr>
                <w:rFonts w:cs="Calibri"/>
              </w:rPr>
              <w:t>, admin. apod.) Systému (pravidelné aktualizace a forma předání Objednateli atd.). Musí být vedena v souladu s bezpečnostní politikou Objednatele (Směrnice k bezpečnosti informačních a komunikačních technologií).</w:t>
            </w:r>
          </w:p>
          <w:p w14:paraId="1B07F2B4"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 xml:space="preserve">profylaktické činnosti, technická administrace Systému (kontrolní činnost, vyhodnocování, </w:t>
            </w:r>
            <w:r w:rsidRPr="009460FB">
              <w:rPr>
                <w:rFonts w:cs="Calibri"/>
              </w:rPr>
              <w:t xml:space="preserve"> </w:t>
            </w:r>
            <w:r w:rsidRPr="005471B4">
              <w:rPr>
                <w:rFonts w:cs="Calibri"/>
              </w:rPr>
              <w:t>bezpečností monitoring);</w:t>
            </w:r>
          </w:p>
          <w:p w14:paraId="045F2DC9"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správa a provozování aplikace pro podepisování žádostí ABO-K, včetně výměny certifikátů</w:t>
            </w:r>
          </w:p>
          <w:p w14:paraId="1AAAFA5D"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kontrola logů na produktivním prostředí Systému a provádění potřebných korektivních akcí nebo vytvoření návrhu potřebných změn v konfiguraci Systému;</w:t>
            </w:r>
          </w:p>
          <w:p w14:paraId="356089B0" w14:textId="526C2A98"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 xml:space="preserve">přenos kopie produkčního prostředí do prostředí pro testování a vývoj </w:t>
            </w:r>
            <w:r w:rsidR="001672E5">
              <w:rPr>
                <w:rFonts w:cs="Calibri"/>
              </w:rPr>
              <w:t xml:space="preserve">(na půlroční bázi v rozsahu </w:t>
            </w:r>
            <w:r w:rsidR="001E0385">
              <w:rPr>
                <w:rFonts w:cs="Calibri"/>
              </w:rPr>
              <w:t>10</w:t>
            </w:r>
            <w:r w:rsidR="00A647A0">
              <w:rPr>
                <w:rFonts w:cs="Calibri"/>
                <w:lang w:val="cs-CZ"/>
              </w:rPr>
              <w:t xml:space="preserve"> </w:t>
            </w:r>
            <w:r w:rsidR="001E0385">
              <w:rPr>
                <w:rFonts w:cs="Calibri"/>
                <w:lang w:val="cs-CZ"/>
              </w:rPr>
              <w:t>MD</w:t>
            </w:r>
            <w:r w:rsidRPr="005471B4">
              <w:rPr>
                <w:rFonts w:cs="Calibri"/>
              </w:rPr>
              <w:t>/kopie)</w:t>
            </w:r>
          </w:p>
          <w:p w14:paraId="538EEC7E" w14:textId="2D751A81"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 xml:space="preserve">Testování a součinnost na vyžádání Objednatele a o to i </w:t>
            </w:r>
            <w:r w:rsidR="00B5654C" w:rsidRPr="00B5654C">
              <w:rPr>
                <w:rFonts w:cs="Calibri"/>
              </w:rPr>
              <w:t>mimo provozní</w:t>
            </w:r>
            <w:r w:rsidRPr="00B5654C">
              <w:rPr>
                <w:rFonts w:cs="Calibri"/>
              </w:rPr>
              <w:t xml:space="preserve"> dobu</w:t>
            </w:r>
            <w:r w:rsidR="001672E5">
              <w:rPr>
                <w:rFonts w:cs="Calibri"/>
              </w:rPr>
              <w:t xml:space="preserve"> v rozsahu 10 </w:t>
            </w:r>
            <w:r w:rsidR="001E0385">
              <w:rPr>
                <w:rFonts w:cs="Calibri"/>
                <w:lang w:val="cs-CZ"/>
              </w:rPr>
              <w:t>MD</w:t>
            </w:r>
            <w:r w:rsidRPr="005471B4">
              <w:rPr>
                <w:rFonts w:cs="Calibri"/>
              </w:rPr>
              <w:t>/kopie</w:t>
            </w:r>
          </w:p>
          <w:p w14:paraId="1A5E8AA6" w14:textId="77777777" w:rsidR="006345C5"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návrh a provádění opatření vyplývajících z monitoringu a profylaktických činností s cílem předejít možným výpadkům a omezením služby, tedy zajištění parametrů SLA</w:t>
            </w:r>
          </w:p>
          <w:p w14:paraId="618F94CC" w14:textId="2C537FE7" w:rsidR="00E475A8" w:rsidRPr="005471B4" w:rsidRDefault="00CD6AD7"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Pr>
                <w:rFonts w:cs="Calibri"/>
                <w:lang w:val="cs-CZ"/>
              </w:rPr>
              <w:t xml:space="preserve">součinnosti při vytváření a aktualizaci plánu </w:t>
            </w:r>
            <w:r w:rsidR="00E475A8" w:rsidRPr="005471B4">
              <w:rPr>
                <w:rFonts w:cs="Calibri"/>
              </w:rPr>
              <w:t>záloh</w:t>
            </w:r>
            <w:r w:rsidR="00224C1D">
              <w:rPr>
                <w:rFonts w:cs="Calibri"/>
                <w:lang w:val="cs-CZ"/>
              </w:rPr>
              <w:t>,</w:t>
            </w:r>
            <w:r>
              <w:rPr>
                <w:rFonts w:cs="Calibri"/>
                <w:lang w:val="cs-CZ"/>
              </w:rPr>
              <w:t xml:space="preserve"> upozornění na nutnost aktualizace plánu po relevantních změnách</w:t>
            </w:r>
            <w:r w:rsidR="00E475A8" w:rsidRPr="005471B4">
              <w:rPr>
                <w:rFonts w:cs="Calibri"/>
              </w:rPr>
              <w:t xml:space="preserve"> zálohování bude realizováno prostřednictvím služby INF/APP/BACKUP,</w:t>
            </w:r>
          </w:p>
          <w:p w14:paraId="5C4C3C03" w14:textId="77777777" w:rsidR="00E475A8" w:rsidRPr="005471B4" w:rsidRDefault="00E475A8" w:rsidP="00FF10CF">
            <w:pPr>
              <w:keepLines/>
              <w:widowControl w:val="0"/>
              <w:numPr>
                <w:ilvl w:val="2"/>
                <w:numId w:val="60"/>
              </w:numPr>
              <w:tabs>
                <w:tab w:val="left" w:pos="851"/>
              </w:tabs>
              <w:spacing w:before="20" w:after="20" w:line="288" w:lineRule="auto"/>
              <w:contextualSpacing/>
              <w:jc w:val="both"/>
              <w:rPr>
                <w:rFonts w:cs="Calibri"/>
                <w:szCs w:val="22"/>
              </w:rPr>
            </w:pPr>
            <w:r w:rsidRPr="005471B4">
              <w:rPr>
                <w:rFonts w:cs="Calibri"/>
                <w:szCs w:val="22"/>
              </w:rPr>
              <w:t>Vytváření, aktualizace, ověřování a test</w:t>
            </w:r>
            <w:r w:rsidR="00224C1D">
              <w:rPr>
                <w:rFonts w:cs="Calibri"/>
                <w:szCs w:val="22"/>
              </w:rPr>
              <w:t>ování plánů obnovy na vyžádání</w:t>
            </w:r>
            <w:r>
              <w:rPr>
                <w:rFonts w:cs="Calibri"/>
                <w:szCs w:val="22"/>
              </w:rPr>
              <w:t>.</w:t>
            </w:r>
          </w:p>
          <w:p w14:paraId="73A71A20" w14:textId="77777777" w:rsidR="00E475A8" w:rsidRPr="005471B4" w:rsidRDefault="00E475A8" w:rsidP="00FF10CF">
            <w:pPr>
              <w:keepLines/>
              <w:widowControl w:val="0"/>
              <w:numPr>
                <w:ilvl w:val="2"/>
                <w:numId w:val="60"/>
              </w:numPr>
              <w:tabs>
                <w:tab w:val="left" w:pos="851"/>
              </w:tabs>
              <w:spacing w:before="20" w:after="20" w:line="288" w:lineRule="auto"/>
              <w:contextualSpacing/>
              <w:jc w:val="both"/>
              <w:rPr>
                <w:rFonts w:cs="Calibri"/>
                <w:szCs w:val="22"/>
              </w:rPr>
            </w:pPr>
            <w:r w:rsidRPr="005471B4">
              <w:rPr>
                <w:rFonts w:cs="Calibri"/>
                <w:szCs w:val="22"/>
              </w:rPr>
              <w:t>Testování funkčnosti obnovy ze zálohy (na měsíční bázi)</w:t>
            </w:r>
          </w:p>
          <w:p w14:paraId="6CA23210" w14:textId="0487591A" w:rsidR="00E475A8" w:rsidRPr="005471B4" w:rsidRDefault="00E475A8" w:rsidP="00FF10CF">
            <w:pPr>
              <w:pStyle w:val="Odstavecseseznamem"/>
              <w:keepLines/>
              <w:widowControl w:val="0"/>
              <w:numPr>
                <w:ilvl w:val="1"/>
                <w:numId w:val="60"/>
              </w:numPr>
              <w:tabs>
                <w:tab w:val="left" w:pos="1437"/>
              </w:tabs>
              <w:spacing w:before="20" w:after="20" w:line="288" w:lineRule="auto"/>
              <w:contextualSpacing/>
              <w:jc w:val="both"/>
              <w:rPr>
                <w:rFonts w:cs="Calibri"/>
              </w:rPr>
            </w:pPr>
            <w:r w:rsidRPr="005471B4">
              <w:rPr>
                <w:rFonts w:cs="Calibri"/>
              </w:rPr>
              <w:t xml:space="preserve"> udržování Systému a všech jeho komponent</w:t>
            </w:r>
            <w:r w:rsidR="00CD6AD7" w:rsidRPr="004B276F">
              <w:rPr>
                <w:rFonts w:cs="Calibri"/>
              </w:rPr>
              <w:t xml:space="preserve"> v aktuálním stavu prostředni</w:t>
            </w:r>
            <w:r w:rsidR="00CD6AD7">
              <w:rPr>
                <w:rFonts w:cs="Calibri"/>
                <w:lang w:val="cs-CZ"/>
              </w:rPr>
              <w:t>c</w:t>
            </w:r>
            <w:proofErr w:type="spellStart"/>
            <w:r w:rsidR="00CD6AD7" w:rsidRPr="004B276F">
              <w:rPr>
                <w:rFonts w:cs="Calibri"/>
              </w:rPr>
              <w:t>tvím</w:t>
            </w:r>
            <w:proofErr w:type="spellEnd"/>
            <w:r w:rsidR="00CD6AD7" w:rsidRPr="004B276F">
              <w:rPr>
                <w:rFonts w:cs="Calibri"/>
              </w:rPr>
              <w:t xml:space="preserve"> včasné aplikace </w:t>
            </w:r>
            <w:proofErr w:type="spellStart"/>
            <w:r w:rsidR="00CD6AD7" w:rsidRPr="004B276F">
              <w:rPr>
                <w:rFonts w:cs="Calibri"/>
              </w:rPr>
              <w:t>relevatních</w:t>
            </w:r>
            <w:proofErr w:type="spellEnd"/>
            <w:r w:rsidR="00CD6AD7" w:rsidRPr="004B276F">
              <w:rPr>
                <w:rFonts w:cs="Calibri"/>
              </w:rPr>
              <w:t xml:space="preserve"> aktualizací (zejména SPS, jednotlivé patche a nezbytné Notes) v rámci aktuálně instalovaných verzí</w:t>
            </w:r>
          </w:p>
          <w:p w14:paraId="25677425" w14:textId="77777777"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analýza vhodnosti a potřebnosti implementace dostupné aktualizace,</w:t>
            </w:r>
          </w:p>
          <w:p w14:paraId="0CDF6B50" w14:textId="77777777" w:rsidR="00E475A8" w:rsidRPr="005471B4"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návrh využití postupu implementace dostupné aktualizace ke schválení Objednateli,</w:t>
            </w:r>
          </w:p>
          <w:p w14:paraId="7224948E" w14:textId="77777777" w:rsidR="00E475A8" w:rsidRPr="00B5654C"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5471B4">
              <w:rPr>
                <w:rFonts w:cs="Calibri"/>
              </w:rPr>
              <w:t xml:space="preserve">instalace a provedení aktualizací dle schválených návrhů opatření (implementace i více opatření bude souhrnně prováděna 1x měsíčně, pokud není potřeba jednat rychleji nebo nebude s Objednatelem </w:t>
            </w:r>
            <w:r w:rsidRPr="00B5654C">
              <w:rPr>
                <w:rFonts w:cs="Calibri"/>
              </w:rPr>
              <w:t>dohodnuto jinak),</w:t>
            </w:r>
          </w:p>
          <w:p w14:paraId="00640A25" w14:textId="197EC428" w:rsidR="00E475A8" w:rsidRPr="00B5654C" w:rsidRDefault="00B5654C" w:rsidP="00FF10CF">
            <w:pPr>
              <w:pStyle w:val="Odstavecseseznamem"/>
              <w:keepLines/>
              <w:widowControl w:val="0"/>
              <w:numPr>
                <w:ilvl w:val="1"/>
                <w:numId w:val="60"/>
              </w:numPr>
              <w:tabs>
                <w:tab w:val="left" w:pos="1437"/>
              </w:tabs>
              <w:spacing w:before="20" w:after="20" w:line="288" w:lineRule="auto"/>
              <w:contextualSpacing/>
              <w:jc w:val="both"/>
              <w:rPr>
                <w:rFonts w:cs="Calibri"/>
              </w:rPr>
            </w:pPr>
            <w:r w:rsidRPr="00B5654C">
              <w:rPr>
                <w:rFonts w:cs="Calibri"/>
                <w:lang w:val="cs-CZ"/>
              </w:rPr>
              <w:t xml:space="preserve">Přímá </w:t>
            </w:r>
            <w:r w:rsidRPr="00B5654C">
              <w:rPr>
                <w:rFonts w:cs="Calibri"/>
              </w:rPr>
              <w:t>uživatelská</w:t>
            </w:r>
            <w:r w:rsidR="00E475A8" w:rsidRPr="00B5654C">
              <w:rPr>
                <w:rFonts w:cs="Calibri"/>
              </w:rPr>
              <w:t xml:space="preserve"> podpora garantů a zaměstnanců </w:t>
            </w:r>
            <w:r w:rsidR="00923529" w:rsidRPr="00B5654C">
              <w:rPr>
                <w:rFonts w:cs="Calibri"/>
              </w:rPr>
              <w:t>M</w:t>
            </w:r>
            <w:r w:rsidR="00923529">
              <w:rPr>
                <w:rFonts w:cs="Calibri"/>
                <w:lang w:val="cs-CZ"/>
              </w:rPr>
              <w:t>Z</w:t>
            </w:r>
            <w:r w:rsidR="00923529" w:rsidRPr="00B5654C">
              <w:rPr>
                <w:rFonts w:cs="Calibri"/>
              </w:rPr>
              <w:t>e</w:t>
            </w:r>
            <w:r w:rsidR="00923529" w:rsidRPr="00B5654C">
              <w:rPr>
                <w:rFonts w:cs="Calibri"/>
                <w:lang w:val="cs-CZ"/>
              </w:rPr>
              <w:t xml:space="preserve"> </w:t>
            </w:r>
            <w:r w:rsidR="001672E5">
              <w:rPr>
                <w:rFonts w:cs="Calibri"/>
              </w:rPr>
              <w:t xml:space="preserve">v rozsahu 40 </w:t>
            </w:r>
            <w:r w:rsidR="001E0385">
              <w:rPr>
                <w:rFonts w:cs="Calibri"/>
                <w:lang w:val="cs-CZ"/>
              </w:rPr>
              <w:t>MD</w:t>
            </w:r>
            <w:r w:rsidR="001E0385" w:rsidRPr="00B5654C">
              <w:rPr>
                <w:rFonts w:cs="Calibri"/>
              </w:rPr>
              <w:t xml:space="preserve"> </w:t>
            </w:r>
            <w:r w:rsidR="00E475A8" w:rsidRPr="00B5654C">
              <w:rPr>
                <w:rFonts w:cs="Calibri"/>
              </w:rPr>
              <w:t>měsíčně (Konzultace, zpracování CK (cílového konceptu) dodavatelem vč. případného nacenění)</w:t>
            </w:r>
          </w:p>
          <w:p w14:paraId="18E5D8FA" w14:textId="3FDA04D6" w:rsidR="00E475A8" w:rsidRPr="005471B4" w:rsidRDefault="000F4ADD" w:rsidP="00FF10CF">
            <w:pPr>
              <w:pStyle w:val="Odstavecseseznamem"/>
              <w:keepLines/>
              <w:widowControl w:val="0"/>
              <w:numPr>
                <w:ilvl w:val="0"/>
                <w:numId w:val="60"/>
              </w:numPr>
              <w:tabs>
                <w:tab w:val="left" w:pos="1578"/>
              </w:tabs>
              <w:spacing w:before="20" w:after="20" w:line="288" w:lineRule="auto"/>
              <w:contextualSpacing/>
              <w:jc w:val="both"/>
              <w:rPr>
                <w:rFonts w:cs="Calibri"/>
              </w:rPr>
            </w:pPr>
            <w:r>
              <w:rPr>
                <w:rFonts w:cs="Calibri"/>
                <w:lang w:val="cs-CZ"/>
              </w:rPr>
              <w:t xml:space="preserve">Další </w:t>
            </w:r>
            <w:r>
              <w:rPr>
                <w:rFonts w:cs="Calibri"/>
              </w:rPr>
              <w:t>č</w:t>
            </w:r>
            <w:r w:rsidR="00E475A8" w:rsidRPr="005471B4">
              <w:rPr>
                <w:rFonts w:cs="Calibri"/>
              </w:rPr>
              <w:t>innosti dle po</w:t>
            </w:r>
            <w:r w:rsidR="001672E5">
              <w:rPr>
                <w:rFonts w:cs="Calibri"/>
              </w:rPr>
              <w:t xml:space="preserve">třeb Objednatele v rozsahu 60 </w:t>
            </w:r>
            <w:r w:rsidR="001E0385">
              <w:rPr>
                <w:rFonts w:cs="Calibri"/>
                <w:lang w:val="cs-CZ"/>
              </w:rPr>
              <w:t>MD</w:t>
            </w:r>
            <w:r w:rsidR="00E475A8" w:rsidRPr="005471B4">
              <w:rPr>
                <w:rFonts w:cs="Calibri"/>
              </w:rPr>
              <w:t>/ročně:</w:t>
            </w:r>
          </w:p>
          <w:p w14:paraId="44C1B6C1" w14:textId="77777777" w:rsidR="00E475A8" w:rsidRPr="00F77E5E" w:rsidRDefault="00E475A8" w:rsidP="00FF10CF">
            <w:pPr>
              <w:keepLines/>
              <w:widowControl w:val="0"/>
              <w:numPr>
                <w:ilvl w:val="1"/>
                <w:numId w:val="60"/>
              </w:numPr>
              <w:tabs>
                <w:tab w:val="left" w:pos="851"/>
              </w:tabs>
              <w:spacing w:before="20" w:after="20" w:line="288" w:lineRule="auto"/>
              <w:contextualSpacing/>
              <w:jc w:val="both"/>
              <w:rPr>
                <w:rFonts w:eastAsia="Calibri" w:cs="Calibri"/>
                <w:szCs w:val="22"/>
                <w:lang w:val="x-none" w:eastAsia="x-none"/>
              </w:rPr>
            </w:pPr>
            <w:r w:rsidRPr="00F77E5E">
              <w:rPr>
                <w:rFonts w:eastAsia="Calibri" w:cs="Calibri"/>
                <w:szCs w:val="22"/>
                <w:lang w:val="x-none" w:eastAsia="x-none"/>
              </w:rPr>
              <w:t xml:space="preserve">Poskytování součinnosti </w:t>
            </w:r>
            <w:proofErr w:type="spellStart"/>
            <w:r w:rsidRPr="00F77E5E">
              <w:rPr>
                <w:rFonts w:eastAsia="Calibri" w:cs="Calibri"/>
                <w:szCs w:val="22"/>
                <w:lang w:val="x-none" w:eastAsia="x-none"/>
              </w:rPr>
              <w:t>MZe</w:t>
            </w:r>
            <w:proofErr w:type="spellEnd"/>
            <w:r w:rsidRPr="00F77E5E">
              <w:rPr>
                <w:rFonts w:eastAsia="Calibri" w:cs="Calibri"/>
                <w:szCs w:val="22"/>
                <w:lang w:val="x-none" w:eastAsia="x-none"/>
              </w:rPr>
              <w:t xml:space="preserve"> a třetím stranám v rámci relevantních případů procesů „Projektového řízení“ ICT </w:t>
            </w:r>
            <w:proofErr w:type="spellStart"/>
            <w:r w:rsidRPr="00F77E5E">
              <w:rPr>
                <w:rFonts w:eastAsia="Calibri" w:cs="Calibri"/>
                <w:szCs w:val="22"/>
                <w:lang w:val="x-none" w:eastAsia="x-none"/>
              </w:rPr>
              <w:t>MZe</w:t>
            </w:r>
            <w:proofErr w:type="spellEnd"/>
            <w:r w:rsidRPr="00F77E5E">
              <w:rPr>
                <w:rFonts w:eastAsia="Calibri" w:cs="Calibri"/>
                <w:szCs w:val="22"/>
                <w:lang w:val="x-none" w:eastAsia="x-none"/>
              </w:rPr>
              <w:t>.</w:t>
            </w:r>
          </w:p>
          <w:p w14:paraId="568CDA57" w14:textId="77777777" w:rsidR="00980475" w:rsidRPr="00F77E5E" w:rsidRDefault="00980475" w:rsidP="00FF10CF">
            <w:pPr>
              <w:keepLines/>
              <w:widowControl w:val="0"/>
              <w:numPr>
                <w:ilvl w:val="1"/>
                <w:numId w:val="60"/>
              </w:numPr>
              <w:tabs>
                <w:tab w:val="left" w:pos="851"/>
              </w:tabs>
              <w:spacing w:before="20" w:after="20" w:line="288" w:lineRule="auto"/>
              <w:contextualSpacing/>
              <w:jc w:val="both"/>
              <w:rPr>
                <w:rFonts w:eastAsia="Calibri" w:cs="Calibri"/>
                <w:szCs w:val="22"/>
                <w:lang w:val="x-none" w:eastAsia="x-none"/>
              </w:rPr>
            </w:pPr>
            <w:r w:rsidRPr="00F77E5E">
              <w:rPr>
                <w:rFonts w:eastAsia="Calibri" w:cs="Calibri"/>
                <w:szCs w:val="22"/>
                <w:lang w:val="x-none" w:eastAsia="x-none"/>
              </w:rPr>
              <w:t>Účast na jednání provozních a pracovních týmů Objednatele v rozsahu 2 MD/</w:t>
            </w:r>
            <w:proofErr w:type="spellStart"/>
            <w:r w:rsidRPr="00F77E5E">
              <w:rPr>
                <w:rFonts w:eastAsia="Calibri" w:cs="Calibri"/>
                <w:szCs w:val="22"/>
                <w:lang w:val="x-none" w:eastAsia="x-none"/>
              </w:rPr>
              <w:t>měs</w:t>
            </w:r>
            <w:proofErr w:type="spellEnd"/>
          </w:p>
          <w:p w14:paraId="74A131EA" w14:textId="00869CA9" w:rsidR="00E475A8" w:rsidRPr="00F77E5E" w:rsidRDefault="00766DCD" w:rsidP="00FF10CF">
            <w:pPr>
              <w:keepLines/>
              <w:widowControl w:val="0"/>
              <w:numPr>
                <w:ilvl w:val="1"/>
                <w:numId w:val="60"/>
              </w:numPr>
              <w:tabs>
                <w:tab w:val="left" w:pos="851"/>
              </w:tabs>
              <w:spacing w:before="20" w:after="20" w:line="288" w:lineRule="auto"/>
              <w:contextualSpacing/>
              <w:jc w:val="both"/>
              <w:rPr>
                <w:rFonts w:eastAsia="Calibri" w:cs="Calibri"/>
                <w:szCs w:val="22"/>
                <w:lang w:val="x-none" w:eastAsia="x-none"/>
              </w:rPr>
            </w:pPr>
            <w:r w:rsidRPr="00F77E5E">
              <w:rPr>
                <w:rFonts w:eastAsia="Calibri" w:cs="Calibri"/>
                <w:szCs w:val="22"/>
                <w:lang w:val="x-none" w:eastAsia="x-none"/>
              </w:rPr>
              <w:t xml:space="preserve">Poskytovatel poskytuje součinnost </w:t>
            </w:r>
            <w:proofErr w:type="spellStart"/>
            <w:r w:rsidRPr="00F77E5E">
              <w:rPr>
                <w:rFonts w:eastAsia="Calibri" w:cs="Calibri"/>
                <w:szCs w:val="22"/>
                <w:lang w:val="x-none" w:eastAsia="x-none"/>
              </w:rPr>
              <w:t>zejm</w:t>
            </w:r>
            <w:r w:rsidR="00A647A0">
              <w:rPr>
                <w:rFonts w:eastAsia="Calibri" w:cs="Calibri"/>
                <w:szCs w:val="22"/>
                <w:lang w:eastAsia="x-none"/>
              </w:rPr>
              <w:t>é</w:t>
            </w:r>
            <w:proofErr w:type="spellEnd"/>
            <w:r w:rsidRPr="00F77E5E">
              <w:rPr>
                <w:rFonts w:eastAsia="Calibri" w:cs="Calibri"/>
                <w:szCs w:val="22"/>
                <w:lang w:val="x-none" w:eastAsia="x-none"/>
              </w:rPr>
              <w:t>n</w:t>
            </w:r>
            <w:r w:rsidR="00980475" w:rsidRPr="00F77E5E">
              <w:rPr>
                <w:rFonts w:eastAsia="Calibri" w:cs="Calibri"/>
                <w:szCs w:val="22"/>
                <w:lang w:val="x-none" w:eastAsia="x-none"/>
              </w:rPr>
              <w:t>a</w:t>
            </w:r>
            <w:r w:rsidRPr="00F77E5E">
              <w:rPr>
                <w:rFonts w:eastAsia="Calibri" w:cs="Calibri"/>
                <w:szCs w:val="22"/>
                <w:lang w:val="x-none" w:eastAsia="x-none"/>
              </w:rPr>
              <w:t xml:space="preserve"> v následujících oblastech:</w:t>
            </w:r>
          </w:p>
          <w:p w14:paraId="6704D6F1" w14:textId="77777777" w:rsidR="00E475A8" w:rsidRPr="00F77E5E"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F77E5E">
              <w:rPr>
                <w:rFonts w:cs="Calibri"/>
              </w:rPr>
              <w:t>součinnost provozovatelům infrastruktury, zálohování a datových center,</w:t>
            </w:r>
          </w:p>
          <w:p w14:paraId="3FB6BBFC" w14:textId="77777777" w:rsidR="00E475A8" w:rsidRPr="00F77E5E" w:rsidRDefault="00E475A8" w:rsidP="00FF10CF">
            <w:pPr>
              <w:pStyle w:val="Odstavecseseznamem"/>
              <w:keepLines/>
              <w:widowControl w:val="0"/>
              <w:numPr>
                <w:ilvl w:val="2"/>
                <w:numId w:val="60"/>
              </w:numPr>
              <w:tabs>
                <w:tab w:val="left" w:pos="1437"/>
              </w:tabs>
              <w:spacing w:before="20" w:after="20" w:line="288" w:lineRule="auto"/>
              <w:contextualSpacing/>
              <w:jc w:val="both"/>
              <w:rPr>
                <w:rFonts w:cs="Calibri"/>
              </w:rPr>
            </w:pPr>
            <w:r w:rsidRPr="00766DCD">
              <w:rPr>
                <w:rFonts w:cs="Calibri"/>
              </w:rPr>
              <w:t>součinnost dodavatelům služeb v oblasti monitoringu a bezpečnosti</w:t>
            </w:r>
          </w:p>
          <w:p w14:paraId="277AEEB5" w14:textId="77777777" w:rsidR="00852846" w:rsidRDefault="00E475A8" w:rsidP="00FF10CF">
            <w:pPr>
              <w:pStyle w:val="Odstavecseseznamem"/>
              <w:keepLines/>
              <w:widowControl w:val="0"/>
              <w:numPr>
                <w:ilvl w:val="2"/>
                <w:numId w:val="60"/>
              </w:numPr>
              <w:tabs>
                <w:tab w:val="left" w:pos="1437"/>
              </w:tabs>
              <w:spacing w:before="20" w:after="20" w:line="288" w:lineRule="auto"/>
              <w:contextualSpacing/>
              <w:jc w:val="both"/>
              <w:rPr>
                <w:rFonts w:eastAsia="MS ??" w:cs="Calibri"/>
              </w:rPr>
            </w:pPr>
            <w:r w:rsidRPr="00766DCD">
              <w:rPr>
                <w:rFonts w:cs="Calibri"/>
              </w:rPr>
              <w:t>součinnost dodavatelům a provozovatelům aplikací integrovaných se Systémem</w:t>
            </w:r>
            <w:r w:rsidRPr="00766DCD">
              <w:rPr>
                <w:rFonts w:eastAsia="MS ??" w:cs="Calibri"/>
              </w:rPr>
              <w:t>.</w:t>
            </w:r>
          </w:p>
          <w:p w14:paraId="6056839E" w14:textId="09554669" w:rsidR="00FF10CF" w:rsidRPr="00167D09" w:rsidRDefault="00FF10CF" w:rsidP="00FF10CF">
            <w:pPr>
              <w:pStyle w:val="Odstavecseseznamem"/>
              <w:keepLines/>
              <w:widowControl w:val="0"/>
              <w:tabs>
                <w:tab w:val="left" w:pos="1437"/>
              </w:tabs>
              <w:spacing w:before="20" w:after="20" w:line="288" w:lineRule="auto"/>
              <w:ind w:left="1224"/>
              <w:contextualSpacing/>
              <w:jc w:val="both"/>
              <w:rPr>
                <w:rFonts w:eastAsia="MS ??" w:cs="Calibri"/>
              </w:rPr>
            </w:pPr>
          </w:p>
        </w:tc>
      </w:tr>
      <w:tr w:rsidR="00852846" w:rsidRPr="0065234C" w14:paraId="2D43A9D0" w14:textId="77777777" w:rsidTr="008410AE">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14:paraId="261C7866" w14:textId="77777777" w:rsidR="00852846" w:rsidRPr="00C04EDB" w:rsidRDefault="00852846" w:rsidP="008410AE">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852846" w:rsidRPr="0065234C" w14:paraId="50AB8C5B" w14:textId="77777777" w:rsidTr="008410AE">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17D6525A" w14:textId="77777777" w:rsidR="00852846" w:rsidRPr="0065234C" w:rsidRDefault="00852846" w:rsidP="008410AE">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Pr="00DA20E8">
              <w:rPr>
                <w:rFonts w:asciiTheme="minorHAnsi" w:hAnsiTheme="minorHAnsi" w:cs="Tahoma"/>
                <w:szCs w:val="20"/>
              </w:rPr>
              <w:t xml:space="preserve"> </w:t>
            </w:r>
            <w:r w:rsidRPr="00C04EDB">
              <w:rPr>
                <w:rFonts w:asciiTheme="minorHAnsi" w:hAnsiTheme="minorHAnsi" w:cs="Tahoma"/>
                <w:szCs w:val="20"/>
              </w:rPr>
              <w:t xml:space="preserve">služeb podpory dle </w:t>
            </w:r>
            <w:r w:rsidRPr="00C04EDB">
              <w:rPr>
                <w:rFonts w:asciiTheme="minorHAnsi" w:hAnsiTheme="minorHAnsi" w:cs="Tahoma"/>
                <w:szCs w:val="20"/>
                <w:lang w:val="cs-CZ"/>
              </w:rPr>
              <w:t>KL</w:t>
            </w:r>
            <w:r w:rsidRPr="00C04EDB">
              <w:rPr>
                <w:rFonts w:asciiTheme="minorHAnsi" w:hAnsiTheme="minorHAnsi" w:cs="Tahoma"/>
                <w:szCs w:val="20"/>
              </w:rPr>
              <w:t xml:space="preserve"> </w:t>
            </w:r>
            <w:r w:rsidRPr="0056744D">
              <w:rPr>
                <w:rFonts w:asciiTheme="minorHAnsi" w:hAnsiTheme="minorHAnsi" w:cs="Tahoma"/>
                <w:szCs w:val="20"/>
              </w:rPr>
              <w:t>ID:</w:t>
            </w:r>
            <w:r w:rsidRPr="00C87302">
              <w:rPr>
                <w:rFonts w:asciiTheme="minorHAnsi" w:hAnsiTheme="minorHAnsi" w:cs="Tahoma"/>
                <w:szCs w:val="20"/>
              </w:rPr>
              <w:t xml:space="preserve"> </w:t>
            </w:r>
            <w:r w:rsidRPr="0065234C">
              <w:rPr>
                <w:rFonts w:asciiTheme="minorHAnsi" w:hAnsiTheme="minorHAnsi" w:cs="Tahoma"/>
                <w:szCs w:val="20"/>
              </w:rPr>
              <w:t>SUP-001 na úrovni</w:t>
            </w:r>
            <w:r w:rsidRPr="0065234C">
              <w:rPr>
                <w:rFonts w:asciiTheme="minorHAnsi" w:hAnsiTheme="minorHAnsi" w:cs="Tahoma"/>
                <w:szCs w:val="20"/>
                <w:lang w:val="cs-CZ"/>
              </w:rPr>
              <w:t>:</w:t>
            </w:r>
          </w:p>
          <w:p w14:paraId="14220C9B" w14:textId="49BEEA45" w:rsidR="00852846" w:rsidRPr="0065234C" w:rsidRDefault="00656980" w:rsidP="00224C1D">
            <w:pPr>
              <w:pStyle w:val="Zkladntext"/>
              <w:keepLines/>
              <w:widowControl w:val="0"/>
              <w:numPr>
                <w:ilvl w:val="0"/>
                <w:numId w:val="33"/>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77023D">
              <w:rPr>
                <w:rFonts w:asciiTheme="minorHAnsi" w:hAnsiTheme="minorHAnsi" w:cs="Tahoma"/>
                <w:szCs w:val="20"/>
                <w:lang w:val="cs-CZ"/>
              </w:rPr>
              <w:t xml:space="preserve"> </w:t>
            </w:r>
            <w:proofErr w:type="gramStart"/>
            <w:r w:rsidR="00852846" w:rsidRPr="0065234C">
              <w:rPr>
                <w:rFonts w:asciiTheme="minorHAnsi" w:hAnsiTheme="minorHAnsi" w:cs="Tahoma"/>
                <w:szCs w:val="20"/>
                <w:lang w:val="cs-CZ"/>
              </w:rPr>
              <w:t xml:space="preserve">- </w:t>
            </w:r>
            <w:r w:rsidR="00852846" w:rsidRPr="0065234C">
              <w:rPr>
                <w:rFonts w:asciiTheme="minorHAnsi" w:hAnsiTheme="minorHAnsi" w:cs="Tahoma"/>
                <w:szCs w:val="20"/>
              </w:rPr>
              <w:t xml:space="preserve"> produkční</w:t>
            </w:r>
            <w:proofErr w:type="gramEnd"/>
            <w:r w:rsidR="00852846" w:rsidRPr="0065234C">
              <w:rPr>
                <w:rFonts w:asciiTheme="minorHAnsi" w:hAnsiTheme="minorHAnsi" w:cs="Tahoma"/>
                <w:szCs w:val="20"/>
              </w:rPr>
              <w:t xml:space="preserve"> prostředí</w:t>
            </w:r>
          </w:p>
          <w:p w14:paraId="794A5BD7" w14:textId="77777777" w:rsidR="00852846" w:rsidRDefault="00852846" w:rsidP="00224C1D">
            <w:pPr>
              <w:pStyle w:val="Zkladntext"/>
              <w:keepLines/>
              <w:widowControl w:val="0"/>
              <w:numPr>
                <w:ilvl w:val="0"/>
                <w:numId w:val="33"/>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 – testov</w:t>
            </w:r>
            <w:r>
              <w:rPr>
                <w:rFonts w:asciiTheme="minorHAnsi" w:hAnsiTheme="minorHAnsi" w:cs="Tahoma"/>
                <w:szCs w:val="20"/>
                <w:lang w:val="cs-CZ"/>
              </w:rPr>
              <w:t>ac</w:t>
            </w:r>
            <w:r w:rsidRPr="0065234C">
              <w:rPr>
                <w:rFonts w:asciiTheme="minorHAnsi" w:hAnsiTheme="minorHAnsi" w:cs="Tahoma"/>
                <w:szCs w:val="20"/>
                <w:lang w:val="cs-CZ"/>
              </w:rPr>
              <w:t>í prostředí</w:t>
            </w:r>
          </w:p>
          <w:p w14:paraId="34B23686" w14:textId="77777777" w:rsidR="00CD6AD7" w:rsidRPr="00CD6AD7" w:rsidRDefault="00CD6AD7" w:rsidP="00224C1D">
            <w:pPr>
              <w:pStyle w:val="Zkladntext"/>
              <w:keepLines/>
              <w:widowControl w:val="0"/>
              <w:numPr>
                <w:ilvl w:val="0"/>
                <w:numId w:val="33"/>
              </w:numPr>
              <w:spacing w:before="60" w:after="60" w:line="240" w:lineRule="auto"/>
              <w:rPr>
                <w:rFonts w:asciiTheme="minorHAnsi" w:hAnsiTheme="minorHAnsi" w:cs="Tahoma"/>
                <w:szCs w:val="20"/>
                <w:lang w:val="cs-CZ"/>
              </w:rPr>
            </w:pPr>
            <w:proofErr w:type="spellStart"/>
            <w:r w:rsidRPr="00CD6AD7">
              <w:rPr>
                <w:rFonts w:asciiTheme="minorHAnsi" w:hAnsiTheme="minorHAnsi" w:cs="Tahoma"/>
                <w:szCs w:val="20"/>
                <w:lang w:val="cs-CZ"/>
              </w:rPr>
              <w:t>Dev</w:t>
            </w:r>
            <w:proofErr w:type="spellEnd"/>
            <w:r w:rsidRPr="00CD6AD7">
              <w:rPr>
                <w:rFonts w:asciiTheme="minorHAnsi" w:hAnsiTheme="minorHAnsi" w:cs="Tahoma"/>
                <w:szCs w:val="20"/>
                <w:lang w:val="cs-CZ"/>
              </w:rPr>
              <w:t xml:space="preserve"> – vývojové prostředí</w:t>
            </w:r>
          </w:p>
          <w:p w14:paraId="33E2906B" w14:textId="77777777" w:rsidR="00852846" w:rsidRPr="00C85E3B" w:rsidRDefault="00852846" w:rsidP="008410AE">
            <w:pPr>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15CB1544" w14:textId="77777777" w:rsidR="00852846" w:rsidRPr="0065234C" w:rsidRDefault="00852846" w:rsidP="008410AE">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 xml:space="preserve">Poskytování služeb podpory dle </w:t>
            </w:r>
            <w:r w:rsidRPr="0065234C">
              <w:rPr>
                <w:rFonts w:asciiTheme="minorHAnsi" w:hAnsiTheme="minorHAnsi" w:cs="Tahoma"/>
                <w:szCs w:val="20"/>
                <w:lang w:val="cs-CZ"/>
              </w:rPr>
              <w:t>KL</w:t>
            </w:r>
            <w:r w:rsidRPr="0065234C">
              <w:rPr>
                <w:rFonts w:asciiTheme="minorHAnsi" w:hAnsiTheme="minorHAnsi" w:cs="Tahoma"/>
                <w:szCs w:val="20"/>
              </w:rPr>
              <w:t xml:space="preserve">ID: SUP-002 na úrovni </w:t>
            </w:r>
            <w:r w:rsidRPr="0065234C">
              <w:rPr>
                <w:rFonts w:asciiTheme="minorHAnsi" w:hAnsiTheme="minorHAnsi" w:cs="Tahoma"/>
                <w:szCs w:val="20"/>
                <w:lang w:val="cs-CZ"/>
              </w:rPr>
              <w:t>:</w:t>
            </w:r>
          </w:p>
          <w:p w14:paraId="2AFB949E" w14:textId="77777777" w:rsidR="00852846" w:rsidRPr="0065234C" w:rsidRDefault="00656980" w:rsidP="00224C1D">
            <w:pPr>
              <w:pStyle w:val="Zkladntext"/>
              <w:keepLines/>
              <w:widowControl w:val="0"/>
              <w:numPr>
                <w:ilvl w:val="0"/>
                <w:numId w:val="33"/>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852846" w:rsidRPr="0065234C">
              <w:rPr>
                <w:rFonts w:asciiTheme="minorHAnsi" w:hAnsiTheme="minorHAnsi" w:cs="Tahoma"/>
                <w:szCs w:val="20"/>
                <w:lang w:val="cs-CZ"/>
              </w:rPr>
              <w:t xml:space="preserve"> </w:t>
            </w:r>
            <w:proofErr w:type="gramStart"/>
            <w:r w:rsidR="00852846" w:rsidRPr="0065234C">
              <w:rPr>
                <w:rFonts w:asciiTheme="minorHAnsi" w:hAnsiTheme="minorHAnsi" w:cs="Tahoma"/>
                <w:szCs w:val="20"/>
                <w:lang w:val="cs-CZ"/>
              </w:rPr>
              <w:t xml:space="preserve">- </w:t>
            </w:r>
            <w:r w:rsidR="00852846" w:rsidRPr="0065234C">
              <w:rPr>
                <w:rFonts w:asciiTheme="minorHAnsi" w:hAnsiTheme="minorHAnsi" w:cs="Tahoma"/>
                <w:szCs w:val="20"/>
              </w:rPr>
              <w:t xml:space="preserve"> produkční</w:t>
            </w:r>
            <w:proofErr w:type="gramEnd"/>
            <w:r w:rsidR="00852846" w:rsidRPr="0065234C">
              <w:rPr>
                <w:rFonts w:asciiTheme="minorHAnsi" w:hAnsiTheme="minorHAnsi" w:cs="Tahoma"/>
                <w:szCs w:val="20"/>
              </w:rPr>
              <w:t xml:space="preserve"> prostředí</w:t>
            </w:r>
          </w:p>
          <w:p w14:paraId="10812CBF" w14:textId="77777777" w:rsidR="00852846" w:rsidRDefault="00852846" w:rsidP="00224C1D">
            <w:pPr>
              <w:pStyle w:val="Zkladntext"/>
              <w:keepLines/>
              <w:widowControl w:val="0"/>
              <w:numPr>
                <w:ilvl w:val="0"/>
                <w:numId w:val="33"/>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 – testov</w:t>
            </w:r>
            <w:r>
              <w:rPr>
                <w:rFonts w:asciiTheme="minorHAnsi" w:hAnsiTheme="minorHAnsi" w:cs="Tahoma"/>
                <w:szCs w:val="20"/>
                <w:lang w:val="cs-CZ"/>
              </w:rPr>
              <w:t>ací</w:t>
            </w:r>
            <w:r w:rsidRPr="0065234C">
              <w:rPr>
                <w:rFonts w:asciiTheme="minorHAnsi" w:hAnsiTheme="minorHAnsi" w:cs="Tahoma"/>
                <w:szCs w:val="20"/>
                <w:lang w:val="cs-CZ"/>
              </w:rPr>
              <w:t xml:space="preserve"> prostředí</w:t>
            </w:r>
          </w:p>
          <w:p w14:paraId="469E4978" w14:textId="77777777" w:rsidR="00CD6AD7" w:rsidRPr="00CD6AD7" w:rsidRDefault="00CD6AD7" w:rsidP="00224C1D">
            <w:pPr>
              <w:pStyle w:val="Zkladntext"/>
              <w:keepLines/>
              <w:widowControl w:val="0"/>
              <w:numPr>
                <w:ilvl w:val="0"/>
                <w:numId w:val="33"/>
              </w:numPr>
              <w:spacing w:before="60" w:after="60" w:line="240" w:lineRule="auto"/>
              <w:rPr>
                <w:rFonts w:asciiTheme="minorHAnsi" w:hAnsiTheme="minorHAnsi" w:cs="Tahoma"/>
                <w:szCs w:val="20"/>
                <w:lang w:val="cs-CZ"/>
              </w:rPr>
            </w:pPr>
            <w:proofErr w:type="spellStart"/>
            <w:r w:rsidRPr="00CD6AD7">
              <w:rPr>
                <w:rFonts w:asciiTheme="minorHAnsi" w:hAnsiTheme="minorHAnsi" w:cs="Tahoma"/>
                <w:szCs w:val="20"/>
                <w:lang w:val="cs-CZ"/>
              </w:rPr>
              <w:t>Dev</w:t>
            </w:r>
            <w:proofErr w:type="spellEnd"/>
            <w:r w:rsidRPr="00CD6AD7">
              <w:rPr>
                <w:rFonts w:asciiTheme="minorHAnsi" w:hAnsiTheme="minorHAnsi" w:cs="Tahoma"/>
                <w:szCs w:val="20"/>
                <w:lang w:val="cs-CZ"/>
              </w:rPr>
              <w:t xml:space="preserve"> – vývojové prostředí</w:t>
            </w:r>
          </w:p>
          <w:p w14:paraId="41754F45" w14:textId="77777777" w:rsidR="00852846" w:rsidRPr="00C85E3B" w:rsidRDefault="00852846" w:rsidP="008410AE">
            <w:pPr>
              <w:rPr>
                <w:rFonts w:asciiTheme="minorHAnsi" w:hAnsiTheme="minorHAnsi" w:cs="Tahoma"/>
                <w:szCs w:val="20"/>
                <w:lang w:eastAsia="x-none"/>
              </w:rPr>
            </w:pPr>
            <w:r>
              <w:lastRenderedPageBreak/>
              <w:t>V </w:t>
            </w:r>
            <w:r w:rsidRPr="00004669">
              <w:rPr>
                <w:rFonts w:asciiTheme="minorHAnsi" w:hAnsiTheme="minorHAnsi" w:cs="Tahoma"/>
                <w:szCs w:val="20"/>
                <w:lang w:val="x-none" w:eastAsia="x-none"/>
              </w:rPr>
              <w:t>případě porušení SLA definovaných v KL SUP-002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4C6ED944" w14:textId="77777777" w:rsidR="00852846" w:rsidRPr="0065234C" w:rsidRDefault="00852846" w:rsidP="008410AE">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 standardních služeb dle Katalogového listu ID: SPR-001</w:t>
            </w:r>
            <w:r w:rsidRPr="0065234C">
              <w:rPr>
                <w:rFonts w:asciiTheme="minorHAnsi" w:hAnsiTheme="minorHAnsi" w:cs="Tahoma"/>
                <w:szCs w:val="20"/>
                <w:lang w:val="cs-CZ"/>
              </w:rPr>
              <w:t xml:space="preserve"> </w:t>
            </w:r>
            <w:r w:rsidRPr="0065234C">
              <w:rPr>
                <w:rFonts w:asciiTheme="minorHAnsi" w:hAnsiTheme="minorHAnsi" w:cs="Tahoma"/>
                <w:szCs w:val="20"/>
              </w:rPr>
              <w:t>na úrovni</w:t>
            </w:r>
            <w:r w:rsidRPr="0065234C">
              <w:rPr>
                <w:rFonts w:asciiTheme="minorHAnsi" w:hAnsiTheme="minorHAnsi" w:cs="Tahoma"/>
                <w:szCs w:val="20"/>
                <w:lang w:val="cs-CZ"/>
              </w:rPr>
              <w:t>:</w:t>
            </w:r>
          </w:p>
          <w:p w14:paraId="5391DF51" w14:textId="77777777" w:rsidR="00852846" w:rsidRPr="0065234C" w:rsidRDefault="00656980" w:rsidP="00224C1D">
            <w:pPr>
              <w:pStyle w:val="Zkladntext"/>
              <w:keepLines/>
              <w:widowControl w:val="0"/>
              <w:numPr>
                <w:ilvl w:val="0"/>
                <w:numId w:val="33"/>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852846" w:rsidRPr="0065234C">
              <w:rPr>
                <w:rFonts w:asciiTheme="minorHAnsi" w:hAnsiTheme="minorHAnsi" w:cs="Tahoma"/>
                <w:szCs w:val="20"/>
                <w:lang w:val="cs-CZ"/>
              </w:rPr>
              <w:t xml:space="preserve"> </w:t>
            </w:r>
            <w:proofErr w:type="gramStart"/>
            <w:r w:rsidR="00852846" w:rsidRPr="0065234C">
              <w:rPr>
                <w:rFonts w:asciiTheme="minorHAnsi" w:hAnsiTheme="minorHAnsi" w:cs="Tahoma"/>
                <w:szCs w:val="20"/>
                <w:lang w:val="cs-CZ"/>
              </w:rPr>
              <w:t xml:space="preserve">- </w:t>
            </w:r>
            <w:r w:rsidR="00852846" w:rsidRPr="0065234C">
              <w:rPr>
                <w:rFonts w:asciiTheme="minorHAnsi" w:hAnsiTheme="minorHAnsi" w:cs="Tahoma"/>
                <w:szCs w:val="20"/>
              </w:rPr>
              <w:t xml:space="preserve"> produkční</w:t>
            </w:r>
            <w:proofErr w:type="gramEnd"/>
            <w:r w:rsidR="00852846" w:rsidRPr="0065234C">
              <w:rPr>
                <w:rFonts w:asciiTheme="minorHAnsi" w:hAnsiTheme="minorHAnsi" w:cs="Tahoma"/>
                <w:szCs w:val="20"/>
              </w:rPr>
              <w:t xml:space="preserve"> prostředí</w:t>
            </w:r>
          </w:p>
          <w:p w14:paraId="1E31098F" w14:textId="77777777" w:rsidR="00852846" w:rsidRDefault="00852846" w:rsidP="00224C1D">
            <w:pPr>
              <w:pStyle w:val="Zkladntext"/>
              <w:keepLines/>
              <w:widowControl w:val="0"/>
              <w:numPr>
                <w:ilvl w:val="0"/>
                <w:numId w:val="33"/>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 – testov</w:t>
            </w:r>
            <w:r>
              <w:rPr>
                <w:rFonts w:asciiTheme="minorHAnsi" w:hAnsiTheme="minorHAnsi" w:cs="Tahoma"/>
                <w:szCs w:val="20"/>
                <w:lang w:val="cs-CZ"/>
              </w:rPr>
              <w:t>ací</w:t>
            </w:r>
            <w:r w:rsidRPr="0065234C">
              <w:rPr>
                <w:rFonts w:asciiTheme="minorHAnsi" w:hAnsiTheme="minorHAnsi" w:cs="Tahoma"/>
                <w:szCs w:val="20"/>
                <w:lang w:val="cs-CZ"/>
              </w:rPr>
              <w:t xml:space="preserve"> prostředí</w:t>
            </w:r>
          </w:p>
          <w:p w14:paraId="5A487256" w14:textId="77777777" w:rsidR="00923529" w:rsidRPr="00923529" w:rsidRDefault="00923529" w:rsidP="00224C1D">
            <w:pPr>
              <w:pStyle w:val="Zkladntext"/>
              <w:keepLines/>
              <w:widowControl w:val="0"/>
              <w:numPr>
                <w:ilvl w:val="0"/>
                <w:numId w:val="33"/>
              </w:numPr>
              <w:spacing w:before="60" w:after="60" w:line="240" w:lineRule="auto"/>
              <w:rPr>
                <w:rFonts w:asciiTheme="minorHAnsi" w:hAnsiTheme="minorHAnsi" w:cs="Tahoma"/>
                <w:szCs w:val="20"/>
                <w:lang w:val="cs-CZ"/>
              </w:rPr>
            </w:pPr>
            <w:proofErr w:type="spellStart"/>
            <w:r w:rsidRPr="00923529">
              <w:rPr>
                <w:rFonts w:asciiTheme="minorHAnsi" w:hAnsiTheme="minorHAnsi" w:cs="Tahoma"/>
                <w:szCs w:val="20"/>
                <w:lang w:val="cs-CZ"/>
              </w:rPr>
              <w:t>Dev</w:t>
            </w:r>
            <w:proofErr w:type="spellEnd"/>
            <w:r w:rsidRPr="00923529">
              <w:rPr>
                <w:rFonts w:asciiTheme="minorHAnsi" w:hAnsiTheme="minorHAnsi" w:cs="Tahoma"/>
                <w:szCs w:val="20"/>
                <w:lang w:val="cs-CZ"/>
              </w:rPr>
              <w:t xml:space="preserve"> – vývojové prostředí</w:t>
            </w:r>
          </w:p>
          <w:p w14:paraId="285740B5" w14:textId="77777777" w:rsidR="00852846" w:rsidRPr="00C85E3B" w:rsidRDefault="00852846" w:rsidP="008410AE">
            <w:pPr>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SPR-001 má</w:t>
            </w:r>
            <w:r>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tel nárok na slevu z ceny</w:t>
            </w:r>
            <w:r>
              <w:rPr>
                <w:rFonts w:asciiTheme="minorHAnsi" w:hAnsiTheme="minorHAnsi" w:cs="Tahoma"/>
                <w:szCs w:val="20"/>
                <w:lang w:eastAsia="x-none"/>
              </w:rPr>
              <w:t>,</w:t>
            </w:r>
            <w:r w:rsidRPr="00004669">
              <w:rPr>
                <w:rFonts w:asciiTheme="minorHAnsi" w:hAnsiTheme="minorHAnsi" w:cs="Tahoma"/>
                <w:szCs w:val="20"/>
                <w:lang w:val="x-none" w:eastAsia="x-none"/>
              </w:rPr>
              <w:t xml:space="preserve"> která bude stanovena v souladu s mechanismem uvedeným v KL SPR-001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14:paraId="365A3612" w14:textId="77777777" w:rsidR="00852846" w:rsidRDefault="00852846" w:rsidP="008410AE">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testovacích </w:t>
            </w:r>
            <w:proofErr w:type="gramStart"/>
            <w:r w:rsidRPr="0065234C">
              <w:rPr>
                <w:rFonts w:asciiTheme="minorHAnsi" w:hAnsiTheme="minorHAnsi" w:cs="Tahoma"/>
                <w:szCs w:val="20"/>
                <w:lang w:eastAsia="en-US"/>
              </w:rPr>
              <w:t xml:space="preserve">scénářů </w:t>
            </w:r>
            <w:r w:rsidR="00CD6AD7" w:rsidRPr="00EC0828">
              <w:rPr>
                <w:rFonts w:asciiTheme="minorHAnsi" w:hAnsiTheme="minorHAnsi" w:cs="Tahoma"/>
                <w:szCs w:val="20"/>
                <w:lang w:eastAsia="en-US"/>
              </w:rPr>
              <w:t xml:space="preserve"> které</w:t>
            </w:r>
            <w:proofErr w:type="gramEnd"/>
            <w:r w:rsidR="00CD6AD7" w:rsidRPr="00EC0828">
              <w:rPr>
                <w:rFonts w:asciiTheme="minorHAnsi" w:hAnsiTheme="minorHAnsi" w:cs="Tahoma"/>
                <w:szCs w:val="20"/>
                <w:lang w:eastAsia="en-US"/>
              </w:rPr>
              <w:t xml:space="preserve"> budou stanoveny dohodou mezi Objed</w:t>
            </w:r>
            <w:r w:rsidR="00CD6AD7">
              <w:rPr>
                <w:rFonts w:asciiTheme="minorHAnsi" w:hAnsiTheme="minorHAnsi" w:cs="Tahoma"/>
                <w:szCs w:val="20"/>
                <w:lang w:eastAsia="en-US"/>
              </w:rPr>
              <w:t>n</w:t>
            </w:r>
            <w:r w:rsidR="00CD6AD7" w:rsidRPr="00EC0828">
              <w:rPr>
                <w:rFonts w:asciiTheme="minorHAnsi" w:hAnsiTheme="minorHAnsi" w:cs="Tahoma"/>
                <w:szCs w:val="20"/>
                <w:lang w:eastAsia="en-US"/>
              </w:rPr>
              <w:t xml:space="preserve">atelem a Poskytovatelem v rámci Inicializace </w:t>
            </w:r>
            <w:r w:rsidRPr="0065234C">
              <w:rPr>
                <w:rFonts w:asciiTheme="minorHAnsi" w:hAnsiTheme="minorHAnsi" w:cs="Tahoma"/>
                <w:szCs w:val="20"/>
                <w:lang w:eastAsia="en-US"/>
              </w:rPr>
              <w:t xml:space="preserve">a na základě </w:t>
            </w:r>
            <w:r w:rsidRPr="00DA20E8">
              <w:rPr>
                <w:rFonts w:asciiTheme="minorHAnsi" w:hAnsiTheme="minorHAnsi" w:cs="Tahoma"/>
                <w:szCs w:val="20"/>
                <w:lang w:eastAsia="en-US"/>
              </w:rPr>
              <w:t>parametrů</w:t>
            </w:r>
            <w:r w:rsidRPr="00C04EDB">
              <w:rPr>
                <w:rFonts w:asciiTheme="minorHAnsi" w:hAnsiTheme="minorHAnsi" w:cs="Tahoma"/>
                <w:szCs w:val="20"/>
                <w:lang w:eastAsia="en-US"/>
              </w:rPr>
              <w:t xml:space="preserve"> uvedených v KL ID PDS-001 na úrovni </w:t>
            </w:r>
            <w:r w:rsidR="00656980">
              <w:rPr>
                <w:rFonts w:asciiTheme="minorHAnsi" w:hAnsiTheme="minorHAnsi" w:cs="Tahoma"/>
                <w:szCs w:val="20"/>
                <w:lang w:eastAsia="en-US"/>
              </w:rPr>
              <w:t>BRONZ</w:t>
            </w:r>
            <w:r w:rsidRPr="00C04EDB">
              <w:rPr>
                <w:rFonts w:asciiTheme="minorHAnsi" w:hAnsiTheme="minorHAnsi" w:cs="Tahoma"/>
                <w:szCs w:val="20"/>
                <w:lang w:eastAsia="en-US"/>
              </w:rPr>
              <w:t xml:space="preserve"> pro produkční prostředí</w:t>
            </w:r>
            <w:r w:rsidRPr="0056744D">
              <w:rPr>
                <w:rFonts w:asciiTheme="minorHAnsi" w:hAnsiTheme="minorHAnsi" w:cs="Tahoma"/>
                <w:szCs w:val="20"/>
                <w:lang w:eastAsia="en-US"/>
              </w:rPr>
              <w:t>.</w:t>
            </w:r>
            <w:r>
              <w:rPr>
                <w:rFonts w:asciiTheme="minorHAnsi" w:hAnsiTheme="minorHAnsi" w:cs="Tahoma"/>
                <w:szCs w:val="20"/>
                <w:lang w:eastAsia="en-US"/>
              </w:rPr>
              <w:t xml:space="preserve"> </w:t>
            </w:r>
            <w:r w:rsidRPr="00004669">
              <w:rPr>
                <w:rFonts w:asciiTheme="minorHAnsi" w:hAnsiTheme="minorHAnsi" w:cs="Tahoma"/>
                <w:szCs w:val="20"/>
                <w:lang w:eastAsia="en-US"/>
              </w:rPr>
              <w:t xml:space="preserve">V případě porušení SLA definovaných v KL PDS-001 má </w:t>
            </w:r>
            <w:r>
              <w:rPr>
                <w:rFonts w:asciiTheme="minorHAnsi" w:hAnsiTheme="minorHAnsi" w:cs="Tahoma"/>
                <w:szCs w:val="20"/>
                <w:lang w:eastAsia="en-US"/>
              </w:rPr>
              <w:t>Objednatel</w:t>
            </w:r>
            <w:r w:rsidRPr="00004669">
              <w:rPr>
                <w:rFonts w:asciiTheme="minorHAnsi" w:hAnsiTheme="minorHAnsi" w:cs="Tahoma"/>
                <w:szCs w:val="20"/>
                <w:lang w:eastAsia="en-US"/>
              </w:rPr>
              <w:t xml:space="preserve"> nárok na slevu z</w:t>
            </w:r>
            <w:r>
              <w:rPr>
                <w:rFonts w:asciiTheme="minorHAnsi" w:hAnsiTheme="minorHAnsi" w:cs="Tahoma"/>
                <w:szCs w:val="20"/>
                <w:lang w:eastAsia="en-US"/>
              </w:rPr>
              <w:t> </w:t>
            </w:r>
            <w:r w:rsidRPr="00004669">
              <w:rPr>
                <w:rFonts w:asciiTheme="minorHAnsi" w:hAnsiTheme="minorHAnsi" w:cs="Tahoma"/>
                <w:szCs w:val="20"/>
                <w:lang w:eastAsia="en-US"/>
              </w:rPr>
              <w:t>ceny</w:t>
            </w:r>
            <w:r>
              <w:rPr>
                <w:rFonts w:asciiTheme="minorHAnsi" w:hAnsiTheme="minorHAnsi" w:cs="Tahoma"/>
                <w:szCs w:val="20"/>
                <w:lang w:eastAsia="en-US"/>
              </w:rPr>
              <w:t>,</w:t>
            </w:r>
            <w:r w:rsidRPr="00004669">
              <w:rPr>
                <w:rFonts w:asciiTheme="minorHAnsi" w:hAnsiTheme="minorHAnsi" w:cs="Tahoma"/>
                <w:szCs w:val="20"/>
                <w:lang w:eastAsia="en-US"/>
              </w:rPr>
              <w:t xml:space="preserve"> která bude stanovena v souladu s mechanismem uvedeným v KL PDS-001 a </w:t>
            </w:r>
            <w:hyperlink w:anchor="_Příloha_č._2_1" w:history="1">
              <w:r w:rsidRPr="00AB618D">
                <w:rPr>
                  <w:rStyle w:val="Hypertextovodkaz"/>
                  <w:rFonts w:asciiTheme="minorHAnsi" w:hAnsiTheme="minorHAnsi" w:cs="Tahoma"/>
                  <w:szCs w:val="20"/>
                  <w:lang w:eastAsia="en-US"/>
                </w:rPr>
                <w:t>příloze č. 2</w:t>
              </w:r>
            </w:hyperlink>
            <w:r w:rsidRPr="00004669">
              <w:rPr>
                <w:rFonts w:asciiTheme="minorHAnsi" w:hAnsiTheme="minorHAnsi" w:cs="Tahoma"/>
                <w:szCs w:val="20"/>
                <w:lang w:eastAsia="en-US"/>
              </w:rPr>
              <w:t xml:space="preserve"> této Smlouvy.</w:t>
            </w:r>
          </w:p>
          <w:p w14:paraId="3DD933F8" w14:textId="1E63C322" w:rsidR="00852846" w:rsidRPr="00C85E3B" w:rsidRDefault="00852846" w:rsidP="008410AE">
            <w:r>
              <w:rPr>
                <w:rFonts w:asciiTheme="minorHAnsi" w:hAnsiTheme="minorHAnsi" w:cs="Tahoma"/>
                <w:szCs w:val="20"/>
                <w:lang w:eastAsia="en-US"/>
              </w:rPr>
              <w:t xml:space="preserve">Způsob aktualizace testovacích scénářů je uvedený v odst. </w:t>
            </w:r>
            <w:r>
              <w:rPr>
                <w:rFonts w:asciiTheme="minorHAnsi" w:hAnsiTheme="minorHAnsi" w:cs="Tahoma"/>
                <w:szCs w:val="20"/>
                <w:lang w:eastAsia="en-US"/>
              </w:rPr>
              <w:fldChar w:fldCharType="begin"/>
            </w:r>
            <w:r>
              <w:rPr>
                <w:rFonts w:asciiTheme="minorHAnsi" w:hAnsiTheme="minorHAnsi" w:cs="Tahoma"/>
                <w:szCs w:val="20"/>
                <w:lang w:eastAsia="en-US"/>
              </w:rPr>
              <w:instrText xml:space="preserve"> REF _Ref533865983 \r \h </w:instrText>
            </w:r>
            <w:r>
              <w:rPr>
                <w:rFonts w:asciiTheme="minorHAnsi" w:hAnsiTheme="minorHAnsi" w:cs="Tahoma"/>
                <w:szCs w:val="20"/>
                <w:lang w:eastAsia="en-US"/>
              </w:rPr>
            </w:r>
            <w:r>
              <w:rPr>
                <w:rFonts w:asciiTheme="minorHAnsi" w:hAnsiTheme="minorHAnsi" w:cs="Tahoma"/>
                <w:szCs w:val="20"/>
                <w:lang w:eastAsia="en-US"/>
              </w:rPr>
              <w:fldChar w:fldCharType="separate"/>
            </w:r>
            <w:r w:rsidR="008268AA">
              <w:rPr>
                <w:rFonts w:asciiTheme="minorHAnsi" w:hAnsiTheme="minorHAnsi" w:cs="Tahoma"/>
                <w:szCs w:val="20"/>
                <w:lang w:eastAsia="en-US"/>
              </w:rPr>
              <w:t>10.3</w:t>
            </w:r>
            <w:r>
              <w:rPr>
                <w:rFonts w:asciiTheme="minorHAnsi" w:hAnsiTheme="minorHAnsi" w:cs="Tahoma"/>
                <w:szCs w:val="20"/>
                <w:lang w:eastAsia="en-US"/>
              </w:rPr>
              <w:fldChar w:fldCharType="end"/>
            </w:r>
            <w:r>
              <w:rPr>
                <w:rFonts w:asciiTheme="minorHAnsi" w:hAnsiTheme="minorHAnsi" w:cs="Tahoma"/>
                <w:szCs w:val="20"/>
                <w:lang w:eastAsia="en-US"/>
              </w:rPr>
              <w:t xml:space="preserve"> Smlouvy.</w:t>
            </w:r>
          </w:p>
        </w:tc>
      </w:tr>
      <w:tr w:rsidR="00852846" w:rsidRPr="0065234C" w14:paraId="3C96E0D5" w14:textId="77777777" w:rsidTr="008410AE">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034620A" w14:textId="77777777" w:rsidR="00852846" w:rsidRPr="00C04EDB" w:rsidRDefault="00852846" w:rsidP="008410AE">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lastRenderedPageBreak/>
              <w:t>Označení</w:t>
            </w:r>
            <w:r w:rsidRPr="00DA20E8">
              <w:rPr>
                <w:rFonts w:asciiTheme="minorHAnsi" w:hAnsiTheme="minorHAnsi" w:cs="Tahoma"/>
                <w:b/>
                <w:color w:val="FFFFFF" w:themeColor="background1"/>
                <w:szCs w:val="20"/>
              </w:rPr>
              <w:t xml:space="preserve"> </w:t>
            </w:r>
            <w:r>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54A1F173" w14:textId="77777777" w:rsidR="00852846" w:rsidRPr="00C04EDB" w:rsidRDefault="00852846" w:rsidP="008410AE">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Pr>
                <w:rFonts w:asciiTheme="minorHAnsi" w:hAnsiTheme="minorHAnsi" w:cs="Tahoma"/>
                <w:b/>
                <w:color w:val="FFFFFF" w:themeColor="background1"/>
                <w:szCs w:val="20"/>
                <w:lang w:val="cs-CZ"/>
              </w:rPr>
              <w:t>testovacího</w:t>
            </w:r>
            <w:r w:rsidRPr="00C04EDB">
              <w:rPr>
                <w:rFonts w:asciiTheme="minorHAnsi" w:hAnsiTheme="minorHAnsi" w:cs="Tahoma"/>
                <w:b/>
                <w:color w:val="FFFFFF" w:themeColor="background1"/>
                <w:szCs w:val="20"/>
                <w:lang w:val="cs-CZ"/>
              </w:rPr>
              <w:t xml:space="preserve"> 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63B89E1E" w14:textId="77777777" w:rsidR="00852846" w:rsidRPr="00C04EDB" w:rsidRDefault="00852846" w:rsidP="008410AE">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Pr="00C04EDB">
              <w:rPr>
                <w:rFonts w:asciiTheme="minorHAnsi" w:hAnsiTheme="minorHAnsi" w:cs="Tahoma"/>
                <w:b/>
                <w:color w:val="FFFFFF" w:themeColor="background1"/>
                <w:szCs w:val="20"/>
                <w:lang w:val="cs-CZ"/>
              </w:rPr>
              <w:t xml:space="preserve"> (KL PDS-001)</w:t>
            </w:r>
          </w:p>
        </w:tc>
      </w:tr>
      <w:tr w:rsidR="00852846" w:rsidRPr="0065234C" w14:paraId="7422F1E4"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033C0F7E" w14:textId="0A9A9618" w:rsidR="00852846" w:rsidRPr="00F77E5E" w:rsidRDefault="006D2ED2" w:rsidP="006D2ED2">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322B0C85" w14:textId="1C175BE4" w:rsidR="00852846" w:rsidRPr="00F77E5E" w:rsidRDefault="006D2ED2" w:rsidP="00B9417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Kontrola telefonního seznamu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88C298E" w14:textId="77777777" w:rsidR="00852846" w:rsidRPr="002B3EEC" w:rsidRDefault="00656980"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48CC84E2"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768069EB" w14:textId="6F4F1EC9"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02</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376C639E" w14:textId="72EF7FD8" w:rsidR="006D2ED2" w:rsidRPr="006D2ED2" w:rsidRDefault="006D2ED2" w:rsidP="00B9417E">
            <w:pPr>
              <w:pStyle w:val="Zkladntext"/>
              <w:keepLines/>
              <w:widowControl w:val="0"/>
              <w:spacing w:before="60" w:after="60" w:line="240" w:lineRule="auto"/>
              <w:rPr>
                <w:rFonts w:asciiTheme="minorHAnsi" w:hAnsiTheme="minorHAnsi" w:cs="Tahoma"/>
                <w:szCs w:val="20"/>
                <w:lang w:val="cs-CZ"/>
              </w:rPr>
            </w:pPr>
            <w:r w:rsidRPr="006D2ED2">
              <w:rPr>
                <w:rFonts w:asciiTheme="minorHAnsi" w:hAnsiTheme="minorHAnsi" w:cs="Tahoma"/>
                <w:szCs w:val="20"/>
                <w:lang w:val="cs-CZ"/>
              </w:rPr>
              <w:t>Manažerské výkaznictví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3678FE" w14:textId="73057717"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62822AD6"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1E7D9FCE" w14:textId="48DB4196"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03</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546869D8" w14:textId="5F30DFE8" w:rsidR="006D2ED2" w:rsidRPr="006D2ED2" w:rsidRDefault="006D2ED2" w:rsidP="00B9417E">
            <w:pPr>
              <w:pStyle w:val="Zkladntext"/>
              <w:keepLines/>
              <w:widowControl w:val="0"/>
              <w:spacing w:before="60" w:after="60" w:line="240" w:lineRule="auto"/>
              <w:rPr>
                <w:rFonts w:asciiTheme="minorHAnsi" w:hAnsiTheme="minorHAnsi" w:cs="Tahoma"/>
                <w:szCs w:val="20"/>
                <w:lang w:val="cs-CZ"/>
              </w:rPr>
            </w:pPr>
            <w:r w:rsidRPr="006D2ED2">
              <w:rPr>
                <w:rFonts w:asciiTheme="minorHAnsi" w:hAnsiTheme="minorHAnsi" w:cs="Tahoma"/>
                <w:szCs w:val="20"/>
                <w:lang w:val="cs-CZ"/>
              </w:rPr>
              <w:t>Zůstatky účtů</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157CD" w14:textId="0CA1DE3D"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76A8144C"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6235D151" w14:textId="559170B0"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04</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45ABF534" w14:textId="548B1241" w:rsidR="006D2ED2" w:rsidRPr="00F77E5E" w:rsidRDefault="006D2ED2" w:rsidP="00B9417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Data z docházkového systému</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EAB17E" w14:textId="19B7F1EE"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7FFCF39F"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30985E23" w14:textId="71475CE9"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05</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60602D3E" w14:textId="3EE58306" w:rsidR="006D2ED2" w:rsidRPr="00F77E5E" w:rsidRDefault="006D2ED2" w:rsidP="00B9417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Kontrola spojení na IISSP</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B49D21" w14:textId="5DE6C727"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39A3EDFC"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3CECA133" w14:textId="4370A72B"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06</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5CF0EC14" w14:textId="7091E1AA" w:rsidR="006D2ED2" w:rsidRPr="00F77E5E" w:rsidRDefault="006D2ED2" w:rsidP="006D2ED2">
            <w:pPr>
              <w:pStyle w:val="Zkladntext"/>
              <w:keepLines/>
              <w:widowControl w:val="0"/>
              <w:spacing w:before="60" w:after="60" w:line="240" w:lineRule="auto"/>
              <w:rPr>
                <w:rFonts w:asciiTheme="minorHAnsi" w:hAnsiTheme="minorHAnsi" w:cs="Tahoma"/>
                <w:szCs w:val="20"/>
                <w:lang w:val="cs-CZ"/>
              </w:rPr>
            </w:pPr>
            <w:r>
              <w:rPr>
                <w:rFonts w:asciiTheme="minorHAnsi" w:hAnsiTheme="minorHAnsi" w:cs="Tahoma"/>
                <w:szCs w:val="20"/>
                <w:lang w:val="cs-CZ"/>
              </w:rPr>
              <w:t>Kontrola běžících instalací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9DB134" w14:textId="69B04A58"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6D2ED2" w:rsidRPr="0065234C" w14:paraId="5E2A6C42"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40C9F2E7" w14:textId="1D3359B6" w:rsidR="006D2ED2" w:rsidRPr="00F77E5E" w:rsidRDefault="006D2ED2" w:rsidP="008410A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SAP TS 07</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1E786475" w14:textId="451D85D9" w:rsidR="006D2ED2" w:rsidRPr="00F77E5E" w:rsidRDefault="006D2ED2" w:rsidP="00B9417E">
            <w:pPr>
              <w:pStyle w:val="Zkladntext"/>
              <w:keepLines/>
              <w:widowControl w:val="0"/>
              <w:spacing w:before="60" w:after="60" w:line="240" w:lineRule="auto"/>
              <w:rPr>
                <w:rFonts w:asciiTheme="minorHAnsi" w:hAnsiTheme="minorHAnsi" w:cs="Tahoma"/>
                <w:szCs w:val="20"/>
                <w:lang w:val="cs-CZ"/>
              </w:rPr>
            </w:pPr>
            <w:r w:rsidRPr="00F77E5E">
              <w:rPr>
                <w:rFonts w:asciiTheme="minorHAnsi" w:hAnsiTheme="minorHAnsi" w:cs="Tahoma"/>
                <w:szCs w:val="20"/>
                <w:lang w:val="cs-CZ"/>
              </w:rPr>
              <w:t>Kontrola CUA</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BB29C7F" w14:textId="49BCE038" w:rsidR="006D2ED2" w:rsidRDefault="006D2ED2"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r w:rsidR="00771FEA" w:rsidRPr="0065234C" w14:paraId="70F8999B"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2F88911E" w14:textId="396EFECF" w:rsidR="00771FEA" w:rsidRPr="00771FEA" w:rsidRDefault="00771FEA" w:rsidP="008410AE">
            <w:pPr>
              <w:pStyle w:val="Zkladntext"/>
              <w:keepLines/>
              <w:widowControl w:val="0"/>
              <w:spacing w:before="60" w:after="60" w:line="240" w:lineRule="auto"/>
              <w:rPr>
                <w:rFonts w:asciiTheme="minorHAnsi" w:hAnsiTheme="minorHAnsi" w:cs="Tahoma"/>
                <w:szCs w:val="20"/>
                <w:lang w:val="cs-CZ"/>
              </w:rPr>
            </w:pPr>
            <w:r w:rsidRPr="005520D9">
              <w:rPr>
                <w:rFonts w:asciiTheme="minorHAnsi" w:hAnsiTheme="minorHAnsi" w:cs="Tahoma"/>
                <w:szCs w:val="20"/>
                <w:lang w:val="cs-CZ"/>
              </w:rPr>
              <w:t>SAP TS 0</w:t>
            </w:r>
            <w:r>
              <w:rPr>
                <w:rFonts w:asciiTheme="minorHAnsi" w:hAnsiTheme="minorHAnsi" w:cs="Tahoma"/>
                <w:szCs w:val="20"/>
                <w:lang w:val="cs-CZ"/>
              </w:rPr>
              <w:t>8</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25340165" w14:textId="14A4FA79" w:rsidR="00771FEA" w:rsidRPr="00771FEA" w:rsidRDefault="00771FEA" w:rsidP="00B9417E">
            <w:pPr>
              <w:pStyle w:val="Zkladntext"/>
              <w:keepLines/>
              <w:widowControl w:val="0"/>
              <w:spacing w:before="60" w:after="60" w:line="240" w:lineRule="auto"/>
              <w:rPr>
                <w:rFonts w:asciiTheme="minorHAnsi" w:hAnsiTheme="minorHAnsi" w:cs="Tahoma"/>
                <w:szCs w:val="20"/>
                <w:lang w:val="cs-CZ"/>
              </w:rPr>
            </w:pPr>
            <w:r w:rsidRPr="00771FEA">
              <w:rPr>
                <w:rFonts w:asciiTheme="minorHAnsi" w:hAnsiTheme="minorHAnsi" w:cs="Tahoma"/>
                <w:szCs w:val="20"/>
                <w:lang w:val="cs-CZ"/>
              </w:rPr>
              <w:t>Test aplikační dostupnosti ABAP serverů na http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7263CD5" w14:textId="7E9D0673" w:rsidR="00771FEA" w:rsidRDefault="00771FEA" w:rsidP="008410AE">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TEST</w:t>
            </w:r>
          </w:p>
        </w:tc>
      </w:tr>
      <w:tr w:rsidR="00771FEA" w:rsidRPr="0065234C" w14:paraId="40E329C4" w14:textId="77777777" w:rsidTr="008410A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14:paraId="50DD66DA" w14:textId="180F5964" w:rsidR="00771FEA" w:rsidRPr="005520D9" w:rsidRDefault="00771FEA" w:rsidP="00771FEA">
            <w:pPr>
              <w:pStyle w:val="Zkladntext"/>
              <w:keepLines/>
              <w:widowControl w:val="0"/>
              <w:spacing w:before="60" w:after="60" w:line="240" w:lineRule="auto"/>
              <w:rPr>
                <w:rFonts w:asciiTheme="minorHAnsi" w:hAnsiTheme="minorHAnsi" w:cs="Tahoma"/>
                <w:szCs w:val="20"/>
                <w:lang w:val="cs-CZ"/>
              </w:rPr>
            </w:pPr>
            <w:r w:rsidRPr="005520D9">
              <w:rPr>
                <w:rFonts w:asciiTheme="minorHAnsi" w:hAnsiTheme="minorHAnsi" w:cs="Tahoma"/>
                <w:szCs w:val="20"/>
                <w:lang w:val="cs-CZ"/>
              </w:rPr>
              <w:t>SAP TS 0</w:t>
            </w:r>
            <w:r>
              <w:rPr>
                <w:rFonts w:asciiTheme="minorHAnsi" w:hAnsiTheme="minorHAnsi" w:cs="Tahoma"/>
                <w:szCs w:val="20"/>
                <w:lang w:val="cs-CZ"/>
              </w:rPr>
              <w:t>9</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14:paraId="58BF9069" w14:textId="4E35C6DA" w:rsidR="00771FEA" w:rsidRPr="00771FEA" w:rsidRDefault="00771FEA" w:rsidP="00771FEA">
            <w:pPr>
              <w:pStyle w:val="Zkladntext"/>
              <w:keepLines/>
              <w:widowControl w:val="0"/>
              <w:spacing w:before="60" w:after="60" w:line="240" w:lineRule="auto"/>
              <w:rPr>
                <w:rFonts w:asciiTheme="minorHAnsi" w:hAnsiTheme="minorHAnsi" w:cs="Tahoma"/>
                <w:szCs w:val="20"/>
                <w:lang w:val="cs-CZ"/>
              </w:rPr>
            </w:pPr>
            <w:r w:rsidRPr="00771FEA">
              <w:rPr>
                <w:rFonts w:asciiTheme="minorHAnsi" w:hAnsiTheme="minorHAnsi" w:cs="Tahoma"/>
                <w:szCs w:val="20"/>
                <w:lang w:val="cs-CZ"/>
              </w:rPr>
              <w:t>Test aplikační dostupnosti JAVA serverů na http rozhraní</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13F678" w14:textId="43C7180F" w:rsidR="00771FEA" w:rsidRDefault="00771FEA" w:rsidP="00771FEA">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TEST</w:t>
            </w:r>
          </w:p>
        </w:tc>
      </w:tr>
    </w:tbl>
    <w:p w14:paraId="7BA6B8B4" w14:textId="77777777" w:rsidR="00852846" w:rsidRPr="00852846" w:rsidRDefault="00852846" w:rsidP="00852846">
      <w:pPr>
        <w:pStyle w:val="RLTextlnkuslovan"/>
        <w:numPr>
          <w:ilvl w:val="0"/>
          <w:numId w:val="0"/>
        </w:numPr>
        <w:ind w:left="567"/>
        <w:rPr>
          <w:lang w:eastAsia="en-US"/>
        </w:rPr>
      </w:pPr>
    </w:p>
    <w:p w14:paraId="4608BB6A" w14:textId="77777777" w:rsidR="00DB6C76" w:rsidRPr="0056744D" w:rsidRDefault="00E13D9A" w:rsidP="003B2E6F">
      <w:pPr>
        <w:pStyle w:val="RLlneksmlouvy"/>
        <w:numPr>
          <w:ilvl w:val="0"/>
          <w:numId w:val="45"/>
        </w:numPr>
        <w:spacing w:before="60" w:after="60" w:line="240" w:lineRule="auto"/>
        <w:ind w:left="284" w:hanging="284"/>
        <w:rPr>
          <w:rFonts w:asciiTheme="minorHAnsi" w:hAnsiTheme="minorHAnsi" w:cs="Tahoma"/>
          <w:bCs/>
          <w:kern w:val="32"/>
          <w:szCs w:val="20"/>
        </w:rPr>
      </w:pPr>
      <w:bookmarkStart w:id="224" w:name="_Ref534645890"/>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24"/>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DD6B25" w:rsidRPr="0065234C" w14:paraId="0B2519CA" w14:textId="77777777" w:rsidTr="00E036FA">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580AAC3F" w14:textId="77777777" w:rsidR="00DD6B25" w:rsidRPr="0065234C" w:rsidRDefault="00DD6B25" w:rsidP="002F4998">
            <w:pPr>
              <w:keepLines/>
              <w:widowControl w:val="0"/>
              <w:spacing w:before="60" w:after="60" w:line="240" w:lineRule="auto"/>
              <w:rPr>
                <w:rFonts w:asciiTheme="minorHAnsi" w:hAnsiTheme="minorHAnsi"/>
                <w:b/>
                <w:szCs w:val="20"/>
              </w:rPr>
            </w:pPr>
            <w:bookmarkStart w:id="225" w:name="_Příloha_č._2"/>
            <w:bookmarkStart w:id="226" w:name="_Ref534645725"/>
            <w:bookmarkStart w:id="227" w:name="Annex02"/>
            <w:bookmarkEnd w:id="225"/>
            <w:r w:rsidRPr="009E1C6F">
              <w:rPr>
                <w:rFonts w:asciiTheme="minorHAnsi" w:hAnsiTheme="minorHAnsi"/>
                <w:b/>
                <w:color w:val="FFFFFF" w:themeColor="background1"/>
                <w:szCs w:val="20"/>
              </w:rPr>
              <w:t xml:space="preserve">Název </w:t>
            </w:r>
            <w:r w:rsidRPr="002F4998">
              <w:rPr>
                <w:rFonts w:asciiTheme="minorHAnsi" w:hAnsiTheme="minorHAnsi" w:cs="Tahoma"/>
                <w:b/>
                <w:color w:val="FFFFFF" w:themeColor="background1"/>
                <w:szCs w:val="20"/>
              </w:rPr>
              <w:t>služby</w:t>
            </w:r>
          </w:p>
        </w:tc>
        <w:tc>
          <w:tcPr>
            <w:tcW w:w="2591" w:type="pct"/>
            <w:tcBorders>
              <w:top w:val="double" w:sz="4" w:space="0" w:color="auto"/>
              <w:left w:val="single" w:sz="6" w:space="0" w:color="auto"/>
              <w:bottom w:val="double" w:sz="4" w:space="0" w:color="auto"/>
            </w:tcBorders>
            <w:vAlign w:val="center"/>
          </w:tcPr>
          <w:p w14:paraId="2C7EC574" w14:textId="77777777" w:rsidR="00DD6B25" w:rsidRPr="0065234C" w:rsidRDefault="00DD6B25" w:rsidP="00792DEA">
            <w:pPr>
              <w:pStyle w:val="Zkladntext"/>
              <w:keepLines/>
              <w:widowControl w:val="0"/>
              <w:spacing w:before="60" w:after="60" w:line="240" w:lineRule="auto"/>
              <w:rPr>
                <w:rFonts w:asciiTheme="minorHAnsi" w:hAnsiTheme="minorHAnsi"/>
                <w:b/>
                <w:szCs w:val="20"/>
                <w:lang w:val="cs-CZ"/>
              </w:rPr>
            </w:pPr>
            <w:r>
              <w:rPr>
                <w:rFonts w:asciiTheme="minorHAnsi" w:hAnsiTheme="minorHAnsi"/>
                <w:b/>
                <w:szCs w:val="20"/>
                <w:lang w:val="cs-CZ"/>
              </w:rPr>
              <w:t xml:space="preserve">Ad Hoc </w:t>
            </w:r>
            <w:proofErr w:type="gramStart"/>
            <w:r>
              <w:rPr>
                <w:rFonts w:asciiTheme="minorHAnsi" w:hAnsiTheme="minorHAnsi"/>
                <w:b/>
                <w:szCs w:val="20"/>
                <w:lang w:val="cs-CZ"/>
              </w:rPr>
              <w:t xml:space="preserve">služby  </w:t>
            </w:r>
            <w:r w:rsidR="0026454D">
              <w:rPr>
                <w:rFonts w:asciiTheme="minorHAnsi" w:hAnsiTheme="minorHAnsi"/>
                <w:b/>
                <w:szCs w:val="20"/>
                <w:lang w:val="cs-CZ"/>
              </w:rPr>
              <w:t>SAP</w:t>
            </w:r>
            <w:proofErr w:type="gramEnd"/>
          </w:p>
        </w:tc>
        <w:tc>
          <w:tcPr>
            <w:tcW w:w="555" w:type="pct"/>
            <w:tcBorders>
              <w:top w:val="double" w:sz="4" w:space="0" w:color="auto"/>
              <w:bottom w:val="double" w:sz="4" w:space="0" w:color="auto"/>
            </w:tcBorders>
            <w:shd w:val="clear" w:color="auto" w:fill="ABBB59" w:themeFill="accent2"/>
            <w:vAlign w:val="center"/>
          </w:tcPr>
          <w:p w14:paraId="1669C172" w14:textId="77777777" w:rsidR="00DD6B25" w:rsidRPr="0065234C" w:rsidRDefault="00DD6B25" w:rsidP="0017503F">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 KL:</w:t>
            </w:r>
          </w:p>
        </w:tc>
        <w:tc>
          <w:tcPr>
            <w:tcW w:w="852" w:type="pct"/>
            <w:tcBorders>
              <w:top w:val="double" w:sz="4" w:space="0" w:color="auto"/>
              <w:bottom w:val="double" w:sz="4" w:space="0" w:color="auto"/>
              <w:right w:val="double" w:sz="4" w:space="0" w:color="auto"/>
            </w:tcBorders>
            <w:vAlign w:val="center"/>
          </w:tcPr>
          <w:p w14:paraId="722EDEC5" w14:textId="77777777" w:rsidR="00DD6B25" w:rsidRPr="0065234C" w:rsidRDefault="00DD6B25" w:rsidP="0017503F">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3E3337AD" w14:textId="77777777" w:rsidTr="0017503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295B155A" w14:textId="77777777" w:rsidR="00DD6B25" w:rsidRPr="0056744D" w:rsidRDefault="00DD6B25" w:rsidP="0017503F">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Pr="00DA20E8">
              <w:rPr>
                <w:rFonts w:asciiTheme="minorHAnsi" w:hAnsiTheme="minorHAnsi"/>
                <w:b/>
                <w:szCs w:val="20"/>
              </w:rPr>
              <w:t xml:space="preserve"> </w:t>
            </w:r>
            <w:r w:rsidRPr="00C04EDB">
              <w:rPr>
                <w:rFonts w:asciiTheme="minorHAnsi" w:hAnsiTheme="minorHAnsi"/>
                <w:b/>
                <w:szCs w:val="20"/>
              </w:rPr>
              <w:t>popis</w:t>
            </w:r>
            <w:r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264EF5AA" w14:textId="77777777" w:rsidR="00DD6B25" w:rsidRPr="0065234C" w:rsidRDefault="00DD6B25" w:rsidP="0017503F">
            <w:pPr>
              <w:pStyle w:val="Zkladntext"/>
              <w:keepLines/>
              <w:widowControl w:val="0"/>
              <w:spacing w:before="60" w:after="60" w:line="240" w:lineRule="auto"/>
              <w:rPr>
                <w:rFonts w:asciiTheme="minorHAnsi" w:hAnsiTheme="minorHAnsi"/>
                <w:szCs w:val="20"/>
                <w:highlight w:val="yellow"/>
                <w:lang w:val="cs-CZ"/>
              </w:rPr>
            </w:pPr>
            <w:r>
              <w:rPr>
                <w:rFonts w:asciiTheme="minorHAnsi" w:hAnsiTheme="minorHAnsi"/>
                <w:szCs w:val="20"/>
                <w:lang w:val="cs-CZ"/>
              </w:rPr>
              <w:t>Ad Hoc služby</w:t>
            </w:r>
          </w:p>
        </w:tc>
      </w:tr>
      <w:tr w:rsidR="00DD6B25" w:rsidRPr="0065234C" w14:paraId="66924434" w14:textId="77777777" w:rsidTr="00E036FA">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4DEBB52C" w14:textId="77777777" w:rsidR="00DD6B25" w:rsidRPr="0056744D" w:rsidRDefault="00DD6B25" w:rsidP="0017503F">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 xml:space="preserve">POŽADOVANÝCH </w:t>
            </w:r>
            <w:r w:rsidRPr="0056744D">
              <w:rPr>
                <w:rFonts w:asciiTheme="minorHAnsi" w:hAnsiTheme="minorHAnsi"/>
                <w:b/>
                <w:color w:val="FFFFFF" w:themeColor="background1"/>
                <w:szCs w:val="20"/>
              </w:rPr>
              <w:t>ČINNOSTÍ</w:t>
            </w:r>
          </w:p>
        </w:tc>
      </w:tr>
      <w:tr w:rsidR="00DD6B25" w:rsidRPr="0065234C" w14:paraId="788B3DC4" w14:textId="77777777" w:rsidTr="0017503F">
        <w:trPr>
          <w:trHeight w:val="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4F7C53" w14:textId="77777777" w:rsidR="00792DEA" w:rsidRDefault="00792DEA" w:rsidP="00792DEA">
            <w:pPr>
              <w:pStyle w:val="Odstavecseseznamem"/>
              <w:keepLines/>
              <w:widowControl w:val="0"/>
              <w:spacing w:before="60" w:after="60"/>
              <w:ind w:left="0"/>
              <w:contextualSpacing/>
              <w:rPr>
                <w:rFonts w:asciiTheme="minorHAnsi" w:hAnsiTheme="minorHAnsi"/>
                <w:szCs w:val="20"/>
              </w:rPr>
            </w:pPr>
            <w:r>
              <w:rPr>
                <w:rFonts w:asciiTheme="minorHAnsi" w:hAnsiTheme="minorHAnsi"/>
                <w:szCs w:val="20"/>
                <w:lang w:val="cs-CZ"/>
              </w:rPr>
              <w:t>R</w:t>
            </w:r>
            <w:proofErr w:type="spellStart"/>
            <w:r w:rsidRPr="0065234C">
              <w:rPr>
                <w:rFonts w:asciiTheme="minorHAnsi" w:hAnsiTheme="minorHAnsi"/>
                <w:szCs w:val="20"/>
              </w:rPr>
              <w:t>ealizace</w:t>
            </w:r>
            <w:proofErr w:type="spellEnd"/>
            <w:r w:rsidRPr="0065234C">
              <w:rPr>
                <w:rFonts w:asciiTheme="minorHAnsi" w:hAnsiTheme="minorHAnsi"/>
                <w:szCs w:val="20"/>
              </w:rPr>
              <w:t xml:space="preserve"> požadavků Objednatele ve vazbě na strategické cíle a změny procesů v rámci rozvoje ICT </w:t>
            </w:r>
            <w:proofErr w:type="spellStart"/>
            <w:r w:rsidRPr="0065234C">
              <w:rPr>
                <w:rFonts w:asciiTheme="minorHAnsi" w:hAnsiTheme="minorHAnsi"/>
                <w:szCs w:val="20"/>
              </w:rPr>
              <w:t>MZe</w:t>
            </w:r>
            <w:proofErr w:type="spellEnd"/>
            <w:r w:rsidRPr="0065234C">
              <w:rPr>
                <w:rFonts w:asciiTheme="minorHAnsi" w:hAnsiTheme="minorHAnsi"/>
                <w:szCs w:val="20"/>
              </w:rPr>
              <w:t>. Služba bude využívána na základě zadání Objednatele v požadovaném rozsahu, kvalitě, ceně a času dle KL. Služba umožňuje využívat kapacity Poskytovatele zejména na následující činnosti:</w:t>
            </w:r>
          </w:p>
          <w:p w14:paraId="4861322D" w14:textId="77777777" w:rsidR="00391425" w:rsidRPr="00B17B74" w:rsidRDefault="00391425" w:rsidP="00FF10CF">
            <w:pPr>
              <w:pStyle w:val="Odstavecseseznamem"/>
              <w:keepLines/>
              <w:widowControl w:val="0"/>
              <w:numPr>
                <w:ilvl w:val="0"/>
                <w:numId w:val="59"/>
              </w:numPr>
              <w:spacing w:before="60" w:after="60"/>
              <w:contextualSpacing/>
              <w:rPr>
                <w:rFonts w:asciiTheme="minorHAnsi" w:hAnsiTheme="minorHAnsi"/>
                <w:szCs w:val="20"/>
              </w:rPr>
            </w:pPr>
            <w:r w:rsidRPr="00B17B74">
              <w:rPr>
                <w:rFonts w:asciiTheme="minorHAnsi" w:hAnsiTheme="minorHAnsi"/>
                <w:szCs w:val="20"/>
              </w:rPr>
              <w:t>rozvoj distančních služeb prostředí</w:t>
            </w:r>
            <w:r>
              <w:rPr>
                <w:rFonts w:asciiTheme="minorHAnsi" w:hAnsiTheme="minorHAnsi"/>
                <w:szCs w:val="20"/>
                <w:lang w:val="cs-CZ"/>
              </w:rPr>
              <w:t xml:space="preserve"> a elektronizace</w:t>
            </w:r>
          </w:p>
          <w:p w14:paraId="53CEC0C3" w14:textId="77777777" w:rsidR="00391425" w:rsidRPr="00B17B74" w:rsidRDefault="00391425" w:rsidP="00FF10CF">
            <w:pPr>
              <w:pStyle w:val="Odstavecseseznamem"/>
              <w:keepLines/>
              <w:widowControl w:val="0"/>
              <w:numPr>
                <w:ilvl w:val="2"/>
                <w:numId w:val="59"/>
              </w:numPr>
              <w:spacing w:before="60" w:after="60"/>
              <w:contextualSpacing/>
              <w:rPr>
                <w:rFonts w:asciiTheme="minorHAnsi" w:hAnsiTheme="minorHAnsi"/>
                <w:szCs w:val="20"/>
              </w:rPr>
            </w:pPr>
            <w:r>
              <w:rPr>
                <w:rFonts w:asciiTheme="minorHAnsi" w:hAnsiTheme="minorHAnsi"/>
                <w:szCs w:val="20"/>
                <w:lang w:val="cs-CZ"/>
              </w:rPr>
              <w:t>spis zaměstnance a automatizace vzdělávání</w:t>
            </w:r>
          </w:p>
          <w:p w14:paraId="3DC5DF91"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rPr>
            </w:pPr>
            <w:r>
              <w:rPr>
                <w:rFonts w:asciiTheme="minorHAnsi" w:hAnsiTheme="minorHAnsi"/>
                <w:szCs w:val="20"/>
              </w:rPr>
              <w:t>realizace univerzálního objednávkového systému</w:t>
            </w:r>
          </w:p>
          <w:p w14:paraId="6B1E98A3" w14:textId="77777777" w:rsidR="00391425" w:rsidRPr="00B17B74" w:rsidRDefault="00391425" w:rsidP="00FF10CF">
            <w:pPr>
              <w:pStyle w:val="Odstavecseseznamem"/>
              <w:keepLines/>
              <w:widowControl w:val="0"/>
              <w:numPr>
                <w:ilvl w:val="2"/>
                <w:numId w:val="59"/>
              </w:numPr>
              <w:spacing w:before="60" w:after="60"/>
              <w:contextualSpacing/>
              <w:rPr>
                <w:rFonts w:asciiTheme="minorHAnsi" w:hAnsiTheme="minorHAnsi"/>
                <w:szCs w:val="20"/>
              </w:rPr>
            </w:pPr>
            <w:r>
              <w:rPr>
                <w:rFonts w:asciiTheme="minorHAnsi" w:hAnsiTheme="minorHAnsi"/>
                <w:szCs w:val="20"/>
              </w:rPr>
              <w:t xml:space="preserve">organizace </w:t>
            </w:r>
            <w:r>
              <w:rPr>
                <w:rFonts w:asciiTheme="minorHAnsi" w:hAnsiTheme="minorHAnsi"/>
                <w:szCs w:val="20"/>
                <w:lang w:val="cs-CZ"/>
              </w:rPr>
              <w:t>distanční práce</w:t>
            </w:r>
          </w:p>
          <w:p w14:paraId="0FD292B0" w14:textId="77777777" w:rsidR="00391425" w:rsidRPr="00B17B74" w:rsidRDefault="00391425" w:rsidP="00FF10CF">
            <w:pPr>
              <w:pStyle w:val="Odstavecseseznamem"/>
              <w:keepLines/>
              <w:widowControl w:val="0"/>
              <w:numPr>
                <w:ilvl w:val="2"/>
                <w:numId w:val="59"/>
              </w:numPr>
              <w:spacing w:before="60" w:after="60"/>
              <w:contextualSpacing/>
              <w:rPr>
                <w:rFonts w:asciiTheme="minorHAnsi" w:hAnsiTheme="minorHAnsi"/>
                <w:szCs w:val="20"/>
              </w:rPr>
            </w:pPr>
            <w:r>
              <w:rPr>
                <w:rFonts w:asciiTheme="minorHAnsi" w:hAnsiTheme="minorHAnsi"/>
                <w:szCs w:val="20"/>
                <w:lang w:val="cs-CZ"/>
              </w:rPr>
              <w:t>podpora náboru zaměstnanců a rozšíření integrace s ISOSS</w:t>
            </w:r>
          </w:p>
          <w:p w14:paraId="1C522BF4" w14:textId="77777777" w:rsidR="00391425" w:rsidRPr="00B17B74" w:rsidRDefault="00391425" w:rsidP="00FF10CF">
            <w:pPr>
              <w:pStyle w:val="Odstavecseseznamem"/>
              <w:keepLines/>
              <w:widowControl w:val="0"/>
              <w:numPr>
                <w:ilvl w:val="2"/>
                <w:numId w:val="59"/>
              </w:numPr>
              <w:spacing w:before="60" w:after="60"/>
              <w:contextualSpacing/>
              <w:rPr>
                <w:rFonts w:asciiTheme="minorHAnsi" w:hAnsiTheme="minorHAnsi"/>
                <w:szCs w:val="20"/>
              </w:rPr>
            </w:pPr>
            <w:r>
              <w:rPr>
                <w:rFonts w:asciiTheme="minorHAnsi" w:hAnsiTheme="minorHAnsi"/>
                <w:szCs w:val="20"/>
                <w:lang w:val="cs-CZ"/>
              </w:rPr>
              <w:t>rozvoj elektronických procesů a prohlubování integrace s DMS</w:t>
            </w:r>
          </w:p>
          <w:p w14:paraId="176CE418" w14:textId="77777777" w:rsidR="00391425" w:rsidRDefault="00391425" w:rsidP="00FF10CF">
            <w:pPr>
              <w:pStyle w:val="Odstavecseseznamem"/>
              <w:keepLines/>
              <w:widowControl w:val="0"/>
              <w:numPr>
                <w:ilvl w:val="0"/>
                <w:numId w:val="59"/>
              </w:numPr>
              <w:spacing w:before="60" w:after="60"/>
              <w:contextualSpacing/>
              <w:rPr>
                <w:rFonts w:asciiTheme="minorHAnsi" w:hAnsiTheme="minorHAnsi"/>
                <w:szCs w:val="20"/>
              </w:rPr>
            </w:pPr>
            <w:r w:rsidRPr="00B17B74">
              <w:rPr>
                <w:rFonts w:asciiTheme="minorHAnsi" w:hAnsiTheme="minorHAnsi"/>
                <w:szCs w:val="20"/>
              </w:rPr>
              <w:t>rozvoj reportingu</w:t>
            </w:r>
          </w:p>
          <w:p w14:paraId="477725E4" w14:textId="77777777" w:rsidR="00391425"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sidRPr="00AD6157">
              <w:rPr>
                <w:rFonts w:asciiTheme="minorHAnsi" w:hAnsiTheme="minorHAnsi"/>
                <w:szCs w:val="20"/>
                <w:lang w:val="cs-CZ"/>
              </w:rPr>
              <w:t>standardizace reportingu v rámci resortu</w:t>
            </w:r>
          </w:p>
          <w:p w14:paraId="05F85AB5" w14:textId="77777777" w:rsidR="006345C5"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sidRPr="00AD6157">
              <w:rPr>
                <w:rFonts w:asciiTheme="minorHAnsi" w:hAnsiTheme="minorHAnsi"/>
                <w:szCs w:val="20"/>
                <w:lang w:val="cs-CZ"/>
              </w:rPr>
              <w:t>manažerský operativní reporting</w:t>
            </w:r>
          </w:p>
          <w:p w14:paraId="21572DD3" w14:textId="37F9D1F4" w:rsidR="00391425" w:rsidRPr="00AD6157"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Pr>
                <w:rFonts w:asciiTheme="minorHAnsi" w:hAnsiTheme="minorHAnsi"/>
                <w:szCs w:val="20"/>
                <w:lang w:val="cs-CZ"/>
              </w:rPr>
              <w:t>vytěžování dat a optimalizace</w:t>
            </w:r>
          </w:p>
          <w:p w14:paraId="2885BBFD" w14:textId="77777777" w:rsidR="00391425" w:rsidRDefault="00391425" w:rsidP="00FF10CF">
            <w:pPr>
              <w:pStyle w:val="Odstavecseseznamem"/>
              <w:keepLines/>
              <w:widowControl w:val="0"/>
              <w:numPr>
                <w:ilvl w:val="0"/>
                <w:numId w:val="59"/>
              </w:numPr>
              <w:spacing w:before="60" w:after="60"/>
              <w:contextualSpacing/>
              <w:rPr>
                <w:rFonts w:asciiTheme="minorHAnsi" w:hAnsiTheme="minorHAnsi"/>
                <w:szCs w:val="20"/>
              </w:rPr>
            </w:pPr>
            <w:r w:rsidRPr="00B17B74">
              <w:rPr>
                <w:rFonts w:asciiTheme="minorHAnsi" w:hAnsiTheme="minorHAnsi"/>
                <w:szCs w:val="20"/>
              </w:rPr>
              <w:t>služby pro federalizaci resortu</w:t>
            </w:r>
          </w:p>
          <w:p w14:paraId="2D89A590" w14:textId="77777777" w:rsidR="00391425"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sidRPr="00AD6157">
              <w:rPr>
                <w:rFonts w:asciiTheme="minorHAnsi" w:hAnsiTheme="minorHAnsi"/>
                <w:szCs w:val="20"/>
                <w:lang w:val="cs-CZ"/>
              </w:rPr>
              <w:t>standardizace reportingu v rámci resortu</w:t>
            </w:r>
          </w:p>
          <w:p w14:paraId="14A15830" w14:textId="77777777" w:rsidR="00391425"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Pr>
                <w:rFonts w:asciiTheme="minorHAnsi" w:hAnsiTheme="minorHAnsi"/>
                <w:szCs w:val="20"/>
                <w:lang w:val="cs-CZ"/>
              </w:rPr>
              <w:lastRenderedPageBreak/>
              <w:t>účetní metodika</w:t>
            </w:r>
          </w:p>
          <w:p w14:paraId="0CC0D8DF" w14:textId="77777777" w:rsidR="00391425" w:rsidRDefault="00391425" w:rsidP="00FF10CF">
            <w:pPr>
              <w:pStyle w:val="Odstavecseseznamem"/>
              <w:keepLines/>
              <w:widowControl w:val="0"/>
              <w:numPr>
                <w:ilvl w:val="2"/>
                <w:numId w:val="59"/>
              </w:numPr>
              <w:spacing w:before="60" w:after="60"/>
              <w:ind w:left="1980"/>
              <w:contextualSpacing/>
              <w:rPr>
                <w:rFonts w:asciiTheme="minorHAnsi" w:hAnsiTheme="minorHAnsi"/>
                <w:szCs w:val="20"/>
                <w:lang w:val="cs-CZ"/>
              </w:rPr>
            </w:pPr>
            <w:r>
              <w:rPr>
                <w:rFonts w:asciiTheme="minorHAnsi" w:hAnsiTheme="minorHAnsi"/>
                <w:szCs w:val="20"/>
                <w:lang w:val="cs-CZ"/>
              </w:rPr>
              <w:t>globální služby</w:t>
            </w:r>
          </w:p>
          <w:p w14:paraId="5D4C95A9" w14:textId="77777777" w:rsidR="00391425" w:rsidRDefault="00391425" w:rsidP="00FF10CF">
            <w:pPr>
              <w:pStyle w:val="Odstavecseseznamem"/>
              <w:keepLines/>
              <w:widowControl w:val="0"/>
              <w:numPr>
                <w:ilvl w:val="0"/>
                <w:numId w:val="59"/>
              </w:numPr>
              <w:spacing w:before="60" w:after="60"/>
              <w:contextualSpacing/>
              <w:rPr>
                <w:rFonts w:asciiTheme="minorHAnsi" w:hAnsiTheme="minorHAnsi"/>
                <w:szCs w:val="20"/>
              </w:rPr>
            </w:pPr>
            <w:r w:rsidRPr="00B17B74">
              <w:rPr>
                <w:rFonts w:asciiTheme="minorHAnsi" w:hAnsiTheme="minorHAnsi"/>
                <w:szCs w:val="20"/>
              </w:rPr>
              <w:t>integrace a bezpečnost</w:t>
            </w:r>
          </w:p>
          <w:p w14:paraId="5E166C81"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rozvoj integračních vazeb v rámci e-governmentu</w:t>
            </w:r>
          </w:p>
          <w:p w14:paraId="1D4D7139"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 xml:space="preserve">eliminace </w:t>
            </w:r>
            <w:proofErr w:type="spellStart"/>
            <w:r>
              <w:rPr>
                <w:rFonts w:asciiTheme="minorHAnsi" w:hAnsiTheme="minorHAnsi"/>
                <w:szCs w:val="20"/>
                <w:lang w:val="cs-CZ"/>
              </w:rPr>
              <w:t>legacy</w:t>
            </w:r>
            <w:proofErr w:type="spellEnd"/>
            <w:r>
              <w:rPr>
                <w:rFonts w:asciiTheme="minorHAnsi" w:hAnsiTheme="minorHAnsi"/>
                <w:szCs w:val="20"/>
                <w:lang w:val="cs-CZ"/>
              </w:rPr>
              <w:t xml:space="preserve"> rozhraní</w:t>
            </w:r>
          </w:p>
          <w:p w14:paraId="3EFD61D0"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automatizace provozu a změn</w:t>
            </w:r>
          </w:p>
          <w:p w14:paraId="199E34B1"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implementace digitálních podpisů pro elektronické procesy</w:t>
            </w:r>
          </w:p>
          <w:p w14:paraId="655832C1" w14:textId="77777777" w:rsidR="0039142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implementace služeb pro zvýšení bezpečnosti provozu</w:t>
            </w:r>
          </w:p>
          <w:p w14:paraId="0FFFD4C0" w14:textId="77777777" w:rsidR="006345C5" w:rsidRDefault="00391425" w:rsidP="00FF10CF">
            <w:pPr>
              <w:pStyle w:val="Odstavecseseznamem"/>
              <w:keepLines/>
              <w:widowControl w:val="0"/>
              <w:numPr>
                <w:ilvl w:val="2"/>
                <w:numId w:val="59"/>
              </w:numPr>
              <w:spacing w:before="60" w:after="60"/>
              <w:contextualSpacing/>
              <w:rPr>
                <w:rFonts w:asciiTheme="minorHAnsi" w:hAnsiTheme="minorHAnsi"/>
                <w:szCs w:val="20"/>
                <w:lang w:val="cs-CZ"/>
              </w:rPr>
            </w:pPr>
            <w:r>
              <w:rPr>
                <w:rFonts w:asciiTheme="minorHAnsi" w:hAnsiTheme="minorHAnsi"/>
                <w:szCs w:val="20"/>
                <w:lang w:val="cs-CZ"/>
              </w:rPr>
              <w:t>konsolidace metadat</w:t>
            </w:r>
          </w:p>
          <w:p w14:paraId="71AEA192" w14:textId="23BC75CC" w:rsidR="001E0385" w:rsidRDefault="00391425" w:rsidP="00FF10CF">
            <w:pPr>
              <w:pStyle w:val="Odstavecseseznamem"/>
              <w:keepLines/>
              <w:widowControl w:val="0"/>
              <w:numPr>
                <w:ilvl w:val="0"/>
                <w:numId w:val="59"/>
              </w:numPr>
              <w:spacing w:before="60" w:after="60"/>
              <w:contextualSpacing/>
              <w:rPr>
                <w:rFonts w:asciiTheme="minorHAnsi" w:hAnsiTheme="minorHAnsi"/>
                <w:szCs w:val="20"/>
              </w:rPr>
            </w:pPr>
            <w:r w:rsidRPr="00B17B74">
              <w:rPr>
                <w:rFonts w:asciiTheme="minorHAnsi" w:hAnsiTheme="minorHAnsi"/>
                <w:szCs w:val="20"/>
              </w:rPr>
              <w:t>příprava migrace na verzi S/4HANA</w:t>
            </w:r>
            <w:r w:rsidR="001E0385">
              <w:rPr>
                <w:rFonts w:asciiTheme="minorHAnsi" w:hAnsiTheme="minorHAnsi"/>
                <w:szCs w:val="20"/>
                <w:lang w:val="cs-CZ"/>
              </w:rPr>
              <w:t xml:space="preserve"> (</w:t>
            </w:r>
            <w:r w:rsidR="001E0385" w:rsidRPr="001B78E1">
              <w:rPr>
                <w:rFonts w:asciiTheme="minorHAnsi" w:hAnsiTheme="minorHAnsi"/>
                <w:szCs w:val="20"/>
                <w:lang w:val="cs-CZ"/>
              </w:rPr>
              <w:t>služby PREMIUM ENGANEMENT)</w:t>
            </w:r>
          </w:p>
          <w:p w14:paraId="3D2A63FC" w14:textId="77777777" w:rsidR="006345C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Value</w:t>
            </w:r>
            <w:proofErr w:type="spellEnd"/>
            <w:r w:rsidRPr="003B648F">
              <w:rPr>
                <w:rFonts w:asciiTheme="minorHAnsi" w:hAnsiTheme="minorHAnsi"/>
                <w:szCs w:val="20"/>
                <w:lang w:val="cs-CZ"/>
              </w:rPr>
              <w:t xml:space="preserve"> &amp; </w:t>
            </w:r>
            <w:proofErr w:type="spellStart"/>
            <w:r w:rsidRPr="003B648F">
              <w:rPr>
                <w:rFonts w:asciiTheme="minorHAnsi" w:hAnsiTheme="minorHAnsi"/>
                <w:szCs w:val="20"/>
                <w:lang w:val="cs-CZ"/>
              </w:rPr>
              <w:t>Implementation</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Strategy</w:t>
            </w:r>
            <w:proofErr w:type="spellEnd"/>
            <w:r w:rsidRPr="003B648F">
              <w:rPr>
                <w:rFonts w:asciiTheme="minorHAnsi" w:hAnsiTheme="minorHAnsi"/>
                <w:szCs w:val="20"/>
                <w:lang w:val="cs-CZ"/>
              </w:rPr>
              <w:t>,</w:t>
            </w:r>
          </w:p>
          <w:p w14:paraId="2B8AC9E7" w14:textId="77777777" w:rsidR="006345C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Integration</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Assessment</w:t>
            </w:r>
            <w:proofErr w:type="spellEnd"/>
            <w:r w:rsidRPr="003B648F">
              <w:rPr>
                <w:rFonts w:asciiTheme="minorHAnsi" w:hAnsiTheme="minorHAnsi"/>
                <w:szCs w:val="20"/>
                <w:lang w:val="cs-CZ"/>
              </w:rPr>
              <w:t>,</w:t>
            </w:r>
          </w:p>
          <w:p w14:paraId="10ABC65E" w14:textId="1E4A82DB" w:rsidR="001E038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Migration</w:t>
            </w:r>
            <w:proofErr w:type="spellEnd"/>
            <w:r w:rsidRPr="003B648F">
              <w:rPr>
                <w:rFonts w:asciiTheme="minorHAnsi" w:hAnsiTheme="minorHAnsi"/>
                <w:szCs w:val="20"/>
                <w:lang w:val="cs-CZ"/>
              </w:rPr>
              <w:t xml:space="preserve"> and Upgrade </w:t>
            </w:r>
            <w:proofErr w:type="spellStart"/>
            <w:r w:rsidRPr="003B648F">
              <w:rPr>
                <w:rFonts w:asciiTheme="minorHAnsi" w:hAnsiTheme="minorHAnsi"/>
                <w:szCs w:val="20"/>
                <w:lang w:val="cs-CZ"/>
              </w:rPr>
              <w:t>Planning</w:t>
            </w:r>
            <w:proofErr w:type="spellEnd"/>
            <w:r w:rsidRPr="003B648F">
              <w:rPr>
                <w:rFonts w:asciiTheme="minorHAnsi" w:hAnsiTheme="minorHAnsi"/>
                <w:szCs w:val="20"/>
                <w:lang w:val="cs-CZ"/>
              </w:rPr>
              <w:t xml:space="preserve"> Workshop,</w:t>
            </w:r>
          </w:p>
          <w:p w14:paraId="1F672A17" w14:textId="77777777" w:rsidR="006345C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Technical</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Architecture</w:t>
            </w:r>
            <w:proofErr w:type="spellEnd"/>
            <w:r w:rsidRPr="003B648F">
              <w:rPr>
                <w:rFonts w:asciiTheme="minorHAnsi" w:hAnsiTheme="minorHAnsi"/>
                <w:szCs w:val="20"/>
                <w:lang w:val="cs-CZ"/>
              </w:rPr>
              <w:t xml:space="preserve"> &amp; </w:t>
            </w:r>
            <w:proofErr w:type="spellStart"/>
            <w:r w:rsidRPr="003B648F">
              <w:rPr>
                <w:rFonts w:asciiTheme="minorHAnsi" w:hAnsiTheme="minorHAnsi"/>
                <w:szCs w:val="20"/>
                <w:lang w:val="cs-CZ"/>
              </w:rPr>
              <w:t>Infrastructure</w:t>
            </w:r>
            <w:proofErr w:type="spellEnd"/>
            <w:r w:rsidRPr="003B648F">
              <w:rPr>
                <w:rFonts w:asciiTheme="minorHAnsi" w:hAnsiTheme="minorHAnsi"/>
                <w:szCs w:val="20"/>
                <w:lang w:val="cs-CZ"/>
              </w:rPr>
              <w:t>,</w:t>
            </w:r>
          </w:p>
          <w:p w14:paraId="7E30E08C" w14:textId="77777777" w:rsidR="006345C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r w:rsidRPr="003B648F">
              <w:rPr>
                <w:rFonts w:asciiTheme="minorHAnsi" w:hAnsiTheme="minorHAnsi"/>
                <w:szCs w:val="20"/>
                <w:lang w:val="cs-CZ"/>
              </w:rPr>
              <w:t xml:space="preserve">S/4HANA </w:t>
            </w:r>
            <w:proofErr w:type="spellStart"/>
            <w:r w:rsidRPr="003B648F">
              <w:rPr>
                <w:rFonts w:asciiTheme="minorHAnsi" w:hAnsiTheme="minorHAnsi"/>
                <w:szCs w:val="20"/>
                <w:lang w:val="cs-CZ"/>
              </w:rPr>
              <w:t>Readiness</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Check</w:t>
            </w:r>
            <w:proofErr w:type="spellEnd"/>
            <w:r w:rsidRPr="003B648F">
              <w:rPr>
                <w:rFonts w:asciiTheme="minorHAnsi" w:hAnsiTheme="minorHAnsi"/>
                <w:szCs w:val="20"/>
                <w:lang w:val="cs-CZ"/>
              </w:rPr>
              <w:t>,</w:t>
            </w:r>
          </w:p>
          <w:p w14:paraId="4A04D698" w14:textId="77777777" w:rsidR="006345C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Custom</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Code</w:t>
            </w:r>
            <w:proofErr w:type="spellEnd"/>
            <w:r w:rsidRPr="003B648F">
              <w:rPr>
                <w:rFonts w:asciiTheme="minorHAnsi" w:hAnsiTheme="minorHAnsi"/>
                <w:szCs w:val="20"/>
                <w:lang w:val="cs-CZ"/>
              </w:rPr>
              <w:t xml:space="preserve"> Management </w:t>
            </w:r>
            <w:proofErr w:type="spellStart"/>
            <w:r w:rsidRPr="003B648F">
              <w:rPr>
                <w:rFonts w:asciiTheme="minorHAnsi" w:hAnsiTheme="minorHAnsi"/>
                <w:szCs w:val="20"/>
                <w:lang w:val="cs-CZ"/>
              </w:rPr>
              <w:t>for</w:t>
            </w:r>
            <w:proofErr w:type="spellEnd"/>
            <w:r w:rsidRPr="003B648F">
              <w:rPr>
                <w:rFonts w:asciiTheme="minorHAnsi" w:hAnsiTheme="minorHAnsi"/>
                <w:szCs w:val="20"/>
                <w:lang w:val="cs-CZ"/>
              </w:rPr>
              <w:t xml:space="preserve"> S/4HANA,</w:t>
            </w:r>
          </w:p>
          <w:p w14:paraId="12B983F1" w14:textId="342351C6" w:rsidR="001E0385"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r w:rsidRPr="003B648F">
              <w:rPr>
                <w:rFonts w:asciiTheme="minorHAnsi" w:hAnsiTheme="minorHAnsi"/>
                <w:szCs w:val="20"/>
                <w:lang w:val="cs-CZ"/>
              </w:rPr>
              <w:t xml:space="preserve">SAP </w:t>
            </w:r>
            <w:proofErr w:type="spellStart"/>
            <w:r w:rsidRPr="003B648F">
              <w:rPr>
                <w:rFonts w:asciiTheme="minorHAnsi" w:hAnsiTheme="minorHAnsi"/>
                <w:szCs w:val="20"/>
                <w:lang w:val="cs-CZ"/>
              </w:rPr>
              <w:t>Security</w:t>
            </w:r>
            <w:proofErr w:type="spellEnd"/>
            <w:r w:rsidRPr="003B648F">
              <w:rPr>
                <w:rFonts w:asciiTheme="minorHAnsi" w:hAnsiTheme="minorHAnsi"/>
                <w:szCs w:val="20"/>
                <w:lang w:val="cs-CZ"/>
              </w:rPr>
              <w:t xml:space="preserve"> Design </w:t>
            </w:r>
            <w:proofErr w:type="spellStart"/>
            <w:r w:rsidRPr="003B648F">
              <w:rPr>
                <w:rFonts w:asciiTheme="minorHAnsi" w:hAnsiTheme="minorHAnsi"/>
                <w:szCs w:val="20"/>
                <w:lang w:val="cs-CZ"/>
              </w:rPr>
              <w:t>Service</w:t>
            </w:r>
            <w:proofErr w:type="spellEnd"/>
            <w:r>
              <w:rPr>
                <w:rFonts w:asciiTheme="minorHAnsi" w:hAnsiTheme="minorHAnsi"/>
                <w:szCs w:val="20"/>
                <w:lang w:val="cs-CZ"/>
              </w:rPr>
              <w:t>,</w:t>
            </w:r>
          </w:p>
          <w:p w14:paraId="7207633A" w14:textId="77777777" w:rsidR="001E0385" w:rsidRPr="003B648F"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proofErr w:type="spellStart"/>
            <w:r w:rsidRPr="003B648F">
              <w:rPr>
                <w:rFonts w:asciiTheme="minorHAnsi" w:hAnsiTheme="minorHAnsi"/>
                <w:szCs w:val="20"/>
                <w:lang w:val="cs-CZ"/>
              </w:rPr>
              <w:t>Technical</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feasibility</w:t>
            </w:r>
            <w:proofErr w:type="spellEnd"/>
            <w:r w:rsidRPr="003B648F">
              <w:rPr>
                <w:rFonts w:asciiTheme="minorHAnsi" w:hAnsiTheme="minorHAnsi"/>
                <w:szCs w:val="20"/>
                <w:lang w:val="cs-CZ"/>
              </w:rPr>
              <w:t xml:space="preserve"> </w:t>
            </w:r>
            <w:proofErr w:type="spellStart"/>
            <w:r w:rsidRPr="003B648F">
              <w:rPr>
                <w:rFonts w:asciiTheme="minorHAnsi" w:hAnsiTheme="minorHAnsi"/>
                <w:szCs w:val="20"/>
                <w:lang w:val="cs-CZ"/>
              </w:rPr>
              <w:t>check</w:t>
            </w:r>
            <w:proofErr w:type="spellEnd"/>
            <w:r w:rsidRPr="003B648F">
              <w:rPr>
                <w:rFonts w:asciiTheme="minorHAnsi" w:hAnsiTheme="minorHAnsi"/>
                <w:szCs w:val="20"/>
                <w:lang w:val="cs-CZ"/>
              </w:rPr>
              <w:t>.</w:t>
            </w:r>
          </w:p>
          <w:p w14:paraId="1D8213AA" w14:textId="77777777" w:rsidR="006345C5" w:rsidRDefault="001E0385" w:rsidP="00FF10CF">
            <w:pPr>
              <w:pStyle w:val="Odstavecseseznamem"/>
              <w:keepLines/>
              <w:widowControl w:val="0"/>
              <w:numPr>
                <w:ilvl w:val="0"/>
                <w:numId w:val="59"/>
              </w:numPr>
              <w:spacing w:before="60" w:after="60"/>
              <w:ind w:left="1353"/>
              <w:contextualSpacing/>
              <w:rPr>
                <w:rFonts w:asciiTheme="minorHAnsi" w:hAnsiTheme="minorHAnsi"/>
                <w:szCs w:val="20"/>
                <w:lang w:val="cs-CZ"/>
              </w:rPr>
            </w:pPr>
            <w:r>
              <w:rPr>
                <w:rFonts w:asciiTheme="minorHAnsi" w:hAnsiTheme="minorHAnsi"/>
                <w:szCs w:val="20"/>
                <w:lang w:val="cs-CZ"/>
              </w:rPr>
              <w:t>projekty standardizace provozu</w:t>
            </w:r>
          </w:p>
          <w:p w14:paraId="0410EC85" w14:textId="36A971DE" w:rsidR="001E0385" w:rsidRPr="00B3695A"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r w:rsidRPr="00B3695A">
              <w:rPr>
                <w:rFonts w:asciiTheme="minorHAnsi" w:hAnsiTheme="minorHAnsi"/>
                <w:szCs w:val="20"/>
                <w:lang w:val="cs-CZ"/>
              </w:rPr>
              <w:t xml:space="preserve">SAP ETD – </w:t>
            </w:r>
            <w:proofErr w:type="spellStart"/>
            <w:r w:rsidRPr="00B3695A">
              <w:rPr>
                <w:rFonts w:asciiTheme="minorHAnsi" w:hAnsiTheme="minorHAnsi"/>
                <w:szCs w:val="20"/>
                <w:lang w:val="cs-CZ"/>
              </w:rPr>
              <w:t>Enterprise</w:t>
            </w:r>
            <w:proofErr w:type="spellEnd"/>
            <w:r w:rsidRPr="00B3695A">
              <w:rPr>
                <w:rFonts w:asciiTheme="minorHAnsi" w:hAnsiTheme="minorHAnsi"/>
                <w:szCs w:val="20"/>
                <w:lang w:val="cs-CZ"/>
              </w:rPr>
              <w:t xml:space="preserve"> </w:t>
            </w:r>
            <w:proofErr w:type="spellStart"/>
            <w:r w:rsidRPr="00B3695A">
              <w:rPr>
                <w:rFonts w:asciiTheme="minorHAnsi" w:hAnsiTheme="minorHAnsi"/>
                <w:szCs w:val="20"/>
                <w:lang w:val="cs-CZ"/>
              </w:rPr>
              <w:t>Threat</w:t>
            </w:r>
            <w:proofErr w:type="spellEnd"/>
            <w:r w:rsidRPr="00B3695A">
              <w:rPr>
                <w:rFonts w:asciiTheme="minorHAnsi" w:hAnsiTheme="minorHAnsi"/>
                <w:szCs w:val="20"/>
                <w:lang w:val="cs-CZ"/>
              </w:rPr>
              <w:t xml:space="preserve"> </w:t>
            </w:r>
            <w:proofErr w:type="spellStart"/>
            <w:r w:rsidRPr="00B3695A">
              <w:rPr>
                <w:rFonts w:asciiTheme="minorHAnsi" w:hAnsiTheme="minorHAnsi"/>
                <w:szCs w:val="20"/>
                <w:lang w:val="cs-CZ"/>
              </w:rPr>
              <w:t>Detection</w:t>
            </w:r>
            <w:proofErr w:type="spellEnd"/>
          </w:p>
          <w:p w14:paraId="184E6E81" w14:textId="77777777" w:rsidR="001E0385" w:rsidRPr="00B3695A" w:rsidRDefault="001E0385" w:rsidP="00FF10CF">
            <w:pPr>
              <w:pStyle w:val="Odstavecseseznamem"/>
              <w:keepLines/>
              <w:widowControl w:val="0"/>
              <w:numPr>
                <w:ilvl w:val="2"/>
                <w:numId w:val="59"/>
              </w:numPr>
              <w:spacing w:before="60" w:after="60"/>
              <w:contextualSpacing/>
              <w:rPr>
                <w:rFonts w:asciiTheme="minorHAnsi" w:hAnsiTheme="minorHAnsi"/>
                <w:szCs w:val="20"/>
                <w:lang w:val="cs-CZ"/>
              </w:rPr>
            </w:pPr>
            <w:r w:rsidRPr="00B3695A">
              <w:rPr>
                <w:rFonts w:asciiTheme="minorHAnsi" w:hAnsiTheme="minorHAnsi"/>
                <w:szCs w:val="20"/>
                <w:lang w:val="cs-CZ"/>
              </w:rPr>
              <w:t xml:space="preserve">SAP CVA – </w:t>
            </w:r>
            <w:proofErr w:type="spellStart"/>
            <w:r w:rsidRPr="00B3695A">
              <w:rPr>
                <w:rFonts w:asciiTheme="minorHAnsi" w:hAnsiTheme="minorHAnsi"/>
                <w:szCs w:val="20"/>
                <w:lang w:val="cs-CZ"/>
              </w:rPr>
              <w:t>Code</w:t>
            </w:r>
            <w:proofErr w:type="spellEnd"/>
            <w:r w:rsidRPr="00B3695A">
              <w:rPr>
                <w:rFonts w:asciiTheme="minorHAnsi" w:hAnsiTheme="minorHAnsi"/>
                <w:szCs w:val="20"/>
                <w:lang w:val="cs-CZ"/>
              </w:rPr>
              <w:t xml:space="preserve"> Vulnerability </w:t>
            </w:r>
            <w:proofErr w:type="spellStart"/>
            <w:r w:rsidRPr="00B3695A">
              <w:rPr>
                <w:rFonts w:asciiTheme="minorHAnsi" w:hAnsiTheme="minorHAnsi"/>
                <w:szCs w:val="20"/>
                <w:lang w:val="cs-CZ"/>
              </w:rPr>
              <w:t>Analysis</w:t>
            </w:r>
            <w:proofErr w:type="spellEnd"/>
          </w:p>
          <w:p w14:paraId="13F20995" w14:textId="77777777" w:rsidR="001E0385" w:rsidRPr="00B3695A" w:rsidRDefault="001E0385" w:rsidP="00FF10CF">
            <w:pPr>
              <w:pStyle w:val="Odstavecseseznamem"/>
              <w:keepLines/>
              <w:widowControl w:val="0"/>
              <w:numPr>
                <w:ilvl w:val="2"/>
                <w:numId w:val="59"/>
              </w:numPr>
              <w:spacing w:before="60" w:after="60"/>
              <w:contextualSpacing/>
              <w:rPr>
                <w:rFonts w:asciiTheme="minorHAnsi" w:hAnsiTheme="minorHAnsi"/>
                <w:szCs w:val="20"/>
              </w:rPr>
            </w:pPr>
            <w:r w:rsidRPr="00B3695A">
              <w:rPr>
                <w:rFonts w:asciiTheme="minorHAnsi" w:hAnsiTheme="minorHAnsi"/>
                <w:szCs w:val="20"/>
                <w:lang w:val="cs-CZ"/>
              </w:rPr>
              <w:t xml:space="preserve">SAP GRC AC – </w:t>
            </w:r>
            <w:proofErr w:type="spellStart"/>
            <w:r w:rsidRPr="00B3695A">
              <w:rPr>
                <w:rFonts w:asciiTheme="minorHAnsi" w:hAnsiTheme="minorHAnsi"/>
                <w:szCs w:val="20"/>
                <w:lang w:val="cs-CZ"/>
              </w:rPr>
              <w:t>Governance</w:t>
            </w:r>
            <w:proofErr w:type="spellEnd"/>
            <w:r w:rsidRPr="00B3695A">
              <w:rPr>
                <w:rFonts w:asciiTheme="minorHAnsi" w:hAnsiTheme="minorHAnsi"/>
                <w:szCs w:val="20"/>
                <w:lang w:val="cs-CZ"/>
              </w:rPr>
              <w:t xml:space="preserve">, Risk, </w:t>
            </w:r>
            <w:proofErr w:type="spellStart"/>
            <w:r w:rsidRPr="00B3695A">
              <w:rPr>
                <w:rFonts w:asciiTheme="minorHAnsi" w:hAnsiTheme="minorHAnsi"/>
                <w:szCs w:val="20"/>
                <w:lang w:val="cs-CZ"/>
              </w:rPr>
              <w:t>Compliance</w:t>
            </w:r>
            <w:proofErr w:type="spellEnd"/>
            <w:r w:rsidRPr="00B3695A">
              <w:rPr>
                <w:rFonts w:asciiTheme="minorHAnsi" w:hAnsiTheme="minorHAnsi"/>
                <w:szCs w:val="20"/>
                <w:lang w:val="cs-CZ"/>
              </w:rPr>
              <w:t xml:space="preserve"> – Access </w:t>
            </w:r>
            <w:proofErr w:type="spellStart"/>
            <w:r w:rsidRPr="00B3695A">
              <w:rPr>
                <w:rFonts w:asciiTheme="minorHAnsi" w:hAnsiTheme="minorHAnsi"/>
                <w:szCs w:val="20"/>
                <w:lang w:val="cs-CZ"/>
              </w:rPr>
              <w:t>Control</w:t>
            </w:r>
            <w:proofErr w:type="spellEnd"/>
          </w:p>
          <w:p w14:paraId="2D7CAA82" w14:textId="641BB055" w:rsidR="00391425" w:rsidRDefault="00391425" w:rsidP="00F77E5E">
            <w:pPr>
              <w:pStyle w:val="Odstavecseseznamem"/>
              <w:keepLines/>
              <w:widowControl w:val="0"/>
              <w:spacing w:before="60" w:after="60"/>
              <w:ind w:left="1440"/>
              <w:contextualSpacing/>
              <w:rPr>
                <w:rFonts w:asciiTheme="minorHAnsi" w:hAnsiTheme="minorHAnsi"/>
                <w:szCs w:val="20"/>
              </w:rPr>
            </w:pPr>
          </w:p>
          <w:p w14:paraId="59E8D80A" w14:textId="77777777" w:rsidR="00CD6AD7" w:rsidRDefault="00CD6AD7" w:rsidP="00FF10CF">
            <w:pPr>
              <w:pStyle w:val="Odstavecseseznamem"/>
              <w:keepLines/>
              <w:widowControl w:val="0"/>
              <w:numPr>
                <w:ilvl w:val="0"/>
                <w:numId w:val="59"/>
              </w:numPr>
              <w:spacing w:before="60" w:after="60"/>
              <w:contextualSpacing/>
              <w:rPr>
                <w:rFonts w:asciiTheme="minorHAnsi" w:hAnsiTheme="minorHAnsi"/>
                <w:szCs w:val="20"/>
              </w:rPr>
            </w:pPr>
            <w:r>
              <w:rPr>
                <w:rFonts w:asciiTheme="minorHAnsi" w:hAnsiTheme="minorHAnsi"/>
                <w:szCs w:val="20"/>
                <w:lang w:val="cs-CZ"/>
              </w:rPr>
              <w:t>Spoluprác</w:t>
            </w:r>
            <w:r w:rsidR="00391425">
              <w:rPr>
                <w:rFonts w:asciiTheme="minorHAnsi" w:hAnsiTheme="minorHAnsi"/>
                <w:szCs w:val="20"/>
                <w:lang w:val="cs-CZ"/>
              </w:rPr>
              <w:t>i</w:t>
            </w:r>
            <w:r>
              <w:rPr>
                <w:rFonts w:asciiTheme="minorHAnsi" w:hAnsiTheme="minorHAnsi"/>
                <w:szCs w:val="20"/>
                <w:lang w:val="cs-CZ"/>
              </w:rPr>
              <w:t xml:space="preserve"> při tvorbě požadavků</w:t>
            </w:r>
          </w:p>
          <w:p w14:paraId="54B4CBED"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Detailní analýzu požadavků.</w:t>
            </w:r>
          </w:p>
          <w:p w14:paraId="37002A33"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Realizaci na vývojovém prostředí Poskytovatele včetně důkladného otestování.</w:t>
            </w:r>
          </w:p>
          <w:p w14:paraId="1C5FBDF9"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 xml:space="preserve">Nasazení na testovací prostředí </w:t>
            </w:r>
            <w:proofErr w:type="spellStart"/>
            <w:r w:rsidRPr="0065234C">
              <w:rPr>
                <w:rFonts w:asciiTheme="minorHAnsi" w:hAnsiTheme="minorHAnsi"/>
                <w:szCs w:val="20"/>
              </w:rPr>
              <w:t>MZe</w:t>
            </w:r>
            <w:proofErr w:type="spellEnd"/>
            <w:r w:rsidRPr="0065234C">
              <w:rPr>
                <w:rFonts w:asciiTheme="minorHAnsi" w:hAnsiTheme="minorHAnsi"/>
                <w:szCs w:val="20"/>
              </w:rPr>
              <w:t>.</w:t>
            </w:r>
          </w:p>
          <w:p w14:paraId="2007ABF6"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Součinnost při testování a akceptaci.</w:t>
            </w:r>
          </w:p>
          <w:p w14:paraId="615CC02D"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 xml:space="preserve">Nasazení z testovacího na produkční prostředí </w:t>
            </w:r>
            <w:proofErr w:type="spellStart"/>
            <w:r w:rsidRPr="0065234C">
              <w:rPr>
                <w:rFonts w:asciiTheme="minorHAnsi" w:hAnsiTheme="minorHAnsi"/>
                <w:szCs w:val="20"/>
              </w:rPr>
              <w:t>MZe</w:t>
            </w:r>
            <w:proofErr w:type="spellEnd"/>
            <w:r w:rsidRPr="0065234C">
              <w:rPr>
                <w:rFonts w:asciiTheme="minorHAnsi" w:hAnsiTheme="minorHAnsi"/>
                <w:szCs w:val="20"/>
              </w:rPr>
              <w:t>.</w:t>
            </w:r>
          </w:p>
          <w:p w14:paraId="3E4566F3"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Aktualizaci dokumentace</w:t>
            </w:r>
            <w:r w:rsidRPr="0065234C">
              <w:rPr>
                <w:rFonts w:asciiTheme="minorHAnsi" w:hAnsiTheme="minorHAnsi"/>
                <w:szCs w:val="20"/>
                <w:lang w:val="cs-CZ"/>
              </w:rPr>
              <w:t xml:space="preserve"> nad rámec paušálních služeb (pokud neexistuje dokumentace</w:t>
            </w:r>
            <w:r>
              <w:rPr>
                <w:rFonts w:asciiTheme="minorHAnsi" w:hAnsiTheme="minorHAnsi"/>
                <w:szCs w:val="20"/>
                <w:lang w:val="cs-CZ"/>
              </w:rPr>
              <w:t>,</w:t>
            </w:r>
            <w:r w:rsidRPr="0065234C">
              <w:rPr>
                <w:rFonts w:asciiTheme="minorHAnsi" w:hAnsiTheme="minorHAnsi"/>
                <w:szCs w:val="20"/>
                <w:lang w:val="cs-CZ"/>
              </w:rPr>
              <w:t xml:space="preserve"> kterou lze aktualizovat, pokud ne</w:t>
            </w:r>
            <w:r>
              <w:rPr>
                <w:rFonts w:asciiTheme="minorHAnsi" w:hAnsiTheme="minorHAnsi"/>
                <w:szCs w:val="20"/>
                <w:lang w:val="cs-CZ"/>
              </w:rPr>
              <w:t>,</w:t>
            </w:r>
            <w:r w:rsidRPr="0065234C">
              <w:rPr>
                <w:rFonts w:asciiTheme="minorHAnsi" w:hAnsiTheme="minorHAnsi"/>
                <w:szCs w:val="20"/>
                <w:lang w:val="cs-CZ"/>
              </w:rPr>
              <w:t xml:space="preserve"> tak i její vytvořen</w:t>
            </w:r>
            <w:r>
              <w:rPr>
                <w:rFonts w:asciiTheme="minorHAnsi" w:hAnsiTheme="minorHAnsi"/>
                <w:szCs w:val="20"/>
                <w:lang w:val="cs-CZ"/>
              </w:rPr>
              <w:t>í</w:t>
            </w:r>
            <w:r w:rsidRPr="0065234C">
              <w:rPr>
                <w:rFonts w:asciiTheme="minorHAnsi" w:hAnsiTheme="minorHAnsi"/>
                <w:szCs w:val="20"/>
                <w:lang w:val="cs-CZ"/>
              </w:rPr>
              <w:t>)</w:t>
            </w:r>
          </w:p>
          <w:p w14:paraId="078B41A3"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Kvalitativní zvyšování úrovně služeb.</w:t>
            </w:r>
          </w:p>
          <w:p w14:paraId="0461B707"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33B72C7C"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lang w:val="cs-CZ"/>
              </w:rPr>
              <w:t>Post implementační podpora</w:t>
            </w:r>
          </w:p>
          <w:p w14:paraId="15325995"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p>
          <w:p w14:paraId="47A35603" w14:textId="77777777" w:rsidR="00792DEA" w:rsidRPr="0065234C"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č.3</w:t>
              </w:r>
            </w:hyperlink>
            <w:r w:rsidRPr="0065234C">
              <w:rPr>
                <w:rFonts w:asciiTheme="minorHAnsi" w:hAnsiTheme="minorHAnsi"/>
                <w:szCs w:val="20"/>
                <w:lang w:val="cs-CZ"/>
              </w:rPr>
              <w:t xml:space="preserve"> této Smlouvy</w:t>
            </w:r>
          </w:p>
          <w:p w14:paraId="6027835C" w14:textId="77777777" w:rsidR="00792DEA" w:rsidRPr="00371A62"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p>
          <w:p w14:paraId="66E74B31" w14:textId="77777777" w:rsidR="00792DEA" w:rsidRPr="00B6657D" w:rsidRDefault="00792DEA" w:rsidP="00FF10CF">
            <w:pPr>
              <w:pStyle w:val="Odstavecseseznamem"/>
              <w:keepLines/>
              <w:widowControl w:val="0"/>
              <w:numPr>
                <w:ilvl w:val="0"/>
                <w:numId w:val="59"/>
              </w:numPr>
              <w:spacing w:before="60" w:after="60"/>
              <w:contextualSpacing/>
              <w:rPr>
                <w:rFonts w:asciiTheme="minorHAnsi" w:hAnsiTheme="minorHAnsi"/>
                <w:szCs w:val="20"/>
              </w:rPr>
            </w:pPr>
            <w:r w:rsidRPr="00B6657D">
              <w:rPr>
                <w:rFonts w:asciiTheme="minorHAnsi" w:hAnsiTheme="minorHAnsi"/>
                <w:szCs w:val="20"/>
                <w:lang w:val="cs-CZ"/>
              </w:rPr>
              <w:t>Činnosti, součinnost nebo zvýšená podpora Poskytovatele nad rámec požadavků definovaných touto Smlouvou</w:t>
            </w:r>
          </w:p>
          <w:p w14:paraId="523C90C9" w14:textId="1771D546" w:rsidR="00DD6B25" w:rsidRPr="0065234C" w:rsidRDefault="00792DEA" w:rsidP="0080448D">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 xml:space="preserve">Dodávka této </w:t>
            </w:r>
            <w:r w:rsidR="0080448D">
              <w:rPr>
                <w:rFonts w:asciiTheme="minorHAnsi" w:hAnsiTheme="minorHAnsi"/>
                <w:szCs w:val="20"/>
              </w:rPr>
              <w:t>S</w:t>
            </w:r>
            <w:r w:rsidRPr="0065234C">
              <w:rPr>
                <w:rFonts w:asciiTheme="minorHAnsi" w:hAnsiTheme="minorHAnsi"/>
                <w:szCs w:val="20"/>
              </w:rPr>
              <w:t xml:space="preserve">lužby bude prováděna v souladu se zavedenými procesy vycházející z metodiky </w:t>
            </w:r>
            <w:r>
              <w:rPr>
                <w:rFonts w:asciiTheme="minorHAnsi" w:hAnsiTheme="minorHAnsi"/>
                <w:szCs w:val="20"/>
              </w:rPr>
              <w:t xml:space="preserve">ITIL a Interní dokumentaci, jak je definována v čl. </w:t>
            </w:r>
            <w:r>
              <w:rPr>
                <w:rFonts w:asciiTheme="minorHAnsi" w:hAnsiTheme="minorHAnsi"/>
                <w:szCs w:val="20"/>
              </w:rPr>
              <w:fldChar w:fldCharType="begin"/>
            </w:r>
            <w:r>
              <w:rPr>
                <w:rFonts w:asciiTheme="minorHAnsi" w:hAnsiTheme="minorHAnsi"/>
                <w:szCs w:val="20"/>
              </w:rPr>
              <w:instrText xml:space="preserve"> REF _Ref533864904 \r \h </w:instrText>
            </w:r>
            <w:r>
              <w:rPr>
                <w:rFonts w:asciiTheme="minorHAnsi" w:hAnsiTheme="minorHAnsi"/>
                <w:szCs w:val="20"/>
              </w:rPr>
            </w:r>
            <w:r>
              <w:rPr>
                <w:rFonts w:asciiTheme="minorHAnsi" w:hAnsiTheme="minorHAnsi"/>
                <w:szCs w:val="20"/>
              </w:rPr>
              <w:fldChar w:fldCharType="separate"/>
            </w:r>
            <w:r w:rsidR="008268AA">
              <w:rPr>
                <w:rFonts w:asciiTheme="minorHAnsi" w:hAnsiTheme="minorHAnsi"/>
                <w:szCs w:val="20"/>
              </w:rPr>
              <w:t>9</w:t>
            </w:r>
            <w:r>
              <w:rPr>
                <w:rFonts w:asciiTheme="minorHAnsi" w:hAnsiTheme="minorHAnsi"/>
                <w:szCs w:val="20"/>
              </w:rPr>
              <w:fldChar w:fldCharType="end"/>
            </w:r>
            <w:r>
              <w:rPr>
                <w:rFonts w:asciiTheme="minorHAnsi" w:hAnsiTheme="minorHAnsi"/>
                <w:szCs w:val="20"/>
              </w:rPr>
              <w:t>.  Smlouvy.</w:t>
            </w:r>
          </w:p>
        </w:tc>
      </w:tr>
      <w:tr w:rsidR="00DD6B25" w:rsidRPr="0065234C" w14:paraId="3769F5F1" w14:textId="77777777" w:rsidTr="00E036FA">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10CD84BD" w14:textId="77777777" w:rsidR="00DD6B25" w:rsidRPr="00C04EDB" w:rsidRDefault="00DD6B25" w:rsidP="0017503F">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lastRenderedPageBreak/>
              <w:t xml:space="preserve">Upřesnění </w:t>
            </w:r>
            <w:r w:rsidRPr="00DA20E8">
              <w:rPr>
                <w:rFonts w:asciiTheme="minorHAnsi" w:eastAsia="Calibri" w:hAnsiTheme="minorHAnsi" w:cs="Tahoma"/>
                <w:b/>
                <w:color w:val="FFFFFF" w:themeColor="background1"/>
                <w:szCs w:val="20"/>
                <w:lang w:eastAsia="en-US"/>
              </w:rPr>
              <w:t>poskytov</w:t>
            </w:r>
            <w:r>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DD6B25" w:rsidRPr="0065234C" w14:paraId="4DB01914" w14:textId="77777777" w:rsidTr="0017503F">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70CE9A0"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14:paraId="456B9F7A" w14:textId="429F3478" w:rsidR="00DD6B25" w:rsidRPr="00DA20E8"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8268AA">
              <w:rPr>
                <w:rFonts w:asciiTheme="minorHAnsi" w:eastAsia="Calibri" w:hAnsiTheme="minorHAnsi" w:cs="Tahoma"/>
                <w:szCs w:val="20"/>
                <w:lang w:val="cs-CZ" w:eastAsia="en-US"/>
              </w:rPr>
              <w:t>6</w:t>
            </w:r>
            <w:r>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4CD1EB01" w14:textId="77777777" w:rsidR="00DD6B25" w:rsidRPr="00C04EDB"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14:paraId="2C315D7B" w14:textId="2D136BD8"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8268AA">
              <w:rPr>
                <w:rFonts w:asciiTheme="minorHAnsi" w:eastAsia="Calibri" w:hAnsiTheme="minorHAnsi" w:cs="Tahoma"/>
                <w:szCs w:val="20"/>
                <w:lang w:val="cs-CZ" w:eastAsia="en-US"/>
              </w:rPr>
              <w:t>18</w:t>
            </w:r>
            <w:r>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7CDC0289"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 xml:space="preserve">Způsob </w:t>
            </w:r>
            <w:r>
              <w:rPr>
                <w:rFonts w:asciiTheme="minorHAnsi" w:eastAsia="Calibri" w:hAnsiTheme="minorHAnsi" w:cs="Tahoma"/>
                <w:b/>
                <w:szCs w:val="20"/>
                <w:u w:val="single"/>
                <w:lang w:val="cs-CZ" w:eastAsia="en-US"/>
              </w:rPr>
              <w:t xml:space="preserve">finančního </w:t>
            </w:r>
            <w:r w:rsidRPr="00C87302">
              <w:rPr>
                <w:rFonts w:asciiTheme="minorHAnsi" w:eastAsia="Calibri" w:hAnsiTheme="minorHAnsi" w:cs="Tahoma"/>
                <w:b/>
                <w:szCs w:val="20"/>
                <w:u w:val="single"/>
                <w:lang w:val="cs-CZ" w:eastAsia="en-US"/>
              </w:rPr>
              <w:t>čerpání:</w:t>
            </w:r>
          </w:p>
          <w:p w14:paraId="1F5A2D38"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Čerpání z</w:t>
            </w:r>
            <w:r>
              <w:rPr>
                <w:rFonts w:asciiTheme="minorHAnsi" w:eastAsia="Calibri" w:hAnsiTheme="minorHAnsi" w:cs="Tahoma"/>
                <w:szCs w:val="20"/>
                <w:lang w:val="cs-CZ" w:eastAsia="en-US"/>
              </w:rPr>
              <w:t xml:space="preserve"> finančního</w:t>
            </w:r>
            <w:r w:rsidRPr="0065234C">
              <w:rPr>
                <w:rFonts w:asciiTheme="minorHAnsi" w:eastAsia="Calibri" w:hAnsiTheme="minorHAnsi" w:cs="Tahoma"/>
                <w:szCs w:val="20"/>
                <w:lang w:val="cs-CZ" w:eastAsia="en-US"/>
              </w:rPr>
              <w:t xml:space="preserve"> rámce určeného pro Ad </w:t>
            </w:r>
            <w:r>
              <w:rPr>
                <w:rFonts w:asciiTheme="minorHAnsi" w:eastAsia="Calibri" w:hAnsiTheme="minorHAnsi" w:cs="Tahoma"/>
                <w:szCs w:val="20"/>
                <w:lang w:val="cs-CZ" w:eastAsia="en-US"/>
              </w:rPr>
              <w:t>hoc služby uvedeného v </w:t>
            </w:r>
            <w:hyperlink w:anchor="_Příloha_č._8" w:history="1">
              <w:r>
                <w:rPr>
                  <w:rStyle w:val="Hypertextovodkaz"/>
                  <w:rFonts w:asciiTheme="minorHAnsi" w:eastAsia="Calibri" w:hAnsiTheme="minorHAnsi" w:cs="Tahoma"/>
                  <w:szCs w:val="20"/>
                  <w:lang w:val="cs-CZ" w:eastAsia="en-US"/>
                </w:rPr>
                <w:t>p</w:t>
              </w:r>
              <w:r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14:paraId="6185831A"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5A035A67" w14:textId="051964D4" w:rsidR="00DD6B25" w:rsidRPr="0065234C" w:rsidRDefault="00DD6B25" w:rsidP="0017503F">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Ad hoc služeb</w:t>
            </w:r>
            <w:r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Pr="0065234C">
              <w:rPr>
                <w:rFonts w:asciiTheme="minorHAnsi" w:eastAsia="Calibri" w:hAnsiTheme="minorHAnsi" w:cs="Tahoma"/>
                <w:szCs w:val="20"/>
                <w:lang w:eastAsia="en-US"/>
              </w:rPr>
              <w:t xml:space="preserve">. </w:t>
            </w:r>
            <w:r>
              <w:rPr>
                <w:rFonts w:asciiTheme="minorHAnsi" w:eastAsia="Calibri" w:hAnsiTheme="minorHAnsi" w:cs="Tahoma"/>
                <w:szCs w:val="20"/>
                <w:lang w:eastAsia="en-US"/>
              </w:rPr>
              <w:fldChar w:fldCharType="begin"/>
            </w:r>
            <w:r>
              <w:rPr>
                <w:rFonts w:asciiTheme="minorHAnsi" w:eastAsia="Calibri" w:hAnsiTheme="minorHAnsi" w:cs="Tahoma"/>
                <w:szCs w:val="20"/>
                <w:lang w:eastAsia="en-US"/>
              </w:rPr>
              <w:instrText xml:space="preserve"> REF _Ref492393979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8268AA">
              <w:rPr>
                <w:rFonts w:asciiTheme="minorHAnsi" w:eastAsia="Calibri" w:hAnsiTheme="minorHAnsi" w:cs="Tahoma"/>
                <w:szCs w:val="20"/>
                <w:lang w:eastAsia="en-US"/>
              </w:rPr>
              <w:t>12</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eastAsia="en-US"/>
              </w:rPr>
              <w:t xml:space="preserve"> této Smlouvy a fakturace dle čl. </w:t>
            </w:r>
            <w:r>
              <w:rPr>
                <w:rFonts w:asciiTheme="minorHAnsi" w:eastAsia="Calibri" w:hAnsiTheme="minorHAnsi" w:cs="Tahoma"/>
                <w:szCs w:val="20"/>
                <w:lang w:eastAsia="en-US"/>
              </w:rPr>
              <w:fldChar w:fldCharType="begin"/>
            </w:r>
            <w:r>
              <w:rPr>
                <w:rFonts w:asciiTheme="minorHAnsi" w:eastAsia="Calibri" w:hAnsiTheme="minorHAnsi" w:cs="Tahoma"/>
                <w:szCs w:val="20"/>
                <w:lang w:eastAsia="en-US"/>
              </w:rPr>
              <w:instrText xml:space="preserve"> REF _Ref427619147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8268AA">
              <w:rPr>
                <w:rFonts w:asciiTheme="minorHAnsi" w:eastAsia="Calibri" w:hAnsiTheme="minorHAnsi" w:cs="Tahoma"/>
                <w:szCs w:val="20"/>
                <w:lang w:eastAsia="en-US"/>
              </w:rPr>
              <w:t>16</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eastAsia="en-US"/>
              </w:rPr>
              <w:t xml:space="preserve"> této Smlouvy.</w:t>
            </w:r>
          </w:p>
        </w:tc>
      </w:tr>
    </w:tbl>
    <w:p w14:paraId="77BEF12C" w14:textId="77777777" w:rsidR="00451AC1" w:rsidRPr="0056744D" w:rsidRDefault="00451AC1" w:rsidP="003B2E6F">
      <w:pPr>
        <w:pStyle w:val="RLlneksmlouvy"/>
        <w:numPr>
          <w:ilvl w:val="0"/>
          <w:numId w:val="45"/>
        </w:numPr>
        <w:spacing w:before="60" w:after="60" w:line="240" w:lineRule="auto"/>
        <w:ind w:left="284" w:hanging="284"/>
        <w:rPr>
          <w:rFonts w:asciiTheme="minorHAnsi" w:hAnsiTheme="minorHAnsi" w:cs="Tahoma"/>
          <w:bCs/>
          <w:kern w:val="32"/>
          <w:szCs w:val="20"/>
        </w:rPr>
      </w:pPr>
      <w:r w:rsidRPr="0056744D">
        <w:rPr>
          <w:rFonts w:asciiTheme="minorHAnsi" w:hAnsiTheme="minorHAnsi" w:cs="Tahoma"/>
          <w:bCs/>
          <w:kern w:val="32"/>
          <w:szCs w:val="20"/>
        </w:rPr>
        <w:t>ID: HR-002</w:t>
      </w:r>
      <w:bookmarkEnd w:id="226"/>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4"/>
        <w:gridCol w:w="6083"/>
        <w:gridCol w:w="968"/>
        <w:gridCol w:w="921"/>
      </w:tblGrid>
      <w:tr w:rsidR="00DD6B25" w:rsidRPr="0065234C" w14:paraId="2B47A943" w14:textId="77777777" w:rsidTr="00E036FA">
        <w:trPr>
          <w:trHeight w:val="294"/>
        </w:trPr>
        <w:tc>
          <w:tcPr>
            <w:tcW w:w="1087" w:type="pct"/>
            <w:tcBorders>
              <w:top w:val="double" w:sz="4" w:space="0" w:color="auto"/>
              <w:left w:val="double" w:sz="4" w:space="0" w:color="auto"/>
              <w:bottom w:val="double" w:sz="4" w:space="0" w:color="auto"/>
              <w:right w:val="single" w:sz="6" w:space="0" w:color="auto"/>
            </w:tcBorders>
            <w:shd w:val="clear" w:color="auto" w:fill="ABBB59" w:themeFill="accent2"/>
            <w:vAlign w:val="center"/>
          </w:tcPr>
          <w:p w14:paraId="73372E2D" w14:textId="77777777" w:rsidR="00DD6B25" w:rsidRPr="00C04EDB" w:rsidRDefault="00DD6B25" w:rsidP="0017503F">
            <w:pPr>
              <w:pStyle w:val="Zkladntext"/>
              <w:widowControl w:val="0"/>
              <w:spacing w:before="60" w:after="60" w:line="240" w:lineRule="auto"/>
              <w:rPr>
                <w:rFonts w:asciiTheme="minorHAnsi" w:hAnsiTheme="minorHAnsi" w:cs="Tahoma"/>
                <w:b/>
                <w:szCs w:val="20"/>
              </w:rPr>
            </w:pPr>
            <w:bookmarkStart w:id="228" w:name="_Příloha_č._2_1"/>
            <w:bookmarkEnd w:id="228"/>
            <w:r w:rsidRPr="009E1C6F">
              <w:rPr>
                <w:rFonts w:asciiTheme="minorHAnsi" w:hAnsiTheme="minorHAnsi" w:cs="Tahoma"/>
                <w:b/>
                <w:color w:val="FFFFFF" w:themeColor="background1"/>
                <w:szCs w:val="20"/>
              </w:rPr>
              <w:t>Název služby</w:t>
            </w:r>
          </w:p>
        </w:tc>
        <w:tc>
          <w:tcPr>
            <w:tcW w:w="2986" w:type="pct"/>
            <w:tcBorders>
              <w:top w:val="double" w:sz="4" w:space="0" w:color="auto"/>
              <w:left w:val="single" w:sz="6" w:space="0" w:color="auto"/>
              <w:bottom w:val="double" w:sz="4" w:space="0" w:color="auto"/>
            </w:tcBorders>
            <w:vAlign w:val="center"/>
          </w:tcPr>
          <w:p w14:paraId="26F364AB" w14:textId="77777777" w:rsidR="00DD6B25" w:rsidRPr="0056744D" w:rsidRDefault="00DD6B25" w:rsidP="00391425">
            <w:pPr>
              <w:pStyle w:val="Zkladntext"/>
              <w:widowControl w:val="0"/>
              <w:spacing w:before="60" w:after="60" w:line="240" w:lineRule="auto"/>
              <w:rPr>
                <w:rFonts w:asciiTheme="minorHAnsi" w:hAnsiTheme="minorHAnsi" w:cs="Tahoma"/>
                <w:b/>
                <w:szCs w:val="20"/>
                <w:lang w:val="cs-CZ"/>
              </w:rPr>
            </w:pPr>
            <w:r w:rsidRPr="00B85DB4">
              <w:rPr>
                <w:rFonts w:asciiTheme="minorHAnsi" w:hAnsiTheme="minorHAnsi"/>
                <w:b/>
                <w:szCs w:val="20"/>
                <w:lang w:val="cs-CZ"/>
              </w:rPr>
              <w:t xml:space="preserve">Ad Hoc služby </w:t>
            </w:r>
            <w:proofErr w:type="gramStart"/>
            <w:r w:rsidR="00391425">
              <w:rPr>
                <w:rFonts w:asciiTheme="minorHAnsi" w:hAnsiTheme="minorHAnsi"/>
                <w:b/>
                <w:szCs w:val="20"/>
                <w:lang w:val="cs-CZ"/>
              </w:rPr>
              <w:t>SAP</w:t>
            </w:r>
            <w:r w:rsidR="00091545">
              <w:rPr>
                <w:rFonts w:asciiTheme="minorHAnsi" w:hAnsiTheme="minorHAnsi"/>
                <w:b/>
                <w:szCs w:val="20"/>
                <w:lang w:val="cs-CZ"/>
              </w:rPr>
              <w:t xml:space="preserve"> </w:t>
            </w:r>
            <w:r w:rsidR="00AF7156">
              <w:rPr>
                <w:rFonts w:asciiTheme="minorHAnsi" w:hAnsiTheme="minorHAnsi"/>
                <w:b/>
                <w:szCs w:val="20"/>
                <w:lang w:val="cs-CZ"/>
              </w:rPr>
              <w:t xml:space="preserve">- </w:t>
            </w:r>
            <w:r w:rsidR="00091545">
              <w:rPr>
                <w:rFonts w:asciiTheme="minorHAnsi" w:hAnsiTheme="minorHAnsi"/>
                <w:b/>
                <w:szCs w:val="20"/>
                <w:lang w:val="cs-CZ"/>
              </w:rPr>
              <w:t>malého</w:t>
            </w:r>
            <w:proofErr w:type="gramEnd"/>
            <w:r w:rsidR="00091545">
              <w:rPr>
                <w:rFonts w:asciiTheme="minorHAnsi" w:hAnsiTheme="minorHAnsi"/>
                <w:b/>
                <w:szCs w:val="20"/>
                <w:lang w:val="cs-CZ"/>
              </w:rPr>
              <w:t xml:space="preserve"> rozsahu</w:t>
            </w:r>
          </w:p>
        </w:tc>
        <w:tc>
          <w:tcPr>
            <w:tcW w:w="475" w:type="pct"/>
            <w:tcBorders>
              <w:top w:val="double" w:sz="4" w:space="0" w:color="auto"/>
              <w:bottom w:val="double" w:sz="4" w:space="0" w:color="auto"/>
            </w:tcBorders>
            <w:shd w:val="clear" w:color="auto" w:fill="ABBB59" w:themeFill="accent2"/>
            <w:vAlign w:val="center"/>
          </w:tcPr>
          <w:p w14:paraId="6269B262"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14:paraId="0BED57A2" w14:textId="77777777" w:rsidR="00DD6B25" w:rsidRPr="0065234C" w:rsidRDefault="00DD6B25" w:rsidP="0017503F">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Pr>
                <w:rFonts w:asciiTheme="minorHAnsi" w:hAnsiTheme="minorHAnsi"/>
                <w:b/>
                <w:szCs w:val="20"/>
                <w:lang w:val="cs-CZ"/>
              </w:rPr>
              <w:t>hoc</w:t>
            </w:r>
          </w:p>
        </w:tc>
      </w:tr>
      <w:tr w:rsidR="00DD6B25" w:rsidRPr="0065234C" w14:paraId="0CC41C41" w14:textId="77777777" w:rsidTr="002F4998">
        <w:trPr>
          <w:trHeight w:val="261"/>
        </w:trPr>
        <w:tc>
          <w:tcPr>
            <w:tcW w:w="1087" w:type="pct"/>
            <w:tcBorders>
              <w:top w:val="single" w:sz="6" w:space="0" w:color="auto"/>
              <w:left w:val="double" w:sz="4" w:space="0" w:color="auto"/>
              <w:bottom w:val="single" w:sz="6" w:space="0" w:color="auto"/>
              <w:right w:val="single" w:sz="6" w:space="0" w:color="auto"/>
            </w:tcBorders>
            <w:vAlign w:val="center"/>
          </w:tcPr>
          <w:p w14:paraId="773526C9" w14:textId="77777777" w:rsidR="00DD6B25" w:rsidRPr="0065234C" w:rsidRDefault="00DD6B25" w:rsidP="0017503F">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3913" w:type="pct"/>
            <w:gridSpan w:val="3"/>
            <w:tcBorders>
              <w:top w:val="single" w:sz="6" w:space="0" w:color="auto"/>
              <w:left w:val="single" w:sz="6" w:space="0" w:color="auto"/>
              <w:bottom w:val="single" w:sz="6" w:space="0" w:color="auto"/>
              <w:right w:val="double" w:sz="4" w:space="0" w:color="auto"/>
            </w:tcBorders>
            <w:vAlign w:val="center"/>
          </w:tcPr>
          <w:p w14:paraId="4D1DD6BE" w14:textId="77777777" w:rsidR="00DD6B25" w:rsidRPr="00300B1F" w:rsidRDefault="00DD6B25" w:rsidP="00091545">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Pr="00C04EDB">
              <w:rPr>
                <w:rFonts w:asciiTheme="minorHAnsi" w:hAnsiTheme="minorHAnsi"/>
                <w:szCs w:val="20"/>
              </w:rPr>
              <w:t xml:space="preserve"> asistence, optimalizace a provádění úprav</w:t>
            </w:r>
            <w:r>
              <w:rPr>
                <w:rFonts w:asciiTheme="minorHAnsi" w:hAnsiTheme="minorHAnsi"/>
                <w:szCs w:val="20"/>
                <w:lang w:val="cs-CZ"/>
              </w:rPr>
              <w:t xml:space="preserve"> a rozšíření</w:t>
            </w:r>
            <w:r w:rsidRPr="00C04EDB">
              <w:rPr>
                <w:rFonts w:asciiTheme="minorHAnsi" w:hAnsiTheme="minorHAnsi"/>
                <w:szCs w:val="20"/>
              </w:rPr>
              <w:t xml:space="preserve"> </w:t>
            </w:r>
            <w:r w:rsidR="00091545">
              <w:rPr>
                <w:rFonts w:asciiTheme="minorHAnsi" w:hAnsiTheme="minorHAnsi"/>
                <w:szCs w:val="20"/>
                <w:lang w:val="cs-CZ"/>
              </w:rPr>
              <w:t xml:space="preserve">SAP </w:t>
            </w:r>
            <w:r w:rsidRPr="00C04EDB">
              <w:rPr>
                <w:rFonts w:asciiTheme="minorHAnsi" w:hAnsiTheme="minorHAnsi"/>
                <w:szCs w:val="20"/>
              </w:rPr>
              <w:t xml:space="preserve">za účelem jeho efektivnějšího, bezpečnějšího a komplexnějšího využívání. </w:t>
            </w:r>
          </w:p>
        </w:tc>
      </w:tr>
      <w:tr w:rsidR="00DD6B25" w:rsidRPr="0065234C" w14:paraId="7BEAD2C5" w14:textId="77777777" w:rsidTr="00E036FA">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5A7CAC4C" w14:textId="77777777" w:rsidR="00DD6B25" w:rsidRPr="00DA20E8" w:rsidRDefault="00DD6B25" w:rsidP="0017503F">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lastRenderedPageBreak/>
              <w:t>ROZSAH POŽADOVANÝCH ČINNOSTÍ</w:t>
            </w:r>
          </w:p>
        </w:tc>
      </w:tr>
      <w:tr w:rsidR="00DD6B25" w:rsidRPr="0065234C" w14:paraId="03B0982D" w14:textId="77777777" w:rsidTr="0017503F">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14:paraId="7AA4D6BC" w14:textId="77777777" w:rsidR="00792DEA" w:rsidRPr="0065234C" w:rsidRDefault="00792DEA" w:rsidP="00792DE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 rozvojových požadavků, zejména</w:t>
            </w:r>
            <w:r>
              <w:rPr>
                <w:rFonts w:asciiTheme="minorHAnsi" w:hAnsiTheme="minorHAnsi" w:cs="Tahoma"/>
                <w:sz w:val="20"/>
                <w:szCs w:val="20"/>
                <w:lang w:val="cs-CZ"/>
              </w:rPr>
              <w:t>,</w:t>
            </w:r>
            <w:r w:rsidRPr="0065234C">
              <w:rPr>
                <w:rFonts w:asciiTheme="minorHAnsi" w:hAnsiTheme="minorHAnsi" w:cs="Tahoma"/>
                <w:sz w:val="20"/>
                <w:szCs w:val="20"/>
                <w:lang w:val="cs-CZ"/>
              </w:rPr>
              <w:t xml:space="preserve"> nikoliv však výhradně</w:t>
            </w:r>
            <w:r>
              <w:rPr>
                <w:rFonts w:asciiTheme="minorHAnsi" w:hAnsiTheme="minorHAnsi" w:cs="Tahoma"/>
                <w:sz w:val="20"/>
                <w:szCs w:val="20"/>
                <w:lang w:val="cs-CZ"/>
              </w:rPr>
              <w:t>,</w:t>
            </w:r>
            <w:r w:rsidRPr="0065234C">
              <w:rPr>
                <w:rFonts w:asciiTheme="minorHAnsi" w:hAnsiTheme="minorHAnsi" w:cs="Tahoma"/>
                <w:sz w:val="20"/>
                <w:szCs w:val="20"/>
                <w:lang w:val="cs-CZ"/>
              </w:rPr>
              <w:t xml:space="preserve"> v následujících oblastech:</w:t>
            </w:r>
          </w:p>
          <w:p w14:paraId="20CEDE37" w14:textId="77777777" w:rsidR="00792DEA" w:rsidRPr="00DA20E8"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DA20E8">
              <w:rPr>
                <w:rFonts w:asciiTheme="minorHAnsi" w:hAnsiTheme="minorHAnsi"/>
                <w:szCs w:val="20"/>
              </w:rPr>
              <w:t>Detailní analýzu požadavk</w:t>
            </w:r>
            <w:r>
              <w:rPr>
                <w:rFonts w:asciiTheme="minorHAnsi" w:hAnsiTheme="minorHAnsi"/>
                <w:szCs w:val="20"/>
                <w:lang w:val="cs-CZ"/>
              </w:rPr>
              <w:t>u</w:t>
            </w:r>
            <w:r w:rsidRPr="00DA20E8">
              <w:rPr>
                <w:rFonts w:asciiTheme="minorHAnsi" w:hAnsiTheme="minorHAnsi"/>
                <w:szCs w:val="20"/>
              </w:rPr>
              <w:t>.</w:t>
            </w:r>
          </w:p>
          <w:p w14:paraId="3B2F9775" w14:textId="77777777" w:rsidR="00792DEA" w:rsidRPr="00C04EDB"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C04EDB">
              <w:rPr>
                <w:rFonts w:asciiTheme="minorHAnsi" w:hAnsiTheme="minorHAnsi"/>
                <w:szCs w:val="20"/>
              </w:rPr>
              <w:t>Realizaci na vývojovém prostředí Poskytovatele včetně důkladného otestování.</w:t>
            </w:r>
          </w:p>
          <w:p w14:paraId="2BD2352D" w14:textId="77777777" w:rsidR="00792DEA" w:rsidRPr="0056744D"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56744D">
              <w:rPr>
                <w:rFonts w:asciiTheme="minorHAnsi" w:hAnsiTheme="minorHAnsi"/>
                <w:szCs w:val="20"/>
              </w:rPr>
              <w:t xml:space="preserve">Nasazení na testovací prostředí </w:t>
            </w:r>
            <w:proofErr w:type="spellStart"/>
            <w:r w:rsidRPr="0056744D">
              <w:rPr>
                <w:rFonts w:asciiTheme="minorHAnsi" w:hAnsiTheme="minorHAnsi"/>
                <w:szCs w:val="20"/>
              </w:rPr>
              <w:t>MZe</w:t>
            </w:r>
            <w:proofErr w:type="spellEnd"/>
            <w:r w:rsidRPr="0056744D">
              <w:rPr>
                <w:rFonts w:asciiTheme="minorHAnsi" w:hAnsiTheme="minorHAnsi"/>
                <w:szCs w:val="20"/>
              </w:rPr>
              <w:t>.</w:t>
            </w:r>
          </w:p>
          <w:p w14:paraId="3A4ED8BD" w14:textId="77777777" w:rsidR="00792DEA" w:rsidRPr="00C87302"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C87302">
              <w:rPr>
                <w:rFonts w:asciiTheme="minorHAnsi" w:hAnsiTheme="minorHAnsi"/>
                <w:szCs w:val="20"/>
              </w:rPr>
              <w:t>Součinnost při testování a akceptaci.</w:t>
            </w:r>
          </w:p>
          <w:p w14:paraId="7DDD98E2" w14:textId="77777777" w:rsidR="00792DEA" w:rsidRPr="0065234C"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65234C">
              <w:rPr>
                <w:rFonts w:asciiTheme="minorHAnsi" w:hAnsiTheme="minorHAnsi"/>
                <w:szCs w:val="20"/>
              </w:rPr>
              <w:t xml:space="preserve">Nasazení z testovacího na produkční prostředí </w:t>
            </w:r>
            <w:proofErr w:type="spellStart"/>
            <w:r w:rsidRPr="0065234C">
              <w:rPr>
                <w:rFonts w:asciiTheme="minorHAnsi" w:hAnsiTheme="minorHAnsi"/>
                <w:szCs w:val="20"/>
              </w:rPr>
              <w:t>MZe</w:t>
            </w:r>
            <w:proofErr w:type="spellEnd"/>
            <w:r w:rsidRPr="0065234C">
              <w:rPr>
                <w:rFonts w:asciiTheme="minorHAnsi" w:hAnsiTheme="minorHAnsi"/>
                <w:szCs w:val="20"/>
              </w:rPr>
              <w:t>.</w:t>
            </w:r>
          </w:p>
          <w:p w14:paraId="393F0838" w14:textId="77777777" w:rsidR="00792DEA" w:rsidRPr="0065234C"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14:paraId="422B1865" w14:textId="77777777" w:rsidR="00792DEA" w:rsidRPr="008577F1"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p>
          <w:p w14:paraId="0A53C28C" w14:textId="77777777" w:rsidR="00792DEA" w:rsidRPr="0065234C" w:rsidRDefault="00792DEA" w:rsidP="00792DEA">
            <w:pPr>
              <w:pStyle w:val="Odstavecseseznamem"/>
              <w:keepLines/>
              <w:widowControl w:val="0"/>
              <w:numPr>
                <w:ilvl w:val="0"/>
                <w:numId w:val="51"/>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p>
          <w:p w14:paraId="02EF71CB" w14:textId="77777777" w:rsidR="006345C5" w:rsidRDefault="00792DEA" w:rsidP="00792DE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Maximální rozsah jednoho plnění je do 50 000 Kč bez DPH.</w:t>
            </w:r>
          </w:p>
          <w:p w14:paraId="24BD0D36" w14:textId="707BC833" w:rsidR="00DD6B25" w:rsidRPr="0065234C" w:rsidRDefault="00792DEA" w:rsidP="00792DEA">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Dodávka této služby bude prováděna v souladu se zavedenými procesy vycházející z metodiky ITIL a Interní dokumentac</w:t>
            </w:r>
            <w:r>
              <w:rPr>
                <w:rFonts w:asciiTheme="minorHAnsi" w:hAnsiTheme="minorHAnsi"/>
                <w:sz w:val="20"/>
                <w:szCs w:val="20"/>
                <w:lang w:val="cs-CZ"/>
              </w:rPr>
              <w:t>e,</w:t>
            </w:r>
            <w:r w:rsidRPr="00DA027F">
              <w:rPr>
                <w:rFonts w:asciiTheme="minorHAnsi" w:hAnsiTheme="minorHAnsi"/>
                <w:sz w:val="20"/>
                <w:szCs w:val="20"/>
                <w:lang w:val="cs-CZ"/>
              </w:rPr>
              <w:t xml:space="preserve">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8268AA">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w:t>
            </w:r>
            <w:proofErr w:type="spellStart"/>
            <w:r>
              <w:rPr>
                <w:rFonts w:asciiTheme="minorHAnsi" w:hAnsiTheme="minorHAnsi"/>
                <w:sz w:val="20"/>
                <w:szCs w:val="20"/>
              </w:rPr>
              <w:t>Smlouvy</w:t>
            </w:r>
            <w:proofErr w:type="spellEnd"/>
            <w:r>
              <w:rPr>
                <w:rFonts w:asciiTheme="minorHAnsi" w:hAnsiTheme="minorHAnsi"/>
                <w:sz w:val="20"/>
                <w:szCs w:val="20"/>
              </w:rPr>
              <w:t>.</w:t>
            </w:r>
          </w:p>
        </w:tc>
      </w:tr>
      <w:tr w:rsidR="00DD6B25" w:rsidRPr="0065234C" w14:paraId="0490D66B" w14:textId="77777777" w:rsidTr="00E036FA">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accent2"/>
            <w:vAlign w:val="center"/>
          </w:tcPr>
          <w:p w14:paraId="28CABBBC" w14:textId="6A648111" w:rsidR="00DD6B25" w:rsidRPr="0056744D" w:rsidRDefault="00DD6B25" w:rsidP="00391425">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Pr="00DA20E8">
              <w:rPr>
                <w:rFonts w:asciiTheme="minorHAnsi" w:eastAsia="Calibri" w:hAnsiTheme="minorHAnsi" w:cs="Tahoma"/>
                <w:b/>
                <w:color w:val="FFFFFF" w:themeColor="background1"/>
                <w:szCs w:val="20"/>
                <w:lang w:val="cs-CZ" w:eastAsia="en-US"/>
              </w:rPr>
              <w:t xml:space="preserve"> </w:t>
            </w:r>
            <w:r w:rsidR="002F4998" w:rsidRPr="00C04EDB">
              <w:rPr>
                <w:rFonts w:asciiTheme="minorHAnsi" w:eastAsia="Calibri" w:hAnsiTheme="minorHAnsi" w:cs="Tahoma"/>
                <w:b/>
                <w:color w:val="FFFFFF" w:themeColor="background1"/>
                <w:szCs w:val="20"/>
                <w:lang w:eastAsia="en-US"/>
              </w:rPr>
              <w:t>poskytov</w:t>
            </w:r>
            <w:r w:rsidR="002F4998">
              <w:rPr>
                <w:rFonts w:asciiTheme="minorHAnsi" w:eastAsia="Calibri" w:hAnsiTheme="minorHAnsi" w:cs="Tahoma"/>
                <w:b/>
                <w:color w:val="FFFFFF" w:themeColor="background1"/>
                <w:szCs w:val="20"/>
                <w:lang w:val="cs-CZ" w:eastAsia="en-US"/>
              </w:rPr>
              <w:t>ání</w:t>
            </w:r>
            <w:r w:rsidRPr="00C04EDB">
              <w:rPr>
                <w:rFonts w:asciiTheme="minorHAnsi" w:eastAsia="Calibri" w:hAnsiTheme="minorHAnsi" w:cs="Tahoma"/>
                <w:b/>
                <w:color w:val="FFFFFF" w:themeColor="background1"/>
                <w:szCs w:val="20"/>
                <w:lang w:eastAsia="en-US"/>
              </w:rPr>
              <w:t>n</w:t>
            </w:r>
            <w:r w:rsidRPr="00C04EDB">
              <w:rPr>
                <w:rFonts w:asciiTheme="minorHAnsi" w:eastAsia="Calibri" w:hAnsiTheme="minorHAnsi" w:cs="Tahoma"/>
                <w:b/>
                <w:color w:val="FFFFFF" w:themeColor="background1"/>
                <w:szCs w:val="20"/>
                <w:lang w:val="cs-CZ" w:eastAsia="en-US"/>
              </w:rPr>
              <w:t>í</w:t>
            </w:r>
            <w:r w:rsidRPr="0056744D">
              <w:rPr>
                <w:rFonts w:asciiTheme="minorHAnsi" w:eastAsia="Calibri" w:hAnsiTheme="minorHAnsi" w:cs="Tahoma"/>
                <w:b/>
                <w:color w:val="FFFFFF" w:themeColor="background1"/>
                <w:szCs w:val="20"/>
                <w:lang w:eastAsia="en-US"/>
              </w:rPr>
              <w:t xml:space="preserve"> služeb</w:t>
            </w:r>
            <w:r>
              <w:rPr>
                <w:rFonts w:asciiTheme="minorHAnsi" w:eastAsia="Calibri" w:hAnsiTheme="minorHAnsi" w:cs="Tahoma"/>
                <w:b/>
                <w:color w:val="FFFFFF" w:themeColor="background1"/>
                <w:szCs w:val="20"/>
                <w:lang w:val="cs-CZ" w:eastAsia="en-US"/>
              </w:rPr>
              <w:t xml:space="preserve"> dle KL HR-002</w:t>
            </w:r>
          </w:p>
        </w:tc>
      </w:tr>
      <w:tr w:rsidR="00DD6B25" w:rsidRPr="0065234C" w14:paraId="3A2E53EC" w14:textId="77777777" w:rsidTr="0017503F">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37E8669" w14:textId="77777777" w:rsidR="00DD6B25" w:rsidRPr="00DA20E8"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14:paraId="67F7452E" w14:textId="6DB0357D" w:rsidR="00DD6B25" w:rsidRPr="0056744D"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Pr="0056744D">
              <w:rPr>
                <w:rFonts w:asciiTheme="minorHAnsi" w:eastAsia="Calibri" w:hAnsiTheme="minorHAnsi" w:cs="Tahoma"/>
                <w:szCs w:val="20"/>
                <w:lang w:val="cs-CZ" w:eastAsia="en-US"/>
              </w:rPr>
              <w:t xml:space="preserve">án v souladu s čl. </w:t>
            </w:r>
            <w:r>
              <w:rPr>
                <w:rFonts w:asciiTheme="minorHAnsi" w:eastAsia="Calibri" w:hAnsiTheme="minorHAnsi" w:cs="Tahoma"/>
                <w:szCs w:val="20"/>
                <w:lang w:eastAsia="en-US"/>
              </w:rPr>
              <w:fldChar w:fldCharType="begin"/>
            </w:r>
            <w:r>
              <w:rPr>
                <w:rFonts w:asciiTheme="minorHAnsi" w:eastAsia="Calibri" w:hAnsiTheme="minorHAnsi" w:cs="Tahoma"/>
                <w:szCs w:val="20"/>
                <w:lang w:val="cs-CZ" w:eastAsia="en-US"/>
              </w:rPr>
              <w:instrText xml:space="preserve"> REF _Ref369488289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8268AA">
              <w:rPr>
                <w:rFonts w:asciiTheme="minorHAnsi" w:eastAsia="Calibri" w:hAnsiTheme="minorHAnsi" w:cs="Tahoma"/>
                <w:szCs w:val="20"/>
                <w:lang w:val="cs-CZ" w:eastAsia="en-US"/>
              </w:rPr>
              <w:t>6</w:t>
            </w:r>
            <w:r>
              <w:rPr>
                <w:rFonts w:asciiTheme="minorHAnsi" w:eastAsia="Calibri" w:hAnsiTheme="minorHAnsi" w:cs="Tahoma"/>
                <w:szCs w:val="20"/>
                <w:lang w:eastAsia="en-US"/>
              </w:rPr>
              <w:fldChar w:fldCharType="end"/>
            </w:r>
            <w:r w:rsidRPr="0056744D">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1425EA27" w14:textId="77777777" w:rsidR="00DD6B25" w:rsidRPr="00C87302"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14:paraId="0D9497FD" w14:textId="6B07DA4D"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Pr>
                <w:rFonts w:asciiTheme="minorHAnsi" w:eastAsia="Calibri" w:hAnsiTheme="minorHAnsi" w:cs="Tahoma"/>
                <w:szCs w:val="20"/>
                <w:lang w:eastAsia="en-US"/>
              </w:rPr>
              <w:fldChar w:fldCharType="begin"/>
            </w:r>
            <w:r>
              <w:rPr>
                <w:rFonts w:asciiTheme="minorHAnsi" w:eastAsia="Calibri" w:hAnsiTheme="minorHAnsi" w:cs="Tahoma"/>
                <w:szCs w:val="20"/>
                <w:lang w:val="cs-CZ" w:eastAsia="en-US"/>
              </w:rPr>
              <w:instrText xml:space="preserve"> REF _Ref273382468 \r \h </w:instrText>
            </w:r>
            <w:r>
              <w:rPr>
                <w:rFonts w:asciiTheme="minorHAnsi" w:eastAsia="Calibri" w:hAnsiTheme="minorHAnsi" w:cs="Tahoma"/>
                <w:szCs w:val="20"/>
                <w:lang w:eastAsia="en-US"/>
              </w:rPr>
            </w:r>
            <w:r>
              <w:rPr>
                <w:rFonts w:asciiTheme="minorHAnsi" w:eastAsia="Calibri" w:hAnsiTheme="minorHAnsi" w:cs="Tahoma"/>
                <w:szCs w:val="20"/>
                <w:lang w:eastAsia="en-US"/>
              </w:rPr>
              <w:fldChar w:fldCharType="separate"/>
            </w:r>
            <w:r w:rsidR="008268AA">
              <w:rPr>
                <w:rFonts w:asciiTheme="minorHAnsi" w:eastAsia="Calibri" w:hAnsiTheme="minorHAnsi" w:cs="Tahoma"/>
                <w:szCs w:val="20"/>
                <w:lang w:val="cs-CZ" w:eastAsia="en-US"/>
              </w:rPr>
              <w:t>18</w:t>
            </w:r>
            <w:r>
              <w:rPr>
                <w:rFonts w:asciiTheme="minorHAnsi" w:eastAsia="Calibri" w:hAnsiTheme="minorHAnsi" w:cs="Tahoma"/>
                <w:szCs w:val="20"/>
                <w:lang w:eastAsia="en-US"/>
              </w:rPr>
              <w:fldChar w:fldCharType="end"/>
            </w:r>
            <w:r w:rsidRPr="0065234C">
              <w:rPr>
                <w:rFonts w:asciiTheme="minorHAnsi" w:eastAsia="Calibri" w:hAnsiTheme="minorHAnsi" w:cs="Tahoma"/>
                <w:szCs w:val="20"/>
                <w:lang w:val="cs-CZ" w:eastAsia="en-US"/>
              </w:rPr>
              <w:t xml:space="preserve"> této Smlouvy</w:t>
            </w:r>
            <w:r>
              <w:rPr>
                <w:rFonts w:asciiTheme="minorHAnsi" w:eastAsia="Calibri" w:hAnsiTheme="minorHAnsi" w:cs="Tahoma"/>
                <w:szCs w:val="20"/>
                <w:lang w:val="cs-CZ" w:eastAsia="en-US"/>
              </w:rPr>
              <w:t>.</w:t>
            </w:r>
          </w:p>
          <w:p w14:paraId="189772C5"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14:paraId="051AA957" w14:textId="77777777"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Pr>
                <w:rFonts w:asciiTheme="minorHAnsi" w:eastAsia="Calibri" w:hAnsiTheme="minorHAnsi" w:cs="Tahoma"/>
                <w:szCs w:val="20"/>
                <w:lang w:val="cs-CZ" w:eastAsia="en-US"/>
              </w:rPr>
              <w:t xml:space="preserve"> uvedeného v </w:t>
            </w:r>
            <w:hyperlink w:anchor="_Příloha_č._8" w:history="1">
              <w:r w:rsidRPr="00631914">
                <w:rPr>
                  <w:rStyle w:val="Hypertextovodkaz"/>
                  <w:rFonts w:asciiTheme="minorHAnsi" w:eastAsia="Calibri" w:hAnsiTheme="minorHAnsi" w:cs="Tahoma"/>
                  <w:szCs w:val="20"/>
                  <w:lang w:val="cs-CZ" w:eastAsia="en-US"/>
                </w:rPr>
                <w:t>příloze č. 6</w:t>
              </w:r>
            </w:hyperlink>
            <w:r w:rsidRPr="0065234C">
              <w:rPr>
                <w:rFonts w:asciiTheme="minorHAnsi" w:eastAsia="Calibri" w:hAnsiTheme="minorHAnsi" w:cs="Tahoma"/>
                <w:szCs w:val="20"/>
                <w:lang w:val="cs-CZ" w:eastAsia="en-US"/>
              </w:rPr>
              <w:t xml:space="preserve"> této Smlouvy.</w:t>
            </w:r>
          </w:p>
          <w:p w14:paraId="6ADF23CD" w14:textId="77777777" w:rsidR="00DD6B25" w:rsidRPr="0065234C" w:rsidRDefault="00DD6B25" w:rsidP="0017503F">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14:paraId="0D6D6E54" w14:textId="35564CC2" w:rsidR="00DD6B25" w:rsidRPr="0065234C" w:rsidRDefault="00DD6B25" w:rsidP="0017503F">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 definovaný v č</w:t>
            </w:r>
            <w:r>
              <w:rPr>
                <w:rFonts w:asciiTheme="minorHAnsi" w:eastAsia="Calibri" w:hAnsiTheme="minorHAnsi" w:cs="Tahoma"/>
                <w:szCs w:val="20"/>
                <w:lang w:val="cs-CZ" w:eastAsia="en-US"/>
              </w:rPr>
              <w:t>l</w:t>
            </w:r>
            <w:r w:rsidRPr="0065234C">
              <w:rPr>
                <w:rFonts w:asciiTheme="minorHAnsi" w:eastAsia="Calibri" w:hAnsiTheme="minorHAnsi" w:cs="Tahoma"/>
                <w:szCs w:val="20"/>
                <w:lang w:val="cs-CZ" w:eastAsia="en-US"/>
              </w:rPr>
              <w:t xml:space="preserve">.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_Ref492393979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8268AA">
              <w:rPr>
                <w:rFonts w:asciiTheme="minorHAnsi" w:eastAsia="Calibri" w:hAnsiTheme="minorHAnsi" w:cs="Tahoma"/>
                <w:szCs w:val="20"/>
                <w:lang w:val="cs-CZ" w:eastAsia="en-US"/>
              </w:rPr>
              <w:t>12</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 a fakturace dle čl. </w:t>
            </w:r>
            <w:r>
              <w:rPr>
                <w:rFonts w:asciiTheme="minorHAnsi" w:eastAsia="Calibri" w:hAnsiTheme="minorHAnsi" w:cs="Tahoma"/>
                <w:szCs w:val="20"/>
                <w:lang w:val="cs-CZ" w:eastAsia="en-US"/>
              </w:rPr>
              <w:fldChar w:fldCharType="begin"/>
            </w:r>
            <w:r>
              <w:rPr>
                <w:rFonts w:asciiTheme="minorHAnsi" w:eastAsia="Calibri" w:hAnsiTheme="minorHAnsi" w:cs="Tahoma"/>
                <w:szCs w:val="20"/>
                <w:lang w:val="cs-CZ" w:eastAsia="en-US"/>
              </w:rPr>
              <w:instrText xml:space="preserve"> REF _Ref427619147 \r \h </w:instrText>
            </w:r>
            <w:r>
              <w:rPr>
                <w:rFonts w:asciiTheme="minorHAnsi" w:eastAsia="Calibri" w:hAnsiTheme="minorHAnsi" w:cs="Tahoma"/>
                <w:szCs w:val="20"/>
                <w:lang w:val="cs-CZ" w:eastAsia="en-US"/>
              </w:rPr>
            </w:r>
            <w:r>
              <w:rPr>
                <w:rFonts w:asciiTheme="minorHAnsi" w:eastAsia="Calibri" w:hAnsiTheme="minorHAnsi" w:cs="Tahoma"/>
                <w:szCs w:val="20"/>
                <w:lang w:val="cs-CZ" w:eastAsia="en-US"/>
              </w:rPr>
              <w:fldChar w:fldCharType="separate"/>
            </w:r>
            <w:r w:rsidR="008268AA">
              <w:rPr>
                <w:rFonts w:asciiTheme="minorHAnsi" w:eastAsia="Calibri" w:hAnsiTheme="minorHAnsi" w:cs="Tahoma"/>
                <w:szCs w:val="20"/>
                <w:lang w:val="cs-CZ" w:eastAsia="en-US"/>
              </w:rPr>
              <w:t>16</w:t>
            </w:r>
            <w:r>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p>
        </w:tc>
      </w:tr>
    </w:tbl>
    <w:p w14:paraId="1E56628C" w14:textId="77777777" w:rsidR="001B68DB" w:rsidRDefault="001B68DB">
      <w:pPr>
        <w:spacing w:after="160" w:line="259" w:lineRule="auto"/>
        <w:rPr>
          <w:rFonts w:asciiTheme="minorHAnsi" w:hAnsiTheme="minorHAnsi" w:cs="Tahoma"/>
          <w:b/>
          <w:bCs/>
          <w:kern w:val="32"/>
          <w:szCs w:val="20"/>
          <w:lang w:val="x-none" w:eastAsia="x-none"/>
        </w:rPr>
      </w:pPr>
    </w:p>
    <w:p w14:paraId="730F5838" w14:textId="77777777" w:rsidR="00DD6B25" w:rsidRDefault="00DD6B25">
      <w:pPr>
        <w:spacing w:after="160" w:line="259" w:lineRule="auto"/>
        <w:rPr>
          <w:rFonts w:asciiTheme="minorHAnsi" w:hAnsiTheme="minorHAnsi" w:cs="Tahoma"/>
          <w:b/>
          <w:bCs/>
          <w:kern w:val="32"/>
          <w:szCs w:val="20"/>
          <w:lang w:val="x-none" w:eastAsia="x-none"/>
        </w:rPr>
      </w:pPr>
      <w:r>
        <w:rPr>
          <w:rFonts w:asciiTheme="minorHAnsi" w:hAnsiTheme="minorHAnsi" w:cs="Tahoma"/>
          <w:szCs w:val="20"/>
        </w:rPr>
        <w:br w:type="page"/>
      </w:r>
    </w:p>
    <w:p w14:paraId="2EB84180"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27"/>
    </w:p>
    <w:p w14:paraId="6DB5875E" w14:textId="77777777"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14:paraId="68170001" w14:textId="77777777" w:rsidR="00AC7ED1" w:rsidRPr="0065234C"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14:paraId="55682511" w14:textId="77777777" w:rsidR="00321BB4" w:rsidRPr="000A7E48" w:rsidRDefault="00AC7ED1" w:rsidP="00321BB4">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popisujících</w:t>
      </w:r>
      <w:r w:rsidR="00E24F88" w:rsidRPr="000A7E48">
        <w:rPr>
          <w:rFonts w:asciiTheme="minorHAnsi" w:hAnsiTheme="minorHAnsi" w:cs="Tahoma"/>
          <w:szCs w:val="20"/>
        </w:rPr>
        <w:t xml:space="preserve"> </w:t>
      </w:r>
      <w:r w:rsidRPr="000A7E48">
        <w:rPr>
          <w:rFonts w:asciiTheme="minorHAnsi" w:hAnsiTheme="minorHAnsi" w:cs="Tahoma"/>
          <w:szCs w:val="20"/>
        </w:rPr>
        <w:t>požadavky</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péči</w:t>
      </w:r>
      <w:r w:rsidR="00E24F88" w:rsidRPr="000A7E48">
        <w:rPr>
          <w:rFonts w:asciiTheme="minorHAnsi" w:hAnsiTheme="minorHAnsi" w:cs="Tahoma"/>
          <w:szCs w:val="20"/>
        </w:rPr>
        <w:t xml:space="preserve"> </w:t>
      </w:r>
      <w:r w:rsidRPr="000A7E48">
        <w:rPr>
          <w:rFonts w:asciiTheme="minorHAnsi" w:hAnsiTheme="minorHAnsi" w:cs="Tahoma"/>
          <w:szCs w:val="20"/>
        </w:rPr>
        <w:t>o</w:t>
      </w:r>
      <w:r w:rsidR="00881503" w:rsidRPr="000A7E48">
        <w:rPr>
          <w:szCs w:val="20"/>
        </w:rPr>
        <w:t> </w:t>
      </w:r>
      <w:r w:rsidRPr="000A7E48">
        <w:rPr>
          <w:rFonts w:asciiTheme="minorHAnsi" w:hAnsiTheme="minorHAnsi" w:cs="Tahoma"/>
          <w:szCs w:val="20"/>
        </w:rPr>
        <w:t>jednotlivé</w:t>
      </w:r>
      <w:r w:rsidR="00E24F88" w:rsidRPr="000A7E48">
        <w:rPr>
          <w:rFonts w:asciiTheme="minorHAnsi" w:hAnsiTheme="minorHAnsi" w:cs="Tahoma"/>
          <w:szCs w:val="20"/>
        </w:rPr>
        <w:t xml:space="preserve"> </w:t>
      </w:r>
      <w:r w:rsidRPr="000A7E48">
        <w:rPr>
          <w:rFonts w:asciiTheme="minorHAnsi" w:hAnsiTheme="minorHAnsi" w:cs="Tahoma"/>
          <w:szCs w:val="20"/>
        </w:rPr>
        <w:t>části</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Pokud</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Pr="000A7E48">
        <w:rPr>
          <w:rFonts w:asciiTheme="minorHAnsi" w:hAnsiTheme="minorHAnsi" w:cs="Tahoma"/>
          <w:szCs w:val="20"/>
        </w:rPr>
        <w:t>odkazují</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uplatní</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příslušné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a</w:t>
      </w:r>
      <w:r w:rsidR="00881503" w:rsidRPr="000A7E48">
        <w:rPr>
          <w:szCs w:val="20"/>
        </w:rPr>
        <w:t> </w:t>
      </w:r>
      <w:r w:rsidRPr="000A7E48">
        <w:rPr>
          <w:rFonts w:asciiTheme="minorHAnsi" w:hAnsiTheme="minorHAnsi" w:cs="Tahoma"/>
          <w:szCs w:val="20"/>
        </w:rPr>
        <w:t>rozhraní</w:t>
      </w:r>
      <w:r w:rsidR="00E24F88" w:rsidRPr="000A7E48">
        <w:rPr>
          <w:rFonts w:asciiTheme="minorHAnsi" w:hAnsiTheme="minorHAnsi" w:cs="Tahoma"/>
          <w:szCs w:val="20"/>
        </w:rPr>
        <w:t xml:space="preserve"> </w:t>
      </w:r>
      <w:r w:rsidRPr="000A7E48">
        <w:rPr>
          <w:rFonts w:asciiTheme="minorHAnsi" w:hAnsiTheme="minorHAnsi" w:cs="Tahoma"/>
          <w:szCs w:val="20"/>
        </w:rPr>
        <w:t>podmínky</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2_1" w:history="1">
        <w:r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Pr="000A7E48">
        <w:rPr>
          <w:rFonts w:asciiTheme="minorHAnsi" w:hAnsiTheme="minorHAnsi" w:cs="Tahoma"/>
          <w:szCs w:val="20"/>
        </w:rPr>
        <w: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to</w:t>
      </w:r>
      <w:r w:rsidR="00E24F88" w:rsidRPr="000A7E48">
        <w:rPr>
          <w:rFonts w:asciiTheme="minorHAnsi" w:hAnsiTheme="minorHAnsi" w:cs="Tahoma"/>
          <w:szCs w:val="20"/>
        </w:rPr>
        <w:t xml:space="preserve"> </w:t>
      </w:r>
      <w:r w:rsidRPr="000A7E48">
        <w:rPr>
          <w:rFonts w:asciiTheme="minorHAnsi" w:hAnsiTheme="minorHAnsi" w:cs="Tahoma"/>
          <w:szCs w:val="20"/>
        </w:rPr>
        <w:t>včetně</w:t>
      </w:r>
      <w:r w:rsidR="00E24F88" w:rsidRPr="000A7E48">
        <w:rPr>
          <w:rFonts w:asciiTheme="minorHAnsi" w:hAnsiTheme="minorHAnsi" w:cs="Tahoma"/>
          <w:szCs w:val="20"/>
        </w:rPr>
        <w:t xml:space="preserve"> </w:t>
      </w:r>
      <w:r w:rsidRPr="000A7E48">
        <w:rPr>
          <w:rFonts w:asciiTheme="minorHAnsi" w:hAnsiTheme="minorHAnsi" w:cs="Tahoma"/>
          <w:szCs w:val="20"/>
        </w:rPr>
        <w:t>slev</w:t>
      </w:r>
      <w:r w:rsidR="00E24F88" w:rsidRPr="000A7E48">
        <w:rPr>
          <w:rFonts w:asciiTheme="minorHAnsi" w:hAnsiTheme="minorHAnsi" w:cs="Tahoma"/>
          <w:szCs w:val="20"/>
        </w:rPr>
        <w:t xml:space="preserve"> </w:t>
      </w:r>
      <w:r w:rsidRPr="000A7E48">
        <w:rPr>
          <w:rFonts w:asciiTheme="minorHAnsi" w:hAnsiTheme="minorHAnsi" w:cs="Tahoma"/>
          <w:szCs w:val="20"/>
        </w:rPr>
        <w:t>z</w:t>
      </w:r>
      <w:r w:rsidR="00156C1F" w:rsidRPr="000A7E48">
        <w:rPr>
          <w:rFonts w:asciiTheme="minorHAnsi" w:hAnsiTheme="minorHAnsi" w:cs="Tahoma"/>
          <w:szCs w:val="20"/>
        </w:rPr>
        <w:t> </w:t>
      </w:r>
      <w:r w:rsidRPr="000A7E48">
        <w:rPr>
          <w:rFonts w:asciiTheme="minorHAnsi" w:hAnsiTheme="minorHAnsi" w:cs="Tahoma"/>
          <w:szCs w:val="20"/>
        </w:rPr>
        <w:t>ceny</w:t>
      </w:r>
      <w:r w:rsidR="00156C1F" w:rsidRPr="000A7E48">
        <w:rPr>
          <w:rFonts w:asciiTheme="minorHAnsi" w:hAnsiTheme="minorHAnsi" w:cs="Tahoma"/>
          <w:szCs w:val="20"/>
        </w:rPr>
        <w:t>.</w:t>
      </w:r>
    </w:p>
    <w:p w14:paraId="1762DCF0"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Platnost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účinnost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dokumentu</w:t>
      </w:r>
    </w:p>
    <w:p w14:paraId="19790FD1" w14:textId="77777777" w:rsidR="006345C5" w:rsidRDefault="00AC7ED1" w:rsidP="00944DA7">
      <w:pPr>
        <w:keepNext/>
        <w:spacing w:before="60" w:after="60" w:line="240" w:lineRule="auto"/>
        <w:outlineLvl w:val="0"/>
        <w:rPr>
          <w:rFonts w:asciiTheme="minorHAnsi" w:hAnsiTheme="minorHAnsi" w:cs="Tahoma"/>
          <w:szCs w:val="20"/>
        </w:rPr>
      </w:pP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přílohy</w:t>
      </w:r>
      <w:r w:rsidR="00E24F88" w:rsidRPr="000A7E48">
        <w:rPr>
          <w:rFonts w:asciiTheme="minorHAnsi" w:hAnsiTheme="minorHAnsi" w:cs="Tahoma"/>
          <w:szCs w:val="20"/>
        </w:rPr>
        <w:t xml:space="preserve"> </w:t>
      </w:r>
      <w:r w:rsidRPr="000A7E48">
        <w:rPr>
          <w:rFonts w:asciiTheme="minorHAnsi" w:hAnsiTheme="minorHAnsi" w:cs="Tahoma"/>
          <w:szCs w:val="20"/>
        </w:rPr>
        <w:t>(dokumentu)</w:t>
      </w:r>
      <w:r w:rsidR="00E24F88" w:rsidRPr="000A7E48">
        <w:rPr>
          <w:rFonts w:asciiTheme="minorHAnsi" w:hAnsiTheme="minorHAnsi" w:cs="Tahoma"/>
          <w:szCs w:val="20"/>
        </w:rPr>
        <w:t xml:space="preserve"> </w:t>
      </w:r>
      <w:r w:rsidRPr="000A7E48">
        <w:rPr>
          <w:rFonts w:asciiTheme="minorHAnsi" w:hAnsiTheme="minorHAnsi" w:cs="Tahoma"/>
          <w:szCs w:val="20"/>
        </w:rPr>
        <w:t>jsou</w:t>
      </w:r>
      <w:r w:rsidR="00E24F88" w:rsidRPr="000A7E48">
        <w:rPr>
          <w:rFonts w:asciiTheme="minorHAnsi" w:hAnsiTheme="minorHAnsi" w:cs="Tahoma"/>
          <w:szCs w:val="20"/>
        </w:rPr>
        <w:t xml:space="preserve"> </w:t>
      </w:r>
      <w:r w:rsidRPr="000A7E48">
        <w:rPr>
          <w:rFonts w:asciiTheme="minorHAnsi" w:hAnsiTheme="minorHAnsi" w:cs="Tahoma"/>
          <w:szCs w:val="20"/>
        </w:rPr>
        <w:t>platná</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Katalogové</w:t>
      </w:r>
      <w:r w:rsidR="00E24F88" w:rsidRPr="000A7E48">
        <w:rPr>
          <w:rFonts w:asciiTheme="minorHAnsi" w:hAnsiTheme="minorHAnsi" w:cs="Tahoma"/>
          <w:szCs w:val="20"/>
        </w:rPr>
        <w:t xml:space="preserve"> </w:t>
      </w:r>
      <w:r w:rsidRPr="000A7E48">
        <w:rPr>
          <w:rFonts w:asciiTheme="minorHAnsi" w:hAnsiTheme="minorHAnsi" w:cs="Tahoma"/>
          <w:szCs w:val="20"/>
        </w:rPr>
        <w:t>listy</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007A2CE6" w:rsidRPr="000A7E48">
        <w:rPr>
          <w:rFonts w:asciiTheme="minorHAnsi" w:hAnsiTheme="minorHAnsi" w:cs="Tahoma"/>
          <w:szCs w:val="20"/>
        </w:rPr>
        <w:t>uvedené</w:t>
      </w:r>
      <w:r w:rsidR="00E24F88" w:rsidRPr="000A7E48">
        <w:rPr>
          <w:rFonts w:asciiTheme="minorHAnsi" w:hAnsiTheme="minorHAnsi" w:cs="Tahoma"/>
          <w:szCs w:val="20"/>
        </w:rPr>
        <w:t xml:space="preserve"> </w:t>
      </w:r>
      <w:r w:rsidR="007A2CE6" w:rsidRPr="000A7E48">
        <w:rPr>
          <w:rFonts w:asciiTheme="minorHAnsi" w:hAnsiTheme="minorHAnsi" w:cs="Tahoma"/>
          <w:szCs w:val="20"/>
        </w:rPr>
        <w:t>v</w:t>
      </w:r>
      <w:r w:rsidR="00E24F88" w:rsidRPr="000A7E48">
        <w:rPr>
          <w:rFonts w:asciiTheme="minorHAnsi" w:hAnsiTheme="minorHAnsi" w:cs="Tahoma"/>
          <w:szCs w:val="20"/>
        </w:rPr>
        <w:t xml:space="preserve"> </w:t>
      </w:r>
      <w:hyperlink w:anchor="_Příloha_č._1_1" w:history="1">
        <w:r w:rsidR="007A2CE6" w:rsidRPr="000A7E48">
          <w:rPr>
            <w:rStyle w:val="Hypertextovodkaz"/>
            <w:rFonts w:asciiTheme="minorHAnsi" w:hAnsiTheme="minorHAnsi" w:cs="Tahoma"/>
            <w:szCs w:val="20"/>
          </w:rPr>
          <w:t>příloze</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č.</w:t>
        </w:r>
        <w:r w:rsidR="00E24F88" w:rsidRPr="000A7E48">
          <w:rPr>
            <w:rStyle w:val="Hypertextovodkaz"/>
            <w:rFonts w:asciiTheme="minorHAnsi" w:hAnsiTheme="minorHAnsi" w:cs="Tahoma"/>
            <w:szCs w:val="20"/>
          </w:rPr>
          <w:t xml:space="preserve"> </w:t>
        </w:r>
        <w:r w:rsidR="007A2CE6" w:rsidRPr="000A7E48">
          <w:rPr>
            <w:rStyle w:val="Hypertextovodkaz"/>
            <w:rFonts w:asciiTheme="minorHAnsi" w:hAnsiTheme="minorHAnsi" w:cs="Tahoma"/>
            <w:szCs w:val="20"/>
          </w:rPr>
          <w:t>1</w:t>
        </w:r>
      </w:hyperlink>
      <w:r w:rsidR="00E24F88" w:rsidRPr="000A7E48">
        <w:rPr>
          <w:rFonts w:asciiTheme="minorHAnsi" w:hAnsiTheme="minorHAnsi" w:cs="Tahoma"/>
          <w:szCs w:val="20"/>
        </w:rPr>
        <w:t xml:space="preserve"> </w:t>
      </w:r>
      <w:r w:rsidR="007A2CE6" w:rsidRPr="000A7E48">
        <w:rPr>
          <w:rFonts w:asciiTheme="minorHAnsi" w:hAnsiTheme="minorHAnsi" w:cs="Tahoma"/>
          <w:szCs w:val="20"/>
        </w:rPr>
        <w:t>Smlouvy</w:t>
      </w:r>
      <w:r w:rsidRPr="000A7E48">
        <w:rPr>
          <w:rFonts w:asciiTheme="minorHAnsi" w:hAnsiTheme="minorHAnsi" w:cs="Tahoma"/>
          <w:szCs w:val="20"/>
        </w:rPr>
        <w:t>.</w:t>
      </w:r>
    </w:p>
    <w:p w14:paraId="135F7FF2" w14:textId="77777777" w:rsidR="006345C5"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Popis</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struktury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péče</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prostředí</w:t>
      </w:r>
    </w:p>
    <w:p w14:paraId="6FEF4EB2" w14:textId="5460746E"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Velká</w:t>
      </w:r>
      <w:r w:rsidR="00E24F88" w:rsidRPr="000A7E48">
        <w:rPr>
          <w:rFonts w:asciiTheme="minorHAnsi" w:hAnsiTheme="minorHAnsi" w:cs="Tahoma"/>
          <w:szCs w:val="20"/>
        </w:rPr>
        <w:t xml:space="preserve"> </w:t>
      </w:r>
      <w:r w:rsidRPr="000A7E48">
        <w:rPr>
          <w:rFonts w:asciiTheme="minorHAnsi" w:hAnsiTheme="minorHAnsi" w:cs="Tahoma"/>
          <w:szCs w:val="20"/>
        </w:rPr>
        <w:t>část</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infrastruktury</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MZe</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je</w:t>
      </w:r>
      <w:r w:rsidR="00E24F88" w:rsidRPr="000A7E48">
        <w:rPr>
          <w:rFonts w:asciiTheme="minorHAnsi" w:hAnsiTheme="minorHAnsi" w:cs="Tahoma"/>
          <w:szCs w:val="20"/>
        </w:rPr>
        <w:t xml:space="preserve"> </w:t>
      </w:r>
      <w:r w:rsidRPr="000A7E48">
        <w:rPr>
          <w:rFonts w:asciiTheme="minorHAnsi" w:hAnsiTheme="minorHAnsi" w:cs="Tahoma"/>
          <w:szCs w:val="20"/>
        </w:rPr>
        <w:t>svěřena</w:t>
      </w:r>
      <w:r w:rsidR="00E24F88" w:rsidRPr="000A7E48">
        <w:rPr>
          <w:rFonts w:asciiTheme="minorHAnsi" w:hAnsiTheme="minorHAnsi" w:cs="Tahoma"/>
          <w:szCs w:val="20"/>
        </w:rPr>
        <w:t xml:space="preserve"> </w:t>
      </w:r>
      <w:r w:rsidRPr="000A7E48">
        <w:rPr>
          <w:rFonts w:asciiTheme="minorHAnsi" w:hAnsiTheme="minorHAnsi" w:cs="Tahoma"/>
          <w:szCs w:val="20"/>
        </w:rPr>
        <w:t>specializovaným</w:t>
      </w:r>
      <w:r w:rsidR="00E24F88" w:rsidRPr="000A7E48">
        <w:rPr>
          <w:rFonts w:asciiTheme="minorHAnsi" w:hAnsiTheme="minorHAnsi" w:cs="Tahoma"/>
          <w:szCs w:val="20"/>
        </w:rPr>
        <w:t xml:space="preserve"> </w:t>
      </w:r>
      <w:r w:rsidRPr="000A7E48">
        <w:rPr>
          <w:rFonts w:asciiTheme="minorHAnsi" w:hAnsiTheme="minorHAnsi" w:cs="Tahoma"/>
          <w:szCs w:val="20"/>
        </w:rPr>
        <w:t>dodavatelům</w:t>
      </w:r>
      <w:r w:rsidR="00E24F88" w:rsidRPr="000A7E48">
        <w:rPr>
          <w:rFonts w:asciiTheme="minorHAnsi" w:hAnsiTheme="minorHAnsi" w:cs="Tahoma"/>
          <w:szCs w:val="20"/>
        </w:rPr>
        <w:t xml:space="preserve"> </w:t>
      </w:r>
      <w:r w:rsidRPr="000A7E48">
        <w:rPr>
          <w:rFonts w:asciiTheme="minorHAnsi" w:hAnsiTheme="minorHAnsi" w:cs="Tahoma"/>
          <w:szCs w:val="20"/>
        </w:rPr>
        <w:t>formou</w:t>
      </w:r>
      <w:r w:rsidR="00E24F88" w:rsidRPr="000A7E48">
        <w:rPr>
          <w:rFonts w:asciiTheme="minorHAnsi" w:hAnsiTheme="minorHAnsi" w:cs="Tahoma"/>
          <w:szCs w:val="20"/>
        </w:rPr>
        <w:t xml:space="preserve"> </w:t>
      </w:r>
      <w:r w:rsidRPr="000A7E48">
        <w:rPr>
          <w:rFonts w:asciiTheme="minorHAnsi" w:hAnsiTheme="minorHAnsi" w:cs="Tahoma"/>
          <w:szCs w:val="20"/>
        </w:rPr>
        <w:t>smluv</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poskytování</w:t>
      </w:r>
      <w:r w:rsidR="00E24F88" w:rsidRPr="000A7E48">
        <w:rPr>
          <w:rFonts w:asciiTheme="minorHAnsi" w:hAnsiTheme="minorHAnsi" w:cs="Tahoma"/>
          <w:szCs w:val="20"/>
        </w:rPr>
        <w:t xml:space="preserve"> </w:t>
      </w:r>
      <w:r w:rsidRPr="000A7E48">
        <w:rPr>
          <w:rFonts w:asciiTheme="minorHAnsi" w:hAnsiTheme="minorHAnsi" w:cs="Tahoma"/>
          <w:szCs w:val="20"/>
        </w:rPr>
        <w:t>služeb.</w:t>
      </w:r>
    </w:p>
    <w:p w14:paraId="4AAAEB1D" w14:textId="77777777" w:rsidR="00AC7ED1" w:rsidRPr="000A7E48" w:rsidRDefault="007A2CE6" w:rsidP="00561A9A">
      <w:pPr>
        <w:spacing w:before="60" w:after="60" w:line="240" w:lineRule="auto"/>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má</w:t>
      </w:r>
      <w:r w:rsidR="00E24F88" w:rsidRPr="000A7E48">
        <w:rPr>
          <w:rFonts w:asciiTheme="minorHAnsi" w:hAnsiTheme="minorHAnsi" w:cs="Tahoma"/>
          <w:szCs w:val="20"/>
        </w:rPr>
        <w:t xml:space="preserve"> </w:t>
      </w:r>
      <w:r w:rsidRPr="000A7E48">
        <w:rPr>
          <w:rFonts w:asciiTheme="minorHAnsi" w:hAnsiTheme="minorHAnsi" w:cs="Tahoma"/>
          <w:szCs w:val="20"/>
        </w:rPr>
        <w:t>povinnost</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jiným</w:t>
      </w:r>
      <w:r w:rsidR="00E24F88" w:rsidRPr="000A7E48">
        <w:rPr>
          <w:rFonts w:asciiTheme="minorHAnsi" w:hAnsiTheme="minorHAnsi" w:cs="Tahoma"/>
          <w:szCs w:val="20"/>
        </w:rPr>
        <w:t xml:space="preserve"> </w:t>
      </w:r>
      <w:r w:rsidRPr="000A7E48">
        <w:rPr>
          <w:rFonts w:asciiTheme="minorHAnsi" w:hAnsiTheme="minorHAnsi" w:cs="Tahoma"/>
          <w:szCs w:val="20"/>
        </w:rPr>
        <w:t>d</w:t>
      </w:r>
      <w:r w:rsidR="00AC7ED1" w:rsidRPr="000A7E48">
        <w:rPr>
          <w:rFonts w:asciiTheme="minorHAnsi" w:hAnsiTheme="minorHAnsi" w:cs="Tahoma"/>
          <w:szCs w:val="20"/>
        </w:rPr>
        <w:t>o</w:t>
      </w:r>
      <w:r w:rsidRPr="000A7E48">
        <w:rPr>
          <w:rFonts w:asciiTheme="minorHAnsi" w:hAnsiTheme="minorHAnsi" w:cs="Tahoma"/>
          <w:szCs w:val="20"/>
        </w:rPr>
        <w:t>davatelům</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oblastech,</w:t>
      </w:r>
      <w:r w:rsidR="00E24F88" w:rsidRPr="000A7E48">
        <w:rPr>
          <w:rFonts w:asciiTheme="minorHAnsi" w:hAnsiTheme="minorHAnsi" w:cs="Tahoma"/>
          <w:szCs w:val="20"/>
        </w:rPr>
        <w:t xml:space="preserve"> </w:t>
      </w:r>
      <w:r w:rsidR="00AC7ED1" w:rsidRPr="000A7E48">
        <w:rPr>
          <w:rFonts w:asciiTheme="minorHAnsi" w:hAnsiTheme="minorHAnsi" w:cs="Tahoma"/>
          <w:szCs w:val="20"/>
        </w:rPr>
        <w:t>kde</w:t>
      </w:r>
      <w:r w:rsidR="00E24F88" w:rsidRPr="000A7E48">
        <w:rPr>
          <w:rFonts w:asciiTheme="minorHAnsi" w:hAnsiTheme="minorHAnsi" w:cs="Tahoma"/>
          <w:szCs w:val="20"/>
        </w:rPr>
        <w:t xml:space="preserve"> </w:t>
      </w:r>
      <w:r w:rsidR="00AC7ED1" w:rsidRPr="000A7E48">
        <w:rPr>
          <w:rFonts w:asciiTheme="minorHAnsi" w:hAnsiTheme="minorHAnsi" w:cs="Tahoma"/>
          <w:szCs w:val="20"/>
        </w:rPr>
        <w:t>odpovědnosti</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a</w:t>
      </w:r>
      <w:r w:rsidR="001E7EF6" w:rsidRPr="000A7E48">
        <w:rPr>
          <w:szCs w:val="20"/>
        </w:rPr>
        <w:t>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dodavatelů</w:t>
      </w:r>
      <w:r w:rsidR="00E24F88" w:rsidRPr="000A7E48">
        <w:rPr>
          <w:rFonts w:asciiTheme="minorHAnsi" w:hAnsiTheme="minorHAnsi" w:cs="Tahoma"/>
          <w:szCs w:val="20"/>
        </w:rPr>
        <w:t xml:space="preserve"> </w:t>
      </w:r>
      <w:r w:rsidR="00AC7ED1" w:rsidRPr="000A7E48">
        <w:rPr>
          <w:rFonts w:asciiTheme="minorHAnsi" w:hAnsiTheme="minorHAnsi" w:cs="Tahoma"/>
          <w:szCs w:val="20"/>
        </w:rPr>
        <w:t>na</w:t>
      </w:r>
      <w:r w:rsidR="00E24F88" w:rsidRPr="000A7E48">
        <w:rPr>
          <w:rFonts w:asciiTheme="minorHAnsi" w:hAnsiTheme="minorHAnsi" w:cs="Tahoma"/>
          <w:szCs w:val="20"/>
        </w:rPr>
        <w:t xml:space="preserve"> </w:t>
      </w:r>
      <w:r w:rsidR="00AC7ED1" w:rsidRPr="000A7E48">
        <w:rPr>
          <w:rFonts w:asciiTheme="minorHAnsi" w:hAnsiTheme="minorHAnsi" w:cs="Tahoma"/>
          <w:szCs w:val="20"/>
        </w:rPr>
        <w:t>sebe</w:t>
      </w:r>
      <w:r w:rsidR="00E24F88" w:rsidRPr="000A7E48">
        <w:rPr>
          <w:rFonts w:asciiTheme="minorHAnsi" w:hAnsiTheme="minorHAnsi" w:cs="Tahoma"/>
          <w:szCs w:val="20"/>
        </w:rPr>
        <w:t xml:space="preserve"> </w:t>
      </w:r>
      <w:r w:rsidR="00AC7ED1" w:rsidRPr="000A7E48">
        <w:rPr>
          <w:rFonts w:asciiTheme="minorHAnsi" w:hAnsiTheme="minorHAnsi" w:cs="Tahoma"/>
          <w:szCs w:val="20"/>
        </w:rPr>
        <w:t>navazují.</w:t>
      </w:r>
    </w:p>
    <w:p w14:paraId="1A0A9978" w14:textId="77777777" w:rsidR="00AC7ED1" w:rsidRPr="000A7E48" w:rsidRDefault="00AC7ED1" w:rsidP="009838A5">
      <w:pPr>
        <w:spacing w:before="60" w:after="60" w:line="240" w:lineRule="auto"/>
        <w:rPr>
          <w:rFonts w:asciiTheme="minorHAnsi" w:hAnsiTheme="minorHAnsi" w:cs="Tahoma"/>
          <w:szCs w:val="20"/>
        </w:rPr>
      </w:pPr>
      <w:r w:rsidRPr="000A7E48">
        <w:rPr>
          <w:rFonts w:asciiTheme="minorHAnsi" w:hAnsiTheme="minorHAnsi" w:cs="Tahoma"/>
          <w:szCs w:val="20"/>
        </w:rPr>
        <w:t>Dohled</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řízení</w:t>
      </w:r>
      <w:r w:rsidR="00E24F88" w:rsidRPr="000A7E48">
        <w:rPr>
          <w:rFonts w:asciiTheme="minorHAnsi" w:hAnsiTheme="minorHAnsi" w:cs="Tahoma"/>
          <w:szCs w:val="20"/>
        </w:rPr>
        <w:t xml:space="preserve"> </w:t>
      </w:r>
      <w:r w:rsidRPr="000A7E48">
        <w:rPr>
          <w:rFonts w:asciiTheme="minorHAnsi" w:hAnsiTheme="minorHAnsi" w:cs="Tahoma"/>
          <w:szCs w:val="20"/>
        </w:rPr>
        <w:t>procesů</w:t>
      </w:r>
      <w:r w:rsidR="00E24F88" w:rsidRPr="000A7E48">
        <w:rPr>
          <w:rFonts w:asciiTheme="minorHAnsi" w:hAnsiTheme="minorHAnsi" w:cs="Tahoma"/>
          <w:szCs w:val="20"/>
        </w:rPr>
        <w:t xml:space="preserve"> </w:t>
      </w:r>
      <w:r w:rsidRPr="000A7E48">
        <w:rPr>
          <w:rFonts w:asciiTheme="minorHAnsi" w:hAnsiTheme="minorHAnsi" w:cs="Tahoma"/>
          <w:szCs w:val="20"/>
        </w:rPr>
        <w:t>péče</w:t>
      </w:r>
      <w:r w:rsidR="00E24F88" w:rsidRPr="000A7E48">
        <w:rPr>
          <w:rFonts w:asciiTheme="minorHAnsi" w:hAnsiTheme="minorHAnsi" w:cs="Tahoma"/>
          <w:szCs w:val="20"/>
        </w:rPr>
        <w:t xml:space="preserve"> </w:t>
      </w:r>
      <w:r w:rsidRPr="000A7E48">
        <w:rPr>
          <w:rFonts w:asciiTheme="minorHAnsi" w:hAnsiTheme="minorHAnsi" w:cs="Tahoma"/>
          <w:szCs w:val="20"/>
        </w:rPr>
        <w:t>o</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zajišťuje</w:t>
      </w:r>
      <w:r w:rsidR="00E24F88" w:rsidRPr="000A7E48">
        <w:rPr>
          <w:rFonts w:asciiTheme="minorHAnsi" w:hAnsiTheme="minorHAnsi" w:cs="Tahoma"/>
          <w:szCs w:val="20"/>
        </w:rPr>
        <w:t xml:space="preserve"> </w:t>
      </w:r>
      <w:r w:rsidR="009B4211" w:rsidRPr="000A7E48">
        <w:rPr>
          <w:rFonts w:asciiTheme="minorHAnsi" w:hAnsiTheme="minorHAnsi" w:cs="Tahoma"/>
          <w:szCs w:val="20"/>
        </w:rPr>
        <w:t>Objednatel</w:t>
      </w:r>
      <w:r w:rsidR="00E24F88" w:rsidRPr="000A7E48">
        <w:rPr>
          <w:rFonts w:asciiTheme="minorHAnsi" w:hAnsiTheme="minorHAnsi" w:cs="Tahoma"/>
          <w:szCs w:val="20"/>
        </w:rPr>
        <w:t xml:space="preserve"> </w:t>
      </w:r>
      <w:r w:rsidR="00AF5DCC" w:rsidRPr="000A7E48">
        <w:rPr>
          <w:rFonts w:asciiTheme="minorHAnsi" w:hAnsiTheme="minorHAnsi" w:cs="Tahoma"/>
          <w:szCs w:val="20"/>
        </w:rPr>
        <w:t>sám</w:t>
      </w:r>
      <w:r w:rsidR="00E24F88" w:rsidRPr="000A7E48">
        <w:rPr>
          <w:rFonts w:asciiTheme="minorHAnsi" w:hAnsiTheme="minorHAnsi" w:cs="Tahoma"/>
          <w:szCs w:val="20"/>
        </w:rPr>
        <w:t xml:space="preserve"> </w:t>
      </w:r>
      <w:r w:rsidR="008A6273" w:rsidRPr="000A7E48">
        <w:rPr>
          <w:rFonts w:asciiTheme="minorHAnsi" w:hAnsiTheme="minorHAnsi" w:cs="Tahoma"/>
          <w:szCs w:val="20"/>
        </w:rPr>
        <w:t>nebo</w:t>
      </w:r>
      <w:r w:rsidR="00E24F88" w:rsidRPr="000A7E48">
        <w:rPr>
          <w:rFonts w:asciiTheme="minorHAnsi" w:hAnsiTheme="minorHAnsi" w:cs="Tahoma"/>
          <w:szCs w:val="20"/>
        </w:rPr>
        <w:t xml:space="preserve"> </w:t>
      </w:r>
      <w:r w:rsidR="008A6273" w:rsidRPr="000A7E48">
        <w:rPr>
          <w:rFonts w:asciiTheme="minorHAnsi" w:hAnsiTheme="minorHAnsi" w:cs="Tahoma"/>
          <w:szCs w:val="20"/>
        </w:rPr>
        <w:t>za</w:t>
      </w:r>
      <w:r w:rsidR="00E24F88" w:rsidRPr="000A7E48">
        <w:rPr>
          <w:rFonts w:asciiTheme="minorHAnsi" w:hAnsiTheme="minorHAnsi" w:cs="Tahoma"/>
          <w:szCs w:val="20"/>
        </w:rPr>
        <w:t xml:space="preserve"> </w:t>
      </w:r>
      <w:r w:rsidR="008A6273" w:rsidRPr="000A7E48">
        <w:rPr>
          <w:rFonts w:asciiTheme="minorHAnsi" w:hAnsiTheme="minorHAnsi" w:cs="Tahoma"/>
          <w:szCs w:val="20"/>
        </w:rPr>
        <w:t>pomoc</w:t>
      </w:r>
      <w:r w:rsidR="009E20FE" w:rsidRPr="000A7E48">
        <w:rPr>
          <w:rFonts w:asciiTheme="minorHAnsi" w:hAnsiTheme="minorHAnsi" w:cs="Tahoma"/>
          <w:szCs w:val="20"/>
        </w:rPr>
        <w:t>i</w:t>
      </w:r>
      <w:r w:rsidR="00E24F88" w:rsidRPr="000A7E48">
        <w:rPr>
          <w:rFonts w:asciiTheme="minorHAnsi" w:hAnsiTheme="minorHAnsi" w:cs="Tahoma"/>
          <w:szCs w:val="20"/>
        </w:rPr>
        <w:t xml:space="preserve"> </w:t>
      </w:r>
      <w:r w:rsidR="008A6273" w:rsidRPr="000A7E48">
        <w:rPr>
          <w:rFonts w:asciiTheme="minorHAnsi" w:hAnsiTheme="minorHAnsi" w:cs="Tahoma"/>
          <w:szCs w:val="20"/>
        </w:rPr>
        <w:t>třetích</w:t>
      </w:r>
      <w:r w:rsidR="00E24F88" w:rsidRPr="000A7E48">
        <w:rPr>
          <w:rFonts w:asciiTheme="minorHAnsi" w:hAnsiTheme="minorHAnsi" w:cs="Tahoma"/>
          <w:szCs w:val="20"/>
        </w:rPr>
        <w:t xml:space="preserve"> </w:t>
      </w:r>
      <w:r w:rsidR="008A6273" w:rsidRPr="000A7E48">
        <w:rPr>
          <w:rFonts w:asciiTheme="minorHAnsi" w:hAnsiTheme="minorHAnsi" w:cs="Tahoma"/>
          <w:szCs w:val="20"/>
        </w:rPr>
        <w:t>stran</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všechny</w:t>
      </w:r>
      <w:r w:rsidR="00E24F88" w:rsidRPr="000A7E48">
        <w:rPr>
          <w:rFonts w:asciiTheme="minorHAnsi" w:hAnsiTheme="minorHAnsi" w:cs="Tahoma"/>
          <w:szCs w:val="20"/>
        </w:rPr>
        <w:t xml:space="preserve"> </w:t>
      </w:r>
      <w:r w:rsidRPr="000A7E48">
        <w:rPr>
          <w:rFonts w:asciiTheme="minorHAnsi" w:hAnsiTheme="minorHAnsi" w:cs="Tahoma"/>
          <w:szCs w:val="20"/>
        </w:rPr>
        <w:t>oblasti</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009838A5" w:rsidRPr="000A7E48">
        <w:rPr>
          <w:rFonts w:asciiTheme="minorHAnsi" w:hAnsiTheme="minorHAnsi" w:cs="Tahoma"/>
          <w:szCs w:val="20"/>
        </w:rPr>
        <w:t xml:space="preserve">aplikační </w:t>
      </w:r>
      <w:proofErr w:type="gramStart"/>
      <w:r w:rsidRPr="000A7E48">
        <w:rPr>
          <w:rFonts w:asciiTheme="minorHAnsi" w:hAnsiTheme="minorHAnsi" w:cs="Tahoma"/>
          <w:szCs w:val="20"/>
        </w:rPr>
        <w:t>in</w:t>
      </w:r>
      <w:r w:rsidR="008A6273" w:rsidRPr="000A7E48">
        <w:rPr>
          <w:rFonts w:asciiTheme="minorHAnsi" w:hAnsiTheme="minorHAnsi" w:cs="Tahoma"/>
          <w:szCs w:val="20"/>
        </w:rPr>
        <w:t>frastruktury</w:t>
      </w:r>
      <w:r w:rsidR="00E24F88" w:rsidRPr="000A7E48">
        <w:rPr>
          <w:rFonts w:asciiTheme="minorHAnsi" w:hAnsiTheme="minorHAnsi" w:cs="Tahoma"/>
          <w:szCs w:val="20"/>
        </w:rPr>
        <w:t xml:space="preserve"> </w:t>
      </w:r>
      <w:r w:rsidR="009838A5" w:rsidRPr="000A7E48">
        <w:rPr>
          <w:rFonts w:asciiTheme="minorHAnsi" w:hAnsiTheme="minorHAnsi" w:cs="Tahoma"/>
          <w:szCs w:val="20"/>
        </w:rPr>
        <w:t>.</w:t>
      </w:r>
      <w:proofErr w:type="gramEnd"/>
    </w:p>
    <w:p w14:paraId="23AE5395"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Vzájemná</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provázanost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služeb</w:t>
      </w:r>
    </w:p>
    <w:p w14:paraId="71C93D70" w14:textId="77777777"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Objednatel</w:t>
      </w:r>
      <w:r w:rsidR="00E24F88" w:rsidRPr="000A7E48">
        <w:rPr>
          <w:rFonts w:asciiTheme="minorHAnsi" w:hAnsiTheme="minorHAnsi" w:cs="Tahoma"/>
          <w:szCs w:val="20"/>
        </w:rPr>
        <w:t xml:space="preserve"> </w:t>
      </w:r>
      <w:r w:rsidRPr="000A7E48">
        <w:rPr>
          <w:rFonts w:asciiTheme="minorHAnsi" w:hAnsiTheme="minorHAnsi" w:cs="Tahoma"/>
          <w:szCs w:val="20"/>
        </w:rPr>
        <w:t>požaduje</w:t>
      </w:r>
      <w:r w:rsidR="00E24F88" w:rsidRPr="000A7E48">
        <w:rPr>
          <w:rFonts w:asciiTheme="minorHAnsi" w:hAnsiTheme="minorHAnsi" w:cs="Tahoma"/>
          <w:szCs w:val="20"/>
        </w:rPr>
        <w:t xml:space="preserve"> </w:t>
      </w:r>
      <w:r w:rsidRPr="000A7E48">
        <w:rPr>
          <w:rFonts w:asciiTheme="minorHAnsi" w:hAnsiTheme="minorHAnsi" w:cs="Tahoma"/>
          <w:szCs w:val="20"/>
        </w:rPr>
        <w:t>od</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aby</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provozovaným</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prostředím</w:t>
      </w:r>
      <w:r w:rsidR="00E24F88" w:rsidRPr="000A7E48">
        <w:rPr>
          <w:rFonts w:asciiTheme="minorHAnsi" w:hAnsiTheme="minorHAnsi" w:cs="Tahoma"/>
          <w:szCs w:val="20"/>
        </w:rPr>
        <w:t xml:space="preserve"> </w:t>
      </w:r>
      <w:r w:rsidRPr="000A7E48">
        <w:rPr>
          <w:rFonts w:asciiTheme="minorHAnsi" w:hAnsiTheme="minorHAnsi" w:cs="Tahoma"/>
          <w:szCs w:val="20"/>
        </w:rPr>
        <w:t>zacházel</w:t>
      </w:r>
      <w:r w:rsidR="00E24F88" w:rsidRPr="000A7E48">
        <w:rPr>
          <w:rFonts w:asciiTheme="minorHAnsi" w:hAnsiTheme="minorHAnsi" w:cs="Tahoma"/>
          <w:szCs w:val="20"/>
        </w:rPr>
        <w:t xml:space="preserve"> </w:t>
      </w:r>
      <w:r w:rsidRPr="000A7E48">
        <w:rPr>
          <w:rFonts w:asciiTheme="minorHAnsi" w:hAnsiTheme="minorHAnsi" w:cs="Tahoma"/>
          <w:szCs w:val="20"/>
        </w:rPr>
        <w:t>jako</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celkem</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respektování</w:t>
      </w:r>
      <w:r w:rsidR="00E24F88" w:rsidRPr="000A7E48">
        <w:rPr>
          <w:rFonts w:asciiTheme="minorHAnsi" w:hAnsiTheme="minorHAnsi" w:cs="Tahoma"/>
          <w:szCs w:val="20"/>
        </w:rPr>
        <w:t xml:space="preserve"> </w:t>
      </w:r>
      <w:r w:rsidRPr="000A7E48">
        <w:rPr>
          <w:rFonts w:asciiTheme="minorHAnsi" w:hAnsiTheme="minorHAnsi" w:cs="Tahoma"/>
          <w:szCs w:val="20"/>
        </w:rPr>
        <w:t>následujících</w:t>
      </w:r>
      <w:r w:rsidR="00E24F88" w:rsidRPr="000A7E48">
        <w:rPr>
          <w:rFonts w:asciiTheme="minorHAnsi" w:hAnsiTheme="minorHAnsi" w:cs="Tahoma"/>
          <w:szCs w:val="20"/>
        </w:rPr>
        <w:t xml:space="preserve"> </w:t>
      </w:r>
      <w:r w:rsidRPr="000A7E48">
        <w:rPr>
          <w:rFonts w:asciiTheme="minorHAnsi" w:hAnsiTheme="minorHAnsi" w:cs="Tahoma"/>
          <w:szCs w:val="20"/>
        </w:rPr>
        <w:t>požadavků:</w:t>
      </w:r>
    </w:p>
    <w:p w14:paraId="5046E860" w14:textId="77777777" w:rsidR="00AC7ED1" w:rsidRPr="000A7E48" w:rsidRDefault="00AC7ED1"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Pokud</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jednoho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vyžaduje</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straně</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jiného</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tým</w:t>
      </w:r>
      <w:r w:rsidR="00E24F88" w:rsidRPr="000A7E48">
        <w:rPr>
          <w:rFonts w:asciiTheme="minorHAnsi" w:hAnsiTheme="minorHAnsi" w:cs="Tahoma"/>
          <w:szCs w:val="20"/>
        </w:rPr>
        <w:t xml:space="preserve"> </w:t>
      </w:r>
      <w:r w:rsidRPr="000A7E48">
        <w:rPr>
          <w:rFonts w:asciiTheme="minorHAnsi" w:hAnsiTheme="minorHAnsi" w:cs="Tahoma"/>
          <w:szCs w:val="20"/>
        </w:rPr>
        <w:t>Poskytovatele</w:t>
      </w:r>
      <w:r w:rsidR="00E24F88" w:rsidRPr="000A7E48">
        <w:rPr>
          <w:rFonts w:asciiTheme="minorHAnsi" w:hAnsiTheme="minorHAnsi" w:cs="Tahoma"/>
          <w:szCs w:val="20"/>
        </w:rPr>
        <w:t xml:space="preserve"> </w:t>
      </w:r>
      <w:r w:rsidRPr="000A7E48">
        <w:rPr>
          <w:rFonts w:asciiTheme="minorHAnsi" w:hAnsiTheme="minorHAnsi" w:cs="Tahoma"/>
          <w:szCs w:val="20"/>
        </w:rPr>
        <w:t>si</w:t>
      </w:r>
      <w:r w:rsidR="00E24F88" w:rsidRPr="000A7E48">
        <w:rPr>
          <w:rFonts w:asciiTheme="minorHAnsi" w:hAnsiTheme="minorHAnsi" w:cs="Tahoma"/>
          <w:szCs w:val="20"/>
        </w:rPr>
        <w:t xml:space="preserve"> </w:t>
      </w:r>
      <w:r w:rsidRPr="000A7E48">
        <w:rPr>
          <w:rFonts w:asciiTheme="minorHAnsi" w:hAnsiTheme="minorHAnsi" w:cs="Tahoma"/>
          <w:szCs w:val="20"/>
        </w:rPr>
        <w:t>tuto</w:t>
      </w:r>
      <w:r w:rsidR="00E24F88" w:rsidRPr="000A7E48">
        <w:rPr>
          <w:rFonts w:asciiTheme="minorHAnsi" w:hAnsiTheme="minorHAnsi" w:cs="Tahoma"/>
          <w:szCs w:val="20"/>
        </w:rPr>
        <w:t xml:space="preserve"> </w:t>
      </w:r>
      <w:r w:rsidRPr="000A7E48">
        <w:rPr>
          <w:rFonts w:asciiTheme="minorHAnsi" w:hAnsiTheme="minorHAnsi" w:cs="Tahoma"/>
          <w:szCs w:val="20"/>
        </w:rPr>
        <w:t>vzájemnou</w:t>
      </w:r>
      <w:r w:rsidR="00E24F88" w:rsidRPr="000A7E48">
        <w:rPr>
          <w:rFonts w:asciiTheme="minorHAnsi" w:hAnsiTheme="minorHAnsi" w:cs="Tahoma"/>
          <w:szCs w:val="20"/>
        </w:rPr>
        <w:t xml:space="preserve"> </w:t>
      </w:r>
      <w:r w:rsidRPr="000A7E48">
        <w:rPr>
          <w:rFonts w:asciiTheme="minorHAnsi" w:hAnsiTheme="minorHAnsi" w:cs="Tahoma"/>
          <w:szCs w:val="20"/>
        </w:rPr>
        <w:t>součinnost</w:t>
      </w:r>
      <w:r w:rsidR="00E24F88" w:rsidRPr="000A7E48">
        <w:rPr>
          <w:rFonts w:asciiTheme="minorHAnsi" w:hAnsiTheme="minorHAnsi" w:cs="Tahoma"/>
          <w:szCs w:val="20"/>
        </w:rPr>
        <w:t xml:space="preserve"> </w:t>
      </w:r>
      <w:r w:rsidRPr="000A7E48">
        <w:rPr>
          <w:rFonts w:asciiTheme="minorHAnsi" w:hAnsiTheme="minorHAnsi" w:cs="Tahoma"/>
          <w:szCs w:val="20"/>
        </w:rPr>
        <w:t>automaticky</w:t>
      </w:r>
      <w:r w:rsidR="00E24F88" w:rsidRPr="000A7E48">
        <w:rPr>
          <w:rFonts w:asciiTheme="minorHAnsi" w:hAnsiTheme="minorHAnsi" w:cs="Tahoma"/>
          <w:szCs w:val="20"/>
        </w:rPr>
        <w:t xml:space="preserve"> </w:t>
      </w:r>
      <w:r w:rsidRPr="000A7E48">
        <w:rPr>
          <w:rFonts w:asciiTheme="minorHAnsi" w:hAnsiTheme="minorHAnsi" w:cs="Tahoma"/>
          <w:szCs w:val="20"/>
        </w:rPr>
        <w:t>poskytne.</w:t>
      </w:r>
    </w:p>
    <w:p w14:paraId="4B4D79ED" w14:textId="77777777" w:rsidR="00AC7ED1" w:rsidRPr="000A7E48" w:rsidRDefault="00F17632" w:rsidP="00561A9A">
      <w:pPr>
        <w:numPr>
          <w:ilvl w:val="0"/>
          <w:numId w:val="32"/>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Požadavky</w:t>
      </w:r>
      <w:r w:rsidR="00AC7ED1" w:rsidRPr="000A7E48">
        <w:rPr>
          <w:rFonts w:asciiTheme="minorHAnsi" w:hAnsiTheme="minorHAnsi" w:cs="Tahoma"/>
          <w:szCs w:val="20"/>
        </w:rPr>
        <w:t>,</w:t>
      </w:r>
      <w:r w:rsidR="00E24F88" w:rsidRPr="000A7E48">
        <w:rPr>
          <w:rFonts w:asciiTheme="minorHAnsi" w:hAnsiTheme="minorHAnsi" w:cs="Tahoma"/>
          <w:szCs w:val="20"/>
        </w:rPr>
        <w:t xml:space="preserve"> </w:t>
      </w:r>
      <w:r w:rsidR="00AC7ED1" w:rsidRPr="000A7E48">
        <w:rPr>
          <w:rFonts w:asciiTheme="minorHAnsi" w:hAnsiTheme="minorHAnsi" w:cs="Tahoma"/>
          <w:szCs w:val="20"/>
        </w:rPr>
        <w:t>problémy,</w:t>
      </w:r>
      <w:r w:rsidR="00E24F88" w:rsidRPr="000A7E48">
        <w:rPr>
          <w:rFonts w:asciiTheme="minorHAnsi" w:hAnsiTheme="minorHAnsi" w:cs="Tahoma"/>
          <w:szCs w:val="20"/>
        </w:rPr>
        <w:t xml:space="preserve"> </w:t>
      </w:r>
      <w:r w:rsidR="00AC7ED1" w:rsidRPr="000A7E48">
        <w:rPr>
          <w:rFonts w:asciiTheme="minorHAnsi" w:hAnsiTheme="minorHAnsi" w:cs="Tahoma"/>
          <w:szCs w:val="20"/>
        </w:rPr>
        <w:t>změny,</w:t>
      </w:r>
      <w:r w:rsidR="00E24F88" w:rsidRPr="000A7E48">
        <w:rPr>
          <w:rFonts w:asciiTheme="minorHAnsi" w:hAnsiTheme="minorHAnsi" w:cs="Tahoma"/>
          <w:szCs w:val="20"/>
        </w:rPr>
        <w:t xml:space="preserve"> </w:t>
      </w:r>
      <w:r w:rsidR="00AC7ED1" w:rsidRPr="000A7E48">
        <w:rPr>
          <w:rFonts w:asciiTheme="minorHAnsi" w:hAnsiTheme="minorHAnsi" w:cs="Tahoma"/>
          <w:szCs w:val="20"/>
        </w:rPr>
        <w:t>řízení</w:t>
      </w:r>
      <w:r w:rsidR="00E24F88" w:rsidRPr="000A7E48">
        <w:rPr>
          <w:rFonts w:asciiTheme="minorHAnsi" w:hAnsiTheme="minorHAnsi" w:cs="Tahoma"/>
          <w:szCs w:val="20"/>
        </w:rPr>
        <w:t xml:space="preserve"> </w:t>
      </w:r>
      <w:r w:rsidR="00AC7ED1" w:rsidRPr="000A7E48">
        <w:rPr>
          <w:rFonts w:asciiTheme="minorHAnsi" w:hAnsiTheme="minorHAnsi" w:cs="Tahoma"/>
          <w:szCs w:val="20"/>
        </w:rPr>
        <w:t>kapacit</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optimalizace</w:t>
      </w:r>
      <w:r w:rsidR="00E24F88" w:rsidRPr="000A7E48">
        <w:rPr>
          <w:rFonts w:asciiTheme="minorHAnsi" w:hAnsiTheme="minorHAnsi" w:cs="Tahoma"/>
          <w:szCs w:val="20"/>
        </w:rPr>
        <w:t xml:space="preserve"> </w:t>
      </w:r>
      <w:r w:rsidR="00AC7ED1" w:rsidRPr="000A7E48">
        <w:rPr>
          <w:rFonts w:asciiTheme="minorHAnsi" w:hAnsiTheme="minorHAnsi" w:cs="Tahoma"/>
          <w:szCs w:val="20"/>
        </w:rPr>
        <w:t>řeší</w:t>
      </w:r>
      <w:r w:rsidR="00E24F88" w:rsidRPr="000A7E48">
        <w:rPr>
          <w:rFonts w:asciiTheme="minorHAnsi" w:hAnsiTheme="minorHAnsi" w:cs="Tahoma"/>
          <w:szCs w:val="20"/>
        </w:rPr>
        <w:t xml:space="preserve"> </w:t>
      </w:r>
      <w:r w:rsidR="00A14174" w:rsidRPr="000A7E48">
        <w:rPr>
          <w:rFonts w:asciiTheme="minorHAnsi" w:hAnsiTheme="minorHAnsi" w:cs="Tahoma"/>
          <w:szCs w:val="20"/>
        </w:rPr>
        <w:t xml:space="preserve">Poskytovatel </w:t>
      </w:r>
      <w:r w:rsidR="00AC7ED1" w:rsidRPr="000A7E48">
        <w:rPr>
          <w:rFonts w:asciiTheme="minorHAnsi" w:hAnsiTheme="minorHAnsi" w:cs="Tahoma"/>
          <w:szCs w:val="20"/>
        </w:rPr>
        <w:t>vždy</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uvažováním</w:t>
      </w:r>
      <w:r w:rsidR="00E24F88" w:rsidRPr="000A7E48">
        <w:rPr>
          <w:rFonts w:asciiTheme="minorHAnsi" w:hAnsiTheme="minorHAnsi" w:cs="Tahoma"/>
          <w:szCs w:val="20"/>
        </w:rPr>
        <w:t xml:space="preserve"> </w:t>
      </w:r>
      <w:r w:rsidR="00AC7ED1" w:rsidRPr="000A7E48">
        <w:rPr>
          <w:rFonts w:asciiTheme="minorHAnsi" w:hAnsiTheme="minorHAnsi" w:cs="Tahoma"/>
          <w:szCs w:val="20"/>
        </w:rPr>
        <w:t>vazeb</w:t>
      </w:r>
      <w:r w:rsidR="00E24F88" w:rsidRPr="000A7E48">
        <w:rPr>
          <w:rFonts w:asciiTheme="minorHAnsi" w:hAnsiTheme="minorHAnsi" w:cs="Tahoma"/>
          <w:szCs w:val="20"/>
        </w:rPr>
        <w:t xml:space="preserve"> </w:t>
      </w:r>
      <w:r w:rsidR="00AC7ED1" w:rsidRPr="000A7E48">
        <w:rPr>
          <w:rFonts w:asciiTheme="minorHAnsi" w:hAnsiTheme="minorHAnsi" w:cs="Tahoma"/>
          <w:szCs w:val="20"/>
        </w:rPr>
        <w:t>mezi</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systémy.</w:t>
      </w:r>
    </w:p>
    <w:p w14:paraId="764B44C6" w14:textId="77777777" w:rsidR="006E2DDF" w:rsidRPr="000A7E48" w:rsidRDefault="006E2DDF"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Z</w:t>
      </w:r>
      <w:r w:rsidR="00E24F88" w:rsidRPr="000A7E48">
        <w:rPr>
          <w:rFonts w:asciiTheme="minorHAnsi" w:hAnsiTheme="minorHAnsi" w:cs="Tahoma"/>
          <w:szCs w:val="20"/>
        </w:rPr>
        <w:t xml:space="preserve"> </w:t>
      </w:r>
      <w:r w:rsidRPr="000A7E48">
        <w:rPr>
          <w:rFonts w:asciiTheme="minorHAnsi" w:hAnsiTheme="minorHAnsi" w:cs="Tahoma"/>
          <w:szCs w:val="20"/>
        </w:rPr>
        <w:t>důvodu</w:t>
      </w:r>
      <w:r w:rsidR="00E24F88" w:rsidRPr="000A7E48">
        <w:rPr>
          <w:rFonts w:asciiTheme="minorHAnsi" w:hAnsiTheme="minorHAnsi" w:cs="Tahoma"/>
          <w:szCs w:val="20"/>
        </w:rPr>
        <w:t xml:space="preserve"> </w:t>
      </w:r>
      <w:r w:rsidRPr="000A7E48">
        <w:rPr>
          <w:rFonts w:asciiTheme="minorHAnsi" w:hAnsiTheme="minorHAnsi" w:cs="Tahoma"/>
          <w:szCs w:val="20"/>
        </w:rPr>
        <w:t>provázanosti</w:t>
      </w:r>
      <w:r w:rsidR="00E24F88" w:rsidRPr="000A7E48">
        <w:rPr>
          <w:rFonts w:asciiTheme="minorHAnsi" w:hAnsiTheme="minorHAnsi" w:cs="Tahoma"/>
          <w:szCs w:val="20"/>
        </w:rPr>
        <w:t xml:space="preserve"> </w:t>
      </w:r>
      <w:r w:rsidRPr="000A7E48">
        <w:rPr>
          <w:rFonts w:asciiTheme="minorHAnsi" w:hAnsiTheme="minorHAnsi" w:cs="Tahoma"/>
          <w:szCs w:val="20"/>
        </w:rPr>
        <w:t>služeb</w:t>
      </w:r>
      <w:r w:rsidR="00E24F88" w:rsidRPr="000A7E48">
        <w:rPr>
          <w:rFonts w:asciiTheme="minorHAnsi" w:hAnsiTheme="minorHAnsi" w:cs="Tahoma"/>
          <w:szCs w:val="20"/>
        </w:rPr>
        <w:t xml:space="preserve"> </w:t>
      </w: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poskytuje</w:t>
      </w:r>
      <w:r w:rsidR="00E24F88" w:rsidRPr="000A7E48">
        <w:rPr>
          <w:rFonts w:asciiTheme="minorHAnsi" w:hAnsiTheme="minorHAnsi" w:cs="Tahoma"/>
          <w:szCs w:val="20"/>
        </w:rPr>
        <w:t xml:space="preserve"> </w:t>
      </w:r>
      <w:r w:rsidRPr="000A7E48">
        <w:rPr>
          <w:rFonts w:asciiTheme="minorHAnsi" w:hAnsiTheme="minorHAnsi" w:cs="Tahoma"/>
          <w:szCs w:val="20"/>
        </w:rPr>
        <w:t>i</w:t>
      </w:r>
      <w:r w:rsidR="00E24F88" w:rsidRPr="000A7E48">
        <w:rPr>
          <w:rFonts w:asciiTheme="minorHAnsi" w:hAnsiTheme="minorHAnsi" w:cs="Tahoma"/>
          <w:szCs w:val="20"/>
        </w:rPr>
        <w:t xml:space="preserve"> </w:t>
      </w:r>
      <w:r w:rsidRPr="000A7E48">
        <w:rPr>
          <w:rFonts w:asciiTheme="minorHAnsi" w:hAnsiTheme="minorHAnsi" w:cs="Tahoma"/>
          <w:szCs w:val="20"/>
        </w:rPr>
        <w:t>níže</w:t>
      </w:r>
      <w:r w:rsidR="00E24F88" w:rsidRPr="000A7E48">
        <w:rPr>
          <w:rFonts w:asciiTheme="minorHAnsi" w:hAnsiTheme="minorHAnsi" w:cs="Tahoma"/>
          <w:szCs w:val="20"/>
        </w:rPr>
        <w:t xml:space="preserve"> </w:t>
      </w:r>
      <w:r w:rsidRPr="000A7E48">
        <w:rPr>
          <w:rFonts w:asciiTheme="minorHAnsi" w:hAnsiTheme="minorHAnsi" w:cs="Tahoma"/>
          <w:szCs w:val="20"/>
        </w:rPr>
        <w:t>uvedené</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nejsou</w:t>
      </w:r>
      <w:r w:rsidR="00E24F88" w:rsidRPr="000A7E48">
        <w:rPr>
          <w:rFonts w:asciiTheme="minorHAnsi" w:hAnsiTheme="minorHAnsi" w:cs="Tahoma"/>
          <w:szCs w:val="20"/>
        </w:rPr>
        <w:t xml:space="preserve"> </w:t>
      </w:r>
      <w:r w:rsidRPr="000A7E48">
        <w:rPr>
          <w:rFonts w:asciiTheme="minorHAnsi" w:hAnsiTheme="minorHAnsi" w:cs="Tahoma"/>
          <w:szCs w:val="20"/>
        </w:rPr>
        <w:t>uvedeny</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jednotlivých</w:t>
      </w:r>
      <w:r w:rsidR="00E24F88" w:rsidRPr="000A7E48">
        <w:rPr>
          <w:rFonts w:asciiTheme="minorHAnsi" w:hAnsiTheme="minorHAnsi" w:cs="Tahoma"/>
          <w:szCs w:val="20"/>
        </w:rPr>
        <w:t xml:space="preserve"> </w:t>
      </w:r>
      <w:r w:rsidRPr="000A7E48">
        <w:rPr>
          <w:rFonts w:asciiTheme="minorHAnsi" w:hAnsiTheme="minorHAnsi" w:cs="Tahoma"/>
          <w:szCs w:val="20"/>
        </w:rPr>
        <w:t>katalogových</w:t>
      </w:r>
      <w:r w:rsidR="00E24F88" w:rsidRPr="000A7E48">
        <w:rPr>
          <w:rFonts w:asciiTheme="minorHAnsi" w:hAnsiTheme="minorHAnsi" w:cs="Tahoma"/>
          <w:szCs w:val="20"/>
        </w:rPr>
        <w:t xml:space="preserve"> </w:t>
      </w:r>
      <w:r w:rsidRPr="000A7E48">
        <w:rPr>
          <w:rFonts w:asciiTheme="minorHAnsi" w:hAnsiTheme="minorHAnsi" w:cs="Tahoma"/>
          <w:szCs w:val="20"/>
        </w:rPr>
        <w:t>listech:</w:t>
      </w:r>
    </w:p>
    <w:p w14:paraId="409A4B4D" w14:textId="77777777" w:rsidR="00AC7ED1" w:rsidRPr="000A7E48" w:rsidRDefault="006E2DDF" w:rsidP="00784D36">
      <w:pPr>
        <w:pStyle w:val="Odstavecseseznamem"/>
        <w:keepLines/>
        <w:widowControl w:val="0"/>
        <w:numPr>
          <w:ilvl w:val="0"/>
          <w:numId w:val="42"/>
        </w:numPr>
        <w:spacing w:before="60" w:after="60"/>
        <w:contextualSpacing/>
        <w:rPr>
          <w:rFonts w:asciiTheme="minorHAnsi" w:hAnsiTheme="minorHAnsi" w:cs="Tahoma"/>
          <w:szCs w:val="20"/>
        </w:rPr>
      </w:pPr>
      <w:r w:rsidRPr="000A7E48">
        <w:rPr>
          <w:rFonts w:asciiTheme="minorHAnsi" w:hAnsiTheme="minorHAnsi" w:cs="Tahoma"/>
          <w:szCs w:val="20"/>
        </w:rPr>
        <w:t>Definování</w:t>
      </w:r>
      <w:r w:rsidR="00E24F88" w:rsidRPr="000A7E48">
        <w:rPr>
          <w:rFonts w:asciiTheme="minorHAnsi" w:hAnsiTheme="minorHAnsi" w:cs="Tahoma"/>
          <w:szCs w:val="20"/>
        </w:rPr>
        <w:t xml:space="preserve"> </w:t>
      </w:r>
      <w:r w:rsidRPr="000A7E48">
        <w:rPr>
          <w:rFonts w:asciiTheme="minorHAnsi" w:hAnsiTheme="minorHAnsi" w:cs="Tahoma"/>
          <w:szCs w:val="20"/>
        </w:rPr>
        <w:t>požadavků</w:t>
      </w:r>
      <w:r w:rsidR="00E24F88" w:rsidRPr="000A7E48">
        <w:rPr>
          <w:rFonts w:asciiTheme="minorHAnsi" w:hAnsiTheme="minorHAnsi" w:cs="Tahoma"/>
          <w:szCs w:val="20"/>
        </w:rPr>
        <w:t xml:space="preserve"> </w:t>
      </w:r>
      <w:r w:rsidRPr="000A7E48">
        <w:rPr>
          <w:rFonts w:asciiTheme="minorHAnsi" w:hAnsiTheme="minorHAnsi" w:cs="Tahoma"/>
          <w:szCs w:val="20"/>
        </w:rPr>
        <w:t>na</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infrastrukturu</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r w:rsidRPr="000A7E48">
        <w:rPr>
          <w:rFonts w:asciiTheme="minorHAnsi" w:hAnsiTheme="minorHAnsi" w:cs="Tahoma"/>
          <w:szCs w:val="20"/>
        </w:rPr>
        <w:t>interní</w:t>
      </w:r>
      <w:r w:rsidR="00E24F88" w:rsidRPr="000A7E48">
        <w:rPr>
          <w:rFonts w:asciiTheme="minorHAnsi" w:hAnsiTheme="minorHAnsi" w:cs="Tahoma"/>
          <w:szCs w:val="20"/>
        </w:rPr>
        <w:t xml:space="preserve"> </w:t>
      </w:r>
      <w:r w:rsidRPr="000A7E48">
        <w:rPr>
          <w:rFonts w:asciiTheme="minorHAnsi" w:hAnsiTheme="minorHAnsi" w:cs="Tahoma"/>
          <w:szCs w:val="20"/>
        </w:rPr>
        <w:t>dokumentace,</w:t>
      </w:r>
      <w:r w:rsidR="00E24F88" w:rsidRPr="000A7E48">
        <w:rPr>
          <w:rFonts w:asciiTheme="minorHAnsi" w:hAnsiTheme="minorHAnsi" w:cs="Tahoma"/>
          <w:szCs w:val="20"/>
        </w:rPr>
        <w:t xml:space="preserve"> </w:t>
      </w:r>
      <w:r w:rsidRPr="000A7E48">
        <w:rPr>
          <w:rFonts w:asciiTheme="minorHAnsi" w:hAnsiTheme="minorHAnsi" w:cs="Tahoma"/>
          <w:szCs w:val="20"/>
        </w:rPr>
        <w:t>navrhování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Pr="000A7E48">
        <w:rPr>
          <w:rFonts w:asciiTheme="minorHAnsi" w:hAnsiTheme="minorHAnsi" w:cs="Tahoma"/>
          <w:szCs w:val="20"/>
        </w:rPr>
        <w:t>konfigurace</w:t>
      </w:r>
      <w:r w:rsidR="00E24F88" w:rsidRPr="000A7E48">
        <w:rPr>
          <w:rFonts w:asciiTheme="minorHAnsi" w:hAnsiTheme="minorHAnsi" w:cs="Tahoma"/>
          <w:szCs w:val="20"/>
        </w:rPr>
        <w:t xml:space="preserve"> </w:t>
      </w:r>
      <w:r w:rsidRPr="000A7E48">
        <w:rPr>
          <w:rFonts w:asciiTheme="minorHAnsi" w:hAnsiTheme="minorHAnsi" w:cs="Tahoma"/>
          <w:szCs w:val="20"/>
        </w:rPr>
        <w:t>zálohování.</w:t>
      </w:r>
      <w:r w:rsidR="00E24F88" w:rsidRPr="000A7E48">
        <w:rPr>
          <w:rFonts w:asciiTheme="minorHAnsi" w:hAnsiTheme="minorHAnsi" w:cs="Tahoma"/>
          <w:szCs w:val="20"/>
        </w:rPr>
        <w:t xml:space="preserve"> </w:t>
      </w:r>
      <w:r w:rsidRPr="000A7E48">
        <w:rPr>
          <w:rFonts w:asciiTheme="minorHAnsi" w:hAnsiTheme="minorHAnsi" w:cs="Tahoma"/>
          <w:szCs w:val="20"/>
        </w:rPr>
        <w:t>Kontrola</w:t>
      </w:r>
      <w:r w:rsidR="00E24F88" w:rsidRPr="000A7E48">
        <w:rPr>
          <w:rFonts w:asciiTheme="minorHAnsi" w:hAnsiTheme="minorHAnsi" w:cs="Tahoma"/>
          <w:szCs w:val="20"/>
        </w:rPr>
        <w:t xml:space="preserve"> </w:t>
      </w:r>
      <w:r w:rsidRPr="000A7E48">
        <w:rPr>
          <w:rFonts w:asciiTheme="minorHAnsi" w:hAnsiTheme="minorHAnsi" w:cs="Tahoma"/>
          <w:szCs w:val="20"/>
        </w:rPr>
        <w:t>integrity</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zálohy</w:t>
      </w:r>
      <w:r w:rsidR="00E24F88" w:rsidRPr="000A7E48">
        <w:rPr>
          <w:rFonts w:asciiTheme="minorHAnsi" w:hAnsiTheme="minorHAnsi" w:cs="Tahoma"/>
          <w:szCs w:val="20"/>
        </w:rPr>
        <w:t xml:space="preserve"> </w:t>
      </w:r>
      <w:r w:rsidRPr="000A7E48">
        <w:rPr>
          <w:rFonts w:asciiTheme="minorHAnsi" w:hAnsiTheme="minorHAnsi" w:cs="Tahoma"/>
          <w:szCs w:val="20"/>
        </w:rPr>
        <w:t>dle</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Disaster</w:t>
      </w:r>
      <w:proofErr w:type="spellEnd"/>
      <w:r w:rsidR="00575E97" w:rsidRPr="000A7E48">
        <w:rPr>
          <w:rFonts w:asciiTheme="minorHAnsi" w:hAnsiTheme="minorHAnsi" w:cs="Tahoma"/>
          <w:szCs w:val="20"/>
          <w:lang w:val="cs-CZ"/>
        </w:rPr>
        <w:t xml:space="preserve"> </w:t>
      </w:r>
      <w:proofErr w:type="spellStart"/>
      <w:r w:rsidRPr="000A7E48">
        <w:rPr>
          <w:rFonts w:asciiTheme="minorHAnsi" w:hAnsiTheme="minorHAnsi" w:cs="Tahoma"/>
          <w:szCs w:val="20"/>
        </w:rPr>
        <w:t>recovery</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plánu</w:t>
      </w:r>
      <w:r w:rsidR="00E24F88" w:rsidRPr="000A7E48">
        <w:rPr>
          <w:rFonts w:asciiTheme="minorHAnsi" w:hAnsiTheme="minorHAnsi" w:cs="Tahoma"/>
          <w:szCs w:val="20"/>
        </w:rPr>
        <w:t xml:space="preserve"> </w:t>
      </w:r>
      <w:r w:rsidRPr="000A7E48">
        <w:rPr>
          <w:rFonts w:asciiTheme="minorHAnsi" w:hAnsiTheme="minorHAnsi" w:cs="Tahoma"/>
          <w:szCs w:val="20"/>
        </w:rPr>
        <w:t>Objednatele.</w:t>
      </w:r>
    </w:p>
    <w:p w14:paraId="7A47AE0C"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Vazby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na</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ostatní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procesy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podpory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IT</w:t>
      </w:r>
    </w:p>
    <w:p w14:paraId="3C3872DE" w14:textId="77777777" w:rsidR="006345C5"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definované</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této</w:t>
      </w:r>
      <w:r w:rsidR="00E24F88" w:rsidRPr="000A7E48">
        <w:rPr>
          <w:rFonts w:asciiTheme="minorHAnsi" w:hAnsiTheme="minorHAnsi" w:cs="Tahoma"/>
          <w:szCs w:val="20"/>
        </w:rPr>
        <w:t xml:space="preserve"> </w:t>
      </w:r>
      <w:r w:rsidRPr="000A7E48">
        <w:rPr>
          <w:rFonts w:asciiTheme="minorHAnsi" w:hAnsiTheme="minorHAnsi" w:cs="Tahoma"/>
          <w:szCs w:val="20"/>
        </w:rPr>
        <w:t>Smlouvy</w:t>
      </w:r>
      <w:r w:rsidR="00E24F88" w:rsidRPr="000A7E48">
        <w:rPr>
          <w:rFonts w:asciiTheme="minorHAnsi" w:hAnsiTheme="minorHAnsi" w:cs="Tahoma"/>
          <w:szCs w:val="20"/>
        </w:rPr>
        <w:t xml:space="preserve"> </w:t>
      </w:r>
      <w:r w:rsidRPr="000A7E48">
        <w:rPr>
          <w:rFonts w:asciiTheme="minorHAnsi" w:hAnsiTheme="minorHAnsi" w:cs="Tahoma"/>
          <w:szCs w:val="20"/>
        </w:rPr>
        <w:t>zahrnují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správy,</w:t>
      </w:r>
      <w:r w:rsidR="00E24F88" w:rsidRPr="000A7E48">
        <w:rPr>
          <w:rFonts w:asciiTheme="minorHAnsi" w:hAnsiTheme="minorHAnsi" w:cs="Tahoma"/>
          <w:szCs w:val="20"/>
        </w:rPr>
        <w:t xml:space="preserve"> </w:t>
      </w:r>
      <w:r w:rsidRPr="000A7E48">
        <w:rPr>
          <w:rFonts w:asciiTheme="minorHAnsi" w:hAnsiTheme="minorHAnsi" w:cs="Tahoma"/>
          <w:szCs w:val="20"/>
        </w:rPr>
        <w:t>podpory</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rozvoje</w:t>
      </w:r>
      <w:r w:rsidR="00E24F88" w:rsidRPr="000A7E48">
        <w:rPr>
          <w:rFonts w:asciiTheme="minorHAnsi" w:hAnsiTheme="minorHAnsi" w:cs="Tahoma"/>
          <w:szCs w:val="20"/>
        </w:rPr>
        <w:t xml:space="preserve"> </w:t>
      </w:r>
      <w:r w:rsidRPr="000A7E48">
        <w:rPr>
          <w:rFonts w:asciiTheme="minorHAnsi" w:hAnsiTheme="minorHAnsi" w:cs="Tahoma"/>
          <w:szCs w:val="20"/>
        </w:rPr>
        <w:t>IT</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r w:rsidRPr="000A7E48">
        <w:rPr>
          <w:rFonts w:asciiTheme="minorHAnsi" w:hAnsiTheme="minorHAnsi" w:cs="Tahoma"/>
          <w:szCs w:val="20"/>
        </w:rPr>
        <w:t>práce</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služby</w:t>
      </w:r>
      <w:r w:rsidR="00E24F88" w:rsidRPr="000A7E48">
        <w:rPr>
          <w:rFonts w:asciiTheme="minorHAnsi" w:hAnsiTheme="minorHAnsi" w:cs="Tahoma"/>
          <w:szCs w:val="20"/>
        </w:rPr>
        <w:t xml:space="preserve"> </w:t>
      </w:r>
      <w:r w:rsidRPr="000A7E48">
        <w:rPr>
          <w:rFonts w:asciiTheme="minorHAnsi" w:hAnsiTheme="minorHAnsi" w:cs="Tahoma"/>
          <w:szCs w:val="20"/>
        </w:rPr>
        <w:t>poskytované</w:t>
      </w:r>
      <w:r w:rsidR="00E24F88" w:rsidRPr="000A7E48">
        <w:rPr>
          <w:rFonts w:asciiTheme="minorHAnsi" w:hAnsiTheme="minorHAnsi" w:cs="Tahoma"/>
          <w:szCs w:val="20"/>
        </w:rPr>
        <w:t xml:space="preserve"> </w:t>
      </w:r>
      <w:r w:rsidRPr="000A7E48">
        <w:rPr>
          <w:rFonts w:asciiTheme="minorHAnsi" w:hAnsiTheme="minorHAnsi" w:cs="Tahoma"/>
          <w:szCs w:val="20"/>
        </w:rPr>
        <w:t>jak</w:t>
      </w:r>
      <w:r w:rsidR="00E24F88" w:rsidRPr="000A7E48">
        <w:rPr>
          <w:rFonts w:asciiTheme="minorHAnsi" w:hAnsiTheme="minorHAnsi" w:cs="Tahoma"/>
          <w:szCs w:val="20"/>
        </w:rPr>
        <w:t xml:space="preserve"> </w:t>
      </w:r>
      <w:r w:rsidRPr="000A7E48">
        <w:rPr>
          <w:rFonts w:asciiTheme="minorHAnsi" w:hAnsiTheme="minorHAnsi" w:cs="Tahoma"/>
          <w:szCs w:val="20"/>
        </w:rPr>
        <w:t>interními</w:t>
      </w:r>
      <w:r w:rsidR="00E24F88" w:rsidRPr="000A7E48">
        <w:rPr>
          <w:rFonts w:asciiTheme="minorHAnsi" w:hAnsiTheme="minorHAnsi" w:cs="Tahoma"/>
          <w:szCs w:val="20"/>
        </w:rPr>
        <w:t xml:space="preserve"> </w:t>
      </w:r>
      <w:r w:rsidRPr="000A7E48">
        <w:rPr>
          <w:rFonts w:asciiTheme="minorHAnsi" w:hAnsiTheme="minorHAnsi" w:cs="Tahoma"/>
          <w:szCs w:val="20"/>
        </w:rPr>
        <w:t>pracovníky</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tak</w:t>
      </w:r>
      <w:r w:rsidR="00E24F88" w:rsidRPr="000A7E48">
        <w:rPr>
          <w:rFonts w:asciiTheme="minorHAnsi" w:hAnsiTheme="minorHAnsi" w:cs="Tahoma"/>
          <w:szCs w:val="20"/>
        </w:rPr>
        <w:t xml:space="preserve"> </w:t>
      </w:r>
      <w:r w:rsidRPr="000A7E48">
        <w:rPr>
          <w:rFonts w:asciiTheme="minorHAnsi" w:hAnsiTheme="minorHAnsi" w:cs="Tahoma"/>
          <w:szCs w:val="20"/>
        </w:rPr>
        <w:t>jinými</w:t>
      </w:r>
      <w:r w:rsidR="00E24F88" w:rsidRPr="000A7E48">
        <w:rPr>
          <w:rFonts w:asciiTheme="minorHAnsi" w:hAnsiTheme="minorHAnsi" w:cs="Tahoma"/>
          <w:szCs w:val="20"/>
        </w:rPr>
        <w:t xml:space="preserve"> </w:t>
      </w:r>
      <w:r w:rsidRPr="000A7E48">
        <w:rPr>
          <w:rFonts w:asciiTheme="minorHAnsi" w:hAnsiTheme="minorHAnsi" w:cs="Tahoma"/>
          <w:szCs w:val="20"/>
        </w:rPr>
        <w:t>Poskytovateli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ustanovení</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smluv.</w:t>
      </w:r>
    </w:p>
    <w:p w14:paraId="61B8FDC9" w14:textId="51BC348A" w:rsidR="00AC7ED1" w:rsidRPr="000A7E48" w:rsidRDefault="00AC7ED1"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bude</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potřeby</w:t>
      </w:r>
      <w:r w:rsidR="00E24F88" w:rsidRPr="000A7E48">
        <w:rPr>
          <w:rFonts w:asciiTheme="minorHAnsi" w:hAnsiTheme="minorHAnsi" w:cs="Tahoma"/>
          <w:szCs w:val="20"/>
        </w:rPr>
        <w:t xml:space="preserve"> </w:t>
      </w:r>
      <w:r w:rsidRPr="000A7E48">
        <w:rPr>
          <w:rFonts w:asciiTheme="minorHAnsi" w:hAnsiTheme="minorHAnsi" w:cs="Tahoma"/>
          <w:szCs w:val="20"/>
        </w:rPr>
        <w:t>řešení</w:t>
      </w:r>
      <w:r w:rsidR="00E24F88" w:rsidRPr="000A7E48">
        <w:rPr>
          <w:rFonts w:asciiTheme="minorHAnsi" w:hAnsiTheme="minorHAnsi" w:cs="Tahoma"/>
          <w:szCs w:val="20"/>
        </w:rPr>
        <w:t xml:space="preserve"> </w:t>
      </w:r>
      <w:r w:rsidRPr="000A7E48">
        <w:rPr>
          <w:rFonts w:asciiTheme="minorHAnsi" w:hAnsiTheme="minorHAnsi" w:cs="Tahoma"/>
          <w:szCs w:val="20"/>
        </w:rPr>
        <w:t>úkolů</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přesahem</w:t>
      </w:r>
      <w:r w:rsidR="00E24F88" w:rsidRPr="000A7E48">
        <w:rPr>
          <w:rFonts w:asciiTheme="minorHAnsi" w:hAnsiTheme="minorHAnsi" w:cs="Tahoma"/>
          <w:szCs w:val="20"/>
        </w:rPr>
        <w:t xml:space="preserve"> </w:t>
      </w:r>
      <w:r w:rsidRPr="000A7E48">
        <w:rPr>
          <w:rFonts w:asciiTheme="minorHAnsi" w:hAnsiTheme="minorHAnsi" w:cs="Tahoma"/>
          <w:szCs w:val="20"/>
        </w:rPr>
        <w:t>mimo</w:t>
      </w:r>
      <w:r w:rsidR="00E24F88" w:rsidRPr="000A7E48">
        <w:rPr>
          <w:rFonts w:asciiTheme="minorHAnsi" w:hAnsiTheme="minorHAnsi" w:cs="Tahoma"/>
          <w:szCs w:val="20"/>
        </w:rPr>
        <w:t xml:space="preserve"> </w:t>
      </w:r>
      <w:r w:rsidRPr="000A7E48">
        <w:rPr>
          <w:rFonts w:asciiTheme="minorHAnsi" w:hAnsiTheme="minorHAnsi" w:cs="Tahoma"/>
          <w:szCs w:val="20"/>
        </w:rPr>
        <w:t>definici</w:t>
      </w:r>
      <w:r w:rsidR="00E24F88" w:rsidRPr="000A7E48">
        <w:rPr>
          <w:rFonts w:asciiTheme="minorHAnsi" w:hAnsiTheme="minorHAnsi" w:cs="Tahoma"/>
          <w:szCs w:val="20"/>
        </w:rPr>
        <w:t xml:space="preserve"> </w:t>
      </w:r>
      <w:r w:rsidRPr="000A7E48">
        <w:rPr>
          <w:rFonts w:asciiTheme="minorHAnsi" w:hAnsiTheme="minorHAnsi" w:cs="Tahoma"/>
          <w:szCs w:val="20"/>
        </w:rPr>
        <w:t>podle</w:t>
      </w:r>
      <w:r w:rsidR="00E24F88" w:rsidRPr="000A7E48">
        <w:rPr>
          <w:rFonts w:asciiTheme="minorHAnsi" w:hAnsiTheme="minorHAnsi" w:cs="Tahoma"/>
          <w:szCs w:val="20"/>
        </w:rPr>
        <w:t xml:space="preserve"> </w:t>
      </w:r>
      <w:r w:rsidRPr="000A7E48">
        <w:rPr>
          <w:rFonts w:asciiTheme="minorHAnsi" w:hAnsiTheme="minorHAnsi" w:cs="Tahoma"/>
          <w:szCs w:val="20"/>
        </w:rPr>
        <w:t>KL</w:t>
      </w:r>
      <w:r w:rsidR="00E24F88" w:rsidRPr="000A7E48">
        <w:rPr>
          <w:rFonts w:asciiTheme="minorHAnsi" w:hAnsiTheme="minorHAnsi" w:cs="Tahoma"/>
          <w:szCs w:val="20"/>
        </w:rPr>
        <w:t xml:space="preserve"> </w:t>
      </w:r>
      <w:r w:rsidRPr="000A7E48">
        <w:rPr>
          <w:rFonts w:asciiTheme="minorHAnsi" w:hAnsiTheme="minorHAnsi" w:cs="Tahoma"/>
          <w:szCs w:val="20"/>
        </w:rPr>
        <w:t>poskytovat</w:t>
      </w:r>
      <w:r w:rsidR="00E24F88" w:rsidRPr="000A7E48">
        <w:rPr>
          <w:rFonts w:asciiTheme="minorHAnsi" w:hAnsiTheme="minorHAnsi" w:cs="Tahoma"/>
          <w:szCs w:val="20"/>
        </w:rPr>
        <w:t xml:space="preserve"> </w:t>
      </w:r>
      <w:r w:rsidRPr="000A7E48">
        <w:rPr>
          <w:rFonts w:asciiTheme="minorHAnsi" w:hAnsiTheme="minorHAnsi" w:cs="Tahoma"/>
          <w:szCs w:val="20"/>
        </w:rPr>
        <w:t>součinn</w:t>
      </w:r>
      <w:r w:rsidR="00996194" w:rsidRPr="000A7E48">
        <w:rPr>
          <w:rFonts w:asciiTheme="minorHAnsi" w:hAnsiTheme="minorHAnsi" w:cs="Tahoma"/>
          <w:szCs w:val="20"/>
        </w:rPr>
        <w:t>ost</w:t>
      </w:r>
      <w:r w:rsidR="00BB1D7D" w:rsidRPr="000A7E48">
        <w:rPr>
          <w:rFonts w:asciiTheme="minorHAnsi" w:hAnsiTheme="minorHAnsi" w:cs="Tahoma"/>
          <w:szCs w:val="20"/>
        </w:rPr>
        <w:t>,</w:t>
      </w:r>
      <w:r w:rsidR="00E24F88" w:rsidRPr="000A7E48">
        <w:rPr>
          <w:rFonts w:asciiTheme="minorHAnsi" w:hAnsiTheme="minorHAnsi" w:cs="Tahoma"/>
          <w:szCs w:val="20"/>
        </w:rPr>
        <w:t xml:space="preserve"> </w:t>
      </w:r>
      <w:r w:rsidR="00996194" w:rsidRPr="000A7E48">
        <w:rPr>
          <w:rFonts w:asciiTheme="minorHAnsi" w:hAnsiTheme="minorHAnsi" w:cs="Tahoma"/>
          <w:szCs w:val="20"/>
        </w:rPr>
        <w:t>a</w:t>
      </w:r>
      <w:r w:rsidR="001E7EF6" w:rsidRPr="000A7E48">
        <w:rPr>
          <w:szCs w:val="20"/>
        </w:rPr>
        <w:t> </w:t>
      </w:r>
      <w:r w:rsidR="00996194" w:rsidRPr="000A7E48">
        <w:rPr>
          <w:rFonts w:asciiTheme="minorHAnsi" w:hAnsiTheme="minorHAnsi" w:cs="Tahoma"/>
          <w:szCs w:val="20"/>
        </w:rPr>
        <w:t>to</w:t>
      </w:r>
      <w:r w:rsidR="001E7EF6" w:rsidRPr="000A7E48">
        <w:rPr>
          <w:szCs w:val="20"/>
        </w:rPr>
        <w:t> </w:t>
      </w:r>
      <w:r w:rsidR="00996194" w:rsidRPr="000A7E48">
        <w:rPr>
          <w:rFonts w:asciiTheme="minorHAnsi" w:hAnsiTheme="minorHAnsi" w:cs="Tahoma"/>
          <w:szCs w:val="20"/>
        </w:rPr>
        <w:t>především</w:t>
      </w:r>
      <w:r w:rsidR="00E24F88" w:rsidRPr="000A7E48">
        <w:rPr>
          <w:rFonts w:asciiTheme="minorHAnsi" w:hAnsiTheme="minorHAnsi" w:cs="Tahoma"/>
          <w:szCs w:val="20"/>
        </w:rPr>
        <w:t xml:space="preserve"> </w:t>
      </w:r>
      <w:r w:rsidR="00996194" w:rsidRPr="000A7E48">
        <w:rPr>
          <w:rFonts w:asciiTheme="minorHAnsi" w:hAnsiTheme="minorHAnsi" w:cs="Tahoma"/>
          <w:szCs w:val="20"/>
        </w:rPr>
        <w:t>v</w:t>
      </w:r>
      <w:r w:rsidR="00E24F88" w:rsidRPr="000A7E48">
        <w:rPr>
          <w:rFonts w:asciiTheme="minorHAnsi" w:hAnsiTheme="minorHAnsi" w:cs="Tahoma"/>
          <w:szCs w:val="20"/>
        </w:rPr>
        <w:t xml:space="preserve"> </w:t>
      </w:r>
      <w:r w:rsidR="00996194" w:rsidRPr="000A7E48">
        <w:rPr>
          <w:rFonts w:asciiTheme="minorHAnsi" w:hAnsiTheme="minorHAnsi" w:cs="Tahoma"/>
          <w:szCs w:val="20"/>
        </w:rPr>
        <w:t>oblastech:</w:t>
      </w:r>
    </w:p>
    <w:p w14:paraId="10ECE815" w14:textId="77777777" w:rsidR="00AC7ED1" w:rsidRPr="000A7E48" w:rsidRDefault="00D50414" w:rsidP="00561A9A">
      <w:pPr>
        <w:numPr>
          <w:ilvl w:val="0"/>
          <w:numId w:val="34"/>
        </w:numPr>
        <w:spacing w:before="60" w:after="60" w:line="240" w:lineRule="auto"/>
        <w:contextualSpacing/>
        <w:jc w:val="both"/>
        <w:rPr>
          <w:rFonts w:asciiTheme="minorHAnsi" w:hAnsiTheme="minorHAnsi" w:cs="Tahoma"/>
          <w:szCs w:val="20"/>
        </w:rPr>
      </w:pPr>
      <w:r>
        <w:rPr>
          <w:rFonts w:asciiTheme="minorHAnsi" w:hAnsiTheme="minorHAnsi" w:cs="Tahoma"/>
          <w:szCs w:val="20"/>
        </w:rPr>
        <w:t xml:space="preserve">Definice požadavků na vlastnosti </w:t>
      </w:r>
      <w:r w:rsidR="00AC7ED1" w:rsidRPr="000A7E48">
        <w:rPr>
          <w:rFonts w:asciiTheme="minorHAnsi" w:hAnsiTheme="minorHAnsi" w:cs="Tahoma"/>
          <w:szCs w:val="20"/>
        </w:rPr>
        <w:t>operačních</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00E24F88" w:rsidRPr="000A7E48">
        <w:rPr>
          <w:rFonts w:asciiTheme="minorHAnsi" w:hAnsiTheme="minorHAnsi" w:cs="Tahoma"/>
          <w:szCs w:val="20"/>
        </w:rPr>
        <w:t xml:space="preserve"> </w:t>
      </w:r>
      <w:r w:rsidR="00456C17" w:rsidRPr="000A7E48">
        <w:rPr>
          <w:rFonts w:asciiTheme="minorHAnsi" w:hAnsiTheme="minorHAnsi" w:cs="Tahoma"/>
          <w:szCs w:val="20"/>
        </w:rPr>
        <w:t>aplikačních</w:t>
      </w:r>
      <w:r w:rsidR="00E24F88" w:rsidRPr="000A7E48">
        <w:rPr>
          <w:rFonts w:asciiTheme="minorHAnsi" w:hAnsiTheme="minorHAnsi" w:cs="Tahoma"/>
          <w:szCs w:val="20"/>
        </w:rPr>
        <w:t xml:space="preserve"> </w:t>
      </w:r>
      <w:r w:rsidR="00456C17" w:rsidRPr="000A7E48">
        <w:rPr>
          <w:rFonts w:asciiTheme="minorHAnsi" w:hAnsiTheme="minorHAnsi" w:cs="Tahoma"/>
          <w:szCs w:val="20"/>
        </w:rPr>
        <w:t>serverů,</w:t>
      </w:r>
      <w:r w:rsidR="00E24F88" w:rsidRPr="000A7E48">
        <w:rPr>
          <w:rFonts w:asciiTheme="minorHAnsi" w:hAnsiTheme="minorHAnsi" w:cs="Tahoma"/>
          <w:szCs w:val="20"/>
        </w:rPr>
        <w:t xml:space="preserve"> </w:t>
      </w:r>
      <w:r w:rsidR="00456C17" w:rsidRPr="000A7E48">
        <w:rPr>
          <w:rFonts w:asciiTheme="minorHAnsi" w:hAnsiTheme="minorHAnsi" w:cs="Tahoma"/>
          <w:szCs w:val="20"/>
        </w:rPr>
        <w:t>databází</w:t>
      </w:r>
      <w:r w:rsidR="00533EB6" w:rsidRPr="000A7E48">
        <w:rPr>
          <w:rFonts w:asciiTheme="minorHAnsi" w:hAnsiTheme="minorHAnsi" w:cs="Tahoma"/>
          <w:szCs w:val="20"/>
        </w:rPr>
        <w:t xml:space="preserve"> a </w:t>
      </w:r>
      <w:r w:rsidR="00456C17" w:rsidRPr="000A7E48">
        <w:rPr>
          <w:rFonts w:asciiTheme="minorHAnsi" w:hAnsiTheme="minorHAnsi" w:cs="Tahoma"/>
          <w:szCs w:val="20"/>
        </w:rPr>
        <w:t>integrac</w:t>
      </w:r>
      <w:r w:rsidR="00533EB6" w:rsidRPr="000A7E48">
        <w:rPr>
          <w:rFonts w:asciiTheme="minorHAnsi" w:hAnsiTheme="minorHAnsi" w:cs="Tahoma"/>
          <w:szCs w:val="20"/>
        </w:rPr>
        <w:t>í na jiné systémy</w:t>
      </w:r>
      <w:r w:rsidR="005D2BFA" w:rsidRPr="000A7E48">
        <w:rPr>
          <w:rFonts w:asciiTheme="minorHAnsi" w:hAnsiTheme="minorHAnsi" w:cs="Tahoma"/>
          <w:szCs w:val="20"/>
        </w:rPr>
        <w:t>,</w:t>
      </w:r>
    </w:p>
    <w:p w14:paraId="6B901BDB" w14:textId="77777777" w:rsidR="00AC7ED1" w:rsidRPr="000A7E48" w:rsidRDefault="00AC7ED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00533EB6" w:rsidRPr="000A7E48">
        <w:rPr>
          <w:rFonts w:asciiTheme="minorHAnsi" w:hAnsiTheme="minorHAnsi" w:cs="Tahoma"/>
          <w:szCs w:val="20"/>
        </w:rPr>
        <w:t xml:space="preserve">zastavení a obnovení provozu a </w:t>
      </w:r>
      <w:r w:rsidRPr="000A7E48">
        <w:rPr>
          <w:rFonts w:asciiTheme="minorHAnsi" w:hAnsiTheme="minorHAnsi" w:cs="Tahoma"/>
          <w:szCs w:val="20"/>
        </w:rPr>
        <w:t>testech</w:t>
      </w:r>
      <w:r w:rsidR="00E24F88" w:rsidRPr="000A7E48">
        <w:rPr>
          <w:rFonts w:asciiTheme="minorHAnsi" w:hAnsiTheme="minorHAnsi" w:cs="Tahoma"/>
          <w:szCs w:val="20"/>
        </w:rPr>
        <w:t xml:space="preserve"> </w:t>
      </w:r>
      <w:r w:rsidRPr="000A7E48">
        <w:rPr>
          <w:rFonts w:asciiTheme="minorHAnsi" w:hAnsiTheme="minorHAnsi" w:cs="Tahoma"/>
          <w:szCs w:val="20"/>
        </w:rPr>
        <w:t>funkčnosti</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001852B1"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plánovaných</w:t>
      </w:r>
      <w:r w:rsidR="00E24F88" w:rsidRPr="000A7E48">
        <w:rPr>
          <w:rFonts w:asciiTheme="minorHAnsi" w:hAnsiTheme="minorHAnsi" w:cs="Tahoma"/>
          <w:szCs w:val="20"/>
        </w:rPr>
        <w:t xml:space="preserve"> </w:t>
      </w:r>
      <w:r w:rsidRPr="000A7E48">
        <w:rPr>
          <w:rFonts w:asciiTheme="minorHAnsi" w:hAnsiTheme="minorHAnsi" w:cs="Tahoma"/>
          <w:szCs w:val="20"/>
        </w:rPr>
        <w:t>zásazích</w:t>
      </w:r>
      <w:r w:rsidR="00E24F88" w:rsidRPr="000A7E48">
        <w:rPr>
          <w:rFonts w:asciiTheme="minorHAnsi" w:hAnsiTheme="minorHAnsi" w:cs="Tahoma"/>
          <w:szCs w:val="20"/>
        </w:rPr>
        <w:t xml:space="preserve"> </w:t>
      </w:r>
      <w:r w:rsidRPr="000A7E48">
        <w:rPr>
          <w:rFonts w:asciiTheme="minorHAnsi" w:hAnsiTheme="minorHAnsi" w:cs="Tahoma"/>
          <w:szCs w:val="20"/>
        </w:rPr>
        <w:t>Objednatele</w:t>
      </w:r>
      <w:r w:rsidR="00E24F88" w:rsidRPr="000A7E48">
        <w:rPr>
          <w:rFonts w:asciiTheme="minorHAnsi" w:hAnsiTheme="minorHAnsi" w:cs="Tahoma"/>
          <w:szCs w:val="20"/>
        </w:rPr>
        <w:t xml:space="preserve"> </w:t>
      </w:r>
      <w:r w:rsidRPr="000A7E48">
        <w:rPr>
          <w:rFonts w:asciiTheme="minorHAnsi" w:hAnsiTheme="minorHAnsi" w:cs="Tahoma"/>
          <w:szCs w:val="20"/>
        </w:rPr>
        <w:t>nad</w:t>
      </w:r>
      <w:r w:rsidR="00E24F88" w:rsidRPr="000A7E48">
        <w:rPr>
          <w:rFonts w:asciiTheme="minorHAnsi" w:hAnsiTheme="minorHAnsi" w:cs="Tahoma"/>
          <w:szCs w:val="20"/>
        </w:rPr>
        <w:t xml:space="preserve"> </w:t>
      </w:r>
      <w:r w:rsidRPr="000A7E48">
        <w:rPr>
          <w:rFonts w:asciiTheme="minorHAnsi" w:hAnsiTheme="minorHAnsi" w:cs="Tahoma"/>
          <w:szCs w:val="20"/>
        </w:rPr>
        <w:t>aplikacemi,</w:t>
      </w:r>
    </w:p>
    <w:p w14:paraId="1289A389" w14:textId="77777777" w:rsidR="00AC7ED1" w:rsidRPr="000A7E48" w:rsidRDefault="00533EB6"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zastavení a obnovení provozu a testech funkčnosti systému </w:t>
      </w:r>
      <w:r w:rsidR="001852B1" w:rsidRPr="000A7E48">
        <w:rPr>
          <w:rFonts w:asciiTheme="minorHAnsi" w:hAnsiTheme="minorHAnsi" w:cs="Tahoma"/>
          <w:szCs w:val="20"/>
        </w:rPr>
        <w:t xml:space="preserve">při </w:t>
      </w:r>
      <w:r w:rsidR="00AC7ED1" w:rsidRPr="000A7E48">
        <w:rPr>
          <w:rFonts w:asciiTheme="minorHAnsi" w:hAnsiTheme="minorHAnsi" w:cs="Tahoma"/>
          <w:szCs w:val="20"/>
        </w:rPr>
        <w:t>plánovaných</w:t>
      </w:r>
      <w:r w:rsidR="00E24F88" w:rsidRPr="000A7E48">
        <w:rPr>
          <w:rFonts w:asciiTheme="minorHAnsi" w:hAnsiTheme="minorHAnsi" w:cs="Tahoma"/>
          <w:szCs w:val="20"/>
        </w:rPr>
        <w:t xml:space="preserve"> </w:t>
      </w:r>
      <w:proofErr w:type="gramStart"/>
      <w:r w:rsidR="00AC7ED1" w:rsidRPr="000A7E48">
        <w:rPr>
          <w:rFonts w:asciiTheme="minorHAnsi" w:hAnsiTheme="minorHAnsi" w:cs="Tahoma"/>
          <w:szCs w:val="20"/>
        </w:rPr>
        <w:t>up</w:t>
      </w:r>
      <w:r w:rsidR="00E932BE" w:rsidRPr="000A7E48">
        <w:rPr>
          <w:rFonts w:asciiTheme="minorHAnsi" w:hAnsiTheme="minorHAnsi" w:cs="Tahoma"/>
          <w:szCs w:val="20"/>
        </w:rPr>
        <w:t>g</w:t>
      </w:r>
      <w:r w:rsidR="00AC7ED1" w:rsidRPr="000A7E48">
        <w:rPr>
          <w:rFonts w:asciiTheme="minorHAnsi" w:hAnsiTheme="minorHAnsi" w:cs="Tahoma"/>
          <w:szCs w:val="20"/>
        </w:rPr>
        <w:t>radech</w:t>
      </w:r>
      <w:r w:rsidR="00B74661" w:rsidRPr="000A7E48">
        <w:rPr>
          <w:rFonts w:asciiTheme="minorHAnsi" w:hAnsiTheme="minorHAnsi" w:cs="Tahoma"/>
          <w:szCs w:val="20"/>
        </w:rPr>
        <w:t xml:space="preserve"> </w:t>
      </w:r>
      <w:r w:rsidR="00E24F88" w:rsidRPr="000A7E48">
        <w:rPr>
          <w:rFonts w:asciiTheme="minorHAnsi" w:hAnsiTheme="minorHAnsi" w:cs="Tahoma"/>
          <w:szCs w:val="20"/>
        </w:rPr>
        <w:t xml:space="preserve"> </w:t>
      </w:r>
      <w:r w:rsidRPr="000A7E48">
        <w:rPr>
          <w:rFonts w:asciiTheme="minorHAnsi" w:hAnsiTheme="minorHAnsi" w:cs="Tahoma"/>
          <w:szCs w:val="20"/>
        </w:rPr>
        <w:t>infrastruktury</w:t>
      </w:r>
      <w:proofErr w:type="gramEnd"/>
      <w:r w:rsidR="00AC7ED1" w:rsidRPr="000A7E48">
        <w:rPr>
          <w:rFonts w:asciiTheme="minorHAnsi" w:hAnsiTheme="minorHAnsi" w:cs="Tahoma"/>
          <w:szCs w:val="20"/>
        </w:rPr>
        <w:t>,</w:t>
      </w:r>
    </w:p>
    <w:p w14:paraId="455385BA" w14:textId="77777777" w:rsidR="00B74661" w:rsidRPr="000A7E48" w:rsidRDefault="00B74661" w:rsidP="00561A9A">
      <w:pPr>
        <w:numPr>
          <w:ilvl w:val="0"/>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 xml:space="preserve">při patchování </w:t>
      </w:r>
      <w:r w:rsidR="002642F8" w:rsidRPr="000A7E48">
        <w:rPr>
          <w:rFonts w:asciiTheme="minorHAnsi" w:hAnsiTheme="minorHAnsi" w:cs="Tahoma"/>
          <w:szCs w:val="20"/>
        </w:rPr>
        <w:t>infrastruktury</w:t>
      </w:r>
      <w:r w:rsidR="008D0ED8" w:rsidRPr="000A7E48">
        <w:rPr>
          <w:rFonts w:asciiTheme="minorHAnsi" w:hAnsiTheme="minorHAnsi" w:cs="Tahoma"/>
          <w:szCs w:val="20"/>
        </w:rPr>
        <w:t xml:space="preserve">, tato součinnost v rozsahu </w:t>
      </w:r>
      <w:proofErr w:type="gramStart"/>
      <w:r w:rsidRPr="000A7E48">
        <w:rPr>
          <w:rFonts w:asciiTheme="minorHAnsi" w:hAnsiTheme="minorHAnsi" w:cs="Tahoma"/>
          <w:szCs w:val="20"/>
        </w:rPr>
        <w:t>4 krát</w:t>
      </w:r>
      <w:proofErr w:type="gramEnd"/>
      <w:r w:rsidRPr="000A7E48">
        <w:rPr>
          <w:rFonts w:asciiTheme="minorHAnsi" w:hAnsiTheme="minorHAnsi" w:cs="Tahoma"/>
          <w:szCs w:val="20"/>
        </w:rPr>
        <w:t xml:space="preserve"> v průběhu každých </w:t>
      </w:r>
      <w:r w:rsidR="00866F5A" w:rsidRPr="000A7E48">
        <w:rPr>
          <w:rFonts w:asciiTheme="minorHAnsi" w:hAnsiTheme="minorHAnsi" w:cs="Tahoma"/>
          <w:szCs w:val="20"/>
        </w:rPr>
        <w:t xml:space="preserve">započatých </w:t>
      </w:r>
      <w:r w:rsidR="008D0ED8" w:rsidRPr="000A7E48">
        <w:rPr>
          <w:rFonts w:asciiTheme="minorHAnsi" w:hAnsiTheme="minorHAnsi" w:cs="Tahoma"/>
          <w:szCs w:val="20"/>
        </w:rPr>
        <w:t>12 měsíců trvání S</w:t>
      </w:r>
      <w:r w:rsidRPr="000A7E48">
        <w:rPr>
          <w:rFonts w:asciiTheme="minorHAnsi" w:hAnsiTheme="minorHAnsi" w:cs="Tahoma"/>
          <w:szCs w:val="20"/>
        </w:rPr>
        <w:t>mlouvy</w:t>
      </w:r>
      <w:r w:rsidR="008D0ED8" w:rsidRPr="000A7E48">
        <w:rPr>
          <w:rFonts w:asciiTheme="minorHAnsi" w:hAnsiTheme="minorHAnsi" w:cs="Tahoma"/>
          <w:szCs w:val="20"/>
        </w:rPr>
        <w:t xml:space="preserve"> je </w:t>
      </w:r>
      <w:r w:rsidR="0016092F" w:rsidRPr="000A7E48">
        <w:rPr>
          <w:rFonts w:asciiTheme="minorHAnsi" w:hAnsiTheme="minorHAnsi" w:cs="Tahoma"/>
          <w:szCs w:val="20"/>
        </w:rPr>
        <w:t>součástí Paušálních</w:t>
      </w:r>
      <w:r w:rsidR="008D0ED8" w:rsidRPr="000A7E48">
        <w:rPr>
          <w:rFonts w:asciiTheme="minorHAnsi" w:hAnsiTheme="minorHAnsi" w:cs="Tahoma"/>
          <w:szCs w:val="20"/>
        </w:rPr>
        <w:t xml:space="preserve"> služeb, </w:t>
      </w:r>
      <w:r w:rsidR="0016092F" w:rsidRPr="000A7E48">
        <w:rPr>
          <w:rFonts w:asciiTheme="minorHAnsi" w:hAnsiTheme="minorHAnsi" w:cs="Tahoma"/>
          <w:szCs w:val="20"/>
        </w:rPr>
        <w:t>součinnost při patchování nad rámec požadovaného rozsahu bude hrazená z Ad Hoc služeb</w:t>
      </w:r>
    </w:p>
    <w:p w14:paraId="52ED3651" w14:textId="77777777" w:rsidR="006345C5" w:rsidRDefault="00AC7ED1" w:rsidP="00391425">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provádění</w:t>
      </w:r>
      <w:r w:rsidR="00E24F88" w:rsidRPr="000A7E48">
        <w:rPr>
          <w:rFonts w:asciiTheme="minorHAnsi" w:hAnsiTheme="minorHAnsi" w:cs="Tahoma"/>
          <w:szCs w:val="20"/>
        </w:rPr>
        <w:t xml:space="preserve"> </w:t>
      </w:r>
      <w:r w:rsidRPr="000A7E48">
        <w:rPr>
          <w:rFonts w:asciiTheme="minorHAnsi" w:hAnsiTheme="minorHAnsi" w:cs="Tahoma"/>
          <w:szCs w:val="20"/>
        </w:rPr>
        <w:t>testů</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provedení</w:t>
      </w:r>
      <w:r w:rsidR="00E24F88" w:rsidRPr="000A7E48">
        <w:rPr>
          <w:rFonts w:asciiTheme="minorHAnsi" w:hAnsiTheme="minorHAnsi" w:cs="Tahoma"/>
          <w:szCs w:val="20"/>
        </w:rPr>
        <w:t xml:space="preserve"> </w:t>
      </w:r>
      <w:r w:rsidRPr="000A7E48">
        <w:rPr>
          <w:rFonts w:asciiTheme="minorHAnsi" w:hAnsiTheme="minorHAnsi" w:cs="Tahoma"/>
          <w:szCs w:val="20"/>
        </w:rPr>
        <w:t>změn</w:t>
      </w:r>
      <w:r w:rsidR="00E24F88" w:rsidRPr="000A7E48">
        <w:rPr>
          <w:rFonts w:asciiTheme="minorHAnsi" w:hAnsiTheme="minorHAnsi" w:cs="Tahoma"/>
          <w:szCs w:val="20"/>
        </w:rPr>
        <w:t xml:space="preserve"> </w:t>
      </w:r>
      <w:r w:rsidR="00D50414">
        <w:rPr>
          <w:rFonts w:asciiTheme="minorHAnsi" w:hAnsiTheme="minorHAnsi" w:cs="Tahoma"/>
          <w:szCs w:val="20"/>
        </w:rPr>
        <w:t xml:space="preserve">na infrastruktuře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po</w:t>
      </w:r>
      <w:r w:rsidR="00E24F88" w:rsidRPr="000A7E48">
        <w:rPr>
          <w:rFonts w:asciiTheme="minorHAnsi" w:hAnsiTheme="minorHAnsi" w:cs="Tahoma"/>
          <w:szCs w:val="20"/>
        </w:rPr>
        <w:t xml:space="preserve"> </w:t>
      </w:r>
      <w:r w:rsidRPr="000A7E48">
        <w:rPr>
          <w:rFonts w:asciiTheme="minorHAnsi" w:hAnsiTheme="minorHAnsi" w:cs="Tahoma"/>
          <w:szCs w:val="20"/>
        </w:rPr>
        <w:t>opravách</w:t>
      </w:r>
      <w:r w:rsidR="00E24F88" w:rsidRPr="000A7E48">
        <w:rPr>
          <w:rFonts w:asciiTheme="minorHAnsi" w:hAnsiTheme="minorHAnsi" w:cs="Tahoma"/>
          <w:szCs w:val="20"/>
        </w:rPr>
        <w:t xml:space="preserve"> </w:t>
      </w:r>
      <w:r w:rsidRPr="000A7E48">
        <w:rPr>
          <w:rFonts w:asciiTheme="minorHAnsi" w:hAnsiTheme="minorHAnsi" w:cs="Tahoma"/>
          <w:szCs w:val="20"/>
        </w:rPr>
        <w:t>chyb</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během</w:t>
      </w:r>
      <w:r w:rsidR="00E24F88" w:rsidRPr="000A7E48">
        <w:rPr>
          <w:rFonts w:asciiTheme="minorHAnsi" w:hAnsiTheme="minorHAnsi" w:cs="Tahoma"/>
          <w:szCs w:val="20"/>
        </w:rPr>
        <w:t xml:space="preserve"> </w:t>
      </w:r>
      <w:r w:rsidRPr="000A7E48">
        <w:rPr>
          <w:rFonts w:asciiTheme="minorHAnsi" w:hAnsiTheme="minorHAnsi" w:cs="Tahoma"/>
          <w:szCs w:val="20"/>
        </w:rPr>
        <w:t>vývoje</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funkcionalit</w:t>
      </w:r>
      <w:r w:rsidR="00E24F88" w:rsidRPr="000A7E48">
        <w:rPr>
          <w:rFonts w:asciiTheme="minorHAnsi" w:hAnsiTheme="minorHAnsi" w:cs="Tahoma"/>
          <w:szCs w:val="20"/>
        </w:rPr>
        <w:t xml:space="preserve"> </w:t>
      </w:r>
      <w:r w:rsidRPr="000A7E48">
        <w:rPr>
          <w:rFonts w:asciiTheme="minorHAnsi" w:hAnsiTheme="minorHAnsi" w:cs="Tahoma"/>
          <w:szCs w:val="20"/>
        </w:rPr>
        <w:t>systému)</w:t>
      </w:r>
      <w:r w:rsidR="00E24F88" w:rsidRPr="000A7E48">
        <w:rPr>
          <w:rFonts w:asciiTheme="minorHAnsi" w:hAnsiTheme="minorHAnsi" w:cs="Tahoma"/>
          <w:szCs w:val="20"/>
        </w:rPr>
        <w:t xml:space="preserve"> </w:t>
      </w:r>
      <w:r w:rsidRPr="000A7E48">
        <w:rPr>
          <w:rFonts w:asciiTheme="minorHAnsi" w:hAnsiTheme="minorHAnsi" w:cs="Tahoma"/>
          <w:szCs w:val="20"/>
        </w:rPr>
        <w:t>před</w:t>
      </w:r>
      <w:r w:rsidR="00E24F88" w:rsidRPr="000A7E48">
        <w:rPr>
          <w:rFonts w:asciiTheme="minorHAnsi" w:hAnsiTheme="minorHAnsi" w:cs="Tahoma"/>
          <w:szCs w:val="20"/>
        </w:rPr>
        <w:t xml:space="preserve"> </w:t>
      </w:r>
      <w:r w:rsidRPr="000A7E48">
        <w:rPr>
          <w:rFonts w:asciiTheme="minorHAnsi" w:hAnsiTheme="minorHAnsi" w:cs="Tahoma"/>
          <w:szCs w:val="20"/>
        </w:rPr>
        <w:t>jeho</w:t>
      </w:r>
      <w:r w:rsidR="00E24F88" w:rsidRPr="000A7E48">
        <w:rPr>
          <w:rFonts w:asciiTheme="minorHAnsi" w:hAnsiTheme="minorHAnsi" w:cs="Tahoma"/>
          <w:szCs w:val="20"/>
        </w:rPr>
        <w:t xml:space="preserve"> </w:t>
      </w:r>
      <w:r w:rsidRPr="000A7E48">
        <w:rPr>
          <w:rFonts w:asciiTheme="minorHAnsi" w:hAnsiTheme="minorHAnsi" w:cs="Tahoma"/>
          <w:szCs w:val="20"/>
        </w:rPr>
        <w:t>nasazením</w:t>
      </w:r>
      <w:r w:rsidR="00E24F88" w:rsidRPr="000A7E48">
        <w:rPr>
          <w:rFonts w:asciiTheme="minorHAnsi" w:hAnsiTheme="minorHAnsi" w:cs="Tahoma"/>
          <w:szCs w:val="20"/>
        </w:rPr>
        <w:t xml:space="preserve"> </w:t>
      </w: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provozu,</w:t>
      </w:r>
      <w:r w:rsidR="00E24F88" w:rsidRPr="000A7E48">
        <w:rPr>
          <w:rFonts w:asciiTheme="minorHAnsi" w:hAnsiTheme="minorHAnsi" w:cs="Tahoma"/>
          <w:szCs w:val="20"/>
        </w:rPr>
        <w:t xml:space="preserve"> </w:t>
      </w:r>
      <w:r w:rsidRPr="000A7E48">
        <w:rPr>
          <w:rFonts w:asciiTheme="minorHAnsi" w:hAnsiTheme="minorHAnsi" w:cs="Tahoma"/>
          <w:szCs w:val="20"/>
        </w:rPr>
        <w:t>zejména</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přípravě</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vyhodnocování</w:t>
      </w:r>
      <w:r w:rsidR="00E24F88" w:rsidRPr="000A7E48">
        <w:rPr>
          <w:rFonts w:asciiTheme="minorHAnsi" w:hAnsiTheme="minorHAnsi" w:cs="Tahoma"/>
          <w:szCs w:val="20"/>
        </w:rPr>
        <w:t xml:space="preserve"> </w:t>
      </w:r>
      <w:r w:rsidRPr="000A7E48">
        <w:rPr>
          <w:rFonts w:asciiTheme="minorHAnsi" w:hAnsiTheme="minorHAnsi" w:cs="Tahoma"/>
          <w:szCs w:val="20"/>
        </w:rPr>
        <w:t>požadovaných</w:t>
      </w:r>
      <w:r w:rsidR="00E24F88" w:rsidRPr="000A7E48">
        <w:rPr>
          <w:rFonts w:asciiTheme="minorHAnsi" w:hAnsiTheme="minorHAnsi" w:cs="Tahoma"/>
          <w:szCs w:val="20"/>
        </w:rPr>
        <w:t xml:space="preserve"> </w:t>
      </w:r>
      <w:r w:rsidRPr="000A7E48">
        <w:rPr>
          <w:rFonts w:asciiTheme="minorHAnsi" w:hAnsiTheme="minorHAnsi" w:cs="Tahoma"/>
          <w:szCs w:val="20"/>
        </w:rPr>
        <w:t>simulovaných</w:t>
      </w:r>
      <w:r w:rsidR="00E24F88" w:rsidRPr="000A7E48">
        <w:rPr>
          <w:rFonts w:asciiTheme="minorHAnsi" w:hAnsiTheme="minorHAnsi" w:cs="Tahoma"/>
          <w:szCs w:val="20"/>
        </w:rPr>
        <w:t xml:space="preserve"> </w:t>
      </w:r>
      <w:r w:rsidRPr="000A7E48">
        <w:rPr>
          <w:rFonts w:asciiTheme="minorHAnsi" w:hAnsiTheme="minorHAnsi" w:cs="Tahoma"/>
          <w:szCs w:val="20"/>
        </w:rPr>
        <w:t>situací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pro</w:t>
      </w:r>
      <w:r w:rsidR="00E24F88" w:rsidRPr="000A7E48">
        <w:rPr>
          <w:rFonts w:asciiTheme="minorHAnsi" w:hAnsiTheme="minorHAnsi" w:cs="Tahoma"/>
          <w:szCs w:val="20"/>
        </w:rPr>
        <w:t xml:space="preserve"> </w:t>
      </w:r>
      <w:r w:rsidRPr="000A7E48">
        <w:rPr>
          <w:rFonts w:asciiTheme="minorHAnsi" w:hAnsiTheme="minorHAnsi" w:cs="Tahoma"/>
          <w:szCs w:val="20"/>
        </w:rPr>
        <w:t>účely</w:t>
      </w:r>
      <w:r w:rsidR="00E24F88" w:rsidRPr="000A7E48">
        <w:rPr>
          <w:rFonts w:asciiTheme="minorHAnsi" w:hAnsiTheme="minorHAnsi" w:cs="Tahoma"/>
          <w:szCs w:val="20"/>
        </w:rPr>
        <w:t xml:space="preserve"> </w:t>
      </w:r>
      <w:r w:rsidRPr="000A7E48">
        <w:rPr>
          <w:rFonts w:asciiTheme="minorHAnsi" w:hAnsiTheme="minorHAnsi" w:cs="Tahoma"/>
          <w:szCs w:val="20"/>
        </w:rPr>
        <w:t>testování</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integraci</w:t>
      </w:r>
      <w:r w:rsidR="00E24F88" w:rsidRPr="000A7E48">
        <w:rPr>
          <w:rFonts w:asciiTheme="minorHAnsi" w:hAnsiTheme="minorHAnsi" w:cs="Tahoma"/>
          <w:szCs w:val="20"/>
        </w:rPr>
        <w:t xml:space="preserve"> </w:t>
      </w:r>
      <w:r w:rsidRPr="000A7E48">
        <w:rPr>
          <w:rFonts w:asciiTheme="minorHAnsi" w:hAnsiTheme="minorHAnsi" w:cs="Tahoma"/>
          <w:szCs w:val="20"/>
        </w:rPr>
        <w:t>jiných</w:t>
      </w:r>
      <w:r w:rsidR="00E24F88" w:rsidRPr="000A7E48">
        <w:rPr>
          <w:rFonts w:asciiTheme="minorHAnsi" w:hAnsiTheme="minorHAnsi" w:cs="Tahoma"/>
          <w:szCs w:val="20"/>
        </w:rPr>
        <w:t xml:space="preserve"> </w:t>
      </w:r>
      <w:r w:rsidRPr="000A7E48">
        <w:rPr>
          <w:rFonts w:asciiTheme="minorHAnsi" w:hAnsiTheme="minorHAnsi" w:cs="Tahoma"/>
          <w:szCs w:val="20"/>
        </w:rPr>
        <w:t>systémů,</w:t>
      </w:r>
      <w:r w:rsidR="00391425">
        <w:rPr>
          <w:rFonts w:asciiTheme="minorHAnsi" w:hAnsiTheme="minorHAnsi" w:cs="Tahoma"/>
          <w:szCs w:val="20"/>
        </w:rPr>
        <w:t xml:space="preserve"> např.</w:t>
      </w:r>
    </w:p>
    <w:p w14:paraId="57364EE9" w14:textId="5C9B753B" w:rsidR="00391425" w:rsidRPr="000A7E48" w:rsidRDefault="00391425" w:rsidP="00391425">
      <w:pPr>
        <w:pStyle w:val="Odstavecseseznamem"/>
        <w:keepLines/>
        <w:widowControl w:val="0"/>
        <w:numPr>
          <w:ilvl w:val="1"/>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 xml:space="preserve">při </w:t>
      </w:r>
      <w:r w:rsidRPr="000A7E48">
        <w:rPr>
          <w:rFonts w:asciiTheme="minorHAnsi" w:hAnsiTheme="minorHAnsi" w:cs="Tahoma"/>
          <w:szCs w:val="20"/>
        </w:rPr>
        <w:t>konfiguračních změnách poskytující</w:t>
      </w:r>
      <w:r w:rsidRPr="000A7E48">
        <w:rPr>
          <w:rFonts w:asciiTheme="minorHAnsi" w:hAnsiTheme="minorHAnsi" w:cs="Tahoma"/>
          <w:szCs w:val="20"/>
          <w:lang w:val="cs-CZ"/>
        </w:rPr>
        <w:t>ch</w:t>
      </w:r>
      <w:r w:rsidRPr="000A7E48">
        <w:rPr>
          <w:rFonts w:asciiTheme="minorHAnsi" w:hAnsiTheme="minorHAnsi" w:cs="Tahoma"/>
          <w:szCs w:val="20"/>
        </w:rPr>
        <w:t xml:space="preserve"> například MTA, SMS brány atd.</w:t>
      </w:r>
      <w:r w:rsidRPr="000A7E48">
        <w:rPr>
          <w:rFonts w:asciiTheme="minorHAnsi" w:hAnsiTheme="minorHAnsi" w:cs="Tahoma"/>
          <w:szCs w:val="20"/>
          <w:lang w:val="cs-CZ"/>
        </w:rPr>
        <w:t>,</w:t>
      </w:r>
    </w:p>
    <w:p w14:paraId="597E238C" w14:textId="77777777" w:rsidR="00391425" w:rsidRPr="000A7E48" w:rsidRDefault="00391425" w:rsidP="00391425">
      <w:pPr>
        <w:pStyle w:val="Odstavecseseznamem"/>
        <w:keepLines/>
        <w:widowControl w:val="0"/>
        <w:numPr>
          <w:ilvl w:val="1"/>
          <w:numId w:val="34"/>
        </w:numPr>
        <w:spacing w:before="60" w:after="60"/>
        <w:contextualSpacing/>
        <w:rPr>
          <w:rFonts w:asciiTheme="minorHAnsi" w:hAnsiTheme="minorHAnsi" w:cs="Tahoma"/>
          <w:szCs w:val="20"/>
        </w:rPr>
      </w:pPr>
      <w:r w:rsidRPr="000A7E48">
        <w:rPr>
          <w:rFonts w:asciiTheme="minorHAnsi" w:hAnsiTheme="minorHAnsi" w:cs="Tahoma"/>
          <w:szCs w:val="20"/>
        </w:rPr>
        <w:t>s poskytovateli technologií při servisních činnostech,</w:t>
      </w:r>
    </w:p>
    <w:p w14:paraId="5726A912" w14:textId="77777777" w:rsidR="00AC7ED1" w:rsidRPr="00391425" w:rsidRDefault="00391425" w:rsidP="00391425">
      <w:pPr>
        <w:numPr>
          <w:ilvl w:val="1"/>
          <w:numId w:val="34"/>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s poskytovateli technologií (HW, SW) dodávaných formou služby,</w:t>
      </w:r>
    </w:p>
    <w:p w14:paraId="0130F102" w14:textId="77777777" w:rsidR="00391425" w:rsidRDefault="00391425" w:rsidP="00AF7156">
      <w:pPr>
        <w:pStyle w:val="Odstavecseseznamem"/>
        <w:numPr>
          <w:ilvl w:val="0"/>
          <w:numId w:val="34"/>
        </w:numPr>
        <w:spacing w:before="60" w:after="60"/>
        <w:contextualSpacing/>
        <w:jc w:val="both"/>
        <w:rPr>
          <w:rFonts w:asciiTheme="minorHAnsi" w:hAnsiTheme="minorHAnsi" w:cs="Tahoma"/>
          <w:szCs w:val="20"/>
          <w:lang w:eastAsia="en-US"/>
        </w:rPr>
      </w:pPr>
      <w:r w:rsidRPr="00391425">
        <w:rPr>
          <w:rFonts w:asciiTheme="minorHAnsi" w:hAnsiTheme="minorHAnsi" w:cs="Tahoma"/>
          <w:szCs w:val="20"/>
        </w:rPr>
        <w:t> </w:t>
      </w:r>
      <w:r w:rsidRPr="00391425">
        <w:rPr>
          <w:rFonts w:asciiTheme="minorHAnsi" w:hAnsiTheme="minorHAnsi" w:cs="Tahoma"/>
          <w:szCs w:val="20"/>
          <w:lang w:val="cs-CZ"/>
        </w:rPr>
        <w:t xml:space="preserve">podpora </w:t>
      </w:r>
      <w:r w:rsidRPr="00391425">
        <w:rPr>
          <w:rFonts w:asciiTheme="minorHAnsi" w:hAnsiTheme="minorHAnsi" w:cs="Tahoma"/>
          <w:szCs w:val="20"/>
        </w:rPr>
        <w:t>dodavatel</w:t>
      </w:r>
      <w:r w:rsidRPr="00391425">
        <w:rPr>
          <w:rFonts w:asciiTheme="minorHAnsi" w:hAnsiTheme="minorHAnsi" w:cs="Tahoma"/>
          <w:szCs w:val="20"/>
          <w:lang w:val="cs-CZ"/>
        </w:rPr>
        <w:t>ů</w:t>
      </w:r>
      <w:r w:rsidRPr="00391425">
        <w:rPr>
          <w:rFonts w:asciiTheme="minorHAnsi" w:hAnsiTheme="minorHAnsi" w:cs="Tahoma"/>
          <w:szCs w:val="20"/>
        </w:rPr>
        <w:t xml:space="preserve"> </w:t>
      </w:r>
      <w:r w:rsidR="00AC7ED1" w:rsidRPr="00391425">
        <w:rPr>
          <w:rFonts w:asciiTheme="minorHAnsi" w:hAnsiTheme="minorHAnsi" w:cs="Tahoma"/>
          <w:szCs w:val="20"/>
        </w:rPr>
        <w:t>zajišťující</w:t>
      </w:r>
      <w:r w:rsidRPr="00391425">
        <w:rPr>
          <w:rFonts w:asciiTheme="minorHAnsi" w:hAnsiTheme="minorHAnsi" w:cs="Tahoma"/>
          <w:szCs w:val="20"/>
          <w:lang w:val="cs-CZ"/>
        </w:rPr>
        <w:t>ch</w:t>
      </w:r>
      <w:r w:rsidR="00E24F88" w:rsidRPr="00391425">
        <w:rPr>
          <w:rFonts w:asciiTheme="minorHAnsi" w:hAnsiTheme="minorHAnsi" w:cs="Tahoma"/>
          <w:szCs w:val="20"/>
        </w:rPr>
        <w:t xml:space="preserve"> </w:t>
      </w:r>
      <w:r w:rsidR="00AC7ED1" w:rsidRPr="00391425">
        <w:rPr>
          <w:rFonts w:asciiTheme="minorHAnsi" w:hAnsiTheme="minorHAnsi" w:cs="Tahoma"/>
          <w:szCs w:val="20"/>
        </w:rPr>
        <w:t>rozvoj</w:t>
      </w:r>
      <w:r w:rsidR="00FF0AF4" w:rsidRPr="00391425">
        <w:rPr>
          <w:rFonts w:asciiTheme="minorHAnsi" w:hAnsiTheme="minorHAnsi" w:cs="Tahoma"/>
          <w:szCs w:val="20"/>
          <w:lang w:val="cs-CZ"/>
        </w:rPr>
        <w:t xml:space="preserve"> infrastruktury, systémů a aplikací na </w:t>
      </w:r>
      <w:proofErr w:type="spellStart"/>
      <w:r w:rsidR="00FF0AF4" w:rsidRPr="00391425">
        <w:rPr>
          <w:rFonts w:asciiTheme="minorHAnsi" w:hAnsiTheme="minorHAnsi" w:cs="Tahoma"/>
          <w:szCs w:val="20"/>
          <w:lang w:val="cs-CZ"/>
        </w:rPr>
        <w:t>MZe</w:t>
      </w:r>
      <w:proofErr w:type="spellEnd"/>
      <w:r w:rsidR="00AC7ED1" w:rsidRPr="00391425">
        <w:rPr>
          <w:rFonts w:asciiTheme="minorHAnsi" w:hAnsiTheme="minorHAnsi" w:cs="Tahoma"/>
          <w:szCs w:val="20"/>
        </w:rPr>
        <w:t>,</w:t>
      </w:r>
    </w:p>
    <w:p w14:paraId="4D9A888E" w14:textId="77777777" w:rsidR="00526B1F" w:rsidRDefault="00AC7ED1" w:rsidP="0077023D">
      <w:pPr>
        <w:pStyle w:val="Odstavecseseznamem"/>
        <w:keepLines/>
        <w:widowControl w:val="0"/>
        <w:numPr>
          <w:ilvl w:val="0"/>
          <w:numId w:val="34"/>
        </w:numPr>
        <w:spacing w:before="60" w:after="60"/>
        <w:contextualSpacing/>
        <w:jc w:val="both"/>
        <w:rPr>
          <w:rFonts w:asciiTheme="minorHAnsi" w:hAnsiTheme="minorHAnsi" w:cs="Tahoma"/>
          <w:szCs w:val="20"/>
        </w:rPr>
      </w:pPr>
      <w:r w:rsidRPr="00526B1F">
        <w:rPr>
          <w:rFonts w:asciiTheme="minorHAnsi" w:hAnsiTheme="minorHAnsi" w:cs="Tahoma"/>
          <w:szCs w:val="20"/>
          <w:lang w:eastAsia="en-US"/>
        </w:rPr>
        <w:t>při</w:t>
      </w:r>
      <w:r w:rsidR="00E24F88" w:rsidRPr="00526B1F">
        <w:rPr>
          <w:rFonts w:asciiTheme="minorHAnsi" w:hAnsiTheme="minorHAnsi" w:cs="Tahoma"/>
          <w:szCs w:val="20"/>
          <w:lang w:eastAsia="en-US"/>
        </w:rPr>
        <w:t xml:space="preserve"> </w:t>
      </w:r>
      <w:r w:rsidRPr="00526B1F">
        <w:rPr>
          <w:rFonts w:asciiTheme="minorHAnsi" w:hAnsiTheme="minorHAnsi" w:cs="Tahoma"/>
          <w:szCs w:val="20"/>
          <w:lang w:eastAsia="en-US"/>
        </w:rPr>
        <w:t>licenčním</w:t>
      </w:r>
      <w:r w:rsidR="00E24F88" w:rsidRPr="00526B1F">
        <w:rPr>
          <w:rFonts w:asciiTheme="minorHAnsi" w:hAnsiTheme="minorHAnsi" w:cs="Tahoma"/>
          <w:szCs w:val="20"/>
          <w:lang w:eastAsia="en-US"/>
        </w:rPr>
        <w:t xml:space="preserve"> </w:t>
      </w:r>
      <w:r w:rsidRPr="00526B1F">
        <w:rPr>
          <w:rFonts w:asciiTheme="minorHAnsi" w:hAnsiTheme="minorHAnsi" w:cs="Tahoma"/>
          <w:szCs w:val="20"/>
          <w:lang w:eastAsia="en-US"/>
        </w:rPr>
        <w:t>auditu,</w:t>
      </w:r>
    </w:p>
    <w:p w14:paraId="3C759D95" w14:textId="77777777" w:rsidR="00B61E4B" w:rsidRPr="00526B1F" w:rsidRDefault="00B61E4B" w:rsidP="0077023D">
      <w:pPr>
        <w:pStyle w:val="Odstavecseseznamem"/>
        <w:keepLines/>
        <w:widowControl w:val="0"/>
        <w:numPr>
          <w:ilvl w:val="0"/>
          <w:numId w:val="34"/>
        </w:numPr>
        <w:spacing w:before="60" w:after="60"/>
        <w:contextualSpacing/>
        <w:jc w:val="both"/>
        <w:rPr>
          <w:rFonts w:asciiTheme="minorHAnsi" w:hAnsiTheme="minorHAnsi" w:cs="Tahoma"/>
          <w:szCs w:val="20"/>
        </w:rPr>
      </w:pPr>
      <w:r w:rsidRPr="00526B1F">
        <w:rPr>
          <w:rFonts w:asciiTheme="minorHAnsi" w:hAnsiTheme="minorHAnsi" w:cs="Tahoma"/>
          <w:szCs w:val="20"/>
          <w:lang w:val="cs-CZ"/>
        </w:rPr>
        <w:t>při</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interním</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auditu</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prováděném</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Objednatelem</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nebo</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pověřenou</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třetí</w:t>
      </w:r>
      <w:r w:rsidR="00E24F88" w:rsidRPr="00526B1F">
        <w:rPr>
          <w:rFonts w:asciiTheme="minorHAnsi" w:hAnsiTheme="minorHAnsi" w:cs="Tahoma"/>
          <w:szCs w:val="20"/>
          <w:lang w:val="cs-CZ"/>
        </w:rPr>
        <w:t xml:space="preserve"> </w:t>
      </w:r>
      <w:r w:rsidRPr="00526B1F">
        <w:rPr>
          <w:rFonts w:asciiTheme="minorHAnsi" w:hAnsiTheme="minorHAnsi" w:cs="Tahoma"/>
          <w:szCs w:val="20"/>
          <w:lang w:val="cs-CZ"/>
        </w:rPr>
        <w:t>stranou</w:t>
      </w:r>
      <w:r w:rsidR="005D2BFA" w:rsidRPr="00526B1F">
        <w:rPr>
          <w:rFonts w:asciiTheme="minorHAnsi" w:hAnsiTheme="minorHAnsi" w:cs="Tahoma"/>
          <w:szCs w:val="20"/>
          <w:lang w:val="cs-CZ"/>
        </w:rPr>
        <w:t>,</w:t>
      </w:r>
    </w:p>
    <w:p w14:paraId="072B34F3" w14:textId="77777777" w:rsidR="00C83927" w:rsidRPr="000A7E48"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0A7E48">
        <w:rPr>
          <w:rFonts w:asciiTheme="minorHAnsi" w:hAnsiTheme="minorHAnsi" w:cs="Tahoma"/>
          <w:szCs w:val="20"/>
          <w:lang w:val="cs-CZ"/>
        </w:rPr>
        <w:t>s provozovateli technologie ESB a webech služeb</w:t>
      </w:r>
      <w:r w:rsidR="005D2BFA" w:rsidRPr="000A7E48">
        <w:rPr>
          <w:rFonts w:asciiTheme="minorHAnsi" w:hAnsiTheme="minorHAnsi" w:cs="Tahoma"/>
          <w:szCs w:val="20"/>
          <w:lang w:val="cs-CZ"/>
        </w:rPr>
        <w:t>.</w:t>
      </w:r>
    </w:p>
    <w:p w14:paraId="1F9AFD42" w14:textId="77777777" w:rsidR="00AC7ED1" w:rsidRPr="000A7E48" w:rsidRDefault="00AC7ED1" w:rsidP="00B41276">
      <w:pPr>
        <w:keepNext/>
        <w:spacing w:before="60" w:after="60" w:line="240" w:lineRule="auto"/>
        <w:jc w:val="both"/>
        <w:rPr>
          <w:rFonts w:asciiTheme="minorHAnsi" w:hAnsiTheme="minorHAnsi" w:cs="Tahoma"/>
          <w:szCs w:val="20"/>
        </w:rPr>
      </w:pPr>
      <w:r w:rsidRPr="000A7E48">
        <w:rPr>
          <w:rFonts w:asciiTheme="minorHAnsi" w:hAnsiTheme="minorHAnsi" w:cs="Tahoma"/>
          <w:szCs w:val="20"/>
        </w:rPr>
        <w:lastRenderedPageBreak/>
        <w:t>Poskytovatel</w:t>
      </w:r>
      <w:r w:rsidR="00E24F88" w:rsidRPr="000A7E48">
        <w:rPr>
          <w:rFonts w:asciiTheme="minorHAnsi" w:hAnsiTheme="minorHAnsi" w:cs="Tahoma"/>
          <w:szCs w:val="20"/>
        </w:rPr>
        <w:t xml:space="preserve"> </w:t>
      </w:r>
      <w:r w:rsidRPr="000A7E48">
        <w:rPr>
          <w:rFonts w:asciiTheme="minorHAnsi" w:hAnsiTheme="minorHAnsi" w:cs="Tahoma"/>
          <w:szCs w:val="20"/>
        </w:rPr>
        <w:t>může</w:t>
      </w:r>
      <w:r w:rsidR="00E24F88" w:rsidRPr="000A7E48">
        <w:rPr>
          <w:rFonts w:asciiTheme="minorHAnsi" w:hAnsiTheme="minorHAnsi" w:cs="Tahoma"/>
          <w:szCs w:val="20"/>
        </w:rPr>
        <w:t xml:space="preserve"> </w:t>
      </w:r>
      <w:r w:rsidRPr="000A7E48">
        <w:rPr>
          <w:rFonts w:asciiTheme="minorHAnsi" w:hAnsiTheme="minorHAnsi" w:cs="Tahoma"/>
          <w:szCs w:val="20"/>
        </w:rPr>
        <w:t>odmítnout</w:t>
      </w:r>
      <w:r w:rsidR="00E24F88" w:rsidRPr="000A7E48">
        <w:rPr>
          <w:rFonts w:asciiTheme="minorHAnsi" w:hAnsiTheme="minorHAnsi" w:cs="Tahoma"/>
          <w:szCs w:val="20"/>
        </w:rPr>
        <w:t xml:space="preserve"> </w:t>
      </w:r>
      <w:r w:rsidRPr="000A7E48">
        <w:rPr>
          <w:rFonts w:asciiTheme="minorHAnsi" w:hAnsiTheme="minorHAnsi" w:cs="Tahoma"/>
          <w:szCs w:val="20"/>
        </w:rPr>
        <w:t>poskytnutí</w:t>
      </w:r>
      <w:r w:rsidR="00E24F88" w:rsidRPr="000A7E48">
        <w:rPr>
          <w:rFonts w:asciiTheme="minorHAnsi" w:hAnsiTheme="minorHAnsi" w:cs="Tahoma"/>
          <w:szCs w:val="20"/>
        </w:rPr>
        <w:t xml:space="preserve"> </w:t>
      </w:r>
      <w:r w:rsidRPr="000A7E48">
        <w:rPr>
          <w:rFonts w:asciiTheme="minorHAnsi" w:hAnsiTheme="minorHAnsi" w:cs="Tahoma"/>
          <w:szCs w:val="20"/>
        </w:rPr>
        <w:t>součinnosti</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případě,</w:t>
      </w:r>
      <w:r w:rsidR="00E24F88" w:rsidRPr="000A7E48">
        <w:rPr>
          <w:rFonts w:asciiTheme="minorHAnsi" w:hAnsiTheme="minorHAnsi" w:cs="Tahoma"/>
          <w:szCs w:val="20"/>
        </w:rPr>
        <w:t xml:space="preserve"> </w:t>
      </w:r>
      <w:r w:rsidRPr="000A7E48">
        <w:rPr>
          <w:rFonts w:asciiTheme="minorHAnsi" w:hAnsiTheme="minorHAnsi" w:cs="Tahoma"/>
          <w:szCs w:val="20"/>
        </w:rPr>
        <w:t>při</w:t>
      </w:r>
      <w:r w:rsidR="00E24F88" w:rsidRPr="000A7E48">
        <w:rPr>
          <w:rFonts w:asciiTheme="minorHAnsi" w:hAnsiTheme="minorHAnsi" w:cs="Tahoma"/>
          <w:szCs w:val="20"/>
        </w:rPr>
        <w:t xml:space="preserve"> </w:t>
      </w:r>
      <w:r w:rsidRPr="000A7E48">
        <w:rPr>
          <w:rFonts w:asciiTheme="minorHAnsi" w:hAnsiTheme="minorHAnsi" w:cs="Tahoma"/>
          <w:szCs w:val="20"/>
        </w:rPr>
        <w:t>kterém</w:t>
      </w:r>
      <w:r w:rsidR="00E24F88" w:rsidRPr="000A7E48">
        <w:rPr>
          <w:rFonts w:asciiTheme="minorHAnsi" w:hAnsiTheme="minorHAnsi" w:cs="Tahoma"/>
          <w:szCs w:val="20"/>
        </w:rPr>
        <w:t xml:space="preserve"> </w:t>
      </w:r>
      <w:r w:rsidRPr="000A7E48">
        <w:rPr>
          <w:rFonts w:asciiTheme="minorHAnsi" w:hAnsiTheme="minorHAnsi" w:cs="Tahoma"/>
          <w:szCs w:val="20"/>
        </w:rPr>
        <w:t>by</w:t>
      </w:r>
      <w:r w:rsidR="00E24F88" w:rsidRPr="000A7E48">
        <w:rPr>
          <w:rFonts w:asciiTheme="minorHAnsi" w:hAnsiTheme="minorHAnsi" w:cs="Tahoma"/>
          <w:szCs w:val="20"/>
        </w:rPr>
        <w:t xml:space="preserve"> </w:t>
      </w:r>
      <w:r w:rsidRPr="000A7E48">
        <w:rPr>
          <w:rFonts w:asciiTheme="minorHAnsi" w:hAnsiTheme="minorHAnsi" w:cs="Tahoma"/>
          <w:szCs w:val="20"/>
        </w:rPr>
        <w:t>došlo</w:t>
      </w:r>
      <w:r w:rsidR="00E24F88" w:rsidRPr="000A7E48">
        <w:rPr>
          <w:rFonts w:asciiTheme="minorHAnsi" w:hAnsiTheme="minorHAnsi" w:cs="Tahoma"/>
          <w:szCs w:val="20"/>
        </w:rPr>
        <w:t xml:space="preserve"> </w:t>
      </w:r>
      <w:r w:rsidRPr="000A7E48">
        <w:rPr>
          <w:rFonts w:asciiTheme="minorHAnsi" w:hAnsiTheme="minorHAnsi" w:cs="Tahoma"/>
          <w:szCs w:val="20"/>
        </w:rPr>
        <w:t>k:</w:t>
      </w:r>
    </w:p>
    <w:p w14:paraId="17F2A28C" w14:textId="77777777" w:rsidR="00AC7ED1" w:rsidRPr="000A7E48" w:rsidRDefault="00651E63" w:rsidP="00B41276">
      <w:pPr>
        <w:keepNext/>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k</w:t>
      </w:r>
      <w:r w:rsidR="00AC7ED1" w:rsidRPr="000A7E48">
        <w:rPr>
          <w:rFonts w:asciiTheme="minorHAnsi" w:hAnsiTheme="minorHAnsi" w:cs="Tahoma"/>
          <w:szCs w:val="20"/>
        </w:rPr>
        <w:t>ompromitaci</w:t>
      </w:r>
      <w:r w:rsidR="00E24F88" w:rsidRPr="000A7E48">
        <w:rPr>
          <w:rFonts w:asciiTheme="minorHAnsi" w:hAnsiTheme="minorHAnsi" w:cs="Tahoma"/>
          <w:szCs w:val="20"/>
        </w:rPr>
        <w:t xml:space="preserve"> </w:t>
      </w:r>
      <w:r w:rsidR="00AC7ED1" w:rsidRPr="000A7E48">
        <w:rPr>
          <w:rFonts w:asciiTheme="minorHAnsi" w:hAnsiTheme="minorHAnsi" w:cs="Tahoma"/>
          <w:szCs w:val="20"/>
        </w:rPr>
        <w:t>informační</w:t>
      </w:r>
      <w:r w:rsidR="00E24F88" w:rsidRPr="000A7E48">
        <w:rPr>
          <w:rFonts w:asciiTheme="minorHAnsi" w:hAnsiTheme="minorHAnsi" w:cs="Tahoma"/>
          <w:szCs w:val="20"/>
        </w:rPr>
        <w:t xml:space="preserve"> </w:t>
      </w:r>
      <w:r w:rsidR="00AC7ED1" w:rsidRPr="000A7E48">
        <w:rPr>
          <w:rFonts w:asciiTheme="minorHAnsi" w:hAnsiTheme="minorHAnsi" w:cs="Tahoma"/>
          <w:szCs w:val="20"/>
        </w:rPr>
        <w:t>bezpečnosti</w:t>
      </w:r>
      <w:r w:rsidRPr="000A7E48">
        <w:rPr>
          <w:rFonts w:asciiTheme="minorHAnsi" w:hAnsiTheme="minorHAnsi" w:cs="Tahoma"/>
          <w:szCs w:val="20"/>
        </w:rPr>
        <w:t>,</w:t>
      </w:r>
    </w:p>
    <w:p w14:paraId="525298F8" w14:textId="77777777" w:rsidR="00AC7ED1" w:rsidRPr="000A7E48" w:rsidRDefault="00651E63" w:rsidP="00B41276">
      <w:pPr>
        <w:keepNext/>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p</w:t>
      </w:r>
      <w:r w:rsidR="00AC7ED1" w:rsidRPr="000A7E48">
        <w:rPr>
          <w:rFonts w:asciiTheme="minorHAnsi" w:hAnsiTheme="minorHAnsi" w:cs="Tahoma"/>
          <w:szCs w:val="20"/>
        </w:rPr>
        <w:t>orušení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závazných</w:t>
      </w:r>
      <w:r w:rsidR="00E24F88" w:rsidRPr="000A7E48">
        <w:rPr>
          <w:rFonts w:asciiTheme="minorHAnsi" w:hAnsiTheme="minorHAnsi" w:cs="Tahoma"/>
          <w:szCs w:val="20"/>
        </w:rPr>
        <w:t xml:space="preserve"> </w:t>
      </w:r>
      <w:r w:rsidR="00AC7ED1" w:rsidRPr="000A7E48">
        <w:rPr>
          <w:rFonts w:asciiTheme="minorHAnsi" w:hAnsiTheme="minorHAnsi" w:cs="Tahoma"/>
          <w:szCs w:val="20"/>
        </w:rPr>
        <w:t>právních</w:t>
      </w:r>
      <w:r w:rsidR="00E24F88" w:rsidRPr="000A7E48">
        <w:rPr>
          <w:rFonts w:asciiTheme="minorHAnsi" w:hAnsiTheme="minorHAnsi" w:cs="Tahoma"/>
          <w:szCs w:val="20"/>
        </w:rPr>
        <w:t xml:space="preserve"> </w:t>
      </w:r>
      <w:r w:rsidR="00AC7ED1" w:rsidRPr="000A7E48">
        <w:rPr>
          <w:rFonts w:asciiTheme="minorHAnsi" w:hAnsiTheme="minorHAnsi" w:cs="Tahoma"/>
          <w:szCs w:val="20"/>
        </w:rPr>
        <w:t>předpisů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interních</w:t>
      </w:r>
      <w:r w:rsidR="00E24F88" w:rsidRPr="000A7E48">
        <w:rPr>
          <w:rFonts w:asciiTheme="minorHAnsi" w:hAnsiTheme="minorHAnsi" w:cs="Tahoma"/>
          <w:szCs w:val="20"/>
        </w:rPr>
        <w:t xml:space="preserve"> </w:t>
      </w:r>
      <w:r w:rsidR="00AC7ED1" w:rsidRPr="000A7E48">
        <w:rPr>
          <w:rFonts w:asciiTheme="minorHAnsi" w:hAnsiTheme="minorHAnsi" w:cs="Tahoma"/>
          <w:szCs w:val="20"/>
        </w:rPr>
        <w:t>řídících</w:t>
      </w:r>
      <w:r w:rsidR="00E24F88" w:rsidRPr="000A7E48">
        <w:rPr>
          <w:rFonts w:asciiTheme="minorHAnsi" w:hAnsiTheme="minorHAnsi" w:cs="Tahoma"/>
          <w:szCs w:val="20"/>
        </w:rPr>
        <w:t xml:space="preserve"> </w:t>
      </w:r>
      <w:r w:rsidR="00AC7ED1" w:rsidRPr="000A7E48">
        <w:rPr>
          <w:rFonts w:asciiTheme="minorHAnsi" w:hAnsiTheme="minorHAnsi" w:cs="Tahoma"/>
          <w:szCs w:val="20"/>
        </w:rPr>
        <w:t>dokumentů</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w:t>
      </w:r>
      <w:r w:rsidRPr="000A7E48">
        <w:rPr>
          <w:rFonts w:asciiTheme="minorHAnsi" w:hAnsiTheme="minorHAnsi" w:cs="Tahoma"/>
          <w:szCs w:val="20"/>
        </w:rPr>
        <w:t>,</w:t>
      </w:r>
    </w:p>
    <w:p w14:paraId="45C34034" w14:textId="77777777" w:rsidR="00AC7ED1" w:rsidRPr="000A7E48" w:rsidRDefault="00651E63" w:rsidP="00B41276">
      <w:pPr>
        <w:keepNext/>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n</w:t>
      </w:r>
      <w:r w:rsidR="00AC7ED1" w:rsidRPr="000A7E48">
        <w:rPr>
          <w:rFonts w:asciiTheme="minorHAnsi" w:hAnsiTheme="minorHAnsi" w:cs="Tahoma"/>
          <w:szCs w:val="20"/>
        </w:rPr>
        <w:t>arušení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primární</w:t>
      </w:r>
      <w:r w:rsidR="00E24F88" w:rsidRPr="000A7E48">
        <w:rPr>
          <w:rFonts w:asciiTheme="minorHAnsi" w:hAnsiTheme="minorHAnsi" w:cs="Tahoma"/>
          <w:szCs w:val="20"/>
        </w:rPr>
        <w:t xml:space="preserve"> </w:t>
      </w:r>
      <w:r w:rsidR="00AC7ED1" w:rsidRPr="000A7E48">
        <w:rPr>
          <w:rFonts w:asciiTheme="minorHAnsi" w:hAnsiTheme="minorHAnsi" w:cs="Tahoma"/>
          <w:szCs w:val="20"/>
        </w:rPr>
        <w:t>funkce</w:t>
      </w:r>
      <w:r w:rsidR="00E24F88" w:rsidRPr="000A7E48">
        <w:rPr>
          <w:rFonts w:asciiTheme="minorHAnsi" w:hAnsiTheme="minorHAnsi" w:cs="Tahoma"/>
          <w:szCs w:val="20"/>
        </w:rPr>
        <w:t xml:space="preserve"> </w:t>
      </w:r>
      <w:r w:rsidR="00AC7ED1" w:rsidRPr="000A7E48">
        <w:rPr>
          <w:rFonts w:asciiTheme="minorHAnsi" w:hAnsiTheme="minorHAnsi" w:cs="Tahoma"/>
          <w:szCs w:val="20"/>
        </w:rPr>
        <w:t>dotčeného</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systému</w:t>
      </w:r>
      <w:r w:rsidR="00E24F88" w:rsidRPr="000A7E48">
        <w:rPr>
          <w:rFonts w:asciiTheme="minorHAnsi" w:hAnsiTheme="minorHAnsi" w:cs="Tahoma"/>
          <w:szCs w:val="20"/>
        </w:rPr>
        <w:t xml:space="preserve"> </w:t>
      </w:r>
      <w:r w:rsidR="00AC7ED1" w:rsidRPr="000A7E48">
        <w:rPr>
          <w:rFonts w:asciiTheme="minorHAnsi" w:hAnsiTheme="minorHAnsi" w:cs="Tahoma"/>
          <w:szCs w:val="20"/>
        </w:rPr>
        <w:t>dle</w:t>
      </w:r>
      <w:r w:rsidR="00E24F88" w:rsidRPr="000A7E48">
        <w:rPr>
          <w:rFonts w:asciiTheme="minorHAnsi" w:hAnsiTheme="minorHAnsi" w:cs="Tahoma"/>
          <w:szCs w:val="20"/>
        </w:rPr>
        <w:t xml:space="preserve"> </w:t>
      </w:r>
      <w:r w:rsidR="00AC7ED1" w:rsidRPr="000A7E48">
        <w:rPr>
          <w:rFonts w:asciiTheme="minorHAnsi" w:hAnsiTheme="minorHAnsi" w:cs="Tahoma"/>
          <w:szCs w:val="20"/>
        </w:rPr>
        <w:t>této</w:t>
      </w:r>
      <w:r w:rsidR="00E24F88" w:rsidRPr="000A7E48">
        <w:rPr>
          <w:rFonts w:asciiTheme="minorHAnsi" w:hAnsiTheme="minorHAnsi" w:cs="Tahoma"/>
          <w:szCs w:val="20"/>
        </w:rPr>
        <w:t xml:space="preserve"> </w:t>
      </w:r>
      <w:r w:rsidR="00AC7ED1" w:rsidRPr="000A7E48">
        <w:rPr>
          <w:rFonts w:asciiTheme="minorHAnsi" w:hAnsiTheme="minorHAnsi" w:cs="Tahoma"/>
          <w:szCs w:val="20"/>
        </w:rPr>
        <w:t>Smlouvy</w:t>
      </w:r>
      <w:r w:rsidR="005D2BFA" w:rsidRPr="000A7E48">
        <w:rPr>
          <w:rFonts w:asciiTheme="minorHAnsi" w:hAnsiTheme="minorHAnsi" w:cs="Tahoma"/>
          <w:szCs w:val="20"/>
        </w:rPr>
        <w:t>,</w:t>
      </w:r>
    </w:p>
    <w:p w14:paraId="6E82EA1F" w14:textId="77777777" w:rsidR="006A7557" w:rsidRPr="000A7E48" w:rsidRDefault="005D2BFA" w:rsidP="007B5E20">
      <w:pPr>
        <w:numPr>
          <w:ilvl w:val="0"/>
          <w:numId w:val="35"/>
        </w:num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j</w:t>
      </w:r>
      <w:r w:rsidR="00AC7ED1" w:rsidRPr="000A7E48">
        <w:rPr>
          <w:rFonts w:asciiTheme="minorHAnsi" w:hAnsiTheme="minorHAnsi" w:cs="Tahoma"/>
          <w:szCs w:val="20"/>
        </w:rPr>
        <w:t>inému</w:t>
      </w:r>
      <w:r w:rsidR="00E24F88" w:rsidRPr="000A7E48">
        <w:rPr>
          <w:rFonts w:asciiTheme="minorHAnsi" w:hAnsiTheme="minorHAnsi" w:cs="Tahoma"/>
          <w:szCs w:val="20"/>
        </w:rPr>
        <w:t xml:space="preserve"> </w:t>
      </w:r>
      <w:r w:rsidR="00AC7ED1" w:rsidRPr="000A7E48">
        <w:rPr>
          <w:rFonts w:asciiTheme="minorHAnsi" w:hAnsiTheme="minorHAnsi" w:cs="Tahoma"/>
          <w:szCs w:val="20"/>
        </w:rPr>
        <w:t>ohrožení</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00E24F88" w:rsidRPr="000A7E48">
        <w:rPr>
          <w:rFonts w:asciiTheme="minorHAnsi" w:hAnsiTheme="minorHAnsi" w:cs="Tahoma"/>
          <w:szCs w:val="20"/>
        </w:rPr>
        <w:t xml:space="preserve"> </w:t>
      </w:r>
      <w:r w:rsidR="00AC7ED1" w:rsidRPr="000A7E48">
        <w:rPr>
          <w:rFonts w:asciiTheme="minorHAnsi" w:hAnsiTheme="minorHAnsi" w:cs="Tahoma"/>
          <w:szCs w:val="20"/>
        </w:rPr>
        <w:t>a</w:t>
      </w:r>
      <w:r w:rsidR="00E24F88" w:rsidRPr="000A7E48">
        <w:rPr>
          <w:rFonts w:asciiTheme="minorHAnsi" w:hAnsiTheme="minorHAnsi" w:cs="Tahoma"/>
          <w:szCs w:val="20"/>
        </w:rPr>
        <w:t xml:space="preserve"> </w:t>
      </w:r>
      <w:r w:rsidR="00AC7ED1" w:rsidRPr="000A7E48">
        <w:rPr>
          <w:rFonts w:asciiTheme="minorHAnsi" w:hAnsiTheme="minorHAnsi" w:cs="Tahoma"/>
          <w:szCs w:val="20"/>
        </w:rPr>
        <w:t>služeb</w:t>
      </w:r>
      <w:r w:rsidR="00E24F88" w:rsidRPr="000A7E48">
        <w:rPr>
          <w:rFonts w:asciiTheme="minorHAnsi" w:hAnsiTheme="minorHAnsi" w:cs="Tahoma"/>
          <w:szCs w:val="20"/>
        </w:rPr>
        <w:t xml:space="preserve"> </w:t>
      </w:r>
      <w:r w:rsidR="00AC7ED1" w:rsidRPr="000A7E48">
        <w:rPr>
          <w:rFonts w:asciiTheme="minorHAnsi" w:hAnsiTheme="minorHAnsi" w:cs="Tahoma"/>
          <w:szCs w:val="20"/>
        </w:rPr>
        <w:t>podle</w:t>
      </w:r>
      <w:r w:rsidR="00E24F88" w:rsidRPr="000A7E48">
        <w:rPr>
          <w:rFonts w:asciiTheme="minorHAnsi" w:hAnsiTheme="minorHAnsi" w:cs="Tahoma"/>
          <w:szCs w:val="20"/>
        </w:rPr>
        <w:t xml:space="preserve"> </w:t>
      </w:r>
      <w:r w:rsidR="00AC7ED1" w:rsidRPr="000A7E48">
        <w:rPr>
          <w:rFonts w:asciiTheme="minorHAnsi" w:hAnsiTheme="minorHAnsi" w:cs="Tahoma"/>
          <w:szCs w:val="20"/>
        </w:rPr>
        <w:t>KL</w:t>
      </w:r>
      <w:r w:rsidRPr="000A7E48">
        <w:rPr>
          <w:rFonts w:asciiTheme="minorHAnsi" w:hAnsiTheme="minorHAnsi" w:cs="Tahoma"/>
          <w:szCs w:val="20"/>
        </w:rPr>
        <w:t>.</w:t>
      </w:r>
    </w:p>
    <w:p w14:paraId="2F5CA24C" w14:textId="77777777" w:rsidR="00C958C9" w:rsidRPr="000A7E48" w:rsidRDefault="00C958C9" w:rsidP="00C958C9">
      <w:pPr>
        <w:spacing w:before="60" w:after="60" w:line="240" w:lineRule="auto"/>
        <w:ind w:left="720"/>
        <w:contextualSpacing/>
        <w:jc w:val="both"/>
        <w:rPr>
          <w:rFonts w:asciiTheme="minorHAnsi" w:hAnsiTheme="minorHAnsi" w:cs="Tahoma"/>
          <w:szCs w:val="20"/>
        </w:rPr>
      </w:pPr>
    </w:p>
    <w:p w14:paraId="334309EF" w14:textId="42298C6C" w:rsidR="006345C5" w:rsidRDefault="006A7557" w:rsidP="007B5E20">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S</w:t>
      </w:r>
      <w:r w:rsidR="007B5E20" w:rsidRPr="000A7E48">
        <w:rPr>
          <w:rFonts w:asciiTheme="minorHAnsi" w:hAnsiTheme="minorHAnsi" w:cs="Tahoma"/>
          <w:szCs w:val="20"/>
        </w:rPr>
        <w:t xml:space="preserve">oučinnost </w:t>
      </w:r>
      <w:r w:rsidR="00631914" w:rsidRPr="000A7E48">
        <w:rPr>
          <w:rFonts w:asciiTheme="minorHAnsi" w:hAnsiTheme="minorHAnsi" w:cs="Tahoma"/>
          <w:szCs w:val="20"/>
        </w:rPr>
        <w:t xml:space="preserve">dle tohoto článku </w:t>
      </w:r>
      <w:hyperlink w:anchor="_Příloha_č._2_1" w:history="1">
        <w:r w:rsidR="00631914" w:rsidRPr="000A7E48">
          <w:rPr>
            <w:rStyle w:val="Hypertextovodkaz"/>
            <w:rFonts w:asciiTheme="minorHAnsi" w:hAnsiTheme="minorHAnsi" w:cs="Tahoma"/>
            <w:szCs w:val="20"/>
          </w:rPr>
          <w:t>p</w:t>
        </w:r>
        <w:r w:rsidRPr="000A7E48">
          <w:rPr>
            <w:rStyle w:val="Hypertextovodkaz"/>
            <w:rFonts w:asciiTheme="minorHAnsi" w:hAnsiTheme="minorHAnsi" w:cs="Tahoma"/>
            <w:szCs w:val="20"/>
          </w:rPr>
          <w:t>řílohy č.</w:t>
        </w:r>
        <w:r w:rsidR="005D2BF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2</w:t>
        </w:r>
      </w:hyperlink>
      <w:r w:rsidR="007B5E20" w:rsidRPr="000A7E48">
        <w:rPr>
          <w:rFonts w:asciiTheme="minorHAnsi" w:hAnsiTheme="minorHAnsi" w:cs="Tahoma"/>
          <w:szCs w:val="20"/>
        </w:rPr>
        <w:t xml:space="preserve"> je součástí </w:t>
      </w:r>
      <w:r w:rsidR="00024446" w:rsidRPr="000A7E48">
        <w:rPr>
          <w:rFonts w:asciiTheme="minorHAnsi" w:hAnsiTheme="minorHAnsi" w:cs="Tahoma"/>
          <w:szCs w:val="20"/>
        </w:rPr>
        <w:t>ceny</w:t>
      </w:r>
      <w:r w:rsidR="009B1525" w:rsidRPr="000A7E48">
        <w:rPr>
          <w:rFonts w:asciiTheme="minorHAnsi" w:hAnsiTheme="minorHAnsi" w:cs="Tahoma"/>
          <w:szCs w:val="20"/>
        </w:rPr>
        <w:t xml:space="preserve"> za Paušální služby</w:t>
      </w:r>
      <w:r w:rsidR="00024446" w:rsidRPr="000A7E48">
        <w:rPr>
          <w:rFonts w:asciiTheme="minorHAnsi" w:hAnsiTheme="minorHAnsi" w:cs="Tahoma"/>
          <w:szCs w:val="20"/>
        </w:rPr>
        <w:t xml:space="preserve"> dle odst. </w:t>
      </w:r>
      <w:r w:rsidR="003B0FC5" w:rsidRPr="000A7E48">
        <w:rPr>
          <w:rFonts w:asciiTheme="minorHAnsi" w:hAnsiTheme="minorHAnsi" w:cs="Tahoma"/>
          <w:szCs w:val="20"/>
        </w:rPr>
        <w:fldChar w:fldCharType="begin"/>
      </w:r>
      <w:r w:rsidR="003B0FC5" w:rsidRPr="000A7E48">
        <w:rPr>
          <w:rFonts w:asciiTheme="minorHAnsi" w:hAnsiTheme="minorHAnsi" w:cs="Tahoma"/>
          <w:szCs w:val="20"/>
        </w:rPr>
        <w:instrText xml:space="preserve"> REF _Ref533865455 \r \h </w:instrText>
      </w:r>
      <w:r w:rsidR="00B35617" w:rsidRPr="000A7E48">
        <w:rPr>
          <w:rFonts w:asciiTheme="minorHAnsi" w:hAnsiTheme="minorHAnsi" w:cs="Tahoma"/>
          <w:szCs w:val="20"/>
        </w:rPr>
        <w:instrText xml:space="preserve"> \* MERGEFORMAT </w:instrText>
      </w:r>
      <w:r w:rsidR="003B0FC5" w:rsidRPr="000A7E48">
        <w:rPr>
          <w:rFonts w:asciiTheme="minorHAnsi" w:hAnsiTheme="minorHAnsi" w:cs="Tahoma"/>
          <w:szCs w:val="20"/>
        </w:rPr>
      </w:r>
      <w:r w:rsidR="003B0FC5" w:rsidRPr="000A7E48">
        <w:rPr>
          <w:rFonts w:asciiTheme="minorHAnsi" w:hAnsiTheme="minorHAnsi" w:cs="Tahoma"/>
          <w:szCs w:val="20"/>
        </w:rPr>
        <w:fldChar w:fldCharType="separate"/>
      </w:r>
      <w:r w:rsidR="008268AA">
        <w:rPr>
          <w:rFonts w:asciiTheme="minorHAnsi" w:hAnsiTheme="minorHAnsi" w:cs="Tahoma"/>
          <w:szCs w:val="20"/>
        </w:rPr>
        <w:t>16.1</w:t>
      </w:r>
      <w:r w:rsidR="003B0FC5" w:rsidRPr="000A7E48">
        <w:rPr>
          <w:rFonts w:asciiTheme="minorHAnsi" w:hAnsiTheme="minorHAnsi" w:cs="Tahoma"/>
          <w:szCs w:val="20"/>
        </w:rPr>
        <w:fldChar w:fldCharType="end"/>
      </w:r>
      <w:r w:rsidR="00024446" w:rsidRPr="000A7E48">
        <w:rPr>
          <w:rFonts w:asciiTheme="minorHAnsi" w:hAnsiTheme="minorHAnsi" w:cs="Tahoma"/>
          <w:szCs w:val="20"/>
        </w:rPr>
        <w:t xml:space="preserve"> Smlouvy</w:t>
      </w:r>
      <w:r w:rsidR="00526B1F">
        <w:rPr>
          <w:rFonts w:asciiTheme="minorHAnsi" w:hAnsiTheme="minorHAnsi" w:cs="Tahoma"/>
          <w:szCs w:val="20"/>
        </w:rPr>
        <w:t xml:space="preserve"> </w:t>
      </w:r>
      <w:r w:rsidR="007B5E20" w:rsidRPr="000A7E48">
        <w:rPr>
          <w:rFonts w:asciiTheme="minorHAnsi" w:hAnsiTheme="minorHAnsi" w:cs="Tahoma"/>
          <w:szCs w:val="20"/>
        </w:rPr>
        <w:t xml:space="preserve">a je poskytována prostřednictvím KL SUP-001 v závislosti </w:t>
      </w:r>
      <w:r w:rsidR="00FE4F5B" w:rsidRPr="000A7E48">
        <w:rPr>
          <w:rFonts w:asciiTheme="minorHAnsi" w:hAnsiTheme="minorHAnsi" w:cs="Tahoma"/>
          <w:szCs w:val="20"/>
        </w:rPr>
        <w:t xml:space="preserve">na </w:t>
      </w:r>
      <w:r w:rsidR="007B5E20" w:rsidRPr="000A7E48">
        <w:rPr>
          <w:rFonts w:asciiTheme="minorHAnsi" w:hAnsiTheme="minorHAnsi" w:cs="Tahoma"/>
          <w:szCs w:val="20"/>
        </w:rPr>
        <w:t>typu prostředí</w:t>
      </w:r>
      <w:r w:rsidR="00FE4F5B" w:rsidRPr="000A7E48">
        <w:rPr>
          <w:rFonts w:asciiTheme="minorHAnsi" w:hAnsiTheme="minorHAnsi" w:cs="Tahoma"/>
          <w:szCs w:val="20"/>
        </w:rPr>
        <w:t xml:space="preserve"> </w:t>
      </w:r>
      <w:r w:rsidR="009B4211" w:rsidRPr="000A7E48">
        <w:rPr>
          <w:rFonts w:asciiTheme="minorHAnsi" w:hAnsiTheme="minorHAnsi" w:cs="Tahoma"/>
          <w:szCs w:val="20"/>
        </w:rPr>
        <w:t>Objednatel</w:t>
      </w:r>
      <w:r w:rsidR="00FE4F5B" w:rsidRPr="000A7E48">
        <w:rPr>
          <w:rFonts w:asciiTheme="minorHAnsi" w:hAnsiTheme="minorHAnsi" w:cs="Tahoma"/>
          <w:szCs w:val="20"/>
        </w:rPr>
        <w:t>e</w:t>
      </w:r>
      <w:r w:rsidR="007B5E20" w:rsidRPr="000A7E48">
        <w:rPr>
          <w:rFonts w:asciiTheme="minorHAnsi" w:hAnsiTheme="minorHAnsi" w:cs="Tahoma"/>
          <w:szCs w:val="20"/>
        </w:rPr>
        <w:t xml:space="preserve"> (např. produkční prostředí, testovací prostředí, developerské</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 akceptační</w:t>
      </w:r>
      <w:r w:rsidR="00FE4F5B" w:rsidRPr="000A7E48">
        <w:rPr>
          <w:rFonts w:asciiTheme="minorHAnsi" w:hAnsiTheme="minorHAnsi" w:cs="Tahoma"/>
          <w:szCs w:val="20"/>
        </w:rPr>
        <w:t xml:space="preserve"> prostředí</w:t>
      </w:r>
      <w:r w:rsidR="007B5E20" w:rsidRPr="000A7E48">
        <w:rPr>
          <w:rFonts w:asciiTheme="minorHAnsi" w:hAnsiTheme="minorHAnsi" w:cs="Tahoma"/>
          <w:szCs w:val="20"/>
        </w:rPr>
        <w:t>)</w:t>
      </w:r>
      <w:r w:rsidR="00FE4F5B" w:rsidRPr="000A7E48">
        <w:rPr>
          <w:rFonts w:asciiTheme="minorHAnsi" w:hAnsiTheme="minorHAnsi" w:cs="Tahoma"/>
          <w:szCs w:val="20"/>
        </w:rPr>
        <w:t xml:space="preserve"> a</w:t>
      </w:r>
      <w:r w:rsidR="007B5E20" w:rsidRPr="000A7E48">
        <w:rPr>
          <w:rFonts w:asciiTheme="minorHAnsi" w:hAnsiTheme="minorHAnsi" w:cs="Tahoma"/>
          <w:szCs w:val="20"/>
        </w:rPr>
        <w:t xml:space="preserve"> na úrovní</w:t>
      </w:r>
      <w:r w:rsidR="00FE4F5B" w:rsidRPr="000A7E48">
        <w:rPr>
          <w:rFonts w:asciiTheme="minorHAnsi" w:hAnsiTheme="minorHAnsi" w:cs="Tahoma"/>
          <w:szCs w:val="20"/>
        </w:rPr>
        <w:t xml:space="preserve"> služeb </w:t>
      </w:r>
      <w:r w:rsidR="002642F8" w:rsidRPr="000A7E48">
        <w:rPr>
          <w:rFonts w:asciiTheme="minorHAnsi" w:hAnsiTheme="minorHAnsi" w:cs="Tahoma"/>
          <w:szCs w:val="20"/>
        </w:rPr>
        <w:t xml:space="preserve">Gold </w:t>
      </w:r>
      <w:r w:rsidR="00FE4F5B" w:rsidRPr="000A7E48">
        <w:rPr>
          <w:rFonts w:asciiTheme="minorHAnsi" w:hAnsiTheme="minorHAnsi" w:cs="Tahoma"/>
          <w:szCs w:val="20"/>
        </w:rPr>
        <w:t>pro KL SUP-001.</w:t>
      </w:r>
    </w:p>
    <w:p w14:paraId="790B1997" w14:textId="7149B21E"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szCs w:val="20"/>
        </w:rPr>
      </w:pPr>
      <w:bookmarkStart w:id="229" w:name="_Ref372010875"/>
      <w:bookmarkStart w:id="230" w:name="_Ref419810592"/>
      <w:r w:rsidRPr="000A7E48">
        <w:rPr>
          <w:rFonts w:asciiTheme="minorHAnsi" w:hAnsiTheme="minorHAnsi" w:cs="Tahoma"/>
          <w:b/>
          <w:bCs/>
          <w:kern w:val="32"/>
          <w:szCs w:val="20"/>
        </w:rPr>
        <w:t>Dokumentace</w:t>
      </w:r>
      <w:bookmarkEnd w:id="229"/>
      <w:bookmarkEnd w:id="230"/>
    </w:p>
    <w:p w14:paraId="00BD52B0" w14:textId="77777777" w:rsidR="006345C5"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Poskytovatel </w:t>
      </w:r>
      <w:r w:rsidR="00B41276">
        <w:rPr>
          <w:rFonts w:asciiTheme="minorHAnsi" w:hAnsiTheme="minorHAnsi" w:cs="Tahoma"/>
          <w:szCs w:val="20"/>
        </w:rPr>
        <w:t xml:space="preserve">bez </w:t>
      </w:r>
      <w:r w:rsidR="00526B1F">
        <w:rPr>
          <w:rFonts w:asciiTheme="minorHAnsi" w:hAnsiTheme="minorHAnsi" w:cs="Tahoma"/>
          <w:szCs w:val="20"/>
        </w:rPr>
        <w:t>z</w:t>
      </w:r>
      <w:r w:rsidR="00B41276">
        <w:rPr>
          <w:rFonts w:asciiTheme="minorHAnsi" w:hAnsiTheme="minorHAnsi" w:cs="Tahoma"/>
          <w:szCs w:val="20"/>
        </w:rPr>
        <w:t xml:space="preserve">bytečného prodlení </w:t>
      </w:r>
      <w:r w:rsidR="00FA15DD">
        <w:rPr>
          <w:rFonts w:asciiTheme="minorHAnsi" w:hAnsiTheme="minorHAnsi" w:cs="Tahoma"/>
          <w:szCs w:val="20"/>
        </w:rPr>
        <w:t xml:space="preserve">předává podklady </w:t>
      </w:r>
      <w:r w:rsidR="00B41276">
        <w:rPr>
          <w:rFonts w:asciiTheme="minorHAnsi" w:hAnsiTheme="minorHAnsi" w:cs="Tahoma"/>
          <w:szCs w:val="20"/>
        </w:rPr>
        <w:t xml:space="preserve">pro </w:t>
      </w:r>
      <w:r w:rsidRPr="0065234C">
        <w:rPr>
          <w:rFonts w:asciiTheme="minorHAnsi" w:hAnsiTheme="minorHAnsi" w:cs="Tahoma"/>
          <w:szCs w:val="20"/>
        </w:rPr>
        <w:t>aktualiz</w:t>
      </w:r>
      <w:r w:rsidR="00FA15DD">
        <w:rPr>
          <w:rFonts w:asciiTheme="minorHAnsi" w:hAnsiTheme="minorHAnsi" w:cs="Tahoma"/>
          <w:szCs w:val="20"/>
        </w:rPr>
        <w:t>aci</w:t>
      </w:r>
      <w:r>
        <w:rPr>
          <w:rFonts w:asciiTheme="minorHAnsi" w:hAnsiTheme="minorHAnsi" w:cs="Tahoma"/>
          <w:szCs w:val="20"/>
        </w:rPr>
        <w:t xml:space="preserve"> </w:t>
      </w:r>
      <w:r w:rsidRPr="0065234C">
        <w:rPr>
          <w:rFonts w:asciiTheme="minorHAnsi" w:hAnsiTheme="minorHAnsi" w:cs="Tahoma"/>
          <w:szCs w:val="20"/>
        </w:rPr>
        <w:t>dokumentac</w:t>
      </w:r>
      <w:r w:rsidR="00FA15DD">
        <w:rPr>
          <w:rFonts w:asciiTheme="minorHAnsi" w:hAnsiTheme="minorHAnsi" w:cs="Tahoma"/>
          <w:szCs w:val="20"/>
        </w:rPr>
        <w:t>e</w:t>
      </w:r>
      <w:r>
        <w:rPr>
          <w:rFonts w:asciiTheme="minorHAnsi" w:hAnsiTheme="minorHAnsi" w:cs="Tahoma"/>
          <w:szCs w:val="20"/>
        </w:rPr>
        <w:t>,</w:t>
      </w:r>
      <w:r w:rsidRPr="0065234C">
        <w:rPr>
          <w:rFonts w:asciiTheme="minorHAnsi" w:hAnsiTheme="minorHAnsi" w:cs="Tahoma"/>
          <w:szCs w:val="20"/>
        </w:rPr>
        <w:t xml:space="preserve"> </w:t>
      </w:r>
      <w:r>
        <w:rPr>
          <w:rFonts w:asciiTheme="minorHAnsi" w:hAnsiTheme="minorHAnsi" w:cs="Tahoma"/>
          <w:szCs w:val="20"/>
        </w:rPr>
        <w:t>uveden</w:t>
      </w:r>
      <w:r w:rsidR="00FA15DD">
        <w:rPr>
          <w:rFonts w:asciiTheme="minorHAnsi" w:hAnsiTheme="minorHAnsi" w:cs="Tahoma"/>
          <w:szCs w:val="20"/>
        </w:rPr>
        <w:t>é</w:t>
      </w:r>
      <w:r>
        <w:rPr>
          <w:rFonts w:asciiTheme="minorHAnsi" w:hAnsiTheme="minorHAnsi" w:cs="Tahoma"/>
          <w:szCs w:val="20"/>
        </w:rPr>
        <w:t xml:space="preserve"> v Zadávací dokumentaci a </w:t>
      </w:r>
      <w:r w:rsidRPr="0065234C">
        <w:rPr>
          <w:rFonts w:asciiTheme="minorHAnsi" w:hAnsiTheme="minorHAnsi" w:cs="Tahoma"/>
          <w:szCs w:val="20"/>
        </w:rPr>
        <w:t>předan</w:t>
      </w:r>
      <w:r w:rsidR="00FA15DD">
        <w:rPr>
          <w:rFonts w:asciiTheme="minorHAnsi" w:hAnsiTheme="minorHAnsi" w:cs="Tahoma"/>
          <w:szCs w:val="20"/>
        </w:rPr>
        <w:t>é</w:t>
      </w:r>
      <w:r>
        <w:rPr>
          <w:rFonts w:asciiTheme="minorHAnsi" w:hAnsiTheme="minorHAnsi" w:cs="Tahoma"/>
          <w:szCs w:val="20"/>
        </w:rPr>
        <w:t xml:space="preserve"> v rámci Inicializace,</w:t>
      </w:r>
      <w:r w:rsidRPr="0065234C">
        <w:rPr>
          <w:rFonts w:asciiTheme="minorHAnsi" w:hAnsiTheme="minorHAnsi" w:cs="Tahoma"/>
          <w:szCs w:val="20"/>
        </w:rPr>
        <w:t xml:space="preserve"> dle</w:t>
      </w:r>
      <w:r>
        <w:rPr>
          <w:szCs w:val="20"/>
        </w:rPr>
        <w:t> </w:t>
      </w:r>
      <w:r w:rsidRPr="0065234C">
        <w:rPr>
          <w:rFonts w:asciiTheme="minorHAnsi" w:hAnsiTheme="minorHAnsi" w:cs="Tahoma"/>
          <w:szCs w:val="20"/>
        </w:rPr>
        <w:t xml:space="preserve">definice ve Smlouvě a </w:t>
      </w:r>
      <w:hyperlink w:anchor="_Příloha_č._2_1" w:history="1">
        <w:r w:rsidRPr="0056744D">
          <w:rPr>
            <w:rStyle w:val="Hypertextovodkaz"/>
            <w:rFonts w:asciiTheme="minorHAnsi" w:hAnsiTheme="minorHAnsi" w:cs="Tahoma"/>
            <w:szCs w:val="20"/>
          </w:rPr>
          <w:t>příloze č. 2</w:t>
        </w:r>
      </w:hyperlink>
      <w:r>
        <w:rPr>
          <w:rStyle w:val="Hypertextovodkaz"/>
          <w:rFonts w:asciiTheme="minorHAnsi" w:hAnsiTheme="minorHAnsi" w:cs="Tahoma"/>
          <w:szCs w:val="20"/>
        </w:rPr>
        <w:t xml:space="preserve"> </w:t>
      </w:r>
      <w:r w:rsidRPr="00824F56">
        <w:rPr>
          <w:rFonts w:asciiTheme="minorHAnsi" w:hAnsiTheme="minorHAnsi" w:cs="Tahoma"/>
          <w:szCs w:val="20"/>
        </w:rPr>
        <w:t>Smlouvy</w:t>
      </w:r>
      <w:r w:rsidRPr="0065234C">
        <w:rPr>
          <w:rFonts w:asciiTheme="minorHAnsi" w:hAnsiTheme="minorHAnsi" w:cs="Tahoma"/>
          <w:szCs w:val="20"/>
        </w:rPr>
        <w:t xml:space="preserve">, </w:t>
      </w:r>
      <w:r w:rsidRPr="00DA20E8">
        <w:rPr>
          <w:rFonts w:asciiTheme="minorHAnsi" w:hAnsiTheme="minorHAnsi" w:cs="Tahoma"/>
          <w:szCs w:val="20"/>
        </w:rPr>
        <w:t>pokud</w:t>
      </w:r>
      <w:r w:rsidRPr="00C04EDB">
        <w:rPr>
          <w:rFonts w:asciiTheme="minorHAnsi" w:hAnsiTheme="minorHAnsi" w:cs="Tahoma"/>
          <w:szCs w:val="20"/>
        </w:rPr>
        <w:t xml:space="preserve"> </w:t>
      </w:r>
      <w:r>
        <w:rPr>
          <w:rFonts w:asciiTheme="minorHAnsi" w:hAnsiTheme="minorHAnsi" w:cs="Tahoma"/>
          <w:szCs w:val="20"/>
        </w:rPr>
        <w:t xml:space="preserve">Paušální </w:t>
      </w:r>
      <w:r w:rsidRPr="0056744D">
        <w:rPr>
          <w:rFonts w:asciiTheme="minorHAnsi" w:hAnsiTheme="minorHAnsi" w:cs="Tahoma"/>
          <w:szCs w:val="20"/>
        </w:rPr>
        <w:t xml:space="preserve">KL </w:t>
      </w:r>
      <w:r>
        <w:rPr>
          <w:rFonts w:asciiTheme="minorHAnsi" w:hAnsiTheme="minorHAnsi" w:cs="Tahoma"/>
          <w:szCs w:val="20"/>
        </w:rPr>
        <w:t>v </w:t>
      </w:r>
      <w:hyperlink w:anchor="_Příloha_č._1_1" w:history="1">
        <w:r w:rsidRPr="007B1E12">
          <w:rPr>
            <w:rStyle w:val="Hypertextovodkaz"/>
            <w:rFonts w:asciiTheme="minorHAnsi" w:hAnsiTheme="minorHAnsi" w:cs="Tahoma"/>
            <w:szCs w:val="20"/>
          </w:rPr>
          <w:t>příloze č.1</w:t>
        </w:r>
      </w:hyperlink>
      <w:r>
        <w:rPr>
          <w:rFonts w:asciiTheme="minorHAnsi" w:hAnsiTheme="minorHAnsi" w:cs="Tahoma"/>
          <w:szCs w:val="20"/>
        </w:rPr>
        <w:t xml:space="preserve"> Smlouvy </w:t>
      </w:r>
      <w:r w:rsidRPr="0056744D">
        <w:rPr>
          <w:rFonts w:asciiTheme="minorHAnsi" w:hAnsiTheme="minorHAnsi" w:cs="Tahoma"/>
          <w:szCs w:val="20"/>
        </w:rPr>
        <w:t>nestanoví jinak.</w:t>
      </w:r>
    </w:p>
    <w:p w14:paraId="3645769B" w14:textId="5817CE20" w:rsidR="006345C5" w:rsidRDefault="000A7E48" w:rsidP="000A7E48">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 xml:space="preserve">ktualizace dokumentace se řídí lhůtami </w:t>
      </w:r>
      <w:proofErr w:type="gramStart"/>
      <w:r w:rsidRPr="0065234C">
        <w:rPr>
          <w:rFonts w:asciiTheme="minorHAnsi" w:hAnsiTheme="minorHAnsi" w:cs="Tahoma"/>
          <w:szCs w:val="20"/>
        </w:rPr>
        <w:t>uvedenými  v</w:t>
      </w:r>
      <w:proofErr w:type="gramEnd"/>
      <w:r w:rsidRPr="0065234C">
        <w:rPr>
          <w:rFonts w:asciiTheme="minorHAnsi" w:hAnsiTheme="minorHAnsi" w:cs="Tahoma"/>
          <w:szCs w:val="20"/>
        </w:rPr>
        <w:t> </w:t>
      </w:r>
      <w:hyperlink w:anchor="_Příloha_č._2_1" w:history="1">
        <w:r w:rsidRPr="0056744D">
          <w:rPr>
            <w:rStyle w:val="Hypertextovodkaz"/>
            <w:rFonts w:asciiTheme="minorHAnsi" w:hAnsiTheme="minorHAnsi" w:cs="Tahoma"/>
            <w:szCs w:val="20"/>
          </w:rPr>
          <w:t>příloze č. 2</w:t>
        </w:r>
      </w:hyperlink>
      <w:r w:rsidRPr="0065234C">
        <w:rPr>
          <w:rFonts w:asciiTheme="minorHAnsi" w:hAnsiTheme="minorHAnsi" w:cs="Tahoma"/>
          <w:szCs w:val="20"/>
        </w:rPr>
        <w:t xml:space="preserve"> čl. </w:t>
      </w:r>
      <w:r>
        <w:rPr>
          <w:rFonts w:asciiTheme="minorHAnsi" w:hAnsiTheme="minorHAnsi" w:cs="Tahoma"/>
          <w:szCs w:val="20"/>
        </w:rPr>
        <w:t>1</w:t>
      </w:r>
      <w:r w:rsidR="003624C5">
        <w:rPr>
          <w:rFonts w:asciiTheme="minorHAnsi" w:hAnsiTheme="minorHAnsi" w:cs="Tahoma"/>
          <w:szCs w:val="20"/>
        </w:rPr>
        <w:t>5</w:t>
      </w:r>
      <w:r w:rsidRPr="0065234C">
        <w:rPr>
          <w:rFonts w:asciiTheme="minorHAnsi" w:hAnsiTheme="minorHAnsi" w:cs="Tahoma"/>
          <w:szCs w:val="20"/>
        </w:rPr>
        <w:t xml:space="preserve">(KL SPR-001) a je </w:t>
      </w:r>
      <w:r w:rsidRPr="00DA20E8">
        <w:rPr>
          <w:rFonts w:asciiTheme="minorHAnsi" w:hAnsiTheme="minorHAnsi" w:cs="Tahoma"/>
          <w:szCs w:val="20"/>
        </w:rPr>
        <w:t>součástí</w:t>
      </w:r>
      <w:r w:rsidRPr="00C04EDB">
        <w:rPr>
          <w:rFonts w:asciiTheme="minorHAnsi" w:hAnsiTheme="minorHAnsi" w:cs="Tahoma"/>
          <w:szCs w:val="20"/>
        </w:rPr>
        <w:t xml:space="preserve">  </w:t>
      </w:r>
      <w:r>
        <w:rPr>
          <w:rFonts w:asciiTheme="minorHAnsi" w:hAnsiTheme="minorHAnsi" w:cs="Tahoma"/>
          <w:szCs w:val="20"/>
        </w:rPr>
        <w:t>ceny za</w:t>
      </w:r>
      <w:r>
        <w:rPr>
          <w:szCs w:val="20"/>
        </w:rPr>
        <w:t> </w:t>
      </w:r>
      <w:r>
        <w:rPr>
          <w:rFonts w:asciiTheme="minorHAnsi" w:hAnsiTheme="minorHAnsi" w:cs="Tahoma"/>
          <w:szCs w:val="20"/>
        </w:rPr>
        <w:t xml:space="preserve">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8268AA">
        <w:rPr>
          <w:rFonts w:asciiTheme="minorHAnsi" w:hAnsiTheme="minorHAnsi" w:cs="Tahoma"/>
          <w:szCs w:val="20"/>
        </w:rPr>
        <w:t>16.1</w:t>
      </w:r>
      <w:r>
        <w:rPr>
          <w:rFonts w:asciiTheme="minorHAnsi" w:hAnsiTheme="minorHAnsi" w:cs="Tahoma"/>
          <w:szCs w:val="20"/>
        </w:rPr>
        <w:fldChar w:fldCharType="end"/>
      </w:r>
      <w:r>
        <w:rPr>
          <w:rFonts w:asciiTheme="minorHAnsi" w:hAnsiTheme="minorHAnsi" w:cs="Tahoma"/>
          <w:szCs w:val="20"/>
        </w:rPr>
        <w:t xml:space="preserve"> Smlouvy</w:t>
      </w:r>
      <w:r w:rsidRPr="0065234C">
        <w:rPr>
          <w:rFonts w:asciiTheme="minorHAnsi" w:hAnsiTheme="minorHAnsi" w:cs="Tahoma"/>
          <w:szCs w:val="20"/>
        </w:rPr>
        <w:t>.</w:t>
      </w:r>
    </w:p>
    <w:p w14:paraId="62A3D315" w14:textId="3B2C870B" w:rsidR="006345C5"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8F2125">
        <w:rPr>
          <w:rFonts w:asciiTheme="minorHAnsi" w:hAnsiTheme="minorHAnsi" w:cs="Tahoma"/>
          <w:szCs w:val="20"/>
        </w:rPr>
        <w:t>,</w:t>
      </w:r>
      <w:r>
        <w:rPr>
          <w:rFonts w:asciiTheme="minorHAnsi" w:hAnsiTheme="minorHAnsi" w:cs="Tahoma"/>
          <w:szCs w:val="20"/>
        </w:rPr>
        <w:t xml:space="preserve"> nedohodnou-li se strany jinak vyjm</w:t>
      </w:r>
      <w:r w:rsidR="008F2125">
        <w:rPr>
          <w:rFonts w:asciiTheme="minorHAnsi" w:hAnsiTheme="minorHAnsi" w:cs="Tahoma"/>
          <w:szCs w:val="20"/>
        </w:rPr>
        <w:t>a</w:t>
      </w:r>
      <w:r>
        <w:rPr>
          <w:rFonts w:asciiTheme="minorHAnsi" w:hAnsiTheme="minorHAnsi" w:cs="Tahoma"/>
          <w:szCs w:val="20"/>
        </w:rPr>
        <w:t xml:space="preserve"> </w:t>
      </w:r>
      <w:proofErr w:type="spellStart"/>
      <w:r>
        <w:rPr>
          <w:rFonts w:asciiTheme="minorHAnsi" w:hAnsiTheme="minorHAnsi" w:cs="Tahoma"/>
          <w:szCs w:val="20"/>
        </w:rPr>
        <w:t>Enterprise</w:t>
      </w:r>
      <w:proofErr w:type="spellEnd"/>
      <w:r>
        <w:rPr>
          <w:rFonts w:asciiTheme="minorHAnsi" w:hAnsiTheme="minorHAnsi" w:cs="Tahoma"/>
          <w:szCs w:val="20"/>
        </w:rPr>
        <w:t xml:space="preserve"> architekt modelu</w:t>
      </w:r>
      <w:r w:rsidR="008F2125">
        <w:rPr>
          <w:rFonts w:asciiTheme="minorHAnsi" w:hAnsiTheme="minorHAnsi" w:cs="Tahoma"/>
          <w:szCs w:val="20"/>
        </w:rPr>
        <w:t>,</w:t>
      </w:r>
      <w:r>
        <w:rPr>
          <w:rFonts w:asciiTheme="minorHAnsi" w:hAnsiTheme="minorHAnsi" w:cs="Tahoma"/>
          <w:szCs w:val="20"/>
        </w:rPr>
        <w:t xml:space="preserve"> jehož aktualizace probíhá v centrální databáz</w:t>
      </w:r>
      <w:r w:rsidR="008F2125">
        <w:rPr>
          <w:rFonts w:asciiTheme="minorHAnsi" w:hAnsiTheme="minorHAnsi" w:cs="Tahoma"/>
          <w:szCs w:val="20"/>
        </w:rPr>
        <w:t>i</w:t>
      </w:r>
      <w:r>
        <w:rPr>
          <w:rFonts w:asciiTheme="minorHAnsi" w:hAnsiTheme="minorHAnsi" w:cs="Tahoma"/>
          <w:szCs w:val="20"/>
        </w:rPr>
        <w:t xml:space="preserve"> architektonického </w:t>
      </w:r>
      <w:proofErr w:type="spellStart"/>
      <w:r>
        <w:rPr>
          <w:rFonts w:asciiTheme="minorHAnsi" w:hAnsiTheme="minorHAnsi" w:cs="Tahoma"/>
          <w:szCs w:val="20"/>
        </w:rPr>
        <w:t>repozitáře</w:t>
      </w:r>
      <w:proofErr w:type="spellEnd"/>
      <w:r>
        <w:rPr>
          <w:rFonts w:asciiTheme="minorHAnsi" w:hAnsiTheme="minorHAnsi" w:cs="Tahoma"/>
          <w:szCs w:val="20"/>
        </w:rPr>
        <w:t xml:space="preserve"> Objednatele</w:t>
      </w:r>
      <w:r w:rsidRPr="0065234C">
        <w:rPr>
          <w:rFonts w:asciiTheme="minorHAnsi" w:hAnsiTheme="minorHAnsi" w:cs="Tahoma"/>
          <w:szCs w:val="20"/>
        </w:rPr>
        <w:t>.</w:t>
      </w:r>
    </w:p>
    <w:p w14:paraId="1F7D0FC8" w14:textId="77777777" w:rsidR="006345C5" w:rsidRDefault="000A7E48" w:rsidP="000A7E48">
      <w:pPr>
        <w:keepNext/>
        <w:numPr>
          <w:ilvl w:val="1"/>
          <w:numId w:val="46"/>
        </w:numPr>
        <w:spacing w:before="60" w:after="60" w:line="240" w:lineRule="auto"/>
        <w:outlineLvl w:val="0"/>
        <w:rPr>
          <w:rFonts w:asciiTheme="minorHAnsi" w:hAnsiTheme="minorHAnsi" w:cs="Tahoma"/>
          <w:szCs w:val="20"/>
        </w:rPr>
      </w:pPr>
      <w:bookmarkStart w:id="231"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31"/>
    </w:p>
    <w:p w14:paraId="5CF3D7FC" w14:textId="775553CE" w:rsidR="000A7E48" w:rsidRPr="0065234C" w:rsidRDefault="000A7E48" w:rsidP="000A7E48">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V případě, že bude Objednatel požadovat</w:t>
      </w:r>
      <w:r w:rsidR="008005AE">
        <w:rPr>
          <w:rFonts w:asciiTheme="minorHAnsi" w:hAnsiTheme="minorHAnsi" w:cs="Tahoma"/>
          <w:szCs w:val="20"/>
        </w:rPr>
        <w:t xml:space="preserve"> doplnění dokumentace</w:t>
      </w:r>
      <w:r w:rsidR="008F2125">
        <w:rPr>
          <w:rFonts w:asciiTheme="minorHAnsi" w:hAnsiTheme="minorHAnsi" w:cs="Tahoma"/>
          <w:szCs w:val="20"/>
        </w:rPr>
        <w:t>,</w:t>
      </w:r>
      <w:r w:rsidRPr="0065234C">
        <w:rPr>
          <w:rFonts w:asciiTheme="minorHAnsi" w:hAnsiTheme="minorHAnsi" w:cs="Tahoma"/>
          <w:szCs w:val="20"/>
        </w:rPr>
        <w:t xml:space="preserve"> je Poskytovatel povinen zpracovat na základě Požadavků na poskytnutí Ad </w:t>
      </w:r>
      <w:r>
        <w:rPr>
          <w:rFonts w:asciiTheme="minorHAnsi" w:hAnsiTheme="minorHAnsi" w:cs="Tahoma"/>
          <w:szCs w:val="20"/>
        </w:rPr>
        <w:t>hoc</w:t>
      </w:r>
      <w:r w:rsidRPr="0065234C">
        <w:rPr>
          <w:rFonts w:asciiTheme="minorHAnsi" w:hAnsiTheme="minorHAnsi" w:cs="Tahoma"/>
          <w:szCs w:val="20"/>
        </w:rPr>
        <w:t xml:space="preserve"> služeb novou dokumentaci či doplnit stávající</w:t>
      </w:r>
      <w:r w:rsidR="008F2125">
        <w:rPr>
          <w:rFonts w:asciiTheme="minorHAnsi" w:hAnsiTheme="minorHAnsi" w:cs="Tahoma"/>
          <w:szCs w:val="20"/>
        </w:rPr>
        <w:t>,</w:t>
      </w:r>
      <w:r w:rsidRPr="0065234C">
        <w:rPr>
          <w:rFonts w:asciiTheme="minorHAnsi" w:hAnsiTheme="minorHAnsi" w:cs="Tahoma"/>
          <w:szCs w:val="20"/>
        </w:rPr>
        <w:t xml:space="preserve"> a to zejména nikoliv však výhradně v následujícím rozsahu:</w:t>
      </w:r>
    </w:p>
    <w:p w14:paraId="11B1BF6F"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hlavní komponenty technologického celku/IS na úrovni celků, na které lze aplikovat změnu ve smyslu doporučení ITIL</w:t>
      </w:r>
    </w:p>
    <w:p w14:paraId="6B09B37A"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vazby mezi komponentami technologického celku/IS na úrovni fyzické, logické, datové,</w:t>
      </w:r>
    </w:p>
    <w:p w14:paraId="6E374B53"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administrátorskou dokumentaci</w:t>
      </w:r>
    </w:p>
    <w:p w14:paraId="5A51A0AB" w14:textId="77777777" w:rsidR="000A7E48" w:rsidRPr="0065234C" w:rsidRDefault="003141BD" w:rsidP="000A7E48">
      <w:pPr>
        <w:pStyle w:val="Odstavecseseznamem"/>
        <w:keepNext/>
        <w:keepLines/>
        <w:numPr>
          <w:ilvl w:val="0"/>
          <w:numId w:val="41"/>
        </w:numPr>
        <w:spacing w:before="60" w:after="60"/>
        <w:contextualSpacing/>
        <w:rPr>
          <w:rFonts w:asciiTheme="minorHAnsi" w:hAnsiTheme="minorHAnsi" w:cs="Tahoma"/>
          <w:szCs w:val="20"/>
        </w:rPr>
      </w:pPr>
      <w:r>
        <w:rPr>
          <w:rFonts w:asciiTheme="minorHAnsi" w:hAnsiTheme="minorHAnsi" w:cs="Tahoma"/>
          <w:szCs w:val="20"/>
          <w:lang w:val="cs-CZ"/>
        </w:rPr>
        <w:t xml:space="preserve">spolupracuje při tvorbě </w:t>
      </w:r>
      <w:proofErr w:type="spellStart"/>
      <w:r w:rsidR="000A7E48" w:rsidRPr="0065234C">
        <w:rPr>
          <w:rFonts w:asciiTheme="minorHAnsi" w:hAnsiTheme="minorHAnsi" w:cs="Tahoma"/>
          <w:szCs w:val="20"/>
        </w:rPr>
        <w:t>Disaster</w:t>
      </w:r>
      <w:proofErr w:type="spellEnd"/>
      <w:r w:rsidR="000A7E48" w:rsidRPr="0065234C">
        <w:rPr>
          <w:rFonts w:asciiTheme="minorHAnsi" w:hAnsiTheme="minorHAnsi" w:cs="Tahoma"/>
          <w:szCs w:val="20"/>
        </w:rPr>
        <w:t xml:space="preserve"> </w:t>
      </w:r>
      <w:proofErr w:type="spellStart"/>
      <w:r w:rsidR="000A7E48" w:rsidRPr="0065234C">
        <w:rPr>
          <w:rFonts w:asciiTheme="minorHAnsi" w:hAnsiTheme="minorHAnsi" w:cs="Tahoma"/>
          <w:szCs w:val="20"/>
        </w:rPr>
        <w:t>Recovery</w:t>
      </w:r>
      <w:proofErr w:type="spellEnd"/>
      <w:r w:rsidR="000A7E48" w:rsidRPr="0065234C">
        <w:rPr>
          <w:rFonts w:asciiTheme="minorHAnsi" w:hAnsiTheme="minorHAnsi" w:cs="Tahoma"/>
          <w:szCs w:val="20"/>
          <w:lang w:val="cs-CZ"/>
        </w:rPr>
        <w:t xml:space="preserve"> </w:t>
      </w:r>
      <w:proofErr w:type="spellStart"/>
      <w:r w:rsidR="000A7E48" w:rsidRPr="0065234C">
        <w:rPr>
          <w:rFonts w:asciiTheme="minorHAnsi" w:hAnsiTheme="minorHAnsi" w:cs="Tahoma"/>
          <w:szCs w:val="20"/>
          <w:lang w:val="cs-CZ"/>
        </w:rPr>
        <w:t>plan</w:t>
      </w:r>
      <w:proofErr w:type="spellEnd"/>
    </w:p>
    <w:p w14:paraId="088DA128" w14:textId="77777777" w:rsidR="000A7E48" w:rsidRPr="0065234C" w:rsidRDefault="001B08BB" w:rsidP="000A7E48">
      <w:pPr>
        <w:pStyle w:val="Odstavecseseznamem"/>
        <w:keepNext/>
        <w:keepLines/>
        <w:numPr>
          <w:ilvl w:val="0"/>
          <w:numId w:val="41"/>
        </w:numPr>
        <w:spacing w:before="60" w:after="60"/>
        <w:contextualSpacing/>
        <w:rPr>
          <w:rFonts w:asciiTheme="minorHAnsi" w:hAnsiTheme="minorHAnsi" w:cs="Tahoma"/>
          <w:szCs w:val="20"/>
        </w:rPr>
      </w:pPr>
      <w:r>
        <w:rPr>
          <w:rFonts w:asciiTheme="minorHAnsi" w:hAnsiTheme="minorHAnsi" w:cs="Tahoma"/>
          <w:szCs w:val="20"/>
          <w:lang w:val="cs-CZ"/>
        </w:rPr>
        <w:t xml:space="preserve">spolupracuje na </w:t>
      </w:r>
      <w:r w:rsidR="000A7E48" w:rsidRPr="0065234C">
        <w:rPr>
          <w:rFonts w:asciiTheme="minorHAnsi" w:hAnsiTheme="minorHAnsi" w:cs="Tahoma"/>
          <w:szCs w:val="20"/>
        </w:rPr>
        <w:t>opatření</w:t>
      </w:r>
      <w:r>
        <w:rPr>
          <w:rFonts w:asciiTheme="minorHAnsi" w:hAnsiTheme="minorHAnsi" w:cs="Tahoma"/>
          <w:szCs w:val="20"/>
          <w:lang w:val="cs-CZ"/>
        </w:rPr>
        <w:t>ch</w:t>
      </w:r>
      <w:r w:rsidR="000A7E48" w:rsidRPr="0065234C">
        <w:rPr>
          <w:rFonts w:asciiTheme="minorHAnsi" w:hAnsiTheme="minorHAnsi" w:cs="Tahoma"/>
          <w:szCs w:val="20"/>
        </w:rPr>
        <w:t xml:space="preserve"> a </w:t>
      </w:r>
      <w:r w:rsidR="00526B1F">
        <w:rPr>
          <w:rFonts w:asciiTheme="minorHAnsi" w:hAnsiTheme="minorHAnsi" w:cs="Tahoma"/>
          <w:szCs w:val="20"/>
          <w:lang w:val="cs-CZ"/>
        </w:rPr>
        <w:t>pod</w:t>
      </w:r>
      <w:r>
        <w:rPr>
          <w:rFonts w:asciiTheme="minorHAnsi" w:hAnsiTheme="minorHAnsi" w:cs="Tahoma"/>
          <w:szCs w:val="20"/>
          <w:lang w:val="cs-CZ"/>
        </w:rPr>
        <w:t xml:space="preserve">ílí se na tvorbě </w:t>
      </w:r>
      <w:r w:rsidR="000A7E48" w:rsidRPr="0065234C">
        <w:rPr>
          <w:rFonts w:asciiTheme="minorHAnsi" w:hAnsiTheme="minorHAnsi" w:cs="Tahoma"/>
          <w:szCs w:val="20"/>
        </w:rPr>
        <w:t>dokumentace k zajištění kontinuity provozu (vč. plánů obnovy Systému)</w:t>
      </w:r>
    </w:p>
    <w:p w14:paraId="3C6C37A0" w14:textId="77777777" w:rsidR="000A7E48" w:rsidRPr="0065234C" w:rsidRDefault="001B08BB" w:rsidP="000A7E48">
      <w:pPr>
        <w:pStyle w:val="Odstavecseseznamem"/>
        <w:keepNext/>
        <w:keepLines/>
        <w:numPr>
          <w:ilvl w:val="0"/>
          <w:numId w:val="41"/>
        </w:numPr>
        <w:spacing w:before="60" w:after="60"/>
        <w:contextualSpacing/>
        <w:rPr>
          <w:rFonts w:asciiTheme="minorHAnsi" w:hAnsiTheme="minorHAnsi" w:cs="Tahoma"/>
          <w:szCs w:val="20"/>
        </w:rPr>
      </w:pPr>
      <w:r>
        <w:rPr>
          <w:rFonts w:asciiTheme="minorHAnsi" w:hAnsiTheme="minorHAnsi" w:cs="Tahoma"/>
          <w:szCs w:val="20"/>
          <w:lang w:val="cs-CZ"/>
        </w:rPr>
        <w:t xml:space="preserve">spolupracuje na </w:t>
      </w:r>
      <w:r w:rsidR="000A7E48" w:rsidRPr="0065234C">
        <w:rPr>
          <w:rFonts w:asciiTheme="minorHAnsi" w:hAnsiTheme="minorHAnsi" w:cs="Tahoma"/>
          <w:szCs w:val="20"/>
        </w:rPr>
        <w:t>postup</w:t>
      </w:r>
      <w:r>
        <w:rPr>
          <w:rFonts w:asciiTheme="minorHAnsi" w:hAnsiTheme="minorHAnsi" w:cs="Tahoma"/>
          <w:szCs w:val="20"/>
          <w:lang w:val="cs-CZ"/>
        </w:rPr>
        <w:t>u</w:t>
      </w:r>
      <w:r w:rsidR="000A7E48" w:rsidRPr="0065234C">
        <w:rPr>
          <w:rFonts w:asciiTheme="minorHAnsi" w:hAnsiTheme="minorHAnsi" w:cs="Tahoma"/>
          <w:szCs w:val="20"/>
        </w:rPr>
        <w:t xml:space="preserve"> pro obnovení dat včetně konfigurací do původního provozního stavu</w:t>
      </w:r>
    </w:p>
    <w:p w14:paraId="1E9EC287"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zařízení nebo systémů a případně jejich komponent dle příslušného KL</w:t>
      </w:r>
    </w:p>
    <w:p w14:paraId="4B9980DF" w14:textId="77777777" w:rsidR="000A7E48" w:rsidRPr="0065234C" w:rsidRDefault="000A7E48" w:rsidP="000A7E48">
      <w:pPr>
        <w:pStyle w:val="Odstavecseseznamem"/>
        <w:keepNext/>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konfigurace hlavních komponent technologického celku/IS na které závisí dodávka služeb (např. konfigurace procesů, konfigurace monitoringu, KPI, úrovně při kterých jsou spouštěny automatické akce apod.).</w:t>
      </w:r>
    </w:p>
    <w:p w14:paraId="5AF1BDF5"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seznamy použitých softwarových komponent a standardního SW včetně jejich verzí (zejména operační systémy, aplikace, frameworky, runtime prostředí),</w:t>
      </w:r>
    </w:p>
    <w:p w14:paraId="07113CC5"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jako předmět dodávky, kromě Standardního SW</w:t>
      </w:r>
    </w:p>
    <w:p w14:paraId="3B550019" w14:textId="77777777" w:rsidR="000A7E48" w:rsidRPr="0065234C"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všechny programové kódy, vzniklé nebo změněné v průběhu platnosti Smlouvy</w:t>
      </w:r>
    </w:p>
    <w:p w14:paraId="46F19134" w14:textId="77777777" w:rsidR="000A7E48" w:rsidRPr="0065234C" w:rsidRDefault="000A7E48" w:rsidP="000A7E48">
      <w:pPr>
        <w:pStyle w:val="Odstavecseseznamem"/>
        <w:keepLines/>
        <w:numPr>
          <w:ilvl w:val="0"/>
          <w:numId w:val="41"/>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 a artefakty, nezbytné pro sestavení programových komponent z programových kódů</w:t>
      </w:r>
    </w:p>
    <w:p w14:paraId="0FAE5263" w14:textId="77777777" w:rsidR="006345C5" w:rsidRDefault="000A7E48" w:rsidP="000A7E48">
      <w:pPr>
        <w:pStyle w:val="Odstavecseseznamem"/>
        <w:keepLines/>
        <w:numPr>
          <w:ilvl w:val="0"/>
          <w:numId w:val="41"/>
        </w:numPr>
        <w:spacing w:before="60" w:after="60"/>
        <w:contextualSpacing/>
        <w:rPr>
          <w:rFonts w:asciiTheme="minorHAnsi" w:hAnsiTheme="minorHAnsi" w:cs="Tahoma"/>
          <w:szCs w:val="20"/>
        </w:rPr>
      </w:pPr>
      <w:r w:rsidRPr="0065234C">
        <w:rPr>
          <w:rFonts w:asciiTheme="minorHAnsi" w:hAnsiTheme="minorHAnsi" w:cs="Tahoma"/>
          <w:szCs w:val="20"/>
        </w:rPr>
        <w:t>bezpečnostní dokumentaci, která bude obsahovat zejména:</w:t>
      </w:r>
      <w:r w:rsidRPr="0065234C">
        <w:rPr>
          <w:rFonts w:asciiTheme="minorHAnsi" w:hAnsiTheme="minorHAnsi" w:cs="Tahoma"/>
          <w:szCs w:val="20"/>
        </w:rPr>
        <w:tab/>
      </w:r>
    </w:p>
    <w:p w14:paraId="3D2B3F6F" w14:textId="1BD32E92" w:rsidR="000A7E48" w:rsidRPr="0065234C"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lang w:val="cs-CZ"/>
        </w:rPr>
        <w:t>Popis síťových komunikací aplikace</w:t>
      </w:r>
    </w:p>
    <w:p w14:paraId="3F2D5353" w14:textId="77777777" w:rsidR="000A7E48" w:rsidRPr="00D237DF" w:rsidRDefault="000A7E48" w:rsidP="000A7E48">
      <w:pPr>
        <w:pStyle w:val="Odstavecseseznamem"/>
        <w:keepLines/>
        <w:numPr>
          <w:ilvl w:val="1"/>
          <w:numId w:val="41"/>
        </w:numPr>
        <w:spacing w:before="60" w:after="60"/>
        <w:contextualSpacing/>
        <w:rPr>
          <w:rFonts w:asciiTheme="minorHAnsi" w:hAnsiTheme="minorHAnsi" w:cs="Tahoma"/>
          <w:szCs w:val="20"/>
        </w:rPr>
      </w:pPr>
      <w:r w:rsidRPr="0065234C">
        <w:rPr>
          <w:rFonts w:asciiTheme="minorHAnsi" w:hAnsiTheme="minorHAnsi" w:cs="Tahoma"/>
          <w:szCs w:val="20"/>
        </w:rPr>
        <w:t>popis autentizace a autorizace</w:t>
      </w:r>
      <w:r w:rsidRPr="0065234C">
        <w:rPr>
          <w:rFonts w:asciiTheme="minorHAnsi" w:hAnsiTheme="minorHAnsi" w:cs="Tahoma"/>
          <w:szCs w:val="20"/>
          <w:lang w:val="cs-CZ"/>
        </w:rPr>
        <w:t>,</w:t>
      </w:r>
    </w:p>
    <w:p w14:paraId="48E2745D" w14:textId="77777777" w:rsidR="000A7E48" w:rsidRPr="00153E23" w:rsidRDefault="000A7E48" w:rsidP="000A7E48">
      <w:pPr>
        <w:pStyle w:val="Odstavecseseznamem"/>
        <w:keepLines/>
        <w:numPr>
          <w:ilvl w:val="0"/>
          <w:numId w:val="41"/>
        </w:numPr>
        <w:spacing w:before="60" w:after="60"/>
        <w:contextualSpacing/>
        <w:rPr>
          <w:rFonts w:asciiTheme="minorHAnsi" w:hAnsiTheme="minorHAnsi" w:cs="Tahoma"/>
          <w:szCs w:val="20"/>
        </w:rPr>
      </w:pPr>
      <w:proofErr w:type="spellStart"/>
      <w:r>
        <w:rPr>
          <w:rFonts w:asciiTheme="minorHAnsi" w:hAnsiTheme="minorHAnsi" w:cs="Tahoma"/>
          <w:szCs w:val="20"/>
          <w:lang w:val="cs-CZ"/>
        </w:rPr>
        <w:t>Enterprise</w:t>
      </w:r>
      <w:proofErr w:type="spellEnd"/>
      <w:r>
        <w:rPr>
          <w:rFonts w:asciiTheme="minorHAnsi" w:hAnsiTheme="minorHAnsi" w:cs="Tahoma"/>
          <w:szCs w:val="20"/>
          <w:lang w:val="cs-CZ"/>
        </w:rPr>
        <w:t xml:space="preserve"> architekt model v souladu s rámcem TOGAF a v modelovací notací </w:t>
      </w:r>
      <w:proofErr w:type="spellStart"/>
      <w:r>
        <w:rPr>
          <w:rFonts w:asciiTheme="minorHAnsi" w:hAnsiTheme="minorHAnsi" w:cs="Tahoma"/>
          <w:szCs w:val="20"/>
          <w:lang w:val="cs-CZ"/>
        </w:rPr>
        <w:t>ArchiMate</w:t>
      </w:r>
      <w:proofErr w:type="spellEnd"/>
      <w:r>
        <w:rPr>
          <w:rFonts w:asciiTheme="minorHAnsi" w:hAnsiTheme="minorHAnsi" w:cs="Tahoma"/>
          <w:szCs w:val="20"/>
          <w:lang w:val="cs-CZ"/>
        </w:rPr>
        <w:t xml:space="preserve"> a souvisejících UML notacích v nástroji </w:t>
      </w:r>
      <w:proofErr w:type="spellStart"/>
      <w:r w:rsidRPr="00FE5B75">
        <w:t>Sparx</w:t>
      </w:r>
      <w:proofErr w:type="spellEnd"/>
      <w:r w:rsidRPr="00FE5B75">
        <w:t xml:space="preserve"> Systems </w:t>
      </w:r>
      <w:proofErr w:type="spellStart"/>
      <w:r w:rsidRPr="00FE5B75">
        <w:t>Enterprise</w:t>
      </w:r>
      <w:proofErr w:type="spellEnd"/>
      <w:r w:rsidRPr="00FE5B75">
        <w:t xml:space="preserve"> </w:t>
      </w:r>
      <w:proofErr w:type="spellStart"/>
      <w:r w:rsidRPr="00FE5B75">
        <w:t>Architect</w:t>
      </w:r>
      <w:proofErr w:type="spellEnd"/>
    </w:p>
    <w:p w14:paraId="3296EC20" w14:textId="1F0B5C33" w:rsidR="000A7E48" w:rsidRDefault="000A7E48" w:rsidP="000A7E48">
      <w:pPr>
        <w:spacing w:before="60" w:after="60"/>
        <w:jc w:val="both"/>
        <w:rPr>
          <w:rFonts w:asciiTheme="minorHAnsi" w:hAnsiTheme="minorHAnsi" w:cs="Tahoma"/>
          <w:szCs w:val="20"/>
        </w:rPr>
      </w:pPr>
      <w:r w:rsidRPr="000808AC">
        <w:rPr>
          <w:rFonts w:asciiTheme="minorHAnsi" w:hAnsiTheme="minorHAnsi" w:cs="Tahoma"/>
          <w:szCs w:val="20"/>
        </w:rPr>
        <w:t xml:space="preserve">Následná aktualizace dokumentace vytvořené podle </w:t>
      </w:r>
      <w:r>
        <w:rPr>
          <w:rFonts w:asciiTheme="minorHAnsi" w:hAnsiTheme="minorHAnsi" w:cs="Tahoma"/>
          <w:szCs w:val="20"/>
        </w:rPr>
        <w:t xml:space="preserve">odst. </w:t>
      </w:r>
      <w:r>
        <w:rPr>
          <w:rFonts w:asciiTheme="minorHAnsi" w:hAnsiTheme="minorHAnsi" w:cs="Tahoma"/>
          <w:szCs w:val="20"/>
        </w:rPr>
        <w:fldChar w:fldCharType="begin"/>
      </w:r>
      <w:r>
        <w:rPr>
          <w:rFonts w:asciiTheme="minorHAnsi" w:hAnsiTheme="minorHAnsi" w:cs="Tahoma"/>
          <w:szCs w:val="20"/>
        </w:rPr>
        <w:instrText xml:space="preserve"> REF _Ref534644655 \r \h </w:instrText>
      </w:r>
      <w:r>
        <w:rPr>
          <w:rFonts w:asciiTheme="minorHAnsi" w:hAnsiTheme="minorHAnsi" w:cs="Tahoma"/>
          <w:szCs w:val="20"/>
        </w:rPr>
      </w:r>
      <w:r>
        <w:rPr>
          <w:rFonts w:asciiTheme="minorHAnsi" w:hAnsiTheme="minorHAnsi" w:cs="Tahoma"/>
          <w:szCs w:val="20"/>
        </w:rPr>
        <w:fldChar w:fldCharType="separate"/>
      </w:r>
      <w:r w:rsidR="008268AA">
        <w:rPr>
          <w:rFonts w:asciiTheme="minorHAnsi" w:hAnsiTheme="minorHAnsi" w:cs="Tahoma"/>
          <w:szCs w:val="20"/>
        </w:rPr>
        <w:t>6.1</w:t>
      </w:r>
      <w:r>
        <w:rPr>
          <w:rFonts w:asciiTheme="minorHAnsi" w:hAnsiTheme="minorHAnsi" w:cs="Tahoma"/>
          <w:szCs w:val="20"/>
        </w:rPr>
        <w:fldChar w:fldCharType="end"/>
      </w:r>
      <w:r>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Pr="00631914">
          <w:rPr>
            <w:rStyle w:val="Hypertextovodkaz"/>
            <w:rFonts w:asciiTheme="minorHAnsi" w:hAnsiTheme="minorHAnsi" w:cs="Tahoma"/>
            <w:szCs w:val="20"/>
          </w:rPr>
          <w:t>přílohy č. 2</w:t>
        </w:r>
      </w:hyperlink>
      <w:r w:rsidRPr="000808AC">
        <w:rPr>
          <w:rFonts w:asciiTheme="minorHAnsi" w:hAnsiTheme="minorHAnsi" w:cs="Tahoma"/>
          <w:szCs w:val="20"/>
        </w:rPr>
        <w:t xml:space="preserve"> se řídí lhůtami </w:t>
      </w:r>
      <w:proofErr w:type="gramStart"/>
      <w:r w:rsidRPr="000808AC">
        <w:rPr>
          <w:rFonts w:asciiTheme="minorHAnsi" w:hAnsiTheme="minorHAnsi" w:cs="Tahoma"/>
          <w:szCs w:val="20"/>
        </w:rPr>
        <w:t>uvedenými  v</w:t>
      </w:r>
      <w:proofErr w:type="gramEnd"/>
      <w:r w:rsidRPr="000808AC">
        <w:rPr>
          <w:rFonts w:asciiTheme="minorHAnsi" w:hAnsiTheme="minorHAnsi" w:cs="Tahoma"/>
          <w:szCs w:val="20"/>
        </w:rPr>
        <w:t xml:space="preserve">  čl. </w:t>
      </w:r>
      <w:r>
        <w:rPr>
          <w:rFonts w:asciiTheme="minorHAnsi" w:hAnsiTheme="minorHAnsi" w:cs="Tahoma"/>
          <w:szCs w:val="20"/>
        </w:rPr>
        <w:fldChar w:fldCharType="begin"/>
      </w:r>
      <w:r>
        <w:rPr>
          <w:rFonts w:asciiTheme="minorHAnsi" w:hAnsiTheme="minorHAnsi" w:cs="Tahoma"/>
          <w:szCs w:val="20"/>
        </w:rPr>
        <w:instrText xml:space="preserve"> REF _Ref494097283 \r \h </w:instrText>
      </w:r>
      <w:r>
        <w:rPr>
          <w:rFonts w:asciiTheme="minorHAnsi" w:hAnsiTheme="minorHAnsi" w:cs="Tahoma"/>
          <w:szCs w:val="20"/>
        </w:rPr>
      </w:r>
      <w:r>
        <w:rPr>
          <w:rFonts w:asciiTheme="minorHAnsi" w:hAnsiTheme="minorHAnsi" w:cs="Tahoma"/>
          <w:szCs w:val="20"/>
        </w:rPr>
        <w:fldChar w:fldCharType="separate"/>
      </w:r>
      <w:r w:rsidR="008268AA">
        <w:rPr>
          <w:rFonts w:asciiTheme="minorHAnsi" w:hAnsiTheme="minorHAnsi" w:cs="Tahoma"/>
          <w:b/>
          <w:bCs/>
          <w:szCs w:val="20"/>
        </w:rPr>
        <w:t>Chyba! Nenalezen zdroj odkazů.</w:t>
      </w:r>
      <w:r>
        <w:rPr>
          <w:rFonts w:asciiTheme="minorHAnsi" w:hAnsiTheme="minorHAnsi" w:cs="Tahoma"/>
          <w:szCs w:val="20"/>
        </w:rPr>
        <w:fldChar w:fldCharType="end"/>
      </w:r>
      <w:r>
        <w:rPr>
          <w:rFonts w:asciiTheme="minorHAnsi" w:hAnsiTheme="minorHAnsi" w:cs="Tahoma"/>
          <w:szCs w:val="20"/>
        </w:rPr>
        <w:t xml:space="preserve"> </w:t>
      </w:r>
      <w:r w:rsidRPr="000808AC">
        <w:rPr>
          <w:rFonts w:asciiTheme="minorHAnsi" w:hAnsiTheme="minorHAnsi" w:cs="Tahoma"/>
          <w:szCs w:val="20"/>
        </w:rPr>
        <w:t xml:space="preserve">(KL SPR-001) </w:t>
      </w:r>
      <w:hyperlink w:anchor="_Příloha_č._2_1" w:history="1">
        <w:r w:rsidRPr="000808AC">
          <w:rPr>
            <w:rStyle w:val="Hypertextovodkaz"/>
            <w:rFonts w:asciiTheme="minorHAnsi" w:hAnsiTheme="minorHAnsi" w:cs="Tahoma"/>
            <w:szCs w:val="20"/>
          </w:rPr>
          <w:t>p</w:t>
        </w:r>
        <w:r>
          <w:rPr>
            <w:rStyle w:val="Hypertextovodkaz"/>
            <w:rFonts w:asciiTheme="minorHAnsi" w:hAnsiTheme="minorHAnsi" w:cs="Tahoma"/>
            <w:szCs w:val="20"/>
          </w:rPr>
          <w:t>řílohy</w:t>
        </w:r>
        <w:r w:rsidRPr="000808AC">
          <w:rPr>
            <w:rStyle w:val="Hypertextovodkaz"/>
            <w:rFonts w:asciiTheme="minorHAnsi" w:hAnsiTheme="minorHAnsi" w:cs="Tahoma"/>
            <w:szCs w:val="20"/>
          </w:rPr>
          <w:t xml:space="preserve"> č. 2</w:t>
        </w:r>
      </w:hyperlink>
      <w:r w:rsidRPr="000808AC">
        <w:rPr>
          <w:rFonts w:asciiTheme="minorHAnsi" w:hAnsiTheme="minorHAnsi" w:cs="Tahoma"/>
          <w:szCs w:val="20"/>
        </w:rPr>
        <w:t xml:space="preserve"> a je </w:t>
      </w:r>
      <w:r>
        <w:rPr>
          <w:rFonts w:asciiTheme="minorHAnsi" w:hAnsiTheme="minorHAnsi" w:cs="Tahoma"/>
          <w:szCs w:val="20"/>
        </w:rPr>
        <w:t xml:space="preserve">součástí ceny za 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8268AA">
        <w:rPr>
          <w:rFonts w:asciiTheme="minorHAnsi" w:hAnsiTheme="minorHAnsi" w:cs="Tahoma"/>
          <w:szCs w:val="20"/>
        </w:rPr>
        <w:t>16.1</w:t>
      </w:r>
      <w:r>
        <w:rPr>
          <w:rFonts w:asciiTheme="minorHAnsi" w:hAnsiTheme="minorHAnsi" w:cs="Tahoma"/>
          <w:szCs w:val="20"/>
        </w:rPr>
        <w:fldChar w:fldCharType="end"/>
      </w:r>
      <w:r>
        <w:rPr>
          <w:rFonts w:asciiTheme="minorHAnsi" w:hAnsiTheme="minorHAnsi" w:cs="Tahoma"/>
          <w:szCs w:val="20"/>
        </w:rPr>
        <w:t xml:space="preserve"> Smlouvy</w:t>
      </w:r>
      <w:r w:rsidRPr="000808AC">
        <w:rPr>
          <w:rFonts w:asciiTheme="minorHAnsi" w:hAnsiTheme="minorHAnsi" w:cs="Tahoma"/>
          <w:szCs w:val="20"/>
        </w:rPr>
        <w:t>.</w:t>
      </w:r>
    </w:p>
    <w:p w14:paraId="62ED6762" w14:textId="77777777" w:rsidR="000A7E48" w:rsidRPr="000808AC" w:rsidRDefault="000A7E48" w:rsidP="000A7E48">
      <w:pPr>
        <w:keepNext/>
        <w:numPr>
          <w:ilvl w:val="1"/>
          <w:numId w:val="46"/>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databázi</w:t>
      </w:r>
    </w:p>
    <w:p w14:paraId="48A3F9AF" w14:textId="77777777" w:rsidR="000A7E48" w:rsidRPr="0065234C" w:rsidRDefault="000A7E48" w:rsidP="000A7E48">
      <w:pPr>
        <w:spacing w:before="60" w:after="60"/>
        <w:jc w:val="both"/>
        <w:rPr>
          <w:rFonts w:asciiTheme="minorHAnsi" w:hAnsiTheme="minorHAnsi" w:cs="Tahoma"/>
          <w:szCs w:val="20"/>
        </w:rPr>
      </w:pPr>
      <w:r w:rsidRPr="0065234C">
        <w:rPr>
          <w:rFonts w:asciiTheme="minorHAnsi" w:hAnsiTheme="minorHAnsi" w:cs="Tahoma"/>
          <w:szCs w:val="20"/>
        </w:rPr>
        <w:t xml:space="preserve">Poskytovatel v rámci provozu služeb dle KL obsažených v </w:t>
      </w:r>
      <w:hyperlink w:anchor="_Příloha_č._1_1" w:history="1">
        <w:r w:rsidRPr="00631914">
          <w:rPr>
            <w:rStyle w:val="Hypertextovodkaz"/>
            <w:rFonts w:asciiTheme="minorHAnsi" w:hAnsiTheme="minorHAnsi" w:cs="Tahoma"/>
            <w:szCs w:val="20"/>
          </w:rPr>
          <w:t>příloze č. 1</w:t>
        </w:r>
      </w:hyperlink>
      <w:r w:rsidRPr="0065234C">
        <w:rPr>
          <w:rFonts w:asciiTheme="minorHAnsi" w:hAnsiTheme="minorHAnsi" w:cs="Tahoma"/>
          <w:szCs w:val="20"/>
        </w:rPr>
        <w:t xml:space="preserve"> této smlouvy bude budovat a udržovat </w:t>
      </w:r>
      <w:r>
        <w:rPr>
          <w:rFonts w:asciiTheme="minorHAnsi" w:hAnsiTheme="minorHAnsi" w:cs="Tahoma"/>
          <w:szCs w:val="20"/>
        </w:rPr>
        <w:t>znalostní databázi</w:t>
      </w:r>
      <w:r w:rsidRPr="0065234C">
        <w:rPr>
          <w:rFonts w:asciiTheme="minorHAnsi" w:hAnsiTheme="minorHAnsi" w:cs="Tahoma"/>
          <w:szCs w:val="20"/>
        </w:rPr>
        <w:t xml:space="preserve"> obsahující zejména informace, nikoliv však výhradně:</w:t>
      </w:r>
    </w:p>
    <w:p w14:paraId="55AE9BAB"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postupy při správě provozovaných systémů a zařízení,</w:t>
      </w:r>
    </w:p>
    <w:p w14:paraId="2696DAF2"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nestandardní stavy a jejich řešení,</w:t>
      </w:r>
    </w:p>
    <w:p w14:paraId="045A3801"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opakujících se incidentů,</w:t>
      </w:r>
    </w:p>
    <w:p w14:paraId="142339C9" w14:textId="77777777" w:rsidR="000A7E48" w:rsidRPr="0065234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postup a způsob řešení problémů,</w:t>
      </w:r>
    </w:p>
    <w:p w14:paraId="266C8912" w14:textId="77777777" w:rsidR="000A7E48" w:rsidRPr="000808AC" w:rsidRDefault="000A7E48" w:rsidP="000A7E48">
      <w:pPr>
        <w:pStyle w:val="Odstavecseseznamem"/>
        <w:numPr>
          <w:ilvl w:val="1"/>
          <w:numId w:val="40"/>
        </w:numPr>
        <w:spacing w:before="60" w:after="60"/>
        <w:jc w:val="both"/>
        <w:rPr>
          <w:rFonts w:asciiTheme="minorHAnsi" w:hAnsiTheme="minorHAnsi" w:cs="Tahoma"/>
          <w:szCs w:val="20"/>
        </w:rPr>
      </w:pPr>
      <w:r w:rsidRPr="0065234C">
        <w:rPr>
          <w:rFonts w:asciiTheme="minorHAnsi" w:hAnsiTheme="minorHAnsi" w:cs="Tahoma"/>
          <w:szCs w:val="20"/>
        </w:rPr>
        <w:t>informace o známých chybách.</w:t>
      </w:r>
    </w:p>
    <w:p w14:paraId="2CD34218" w14:textId="77777777" w:rsidR="000A7E48" w:rsidRDefault="000A7E48" w:rsidP="000A7E48">
      <w:pPr>
        <w:spacing w:before="60" w:after="60"/>
        <w:jc w:val="both"/>
        <w:rPr>
          <w:rFonts w:asciiTheme="minorHAnsi" w:hAnsiTheme="minorHAnsi" w:cs="Tahoma"/>
          <w:szCs w:val="20"/>
        </w:rPr>
      </w:pPr>
      <w:r>
        <w:rPr>
          <w:rFonts w:asciiTheme="minorHAnsi" w:hAnsiTheme="minorHAnsi" w:cs="Tahoma"/>
          <w:szCs w:val="20"/>
        </w:rPr>
        <w:lastRenderedPageBreak/>
        <w:t xml:space="preserve">Poskytovatel je povinen na žádost Objednatele předložit znalostní databázi definovanou v tomto bodě </w:t>
      </w:r>
      <w:hyperlink w:anchor="_Příloha_č._2_1" w:history="1">
        <w:r w:rsidRPr="006715E8">
          <w:rPr>
            <w:rStyle w:val="Hypertextovodkaz"/>
            <w:rFonts w:asciiTheme="minorHAnsi" w:hAnsiTheme="minorHAnsi" w:cs="Tahoma"/>
            <w:szCs w:val="20"/>
          </w:rPr>
          <w:t>přílohy č.2</w:t>
        </w:r>
      </w:hyperlink>
      <w:r>
        <w:rPr>
          <w:rFonts w:asciiTheme="minorHAnsi" w:hAnsiTheme="minorHAnsi" w:cs="Tahoma"/>
          <w:szCs w:val="20"/>
        </w:rPr>
        <w:t xml:space="preserve"> a</w:t>
      </w:r>
      <w:r>
        <w:rPr>
          <w:szCs w:val="20"/>
        </w:rPr>
        <w:t> </w:t>
      </w:r>
      <w:r>
        <w:rPr>
          <w:rFonts w:asciiTheme="minorHAnsi" w:hAnsiTheme="minorHAnsi" w:cs="Tahoma"/>
          <w:szCs w:val="20"/>
        </w:rPr>
        <w:t>to</w:t>
      </w:r>
      <w:r>
        <w:rPr>
          <w:szCs w:val="20"/>
        </w:rPr>
        <w:t> </w:t>
      </w:r>
      <w:r>
        <w:rPr>
          <w:rFonts w:asciiTheme="minorHAnsi" w:hAnsiTheme="minorHAnsi" w:cs="Tahoma"/>
          <w:szCs w:val="20"/>
        </w:rPr>
        <w:t>do</w:t>
      </w:r>
      <w:r>
        <w:rPr>
          <w:szCs w:val="20"/>
        </w:rPr>
        <w:t> </w:t>
      </w:r>
      <w:r>
        <w:rPr>
          <w:rFonts w:asciiTheme="minorHAnsi" w:hAnsiTheme="minorHAnsi" w:cs="Tahoma"/>
          <w:szCs w:val="20"/>
        </w:rPr>
        <w:t>5 pracovních dní od požádaní.</w:t>
      </w:r>
    </w:p>
    <w:p w14:paraId="3F9B624B" w14:textId="77777777" w:rsidR="000A7E48" w:rsidRPr="000808AC" w:rsidRDefault="000A7E48" w:rsidP="000A7E48">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znalostní databázi definovanou v tomto bodě </w:t>
      </w:r>
      <w:hyperlink w:anchor="_Příloha_č._2_1" w:history="1">
        <w:r w:rsidRPr="00D25C91">
          <w:rPr>
            <w:rStyle w:val="Hypertextovodkaz"/>
            <w:rFonts w:asciiTheme="minorHAnsi" w:hAnsiTheme="minorHAnsi" w:cs="Tahoma"/>
            <w:szCs w:val="20"/>
          </w:rPr>
          <w:t>přílohy č.2</w:t>
        </w:r>
      </w:hyperlink>
      <w:r>
        <w:rPr>
          <w:rFonts w:asciiTheme="minorHAnsi" w:hAnsiTheme="minorHAnsi" w:cs="Tahoma"/>
          <w:szCs w:val="20"/>
        </w:rPr>
        <w:t xml:space="preserve"> při</w:t>
      </w:r>
      <w:r>
        <w:rPr>
          <w:szCs w:val="20"/>
        </w:rPr>
        <w:t> </w:t>
      </w:r>
      <w:r>
        <w:rPr>
          <w:rFonts w:asciiTheme="minorHAnsi" w:hAnsiTheme="minorHAnsi" w:cs="Tahoma"/>
          <w:szCs w:val="20"/>
        </w:rPr>
        <w:t>ukončení plnění této Smlouvy.</w:t>
      </w:r>
    </w:p>
    <w:p w14:paraId="4716AD57" w14:textId="77777777" w:rsidR="000A7E48" w:rsidRPr="0056744D" w:rsidRDefault="000A7E48" w:rsidP="000A7E48">
      <w:pPr>
        <w:keepNext/>
        <w:numPr>
          <w:ilvl w:val="1"/>
          <w:numId w:val="46"/>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Pr="00C04EDB">
        <w:rPr>
          <w:rFonts w:asciiTheme="minorHAnsi" w:hAnsiTheme="minorHAnsi" w:cs="Tahoma"/>
          <w:b/>
          <w:bCs/>
          <w:kern w:val="32"/>
          <w:szCs w:val="20"/>
        </w:rPr>
        <w:t xml:space="preserve"> </w:t>
      </w:r>
      <w:r w:rsidRPr="0056744D">
        <w:rPr>
          <w:rFonts w:asciiTheme="minorHAnsi" w:hAnsiTheme="minorHAnsi" w:cs="Tahoma"/>
          <w:b/>
          <w:bCs/>
          <w:kern w:val="32"/>
          <w:szCs w:val="20"/>
        </w:rPr>
        <w:t xml:space="preserve">popis </w:t>
      </w:r>
      <w:proofErr w:type="gramStart"/>
      <w:r w:rsidRPr="0056744D">
        <w:rPr>
          <w:rFonts w:asciiTheme="minorHAnsi" w:hAnsiTheme="minorHAnsi" w:cs="Tahoma"/>
          <w:b/>
          <w:bCs/>
          <w:kern w:val="32"/>
          <w:szCs w:val="20"/>
        </w:rPr>
        <w:t>infrastruktury - CMDB</w:t>
      </w:r>
      <w:proofErr w:type="gramEnd"/>
    </w:p>
    <w:p w14:paraId="4C04B121" w14:textId="77777777" w:rsidR="000A7E48" w:rsidRPr="0065234C" w:rsidRDefault="000A7E48" w:rsidP="000A7E48">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Pr="0065234C">
        <w:rPr>
          <w:rFonts w:asciiTheme="minorHAnsi" w:hAnsiTheme="minorHAnsi" w:cs="Tahoma"/>
          <w:szCs w:val="20"/>
        </w:rPr>
        <w:t xml:space="preserve"> provozuje konfigurační databázi (CMDB) obsahující data o IT infrastruktuře v rámci systémů podpory provozu. V rámci Inicializace služeb zajistí Poskytovatel kontrolu CMDB ve spolupráci s Objednatelem a dosavadním poskytovatelem.</w:t>
      </w:r>
    </w:p>
    <w:p w14:paraId="6B0C269D"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poskytuje data o infrastruktuře:</w:t>
      </w:r>
    </w:p>
    <w:p w14:paraId="3A0DF109" w14:textId="77777777" w:rsidR="006345C5"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Seznam SW nezbytného pro rozvoj a provoz</w:t>
      </w:r>
    </w:p>
    <w:p w14:paraId="3D70AB5C" w14:textId="2D9B4E0C"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 typu „na kterém serveru běží která aplikace“</w:t>
      </w:r>
    </w:p>
    <w:p w14:paraId="266ABCCB"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 o přidělení a využití SW licencí</w:t>
      </w:r>
    </w:p>
    <w:p w14:paraId="67D97F73" w14:textId="77777777" w:rsidR="000A7E48" w:rsidRPr="0065234C" w:rsidRDefault="000A7E48" w:rsidP="000A7E48">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 relevantní informace potřebné pro vedení konfigurační databáze</w:t>
      </w:r>
    </w:p>
    <w:p w14:paraId="1DFB5877"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Toto vše v rozsahu systémů, které spadají pod tuto smlouvu.</w:t>
      </w:r>
    </w:p>
    <w:p w14:paraId="4E7D801B"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Formát, rozsah a způsob předávání dat (databází) dohodnou zástupci Poskytovatele s Objednatelem nebo s oprávněnou osobou, kterou určí Objednatel.</w:t>
      </w:r>
    </w:p>
    <w:p w14:paraId="3FA87276" w14:textId="77777777" w:rsidR="000A7E48" w:rsidRPr="0065234C"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Data budou poskytována minimálně jednou za 3 měsíce, pokud neproběhne změna.</w:t>
      </w:r>
    </w:p>
    <w:p w14:paraId="3C3BECDD" w14:textId="77777777" w:rsidR="000A7E48" w:rsidRPr="0065234C" w:rsidRDefault="000A7E48" w:rsidP="000A7E48">
      <w:pPr>
        <w:keepNext/>
        <w:numPr>
          <w:ilvl w:val="1"/>
          <w:numId w:val="46"/>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14:paraId="38129635" w14:textId="77777777" w:rsidR="006345C5" w:rsidRDefault="000A7E48" w:rsidP="000A7E48">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Předaní aktualizovaných a komentovaných </w:t>
      </w:r>
      <w:r w:rsidRPr="00EB35D6">
        <w:rPr>
          <w:rFonts w:asciiTheme="minorHAnsi" w:hAnsiTheme="minorHAnsi" w:cs="Tahoma"/>
          <w:szCs w:val="20"/>
        </w:rPr>
        <w:t>zdrojových kódů bude provedeno vždy do 10 pracovních dní od provedení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w:t>
      </w:r>
      <w:proofErr w:type="gramStart"/>
      <w:r w:rsidRPr="00077C57">
        <w:rPr>
          <w:rFonts w:asciiTheme="minorHAnsi" w:hAnsiTheme="minorHAnsi" w:cs="Tahoma"/>
          <w:szCs w:val="20"/>
        </w:rPr>
        <w:t>dopad  do</w:t>
      </w:r>
      <w:proofErr w:type="gramEnd"/>
      <w:r w:rsidRPr="00077C57">
        <w:rPr>
          <w:rFonts w:asciiTheme="minorHAnsi" w:hAnsiTheme="minorHAnsi" w:cs="Tahoma"/>
          <w:szCs w:val="20"/>
        </w:rPr>
        <w:t xml:space="preserve"> zdrojových kódů</w:t>
      </w:r>
      <w:r w:rsidRPr="00EB35D6">
        <w:rPr>
          <w:rFonts w:asciiTheme="minorHAnsi" w:hAnsiTheme="minorHAnsi" w:cs="Tahoma"/>
          <w:szCs w:val="20"/>
        </w:rPr>
        <w:t xml:space="preserve">, </w:t>
      </w:r>
      <w:r>
        <w:rPr>
          <w:rFonts w:asciiTheme="minorHAnsi" w:hAnsiTheme="minorHAnsi" w:cs="Tahoma"/>
          <w:szCs w:val="20"/>
        </w:rPr>
        <w:t>Objednatel</w:t>
      </w:r>
      <w:r w:rsidRPr="00EB35D6">
        <w:rPr>
          <w:rFonts w:asciiTheme="minorHAnsi" w:hAnsiTheme="minorHAnsi" w:cs="Tahoma"/>
          <w:szCs w:val="20"/>
        </w:rPr>
        <w:t xml:space="preserve"> je oprávněn, nikoliv však povinen, stanovit jinou lhůtu pro předání, která nebude kratší 10 pracovních dní, tímto však Poskytovateli nevzniká na stanovení jiné lhůty nárok. Zdrojové kódy budou předávané v elektronické podobě na datovém nosiči a budou</w:t>
      </w:r>
      <w:r w:rsidRPr="00D236BD">
        <w:rPr>
          <w:rFonts w:asciiTheme="minorHAnsi" w:hAnsiTheme="minorHAnsi" w:cs="Tahoma"/>
          <w:szCs w:val="20"/>
        </w:rPr>
        <w:t xml:space="preserve"> nahrávány do depozitáře zdrojových kódů Objednatele</w:t>
      </w:r>
      <w:r w:rsidRPr="00777125">
        <w:rPr>
          <w:rFonts w:asciiTheme="minorHAnsi" w:hAnsiTheme="minorHAnsi" w:cs="Tahoma"/>
          <w:szCs w:val="20"/>
        </w:rPr>
        <w:t xml:space="preserve"> </w:t>
      </w:r>
      <w:r w:rsidRPr="00EB35D6">
        <w:rPr>
          <w:rFonts w:asciiTheme="minorHAnsi" w:hAnsiTheme="minorHAnsi" w:cs="Tahoma"/>
          <w:szCs w:val="20"/>
        </w:rPr>
        <w:t xml:space="preserve">nebo přímo pomocí softwarového nástroje </w:t>
      </w:r>
      <w:r>
        <w:rPr>
          <w:rFonts w:asciiTheme="minorHAnsi" w:hAnsiTheme="minorHAnsi" w:cs="Tahoma"/>
          <w:szCs w:val="20"/>
        </w:rPr>
        <w:t>Objednatel</w:t>
      </w:r>
      <w:r w:rsidRPr="00EB35D6">
        <w:rPr>
          <w:rFonts w:asciiTheme="minorHAnsi" w:hAnsiTheme="minorHAnsi" w:cs="Tahoma"/>
          <w:szCs w:val="20"/>
        </w:rPr>
        <w:t>e,</w:t>
      </w:r>
      <w:r>
        <w:rPr>
          <w:rFonts w:asciiTheme="minorHAnsi" w:hAnsiTheme="minorHAnsi" w:cs="Tahoma"/>
          <w:szCs w:val="20"/>
        </w:rPr>
        <w:t xml:space="preserve"> n</w:t>
      </w:r>
      <w:r w:rsidRPr="0065234C">
        <w:rPr>
          <w:rFonts w:asciiTheme="minorHAnsi" w:hAnsiTheme="minorHAnsi" w:cs="Tahoma"/>
          <w:szCs w:val="20"/>
        </w:rPr>
        <w:t>edohodnou-li se strany jinak.</w:t>
      </w:r>
    </w:p>
    <w:p w14:paraId="67AC7A83" w14:textId="43E4B578"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bookmarkStart w:id="232" w:name="_Ref369468361"/>
      <w:r w:rsidRPr="000A7E48">
        <w:rPr>
          <w:rFonts w:asciiTheme="minorHAnsi" w:hAnsiTheme="minorHAnsi" w:cs="Tahoma"/>
          <w:b/>
          <w:bCs/>
          <w:kern w:val="32"/>
          <w:szCs w:val="20"/>
        </w:rPr>
        <w:t>Dostupnost</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testovacího</w:t>
      </w:r>
      <w:r w:rsidR="00E24F88" w:rsidRPr="000A7E48">
        <w:rPr>
          <w:rFonts w:asciiTheme="minorHAnsi" w:hAnsiTheme="minorHAnsi" w:cs="Tahoma"/>
          <w:b/>
          <w:bCs/>
          <w:kern w:val="32"/>
          <w:szCs w:val="20"/>
        </w:rPr>
        <w:t xml:space="preserve"> </w:t>
      </w:r>
      <w:r w:rsidR="005C2F57" w:rsidRPr="000A7E48">
        <w:rPr>
          <w:rFonts w:asciiTheme="minorHAnsi" w:hAnsiTheme="minorHAnsi" w:cs="Tahoma"/>
          <w:b/>
          <w:bCs/>
          <w:kern w:val="32"/>
          <w:szCs w:val="20"/>
        </w:rPr>
        <w:t xml:space="preserve">a produkčního </w:t>
      </w:r>
      <w:r w:rsidRPr="000A7E48">
        <w:rPr>
          <w:rFonts w:asciiTheme="minorHAnsi" w:hAnsiTheme="minorHAnsi" w:cs="Tahoma"/>
          <w:b/>
          <w:bCs/>
          <w:kern w:val="32"/>
          <w:szCs w:val="20"/>
        </w:rPr>
        <w:t>prostředí</w:t>
      </w:r>
    </w:p>
    <w:p w14:paraId="5EE4F151" w14:textId="77777777" w:rsidR="00AC7ED1" w:rsidRPr="000A7E48"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0A7E48">
        <w:rPr>
          <w:rFonts w:asciiTheme="minorHAnsi" w:eastAsia="Calibri" w:hAnsiTheme="minorHAnsi" w:cs="Tahoma"/>
          <w:b w:val="0"/>
          <w:bCs w:val="0"/>
        </w:rPr>
        <w:t>Celková</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testovacího</w:t>
      </w:r>
      <w:r w:rsidR="00E4488C" w:rsidRPr="000A7E48">
        <w:rPr>
          <w:rFonts w:asciiTheme="minorHAnsi" w:eastAsia="Calibri" w:hAnsiTheme="minorHAnsi" w:cs="Tahoma"/>
          <w:b w:val="0"/>
          <w:bCs w:val="0"/>
        </w:rPr>
        <w:t xml:space="preserve"> a produkčního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prostředí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může</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být</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ovlivněna</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řadou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plánovaných</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činností.</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těchto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důvodů</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dostupnosti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nebudou</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započítávány</w:t>
      </w:r>
      <w:r w:rsidR="00E24F88" w:rsidRPr="000A7E48">
        <w:rPr>
          <w:rFonts w:asciiTheme="minorHAnsi" w:eastAsia="Calibri" w:hAnsiTheme="minorHAnsi" w:cs="Tahoma"/>
          <w:b w:val="0"/>
          <w:bCs w:val="0"/>
        </w:rPr>
        <w:t xml:space="preserve"> </w:t>
      </w:r>
      <w:r w:rsidR="00E4488C" w:rsidRPr="000A7E48">
        <w:rPr>
          <w:rFonts w:asciiTheme="minorHAnsi" w:eastAsia="Calibri" w:hAnsiTheme="minorHAnsi" w:cs="Tahoma"/>
          <w:b w:val="0"/>
          <w:bCs w:val="0"/>
        </w:rPr>
        <w:t xml:space="preserve">nedostupnosti systému </w:t>
      </w:r>
      <w:r w:rsidRPr="000A7E48">
        <w:rPr>
          <w:rFonts w:asciiTheme="minorHAnsi" w:eastAsia="Calibri" w:hAnsiTheme="minorHAnsi" w:cs="Tahoma"/>
          <w:b w:val="0"/>
          <w:bCs w:val="0"/>
        </w:rPr>
        <w:t>způsobené</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Objednatelem</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schválenými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dohodnutými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činnostmi,</w:t>
      </w:r>
      <w:r w:rsidR="00E24F88" w:rsidRPr="000A7E48">
        <w:rPr>
          <w:rFonts w:asciiTheme="minorHAnsi" w:eastAsia="Calibri" w:hAnsiTheme="minorHAnsi" w:cs="Tahoma"/>
          <w:b w:val="0"/>
          <w:bCs w:val="0"/>
        </w:rPr>
        <w:t xml:space="preserve"> </w:t>
      </w:r>
      <w:r w:rsidRPr="000A7E48">
        <w:rPr>
          <w:rFonts w:asciiTheme="minorHAnsi" w:eastAsia="Calibri" w:hAnsiTheme="minorHAnsi" w:cs="Tahoma"/>
          <w:b w:val="0"/>
          <w:bCs w:val="0"/>
        </w:rPr>
        <w:t>zejména</w:t>
      </w:r>
      <w:r w:rsidRPr="000A7E48">
        <w:rPr>
          <w:rFonts w:asciiTheme="minorHAnsi" w:hAnsiTheme="minorHAnsi" w:cs="Tahoma"/>
          <w:b w:val="0"/>
        </w:rPr>
        <w:t>:</w:t>
      </w:r>
    </w:p>
    <w:p w14:paraId="100AA8B0" w14:textId="77777777" w:rsidR="00AC7ED1" w:rsidRPr="000A7E48" w:rsidRDefault="0031757A"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lang w:val="cs-CZ"/>
        </w:rPr>
        <w:t>r</w:t>
      </w:r>
      <w:proofErr w:type="spellStart"/>
      <w:r w:rsidR="00AC7ED1" w:rsidRPr="000A7E48">
        <w:rPr>
          <w:rFonts w:asciiTheme="minorHAnsi" w:hAnsiTheme="minorHAnsi" w:cs="Tahoma"/>
          <w:szCs w:val="20"/>
        </w:rPr>
        <w:t>ozvojové</w:t>
      </w:r>
      <w:proofErr w:type="spellEnd"/>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(např.</w:t>
      </w:r>
      <w:r w:rsidR="00E24F88" w:rsidRPr="000A7E48">
        <w:rPr>
          <w:rFonts w:asciiTheme="minorHAnsi" w:hAnsiTheme="minorHAnsi" w:cs="Tahoma"/>
          <w:szCs w:val="20"/>
        </w:rPr>
        <w:t xml:space="preserve"> </w:t>
      </w:r>
      <w:r w:rsidR="00AC7ED1" w:rsidRPr="000A7E48">
        <w:rPr>
          <w:rFonts w:asciiTheme="minorHAnsi" w:hAnsiTheme="minorHAnsi" w:cs="Tahoma"/>
          <w:szCs w:val="20"/>
        </w:rPr>
        <w:t>selhání</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testovacího</w:t>
      </w:r>
      <w:r w:rsidR="00E24F88" w:rsidRPr="000A7E48">
        <w:rPr>
          <w:rFonts w:asciiTheme="minorHAnsi" w:hAnsiTheme="minorHAnsi" w:cs="Tahoma"/>
          <w:szCs w:val="20"/>
        </w:rPr>
        <w:t xml:space="preserve"> </w:t>
      </w:r>
      <w:r w:rsidR="00AC7ED1" w:rsidRPr="000A7E48">
        <w:rPr>
          <w:rFonts w:asciiTheme="minorHAnsi" w:hAnsiTheme="minorHAnsi" w:cs="Tahoma"/>
          <w:szCs w:val="20"/>
        </w:rPr>
        <w:t>prostředí</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důsledku</w:t>
      </w:r>
      <w:r w:rsidR="00E24F88" w:rsidRPr="000A7E48">
        <w:rPr>
          <w:rFonts w:asciiTheme="minorHAnsi" w:hAnsiTheme="minorHAnsi" w:cs="Tahoma"/>
          <w:szCs w:val="20"/>
        </w:rPr>
        <w:t xml:space="preserve"> </w:t>
      </w:r>
      <w:r w:rsidR="00AC7ED1" w:rsidRPr="000A7E48">
        <w:rPr>
          <w:rFonts w:asciiTheme="minorHAnsi" w:hAnsiTheme="minorHAnsi" w:cs="Tahoma"/>
          <w:szCs w:val="20"/>
        </w:rPr>
        <w:t>testovaných</w:t>
      </w:r>
      <w:r w:rsidR="00E24F88" w:rsidRPr="000A7E48">
        <w:rPr>
          <w:rFonts w:asciiTheme="minorHAnsi" w:hAnsiTheme="minorHAnsi" w:cs="Tahoma"/>
          <w:szCs w:val="20"/>
        </w:rPr>
        <w:t xml:space="preserve"> </w:t>
      </w:r>
      <w:r w:rsidR="00AC7ED1" w:rsidRPr="000A7E48">
        <w:rPr>
          <w:rFonts w:asciiTheme="minorHAnsi" w:hAnsiTheme="minorHAnsi" w:cs="Tahoma"/>
          <w:szCs w:val="20"/>
        </w:rPr>
        <w:t>nových</w:t>
      </w:r>
      <w:r w:rsidR="00E24F88" w:rsidRPr="000A7E48">
        <w:rPr>
          <w:rFonts w:asciiTheme="minorHAnsi" w:hAnsiTheme="minorHAnsi" w:cs="Tahoma"/>
          <w:szCs w:val="20"/>
        </w:rPr>
        <w:t xml:space="preserve"> </w:t>
      </w:r>
      <w:r w:rsidR="00AC7ED1" w:rsidRPr="000A7E48">
        <w:rPr>
          <w:rFonts w:asciiTheme="minorHAnsi" w:hAnsiTheme="minorHAnsi" w:cs="Tahoma"/>
          <w:szCs w:val="20"/>
        </w:rPr>
        <w:t>funkcionalit),</w:t>
      </w:r>
    </w:p>
    <w:p w14:paraId="327A5F5B" w14:textId="77777777" w:rsidR="006345C5" w:rsidRDefault="00AC7ED1" w:rsidP="00561A9A">
      <w:pPr>
        <w:pStyle w:val="Odstavecseseznamem"/>
        <w:numPr>
          <w:ilvl w:val="0"/>
          <w:numId w:val="38"/>
        </w:numPr>
        <w:spacing w:before="60" w:after="60"/>
        <w:contextualSpacing/>
        <w:rPr>
          <w:rFonts w:asciiTheme="minorHAnsi" w:hAnsiTheme="minorHAnsi" w:cs="Tahoma"/>
          <w:szCs w:val="20"/>
        </w:rPr>
      </w:pPr>
      <w:proofErr w:type="spellStart"/>
      <w:r w:rsidRPr="000A7E48">
        <w:rPr>
          <w:rFonts w:asciiTheme="minorHAnsi" w:hAnsiTheme="minorHAnsi" w:cs="Tahoma"/>
          <w:szCs w:val="20"/>
        </w:rPr>
        <w:t>patchovací</w:t>
      </w:r>
      <w:proofErr w:type="spellEnd"/>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v</w:t>
      </w:r>
      <w:r w:rsidR="00E24F88" w:rsidRPr="000A7E48">
        <w:rPr>
          <w:rFonts w:asciiTheme="minorHAnsi" w:hAnsiTheme="minorHAnsi" w:cs="Tahoma"/>
          <w:szCs w:val="20"/>
        </w:rPr>
        <w:t xml:space="preserve"> </w:t>
      </w:r>
      <w:r w:rsidRPr="000A7E48">
        <w:rPr>
          <w:rFonts w:asciiTheme="minorHAnsi" w:hAnsiTheme="minorHAnsi" w:cs="Tahoma"/>
          <w:szCs w:val="20"/>
        </w:rPr>
        <w:t>důsledku</w:t>
      </w:r>
      <w:r w:rsidR="00E24F88" w:rsidRPr="000A7E48">
        <w:rPr>
          <w:rFonts w:asciiTheme="minorHAnsi" w:hAnsiTheme="minorHAnsi" w:cs="Tahoma"/>
          <w:szCs w:val="20"/>
        </w:rPr>
        <w:t xml:space="preserve"> </w:t>
      </w:r>
      <w:r w:rsidRPr="000A7E48">
        <w:rPr>
          <w:rFonts w:asciiTheme="minorHAnsi" w:hAnsiTheme="minorHAnsi" w:cs="Tahoma"/>
          <w:szCs w:val="20"/>
        </w:rPr>
        <w:t>testovaných</w:t>
      </w:r>
      <w:r w:rsidR="00E24F88" w:rsidRPr="000A7E48">
        <w:rPr>
          <w:rFonts w:asciiTheme="minorHAnsi" w:hAnsiTheme="minorHAnsi" w:cs="Tahoma"/>
          <w:szCs w:val="20"/>
        </w:rPr>
        <w:t xml:space="preserve"> </w:t>
      </w:r>
      <w:r w:rsidRPr="000A7E48">
        <w:rPr>
          <w:rFonts w:asciiTheme="minorHAnsi" w:hAnsiTheme="minorHAnsi" w:cs="Tahoma"/>
          <w:szCs w:val="20"/>
        </w:rPr>
        <w:t>nových</w:t>
      </w:r>
      <w:r w:rsidR="00E24F88" w:rsidRPr="000A7E48">
        <w:rPr>
          <w:rFonts w:asciiTheme="minorHAnsi" w:hAnsiTheme="minorHAnsi" w:cs="Tahoma"/>
          <w:szCs w:val="20"/>
        </w:rPr>
        <w:t xml:space="preserve"> </w:t>
      </w:r>
      <w:r w:rsidRPr="000A7E48">
        <w:rPr>
          <w:rFonts w:asciiTheme="minorHAnsi" w:hAnsiTheme="minorHAnsi" w:cs="Tahoma"/>
          <w:szCs w:val="20"/>
        </w:rPr>
        <w:t>patchů,</w:t>
      </w:r>
      <w:r w:rsidR="00E24F88" w:rsidRPr="000A7E48">
        <w:rPr>
          <w:rFonts w:asciiTheme="minorHAnsi" w:hAnsiTheme="minorHAnsi" w:cs="Tahoma"/>
          <w:szCs w:val="20"/>
        </w:rPr>
        <w:t xml:space="preserve"> </w:t>
      </w:r>
      <w:r w:rsidRPr="000A7E48">
        <w:rPr>
          <w:rFonts w:asciiTheme="minorHAnsi" w:hAnsiTheme="minorHAnsi" w:cs="Tahoma"/>
          <w:szCs w:val="20"/>
        </w:rPr>
        <w:t>nebo</w:t>
      </w:r>
      <w:r w:rsidR="00E24F88" w:rsidRPr="000A7E48">
        <w:rPr>
          <w:rFonts w:asciiTheme="minorHAnsi" w:hAnsiTheme="minorHAnsi" w:cs="Tahoma"/>
          <w:szCs w:val="20"/>
        </w:rPr>
        <w:t xml:space="preserve"> </w:t>
      </w:r>
      <w:r w:rsidRPr="000A7E48">
        <w:rPr>
          <w:rFonts w:asciiTheme="minorHAnsi" w:hAnsiTheme="minorHAnsi" w:cs="Tahoma"/>
          <w:szCs w:val="20"/>
        </w:rPr>
        <w:t>oprav),</w:t>
      </w:r>
    </w:p>
    <w:p w14:paraId="3B854236" w14:textId="77777777" w:rsidR="006345C5" w:rsidRDefault="00AC7ED1" w:rsidP="00561A9A">
      <w:pPr>
        <w:pStyle w:val="Odstavecseseznamem"/>
        <w:numPr>
          <w:ilvl w:val="0"/>
          <w:numId w:val="38"/>
        </w:numPr>
        <w:spacing w:before="60" w:after="60"/>
        <w:contextualSpacing/>
        <w:rPr>
          <w:rFonts w:asciiTheme="minorHAnsi" w:hAnsiTheme="minorHAnsi" w:cs="Tahoma"/>
          <w:szCs w:val="20"/>
        </w:rPr>
      </w:pPr>
      <w:r w:rsidRPr="000A7E48">
        <w:rPr>
          <w:rFonts w:asciiTheme="minorHAnsi" w:hAnsiTheme="minorHAnsi" w:cs="Tahoma"/>
          <w:szCs w:val="20"/>
        </w:rPr>
        <w:t>další</w:t>
      </w:r>
      <w:r w:rsidR="00E24F88" w:rsidRPr="000A7E48">
        <w:rPr>
          <w:rFonts w:asciiTheme="minorHAnsi" w:hAnsiTheme="minorHAnsi" w:cs="Tahoma"/>
          <w:szCs w:val="20"/>
        </w:rPr>
        <w:t xml:space="preserve"> </w:t>
      </w:r>
      <w:r w:rsidRPr="000A7E48">
        <w:rPr>
          <w:rFonts w:asciiTheme="minorHAnsi" w:hAnsiTheme="minorHAnsi" w:cs="Tahoma"/>
          <w:szCs w:val="20"/>
        </w:rPr>
        <w:t>obdobné</w:t>
      </w:r>
      <w:r w:rsidR="00E24F88" w:rsidRPr="000A7E48">
        <w:rPr>
          <w:rFonts w:asciiTheme="minorHAnsi" w:hAnsiTheme="minorHAnsi" w:cs="Tahoma"/>
          <w:szCs w:val="20"/>
        </w:rPr>
        <w:t xml:space="preserve"> </w:t>
      </w:r>
      <w:r w:rsidRPr="000A7E48">
        <w:rPr>
          <w:rFonts w:asciiTheme="minorHAnsi" w:hAnsiTheme="minorHAnsi" w:cs="Tahoma"/>
          <w:szCs w:val="20"/>
        </w:rPr>
        <w:t>činnost</w:t>
      </w:r>
      <w:r w:rsidR="000E42E2">
        <w:rPr>
          <w:rFonts w:asciiTheme="minorHAnsi" w:hAnsiTheme="minorHAnsi" w:cs="Tahoma"/>
          <w:szCs w:val="20"/>
          <w:lang w:val="cs-CZ"/>
        </w:rPr>
        <w:t>i</w:t>
      </w:r>
      <w:r w:rsidRPr="000A7E48">
        <w:rPr>
          <w:rFonts w:asciiTheme="minorHAnsi" w:hAnsiTheme="minorHAnsi" w:cs="Tahoma"/>
          <w:szCs w:val="20"/>
        </w:rPr>
        <w:t>.</w:t>
      </w:r>
    </w:p>
    <w:p w14:paraId="437A4140" w14:textId="1BA8F32A" w:rsidR="00AC7ED1" w:rsidRPr="000A7E48" w:rsidRDefault="00AC7ED1" w:rsidP="00561A9A">
      <w:pPr>
        <w:spacing w:before="60" w:after="60" w:line="240" w:lineRule="auto"/>
        <w:contextualSpacing/>
        <w:jc w:val="both"/>
        <w:rPr>
          <w:rFonts w:asciiTheme="minorHAnsi" w:hAnsiTheme="minorHAnsi" w:cs="Tahoma"/>
          <w:szCs w:val="20"/>
        </w:rPr>
      </w:pPr>
      <w:r w:rsidRPr="000A7E48">
        <w:rPr>
          <w:rFonts w:asciiTheme="minorHAnsi" w:hAnsiTheme="minorHAnsi" w:cs="Tahoma"/>
          <w:szCs w:val="20"/>
        </w:rPr>
        <w:t>Do</w:t>
      </w:r>
      <w:r w:rsidR="00E24F88" w:rsidRPr="000A7E48">
        <w:rPr>
          <w:rFonts w:asciiTheme="minorHAnsi" w:hAnsiTheme="minorHAnsi" w:cs="Tahoma"/>
          <w:szCs w:val="20"/>
        </w:rPr>
        <w:t xml:space="preserve"> </w:t>
      </w:r>
      <w:r w:rsidRPr="000A7E48">
        <w:rPr>
          <w:rFonts w:asciiTheme="minorHAnsi" w:hAnsiTheme="minorHAnsi" w:cs="Tahoma"/>
          <w:szCs w:val="20"/>
        </w:rPr>
        <w:t>dostupnosti</w:t>
      </w:r>
      <w:r w:rsidR="00E24F88" w:rsidRPr="000A7E48">
        <w:rPr>
          <w:rFonts w:asciiTheme="minorHAnsi" w:hAnsiTheme="minorHAnsi" w:cs="Tahoma"/>
          <w:szCs w:val="20"/>
        </w:rPr>
        <w:t xml:space="preserve"> </w:t>
      </w:r>
      <w:r w:rsidRPr="000A7E48">
        <w:rPr>
          <w:rFonts w:asciiTheme="minorHAnsi" w:hAnsiTheme="minorHAnsi" w:cs="Tahoma"/>
          <w:szCs w:val="20"/>
        </w:rPr>
        <w:t>nebudou</w:t>
      </w:r>
      <w:r w:rsidR="00E24F88" w:rsidRPr="000A7E48">
        <w:rPr>
          <w:rFonts w:asciiTheme="minorHAnsi" w:hAnsiTheme="minorHAnsi" w:cs="Tahoma"/>
          <w:szCs w:val="20"/>
        </w:rPr>
        <w:t xml:space="preserve"> </w:t>
      </w:r>
      <w:r w:rsidRPr="000A7E48">
        <w:rPr>
          <w:rFonts w:asciiTheme="minorHAnsi" w:hAnsiTheme="minorHAnsi" w:cs="Tahoma"/>
          <w:szCs w:val="20"/>
        </w:rPr>
        <w:t>též</w:t>
      </w:r>
      <w:r w:rsidR="00E24F88" w:rsidRPr="000A7E48">
        <w:rPr>
          <w:rFonts w:asciiTheme="minorHAnsi" w:hAnsiTheme="minorHAnsi" w:cs="Tahoma"/>
          <w:szCs w:val="20"/>
        </w:rPr>
        <w:t xml:space="preserve"> </w:t>
      </w:r>
      <w:r w:rsidRPr="000A7E48">
        <w:rPr>
          <w:rFonts w:asciiTheme="minorHAnsi" w:hAnsiTheme="minorHAnsi" w:cs="Tahoma"/>
          <w:szCs w:val="20"/>
        </w:rPr>
        <w:t>započítávány</w:t>
      </w:r>
      <w:r w:rsidR="00E24F88" w:rsidRPr="000A7E48">
        <w:rPr>
          <w:rFonts w:asciiTheme="minorHAnsi" w:hAnsiTheme="minorHAnsi" w:cs="Tahoma"/>
          <w:szCs w:val="20"/>
        </w:rPr>
        <w:t xml:space="preserve"> </w:t>
      </w:r>
      <w:r w:rsidRPr="000A7E48">
        <w:rPr>
          <w:rFonts w:asciiTheme="minorHAnsi" w:hAnsiTheme="minorHAnsi" w:cs="Tahoma"/>
          <w:szCs w:val="20"/>
        </w:rPr>
        <w:t>plánované</w:t>
      </w:r>
      <w:r w:rsidR="00E24F88" w:rsidRPr="000A7E48">
        <w:rPr>
          <w:rFonts w:asciiTheme="minorHAnsi" w:hAnsiTheme="minorHAnsi" w:cs="Tahoma"/>
          <w:szCs w:val="20"/>
        </w:rPr>
        <w:t xml:space="preserve"> </w:t>
      </w:r>
      <w:r w:rsidRPr="000A7E48">
        <w:rPr>
          <w:rFonts w:asciiTheme="minorHAnsi" w:hAnsiTheme="minorHAnsi" w:cs="Tahoma"/>
          <w:szCs w:val="20"/>
        </w:rPr>
        <w:t>činnosti,</w:t>
      </w:r>
      <w:r w:rsidR="00E24F88" w:rsidRPr="000A7E48">
        <w:rPr>
          <w:rFonts w:asciiTheme="minorHAnsi" w:hAnsiTheme="minorHAnsi" w:cs="Tahoma"/>
          <w:szCs w:val="20"/>
        </w:rPr>
        <w:t xml:space="preserve"> </w:t>
      </w:r>
      <w:r w:rsidRPr="000A7E48">
        <w:rPr>
          <w:rFonts w:asciiTheme="minorHAnsi" w:hAnsiTheme="minorHAnsi" w:cs="Tahoma"/>
          <w:szCs w:val="20"/>
        </w:rPr>
        <w:t>které</w:t>
      </w:r>
      <w:r w:rsidR="00E24F88" w:rsidRPr="000A7E48">
        <w:rPr>
          <w:rFonts w:asciiTheme="minorHAnsi" w:hAnsiTheme="minorHAnsi" w:cs="Tahoma"/>
          <w:szCs w:val="20"/>
        </w:rPr>
        <w:t xml:space="preserve"> </w:t>
      </w:r>
      <w:r w:rsidRPr="000A7E48">
        <w:rPr>
          <w:rFonts w:asciiTheme="minorHAnsi" w:hAnsiTheme="minorHAnsi" w:cs="Tahoma"/>
          <w:szCs w:val="20"/>
        </w:rPr>
        <w:t>budou</w:t>
      </w:r>
      <w:r w:rsidR="00E24F88" w:rsidRPr="000A7E48">
        <w:rPr>
          <w:rFonts w:asciiTheme="minorHAnsi" w:hAnsiTheme="minorHAnsi" w:cs="Tahoma"/>
          <w:szCs w:val="20"/>
        </w:rPr>
        <w:t xml:space="preserve"> </w:t>
      </w:r>
      <w:r w:rsidRPr="000A7E48">
        <w:rPr>
          <w:rFonts w:asciiTheme="minorHAnsi" w:hAnsiTheme="minorHAnsi" w:cs="Tahoma"/>
          <w:szCs w:val="20"/>
        </w:rPr>
        <w:t>mít</w:t>
      </w:r>
      <w:r w:rsidR="00E24F88" w:rsidRPr="000A7E48">
        <w:rPr>
          <w:rFonts w:asciiTheme="minorHAnsi" w:hAnsiTheme="minorHAnsi" w:cs="Tahoma"/>
          <w:szCs w:val="20"/>
        </w:rPr>
        <w:t xml:space="preserve"> </w:t>
      </w: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následek</w:t>
      </w:r>
      <w:r w:rsidR="00E24F88" w:rsidRPr="000A7E48">
        <w:rPr>
          <w:rFonts w:asciiTheme="minorHAnsi" w:hAnsiTheme="minorHAnsi" w:cs="Tahoma"/>
          <w:szCs w:val="20"/>
        </w:rPr>
        <w:t xml:space="preserve"> </w:t>
      </w:r>
      <w:r w:rsidRPr="000A7E48">
        <w:rPr>
          <w:rFonts w:asciiTheme="minorHAnsi" w:hAnsiTheme="minorHAnsi" w:cs="Tahoma"/>
          <w:szCs w:val="20"/>
        </w:rPr>
        <w:t>nedostupnost</w:t>
      </w:r>
      <w:r w:rsidR="00E24F88" w:rsidRPr="000A7E48">
        <w:rPr>
          <w:rFonts w:asciiTheme="minorHAnsi" w:hAnsiTheme="minorHAnsi" w:cs="Tahoma"/>
          <w:szCs w:val="20"/>
        </w:rPr>
        <w:t xml:space="preserve"> </w:t>
      </w:r>
      <w:r w:rsidRPr="000A7E48">
        <w:rPr>
          <w:rFonts w:asciiTheme="minorHAnsi" w:hAnsiTheme="minorHAnsi" w:cs="Tahoma"/>
          <w:szCs w:val="20"/>
        </w:rPr>
        <w:t>či</w:t>
      </w:r>
      <w:r w:rsidR="00E24F88" w:rsidRPr="000A7E48">
        <w:rPr>
          <w:rFonts w:asciiTheme="minorHAnsi" w:hAnsiTheme="minorHAnsi" w:cs="Tahoma"/>
          <w:szCs w:val="20"/>
        </w:rPr>
        <w:t xml:space="preserve"> </w:t>
      </w:r>
      <w:r w:rsidRPr="000A7E48">
        <w:rPr>
          <w:rFonts w:asciiTheme="minorHAnsi" w:hAnsiTheme="minorHAnsi" w:cs="Tahoma"/>
          <w:szCs w:val="20"/>
        </w:rPr>
        <w:t>omezení</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4488C" w:rsidRPr="000A7E48">
        <w:rPr>
          <w:rFonts w:asciiTheme="minorHAnsi" w:hAnsiTheme="minorHAnsi" w:cs="Tahoma"/>
          <w:szCs w:val="20"/>
        </w:rPr>
        <w:t xml:space="preserve"> a produkčního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(např.</w:t>
      </w:r>
      <w:r w:rsidR="00E24F88" w:rsidRPr="000A7E48">
        <w:rPr>
          <w:rFonts w:asciiTheme="minorHAnsi" w:hAnsiTheme="minorHAnsi" w:cs="Tahoma"/>
          <w:szCs w:val="20"/>
        </w:rPr>
        <w:t xml:space="preserve"> </w:t>
      </w:r>
      <w:r w:rsidRPr="000A7E48">
        <w:rPr>
          <w:rFonts w:asciiTheme="minorHAnsi" w:hAnsiTheme="minorHAnsi" w:cs="Tahoma"/>
          <w:szCs w:val="20"/>
        </w:rPr>
        <w:t>odstávka</w:t>
      </w:r>
      <w:r w:rsidR="00E24F88" w:rsidRPr="000A7E48">
        <w:rPr>
          <w:rFonts w:asciiTheme="minorHAnsi" w:hAnsiTheme="minorHAnsi" w:cs="Tahoma"/>
          <w:szCs w:val="20"/>
        </w:rPr>
        <w:t xml:space="preserve"> </w:t>
      </w:r>
      <w:r w:rsidRPr="000A7E48">
        <w:rPr>
          <w:rFonts w:asciiTheme="minorHAnsi" w:hAnsiTheme="minorHAnsi" w:cs="Tahoma"/>
          <w:szCs w:val="20"/>
        </w:rPr>
        <w:t>testovacího</w:t>
      </w:r>
      <w:r w:rsidR="00E24F88" w:rsidRPr="000A7E48">
        <w:rPr>
          <w:rFonts w:asciiTheme="minorHAnsi" w:hAnsiTheme="minorHAnsi" w:cs="Tahoma"/>
          <w:szCs w:val="20"/>
        </w:rPr>
        <w:t xml:space="preserve"> </w:t>
      </w:r>
      <w:r w:rsidRPr="000A7E48">
        <w:rPr>
          <w:rFonts w:asciiTheme="minorHAnsi" w:hAnsiTheme="minorHAnsi" w:cs="Tahoma"/>
          <w:szCs w:val="20"/>
        </w:rPr>
        <w:t>prostředí</w:t>
      </w:r>
      <w:r w:rsidR="00E24F88" w:rsidRPr="000A7E48">
        <w:rPr>
          <w:rFonts w:asciiTheme="minorHAnsi" w:hAnsiTheme="minorHAnsi" w:cs="Tahoma"/>
          <w:szCs w:val="20"/>
        </w:rPr>
        <w:t xml:space="preserve"> </w:t>
      </w:r>
      <w:r w:rsidRPr="000A7E48">
        <w:rPr>
          <w:rFonts w:asciiTheme="minorHAnsi" w:hAnsiTheme="minorHAnsi" w:cs="Tahoma"/>
          <w:szCs w:val="20"/>
        </w:rPr>
        <w:t>související</w:t>
      </w:r>
      <w:r w:rsidR="00E24F88" w:rsidRPr="000A7E48">
        <w:rPr>
          <w:rFonts w:asciiTheme="minorHAnsi" w:hAnsiTheme="minorHAnsi" w:cs="Tahoma"/>
          <w:szCs w:val="20"/>
        </w:rPr>
        <w:t xml:space="preserve"> </w:t>
      </w:r>
      <w:r w:rsidRPr="000A7E48">
        <w:rPr>
          <w:rFonts w:asciiTheme="minorHAnsi" w:hAnsiTheme="minorHAnsi" w:cs="Tahoma"/>
          <w:szCs w:val="20"/>
        </w:rPr>
        <w:t>s</w:t>
      </w:r>
      <w:r w:rsidR="00E24F88" w:rsidRPr="000A7E48">
        <w:rPr>
          <w:rFonts w:asciiTheme="minorHAnsi" w:hAnsiTheme="minorHAnsi" w:cs="Tahoma"/>
          <w:szCs w:val="20"/>
        </w:rPr>
        <w:t xml:space="preserve"> </w:t>
      </w:r>
      <w:r w:rsidRPr="000A7E48">
        <w:rPr>
          <w:rFonts w:asciiTheme="minorHAnsi" w:hAnsiTheme="minorHAnsi" w:cs="Tahoma"/>
          <w:szCs w:val="20"/>
        </w:rPr>
        <w:t>kopírováním</w:t>
      </w:r>
      <w:r w:rsidR="00E24F88" w:rsidRPr="000A7E48">
        <w:rPr>
          <w:rFonts w:asciiTheme="minorHAnsi" w:hAnsiTheme="minorHAnsi" w:cs="Tahoma"/>
          <w:szCs w:val="20"/>
        </w:rPr>
        <w:t xml:space="preserve">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Pr="000A7E48">
        <w:rPr>
          <w:rFonts w:asciiTheme="minorHAnsi" w:hAnsiTheme="minorHAnsi" w:cs="Tahoma"/>
          <w:szCs w:val="20"/>
        </w:rPr>
        <w:t>dat</w:t>
      </w:r>
      <w:r w:rsidR="00E24F88" w:rsidRPr="000A7E48">
        <w:rPr>
          <w:rFonts w:asciiTheme="minorHAnsi" w:hAnsiTheme="minorHAnsi" w:cs="Tahoma"/>
          <w:szCs w:val="20"/>
        </w:rPr>
        <w:t xml:space="preserve"> </w:t>
      </w:r>
      <w:r w:rsidRPr="000A7E48">
        <w:rPr>
          <w:rFonts w:asciiTheme="minorHAnsi" w:hAnsiTheme="minorHAnsi" w:cs="Tahoma"/>
          <w:szCs w:val="20"/>
        </w:rPr>
        <w:t>z</w:t>
      </w:r>
      <w:r w:rsidR="001E7EF6" w:rsidRPr="000A7E48">
        <w:rPr>
          <w:szCs w:val="20"/>
        </w:rPr>
        <w:t> </w:t>
      </w:r>
      <w:r w:rsidRPr="000A7E48">
        <w:rPr>
          <w:rFonts w:asciiTheme="minorHAnsi" w:hAnsiTheme="minorHAnsi" w:cs="Tahoma"/>
          <w:szCs w:val="20"/>
        </w:rPr>
        <w:t>provozních</w:t>
      </w:r>
      <w:r w:rsidR="00E24F88" w:rsidRPr="000A7E48">
        <w:rPr>
          <w:rFonts w:asciiTheme="minorHAnsi" w:hAnsiTheme="minorHAnsi" w:cs="Tahoma"/>
          <w:szCs w:val="20"/>
        </w:rPr>
        <w:t xml:space="preserve"> </w:t>
      </w:r>
      <w:r w:rsidR="00B45BF7" w:rsidRPr="000A7E48">
        <w:rPr>
          <w:rFonts w:asciiTheme="minorHAnsi" w:hAnsiTheme="minorHAnsi" w:cs="Tahoma"/>
          <w:szCs w:val="20"/>
        </w:rPr>
        <w:t>systémů</w:t>
      </w:r>
      <w:r w:rsidR="00E24F88" w:rsidRPr="000A7E48">
        <w:rPr>
          <w:rFonts w:asciiTheme="minorHAnsi" w:hAnsiTheme="minorHAnsi" w:cs="Tahoma"/>
          <w:szCs w:val="20"/>
        </w:rPr>
        <w:t xml:space="preserve"> </w:t>
      </w:r>
      <w:r w:rsidR="00B45BF7" w:rsidRPr="000A7E48">
        <w:rPr>
          <w:rFonts w:asciiTheme="minorHAnsi" w:hAnsiTheme="minorHAnsi" w:cs="Tahoma"/>
          <w:szCs w:val="20"/>
        </w:rPr>
        <w:t>na</w:t>
      </w:r>
      <w:r w:rsidR="00E24F88" w:rsidRPr="000A7E48">
        <w:rPr>
          <w:rFonts w:asciiTheme="minorHAnsi" w:hAnsiTheme="minorHAnsi" w:cs="Tahoma"/>
          <w:szCs w:val="20"/>
        </w:rPr>
        <w:t xml:space="preserve"> </w:t>
      </w:r>
      <w:r w:rsidR="00B45BF7" w:rsidRPr="000A7E48">
        <w:rPr>
          <w:rFonts w:asciiTheme="minorHAnsi" w:hAnsiTheme="minorHAnsi" w:cs="Tahoma"/>
          <w:szCs w:val="20"/>
        </w:rPr>
        <w:t>testovací</w:t>
      </w:r>
      <w:r w:rsidR="00E24F88" w:rsidRPr="000A7E48">
        <w:rPr>
          <w:rFonts w:asciiTheme="minorHAnsi" w:hAnsiTheme="minorHAnsi" w:cs="Tahoma"/>
          <w:szCs w:val="20"/>
        </w:rPr>
        <w:t xml:space="preserve"> </w:t>
      </w:r>
      <w:r w:rsidR="00B45BF7" w:rsidRPr="000A7E48">
        <w:rPr>
          <w:rFonts w:asciiTheme="minorHAnsi" w:hAnsiTheme="minorHAnsi" w:cs="Tahoma"/>
          <w:szCs w:val="20"/>
        </w:rPr>
        <w:t>prostředí</w:t>
      </w:r>
      <w:r w:rsidR="00E4488C" w:rsidRPr="000A7E48">
        <w:rPr>
          <w:rFonts w:asciiTheme="minorHAnsi" w:hAnsiTheme="minorHAnsi" w:cs="Tahoma"/>
          <w:szCs w:val="20"/>
        </w:rPr>
        <w:t>)</w:t>
      </w:r>
      <w:r w:rsidR="00B45BF7" w:rsidRPr="000A7E48">
        <w:rPr>
          <w:rFonts w:asciiTheme="minorHAnsi" w:hAnsiTheme="minorHAnsi" w:cs="Tahoma"/>
          <w:szCs w:val="20"/>
        </w:rPr>
        <w:t>.</w:t>
      </w:r>
    </w:p>
    <w:p w14:paraId="44261C07" w14:textId="77777777" w:rsidR="00AC7ED1" w:rsidRPr="000A7E48" w:rsidRDefault="00AC7ED1"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Plány</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řešení</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závažných</w:t>
      </w:r>
      <w:r w:rsidR="00E24F88" w:rsidRPr="000A7E48">
        <w:rPr>
          <w:rFonts w:asciiTheme="minorHAnsi" w:hAnsiTheme="minorHAnsi" w:cs="Tahoma"/>
          <w:b/>
          <w:bCs/>
          <w:kern w:val="32"/>
          <w:szCs w:val="20"/>
        </w:rPr>
        <w:t xml:space="preserve"> </w:t>
      </w:r>
      <w:r w:rsidRPr="000A7E48">
        <w:rPr>
          <w:rFonts w:asciiTheme="minorHAnsi" w:hAnsiTheme="minorHAnsi" w:cs="Tahoma"/>
          <w:b/>
          <w:bCs/>
          <w:kern w:val="32"/>
          <w:szCs w:val="20"/>
        </w:rPr>
        <w:t>situací</w:t>
      </w:r>
    </w:p>
    <w:p w14:paraId="050E01FA" w14:textId="77777777" w:rsidR="00AC7ED1" w:rsidRPr="000A7E48"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Za</w:t>
      </w:r>
      <w:r w:rsidR="00E24F88" w:rsidRPr="000A7E48">
        <w:rPr>
          <w:rFonts w:asciiTheme="minorHAnsi" w:hAnsiTheme="minorHAnsi" w:cs="Tahoma"/>
          <w:szCs w:val="20"/>
        </w:rPr>
        <w:t xml:space="preserve"> </w:t>
      </w:r>
      <w:r w:rsidRPr="000A7E48">
        <w:rPr>
          <w:rFonts w:asciiTheme="minorHAnsi" w:hAnsiTheme="minorHAnsi" w:cs="Tahoma"/>
          <w:szCs w:val="20"/>
        </w:rPr>
        <w:t>závažné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se</w:t>
      </w:r>
      <w:r w:rsidR="00E24F88" w:rsidRPr="000A7E48">
        <w:rPr>
          <w:rFonts w:asciiTheme="minorHAnsi" w:hAnsiTheme="minorHAnsi" w:cs="Tahoma"/>
          <w:szCs w:val="20"/>
        </w:rPr>
        <w:t xml:space="preserve"> </w:t>
      </w:r>
      <w:r w:rsidRPr="000A7E48">
        <w:rPr>
          <w:rFonts w:asciiTheme="minorHAnsi" w:hAnsiTheme="minorHAnsi" w:cs="Tahoma"/>
          <w:szCs w:val="20"/>
        </w:rPr>
        <w:t>považují</w:t>
      </w:r>
      <w:r w:rsidR="00E24F88" w:rsidRPr="000A7E48">
        <w:rPr>
          <w:rFonts w:asciiTheme="minorHAnsi" w:hAnsiTheme="minorHAnsi" w:cs="Tahoma"/>
          <w:szCs w:val="20"/>
        </w:rPr>
        <w:t xml:space="preserve"> </w:t>
      </w:r>
      <w:r w:rsidRPr="000A7E48">
        <w:rPr>
          <w:rFonts w:asciiTheme="minorHAnsi" w:hAnsiTheme="minorHAnsi" w:cs="Tahoma"/>
          <w:szCs w:val="20"/>
        </w:rPr>
        <w:t>úplná</w:t>
      </w:r>
      <w:r w:rsidR="00E24F88" w:rsidRPr="000A7E48">
        <w:rPr>
          <w:rFonts w:asciiTheme="minorHAnsi" w:hAnsiTheme="minorHAnsi" w:cs="Tahoma"/>
          <w:szCs w:val="20"/>
        </w:rPr>
        <w:t xml:space="preserve"> </w:t>
      </w:r>
      <w:r w:rsidRPr="000A7E48">
        <w:rPr>
          <w:rFonts w:asciiTheme="minorHAnsi" w:hAnsiTheme="minorHAnsi" w:cs="Tahoma"/>
          <w:szCs w:val="20"/>
        </w:rPr>
        <w:t>selhání</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katastrofické</w:t>
      </w:r>
      <w:r w:rsidR="00E24F88" w:rsidRPr="000A7E48">
        <w:rPr>
          <w:rFonts w:asciiTheme="minorHAnsi" w:hAnsiTheme="minorHAnsi" w:cs="Tahoma"/>
          <w:szCs w:val="20"/>
        </w:rPr>
        <w:t xml:space="preserve"> </w:t>
      </w:r>
      <w:r w:rsidRPr="000A7E48">
        <w:rPr>
          <w:rFonts w:asciiTheme="minorHAnsi" w:hAnsiTheme="minorHAnsi" w:cs="Tahoma"/>
          <w:szCs w:val="20"/>
        </w:rPr>
        <w:t>situace</w:t>
      </w:r>
      <w:r w:rsidR="00E24F88" w:rsidRPr="000A7E48">
        <w:rPr>
          <w:rFonts w:asciiTheme="minorHAnsi" w:hAnsiTheme="minorHAnsi" w:cs="Tahoma"/>
          <w:szCs w:val="20"/>
        </w:rPr>
        <w:t xml:space="preserve"> </w:t>
      </w:r>
      <w:r w:rsidRPr="000A7E48">
        <w:rPr>
          <w:rFonts w:asciiTheme="minorHAnsi" w:hAnsiTheme="minorHAnsi" w:cs="Tahoma"/>
          <w:szCs w:val="20"/>
        </w:rPr>
        <w:t>pokrývané</w:t>
      </w:r>
      <w:r w:rsidR="00E24F88" w:rsidRPr="000A7E48">
        <w:rPr>
          <w:rFonts w:asciiTheme="minorHAnsi" w:hAnsiTheme="minorHAnsi" w:cs="Tahoma"/>
          <w:szCs w:val="20"/>
        </w:rPr>
        <w:t xml:space="preserve"> </w:t>
      </w:r>
      <w:r w:rsidRPr="000A7E48">
        <w:rPr>
          <w:rFonts w:asciiTheme="minorHAnsi" w:hAnsiTheme="minorHAnsi" w:cs="Tahoma"/>
          <w:szCs w:val="20"/>
        </w:rPr>
        <w:t>procesy</w:t>
      </w:r>
      <w:r w:rsidR="00E24F88" w:rsidRPr="000A7E48">
        <w:rPr>
          <w:rFonts w:asciiTheme="minorHAnsi" w:hAnsiTheme="minorHAnsi" w:cs="Tahoma"/>
          <w:szCs w:val="20"/>
        </w:rPr>
        <w:t xml:space="preserve"> </w:t>
      </w:r>
      <w:proofErr w:type="spellStart"/>
      <w:r w:rsidRPr="000A7E48">
        <w:rPr>
          <w:rFonts w:asciiTheme="minorHAnsi" w:hAnsiTheme="minorHAnsi" w:cs="Tahoma"/>
          <w:szCs w:val="20"/>
        </w:rPr>
        <w:t>Disaster</w:t>
      </w:r>
      <w:proofErr w:type="spellEnd"/>
      <w:r w:rsidR="00E24F88" w:rsidRPr="000A7E48">
        <w:rPr>
          <w:rFonts w:asciiTheme="minorHAnsi" w:hAnsiTheme="minorHAnsi" w:cs="Tahoma"/>
          <w:szCs w:val="20"/>
        </w:rPr>
        <w:t xml:space="preserve"> </w:t>
      </w:r>
      <w:proofErr w:type="spellStart"/>
      <w:r w:rsidR="00045F0A" w:rsidRPr="000A7E48">
        <w:rPr>
          <w:rFonts w:asciiTheme="minorHAnsi" w:hAnsiTheme="minorHAnsi" w:cs="Tahoma"/>
          <w:szCs w:val="20"/>
        </w:rPr>
        <w:t>Recovery</w:t>
      </w:r>
      <w:proofErr w:type="spellEnd"/>
      <w:r w:rsidR="0031757A" w:rsidRPr="000A7E48">
        <w:rPr>
          <w:rFonts w:asciiTheme="minorHAnsi" w:hAnsiTheme="minorHAnsi" w:cs="Tahoma"/>
          <w:szCs w:val="20"/>
        </w:rPr>
        <w:t>:</w:t>
      </w:r>
    </w:p>
    <w:p w14:paraId="056E879A"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Poskytovatele</w:t>
      </w:r>
      <w:r w:rsidRPr="000A7E48">
        <w:rPr>
          <w:rFonts w:asciiTheme="minorHAnsi" w:hAnsiTheme="minorHAnsi" w:cs="Tahoma"/>
          <w:szCs w:val="20"/>
          <w:lang w:val="cs-CZ"/>
        </w:rPr>
        <w:t>;</w:t>
      </w:r>
    </w:p>
    <w:p w14:paraId="7C54BFC3"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w:t>
      </w:r>
      <w:r w:rsidR="00E24F88" w:rsidRPr="000A7E48">
        <w:rPr>
          <w:rFonts w:asciiTheme="minorHAnsi" w:hAnsiTheme="minorHAnsi" w:cs="Tahoma"/>
          <w:szCs w:val="20"/>
        </w:rPr>
        <w:t xml:space="preserve"> </w:t>
      </w:r>
      <w:r w:rsidR="00AC7ED1" w:rsidRPr="000A7E48">
        <w:rPr>
          <w:rFonts w:asciiTheme="minorHAnsi" w:hAnsiTheme="minorHAnsi" w:cs="Tahoma"/>
          <w:szCs w:val="20"/>
        </w:rPr>
        <w:t>zahrnuj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potřebné</w:t>
      </w:r>
      <w:r w:rsidR="00E24F88" w:rsidRPr="000A7E48">
        <w:rPr>
          <w:rFonts w:asciiTheme="minorHAnsi" w:hAnsiTheme="minorHAnsi" w:cs="Tahoma"/>
          <w:szCs w:val="20"/>
        </w:rPr>
        <w:t xml:space="preserve"> </w:t>
      </w:r>
      <w:r w:rsidR="00AC7ED1" w:rsidRPr="000A7E48">
        <w:rPr>
          <w:rFonts w:asciiTheme="minorHAnsi" w:hAnsiTheme="minorHAnsi" w:cs="Tahoma"/>
          <w:szCs w:val="20"/>
        </w:rPr>
        <w:t>k</w:t>
      </w:r>
      <w:r w:rsidR="00E24F88" w:rsidRPr="000A7E48">
        <w:rPr>
          <w:rFonts w:asciiTheme="minorHAnsi" w:hAnsiTheme="minorHAnsi" w:cs="Tahoma"/>
          <w:szCs w:val="20"/>
        </w:rPr>
        <w:t xml:space="preserve"> </w:t>
      </w:r>
      <w:r w:rsidR="00AC7ED1" w:rsidRPr="000A7E48">
        <w:rPr>
          <w:rFonts w:asciiTheme="minorHAnsi" w:hAnsiTheme="minorHAnsi" w:cs="Tahoma"/>
          <w:szCs w:val="20"/>
        </w:rPr>
        <w:t>obnově</w:t>
      </w:r>
      <w:r w:rsidR="00E24F88" w:rsidRPr="000A7E48">
        <w:rPr>
          <w:rFonts w:asciiTheme="minorHAnsi" w:hAnsiTheme="minorHAnsi" w:cs="Tahoma"/>
          <w:szCs w:val="20"/>
        </w:rPr>
        <w:t xml:space="preserve"> </w:t>
      </w:r>
      <w:r w:rsidR="00AC7ED1" w:rsidRPr="000A7E48">
        <w:rPr>
          <w:rFonts w:asciiTheme="minorHAnsi" w:hAnsiTheme="minorHAnsi" w:cs="Tahoma"/>
          <w:szCs w:val="20"/>
        </w:rPr>
        <w:t>provozu</w:t>
      </w:r>
      <w:r w:rsidR="00E24F88" w:rsidRPr="000A7E48">
        <w:rPr>
          <w:rFonts w:asciiTheme="minorHAnsi" w:hAnsiTheme="minorHAnsi" w:cs="Tahoma"/>
          <w:szCs w:val="20"/>
        </w:rPr>
        <w:t xml:space="preserve"> </w:t>
      </w:r>
      <w:r w:rsidR="00AC7ED1" w:rsidRPr="000A7E48">
        <w:rPr>
          <w:rFonts w:asciiTheme="minorHAnsi" w:hAnsiTheme="minorHAnsi" w:cs="Tahoma"/>
          <w:szCs w:val="20"/>
        </w:rPr>
        <w:t>svěřených</w:t>
      </w:r>
      <w:r w:rsidR="00E24F88" w:rsidRPr="000A7E48">
        <w:rPr>
          <w:rFonts w:asciiTheme="minorHAnsi" w:hAnsiTheme="minorHAnsi" w:cs="Tahoma"/>
          <w:szCs w:val="20"/>
        </w:rPr>
        <w:t xml:space="preserve"> </w:t>
      </w:r>
      <w:r w:rsidR="00AC7ED1" w:rsidRPr="000A7E48">
        <w:rPr>
          <w:rFonts w:asciiTheme="minorHAnsi" w:hAnsiTheme="minorHAnsi" w:cs="Tahoma"/>
          <w:szCs w:val="20"/>
        </w:rPr>
        <w:t>systémů</w:t>
      </w:r>
      <w:r w:rsidRPr="000A7E48">
        <w:rPr>
          <w:rFonts w:asciiTheme="minorHAnsi" w:hAnsiTheme="minorHAnsi" w:cs="Tahoma"/>
          <w:szCs w:val="20"/>
          <w:lang w:val="cs-CZ"/>
        </w:rPr>
        <w:t>;</w:t>
      </w:r>
    </w:p>
    <w:p w14:paraId="5A4D8B1B" w14:textId="77777777" w:rsidR="00AC7ED1" w:rsidRPr="000A7E48" w:rsidRDefault="00553882" w:rsidP="00784D36">
      <w:pPr>
        <w:pStyle w:val="Odstavecseseznamem"/>
        <w:numPr>
          <w:ilvl w:val="0"/>
          <w:numId w:val="39"/>
        </w:numPr>
        <w:spacing w:before="60" w:after="60"/>
        <w:rPr>
          <w:rFonts w:asciiTheme="minorHAnsi" w:hAnsiTheme="minorHAnsi" w:cs="Tahoma"/>
          <w:szCs w:val="20"/>
        </w:rPr>
      </w:pPr>
      <w:r w:rsidRPr="000A7E48">
        <w:rPr>
          <w:rFonts w:asciiTheme="minorHAnsi" w:hAnsiTheme="minorHAnsi" w:cs="Tahoma"/>
          <w:szCs w:val="20"/>
          <w:lang w:val="cs-CZ"/>
        </w:rPr>
        <w:t>p</w:t>
      </w:r>
      <w:r w:rsidR="00AC7ED1" w:rsidRPr="000A7E48">
        <w:rPr>
          <w:rFonts w:asciiTheme="minorHAnsi" w:hAnsiTheme="minorHAnsi" w:cs="Tahoma"/>
          <w:szCs w:val="20"/>
        </w:rPr>
        <w:t>lány</w:t>
      </w:r>
      <w:r w:rsidR="00E24F88" w:rsidRPr="000A7E48">
        <w:rPr>
          <w:rFonts w:asciiTheme="minorHAnsi" w:hAnsiTheme="minorHAnsi" w:cs="Tahoma"/>
          <w:szCs w:val="20"/>
        </w:rPr>
        <w:t xml:space="preserve"> </w:t>
      </w:r>
      <w:r w:rsidR="00AC7ED1" w:rsidRPr="000A7E48">
        <w:rPr>
          <w:rFonts w:asciiTheme="minorHAnsi" w:hAnsiTheme="minorHAnsi" w:cs="Tahoma"/>
          <w:szCs w:val="20"/>
        </w:rPr>
        <w:t>j</w:t>
      </w:r>
      <w:r w:rsidRPr="000A7E48">
        <w:rPr>
          <w:rFonts w:asciiTheme="minorHAnsi" w:hAnsiTheme="minorHAnsi" w:cs="Tahoma"/>
          <w:szCs w:val="20"/>
          <w:lang w:val="cs-CZ"/>
        </w:rPr>
        <w:t>e</w:t>
      </w:r>
      <w:r w:rsidR="00E24F88" w:rsidRPr="000A7E48">
        <w:rPr>
          <w:rFonts w:asciiTheme="minorHAnsi" w:hAnsiTheme="minorHAnsi" w:cs="Tahoma"/>
          <w:szCs w:val="20"/>
        </w:rPr>
        <w:t xml:space="preserve"> </w:t>
      </w:r>
      <w:r w:rsidR="00AC7ED1" w:rsidRPr="000A7E48">
        <w:rPr>
          <w:rFonts w:asciiTheme="minorHAnsi" w:hAnsiTheme="minorHAnsi" w:cs="Tahoma"/>
          <w:szCs w:val="20"/>
        </w:rPr>
        <w:t>vypracován</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součinnosti</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Objednatelem</w:t>
      </w:r>
      <w:r w:rsidR="00E24F88" w:rsidRPr="000A7E48">
        <w:rPr>
          <w:rFonts w:asciiTheme="minorHAnsi" w:hAnsiTheme="minorHAnsi" w:cs="Tahoma"/>
          <w:szCs w:val="20"/>
        </w:rPr>
        <w:t xml:space="preserve"> </w:t>
      </w:r>
      <w:r w:rsidR="00AC7ED1" w:rsidRPr="000A7E48">
        <w:rPr>
          <w:rFonts w:asciiTheme="minorHAnsi" w:hAnsiTheme="minorHAnsi" w:cs="Tahoma"/>
          <w:szCs w:val="20"/>
        </w:rPr>
        <w:t>s</w:t>
      </w:r>
      <w:r w:rsidR="00E24F88" w:rsidRPr="000A7E48">
        <w:rPr>
          <w:rFonts w:asciiTheme="minorHAnsi" w:hAnsiTheme="minorHAnsi" w:cs="Tahoma"/>
          <w:szCs w:val="20"/>
        </w:rPr>
        <w:t xml:space="preserve"> </w:t>
      </w:r>
      <w:r w:rsidR="00AC7ED1" w:rsidRPr="000A7E48">
        <w:rPr>
          <w:rFonts w:asciiTheme="minorHAnsi" w:hAnsiTheme="minorHAnsi" w:cs="Tahoma"/>
          <w:szCs w:val="20"/>
        </w:rPr>
        <w:t>cílem</w:t>
      </w:r>
      <w:r w:rsidR="00E24F88" w:rsidRPr="000A7E48">
        <w:rPr>
          <w:rFonts w:asciiTheme="minorHAnsi" w:hAnsiTheme="minorHAnsi" w:cs="Tahoma"/>
          <w:szCs w:val="20"/>
        </w:rPr>
        <w:t xml:space="preserve"> </w:t>
      </w:r>
      <w:r w:rsidR="00AC7ED1" w:rsidRPr="000A7E48">
        <w:rPr>
          <w:rFonts w:asciiTheme="minorHAnsi" w:hAnsiTheme="minorHAnsi" w:cs="Tahoma"/>
          <w:szCs w:val="20"/>
        </w:rPr>
        <w:t>zajistit</w:t>
      </w:r>
      <w:r w:rsidR="00E24F88" w:rsidRPr="000A7E48">
        <w:rPr>
          <w:rFonts w:asciiTheme="minorHAnsi" w:hAnsiTheme="minorHAnsi" w:cs="Tahoma"/>
          <w:szCs w:val="20"/>
        </w:rPr>
        <w:t xml:space="preserve"> </w:t>
      </w:r>
      <w:r w:rsidR="00AC7ED1" w:rsidRPr="000A7E48">
        <w:rPr>
          <w:rFonts w:asciiTheme="minorHAnsi" w:hAnsiTheme="minorHAnsi" w:cs="Tahoma"/>
          <w:szCs w:val="20"/>
        </w:rPr>
        <w:t>vzájemnou</w:t>
      </w:r>
      <w:r w:rsidR="00E24F88" w:rsidRPr="000A7E48">
        <w:rPr>
          <w:rFonts w:asciiTheme="minorHAnsi" w:hAnsiTheme="minorHAnsi" w:cs="Tahoma"/>
          <w:szCs w:val="20"/>
        </w:rPr>
        <w:t xml:space="preserve"> </w:t>
      </w:r>
      <w:r w:rsidR="00AC7ED1" w:rsidRPr="000A7E48">
        <w:rPr>
          <w:rFonts w:asciiTheme="minorHAnsi" w:hAnsiTheme="minorHAnsi" w:cs="Tahoma"/>
          <w:szCs w:val="20"/>
        </w:rPr>
        <w:t>součinnost</w:t>
      </w:r>
      <w:r w:rsidR="00E24F88" w:rsidRPr="000A7E48">
        <w:rPr>
          <w:rFonts w:asciiTheme="minorHAnsi" w:hAnsiTheme="minorHAnsi" w:cs="Tahoma"/>
          <w:szCs w:val="20"/>
        </w:rPr>
        <w:t xml:space="preserve"> </w:t>
      </w:r>
      <w:r w:rsidR="00AC7ED1" w:rsidRPr="000A7E48">
        <w:rPr>
          <w:rFonts w:asciiTheme="minorHAnsi" w:hAnsiTheme="minorHAnsi" w:cs="Tahoma"/>
          <w:szCs w:val="20"/>
        </w:rPr>
        <w:t>v</w:t>
      </w:r>
      <w:r w:rsidR="00E24F88" w:rsidRPr="000A7E48">
        <w:rPr>
          <w:rFonts w:asciiTheme="minorHAnsi" w:hAnsiTheme="minorHAnsi" w:cs="Tahoma"/>
          <w:szCs w:val="20"/>
        </w:rPr>
        <w:t xml:space="preserve"> </w:t>
      </w:r>
      <w:r w:rsidR="00AC7ED1" w:rsidRPr="000A7E48">
        <w:rPr>
          <w:rFonts w:asciiTheme="minorHAnsi" w:hAnsiTheme="minorHAnsi" w:cs="Tahoma"/>
          <w:szCs w:val="20"/>
        </w:rPr>
        <w:t>případě</w:t>
      </w:r>
      <w:r w:rsidR="00E24F88" w:rsidRPr="000A7E48">
        <w:rPr>
          <w:rFonts w:asciiTheme="minorHAnsi" w:hAnsiTheme="minorHAnsi" w:cs="Tahoma"/>
          <w:szCs w:val="20"/>
        </w:rPr>
        <w:t xml:space="preserve"> </w:t>
      </w:r>
      <w:r w:rsidR="00AC7ED1" w:rsidRPr="000A7E48">
        <w:rPr>
          <w:rFonts w:asciiTheme="minorHAnsi" w:hAnsiTheme="minorHAnsi" w:cs="Tahoma"/>
          <w:szCs w:val="20"/>
        </w:rPr>
        <w:t>závažné</w:t>
      </w:r>
      <w:r w:rsidR="00E24F88" w:rsidRPr="000A7E48">
        <w:rPr>
          <w:rFonts w:asciiTheme="minorHAnsi" w:hAnsiTheme="minorHAnsi" w:cs="Tahoma"/>
          <w:szCs w:val="20"/>
        </w:rPr>
        <w:t xml:space="preserve"> </w:t>
      </w:r>
      <w:r w:rsidR="00AC7ED1" w:rsidRPr="000A7E48">
        <w:rPr>
          <w:rFonts w:asciiTheme="minorHAnsi" w:hAnsiTheme="minorHAnsi" w:cs="Tahoma"/>
          <w:szCs w:val="20"/>
        </w:rPr>
        <w:t>situace</w:t>
      </w:r>
      <w:r w:rsidRPr="000A7E48">
        <w:rPr>
          <w:rFonts w:asciiTheme="minorHAnsi" w:hAnsiTheme="minorHAnsi" w:cs="Tahoma"/>
          <w:szCs w:val="20"/>
          <w:lang w:val="cs-CZ"/>
        </w:rPr>
        <w:t>.</w:t>
      </w:r>
    </w:p>
    <w:p w14:paraId="6A4AA89F" w14:textId="77777777" w:rsidR="006345C5" w:rsidRDefault="00AC7ED1" w:rsidP="00561A9A">
      <w:pPr>
        <w:spacing w:before="60" w:after="60" w:line="240" w:lineRule="auto"/>
        <w:rPr>
          <w:rFonts w:asciiTheme="minorHAnsi" w:hAnsiTheme="minorHAnsi" w:cs="Tahoma"/>
          <w:szCs w:val="20"/>
        </w:rPr>
      </w:pPr>
      <w:r w:rsidRPr="000A7E48">
        <w:rPr>
          <w:rFonts w:asciiTheme="minorHAnsi" w:hAnsiTheme="minorHAnsi" w:cs="Tahoma"/>
          <w:szCs w:val="20"/>
        </w:rPr>
        <w:t>Poskytovatel</w:t>
      </w:r>
      <w:r w:rsidR="00E24F88" w:rsidRPr="000A7E48">
        <w:rPr>
          <w:rFonts w:asciiTheme="minorHAnsi" w:hAnsiTheme="minorHAnsi" w:cs="Tahoma"/>
          <w:szCs w:val="20"/>
        </w:rPr>
        <w:t xml:space="preserve"> </w:t>
      </w:r>
      <w:r w:rsidRPr="000A7E48">
        <w:rPr>
          <w:rFonts w:asciiTheme="minorHAnsi" w:hAnsiTheme="minorHAnsi" w:cs="Tahoma"/>
          <w:szCs w:val="20"/>
        </w:rPr>
        <w:t>testuje</w:t>
      </w:r>
      <w:r w:rsidR="00E24F88" w:rsidRPr="000A7E48">
        <w:rPr>
          <w:rFonts w:asciiTheme="minorHAnsi" w:hAnsiTheme="minorHAnsi" w:cs="Tahoma"/>
          <w:szCs w:val="20"/>
        </w:rPr>
        <w:t xml:space="preserve"> </w:t>
      </w:r>
      <w:r w:rsidRPr="000A7E48">
        <w:rPr>
          <w:rFonts w:asciiTheme="minorHAnsi" w:hAnsiTheme="minorHAnsi" w:cs="Tahoma"/>
          <w:szCs w:val="20"/>
        </w:rPr>
        <w:t>účinnost</w:t>
      </w:r>
      <w:r w:rsidR="00E24F88" w:rsidRPr="000A7E48">
        <w:rPr>
          <w:rFonts w:asciiTheme="minorHAnsi" w:hAnsiTheme="minorHAnsi" w:cs="Tahoma"/>
          <w:szCs w:val="20"/>
        </w:rPr>
        <w:t xml:space="preserve"> </w:t>
      </w:r>
      <w:r w:rsidRPr="000A7E48">
        <w:rPr>
          <w:rFonts w:asciiTheme="minorHAnsi" w:hAnsiTheme="minorHAnsi" w:cs="Tahoma"/>
          <w:szCs w:val="20"/>
        </w:rPr>
        <w:t>a</w:t>
      </w:r>
      <w:r w:rsidR="00E24F88" w:rsidRPr="000A7E48">
        <w:rPr>
          <w:rFonts w:asciiTheme="minorHAnsi" w:hAnsiTheme="minorHAnsi" w:cs="Tahoma"/>
          <w:szCs w:val="20"/>
        </w:rPr>
        <w:t xml:space="preserve"> </w:t>
      </w:r>
      <w:r w:rsidRPr="000A7E48">
        <w:rPr>
          <w:rFonts w:asciiTheme="minorHAnsi" w:hAnsiTheme="minorHAnsi" w:cs="Tahoma"/>
          <w:szCs w:val="20"/>
        </w:rPr>
        <w:t>úplnost</w:t>
      </w:r>
      <w:r w:rsidR="00E24F88" w:rsidRPr="000A7E48">
        <w:rPr>
          <w:rFonts w:asciiTheme="minorHAnsi" w:hAnsiTheme="minorHAnsi" w:cs="Tahoma"/>
          <w:szCs w:val="20"/>
        </w:rPr>
        <w:t xml:space="preserve"> </w:t>
      </w:r>
      <w:r w:rsidR="00553882" w:rsidRPr="000A7E48">
        <w:rPr>
          <w:rFonts w:asciiTheme="minorHAnsi" w:hAnsiTheme="minorHAnsi" w:cs="Tahoma"/>
          <w:szCs w:val="20"/>
        </w:rPr>
        <w:t>tohoto</w:t>
      </w:r>
      <w:r w:rsidR="00E24F88" w:rsidRPr="000A7E48">
        <w:rPr>
          <w:rFonts w:asciiTheme="minorHAnsi" w:hAnsiTheme="minorHAnsi" w:cs="Tahoma"/>
          <w:szCs w:val="20"/>
        </w:rPr>
        <w:t xml:space="preserve"> </w:t>
      </w:r>
      <w:r w:rsidRPr="000A7E48">
        <w:rPr>
          <w:rFonts w:asciiTheme="minorHAnsi" w:hAnsiTheme="minorHAnsi" w:cs="Tahoma"/>
          <w:szCs w:val="20"/>
        </w:rPr>
        <w:t>plán</w:t>
      </w:r>
      <w:r w:rsidR="00553882" w:rsidRPr="000A7E48">
        <w:rPr>
          <w:rFonts w:asciiTheme="minorHAnsi" w:hAnsiTheme="minorHAnsi" w:cs="Tahoma"/>
          <w:szCs w:val="20"/>
        </w:rPr>
        <w:t>u</w:t>
      </w:r>
      <w:r w:rsidR="00E24F88" w:rsidRPr="000A7E48">
        <w:rPr>
          <w:rFonts w:asciiTheme="minorHAnsi" w:hAnsiTheme="minorHAnsi" w:cs="Tahoma"/>
          <w:szCs w:val="20"/>
        </w:rPr>
        <w:t xml:space="preserve"> </w:t>
      </w:r>
      <w:r w:rsidR="002E6F04" w:rsidRPr="000A7E48">
        <w:rPr>
          <w:rFonts w:asciiTheme="minorHAnsi" w:hAnsiTheme="minorHAnsi" w:cs="Tahoma"/>
          <w:szCs w:val="20"/>
        </w:rPr>
        <w:t>minimálně</w:t>
      </w:r>
      <w:r w:rsidR="00E24F88" w:rsidRPr="000A7E48">
        <w:rPr>
          <w:rFonts w:asciiTheme="minorHAnsi" w:hAnsiTheme="minorHAnsi" w:cs="Tahoma"/>
          <w:szCs w:val="20"/>
        </w:rPr>
        <w:t xml:space="preserve"> </w:t>
      </w:r>
      <w:r w:rsidR="002E6F04" w:rsidRPr="000A7E48">
        <w:rPr>
          <w:rFonts w:asciiTheme="minorHAnsi" w:hAnsiTheme="minorHAnsi" w:cs="Tahoma"/>
          <w:szCs w:val="20"/>
        </w:rPr>
        <w:t>jednou</w:t>
      </w:r>
      <w:r w:rsidR="00E24F88" w:rsidRPr="000A7E48">
        <w:rPr>
          <w:rFonts w:asciiTheme="minorHAnsi" w:hAnsiTheme="minorHAnsi" w:cs="Tahoma"/>
          <w:szCs w:val="20"/>
        </w:rPr>
        <w:t xml:space="preserve"> </w:t>
      </w:r>
      <w:r w:rsidR="002E6F04" w:rsidRPr="000A7E48">
        <w:rPr>
          <w:rFonts w:asciiTheme="minorHAnsi" w:hAnsiTheme="minorHAnsi" w:cs="Tahoma"/>
          <w:szCs w:val="20"/>
        </w:rPr>
        <w:t>za</w:t>
      </w:r>
      <w:r w:rsidR="00E24F88" w:rsidRPr="000A7E48">
        <w:rPr>
          <w:rFonts w:asciiTheme="minorHAnsi" w:hAnsiTheme="minorHAnsi" w:cs="Tahoma"/>
          <w:szCs w:val="20"/>
        </w:rPr>
        <w:t xml:space="preserve"> </w:t>
      </w:r>
      <w:r w:rsidR="002E6F04" w:rsidRPr="000A7E48">
        <w:rPr>
          <w:rFonts w:asciiTheme="minorHAnsi" w:hAnsiTheme="minorHAnsi" w:cs="Tahoma"/>
          <w:szCs w:val="20"/>
        </w:rPr>
        <w:t>12</w:t>
      </w:r>
      <w:r w:rsidR="00E24F88" w:rsidRPr="000A7E48">
        <w:rPr>
          <w:rFonts w:asciiTheme="minorHAnsi" w:hAnsiTheme="minorHAnsi" w:cs="Tahoma"/>
          <w:szCs w:val="20"/>
        </w:rPr>
        <w:t xml:space="preserve"> </w:t>
      </w:r>
      <w:r w:rsidR="00F15AC8" w:rsidRPr="000A7E48">
        <w:rPr>
          <w:rFonts w:asciiTheme="minorHAnsi" w:hAnsiTheme="minorHAnsi" w:cs="Tahoma"/>
          <w:szCs w:val="20"/>
        </w:rPr>
        <w:t>měsíců</w:t>
      </w:r>
      <w:r w:rsidR="002C54EE" w:rsidRPr="000A7E48">
        <w:rPr>
          <w:rFonts w:asciiTheme="minorHAnsi" w:hAnsiTheme="minorHAnsi" w:cs="Tahoma"/>
          <w:szCs w:val="20"/>
        </w:rPr>
        <w:t>,</w:t>
      </w:r>
      <w:r w:rsidR="002F058D" w:rsidRPr="000A7E48">
        <w:rPr>
          <w:rFonts w:asciiTheme="minorHAnsi" w:hAnsiTheme="minorHAnsi" w:cs="Tahoma"/>
          <w:szCs w:val="20"/>
        </w:rPr>
        <w:t xml:space="preserve"> nedohodnou-li se smluvní strany jinak</w:t>
      </w:r>
      <w:r w:rsidR="00F15AC8" w:rsidRPr="000A7E48">
        <w:rPr>
          <w:rFonts w:asciiTheme="minorHAnsi" w:hAnsiTheme="minorHAnsi" w:cs="Tahoma"/>
          <w:szCs w:val="20"/>
        </w:rPr>
        <w:t>.</w:t>
      </w:r>
    </w:p>
    <w:p w14:paraId="52069517" w14:textId="0249F50D" w:rsidR="003F3D29" w:rsidRPr="000A7E48" w:rsidRDefault="003F3D29" w:rsidP="00561A9A">
      <w:pPr>
        <w:spacing w:before="60" w:after="60" w:line="240" w:lineRule="auto"/>
        <w:rPr>
          <w:rFonts w:asciiTheme="minorHAnsi" w:hAnsiTheme="minorHAnsi" w:cs="Tahoma"/>
          <w:szCs w:val="20"/>
        </w:rPr>
      </w:pPr>
      <w:r w:rsidRPr="000A7E48">
        <w:rPr>
          <w:rFonts w:asciiTheme="minorHAnsi" w:hAnsiTheme="minorHAnsi" w:cs="Tahoma"/>
          <w:szCs w:val="20"/>
        </w:rPr>
        <w:t xml:space="preserve">Vytvoření nového </w:t>
      </w:r>
      <w:proofErr w:type="spellStart"/>
      <w:r w:rsidRPr="000A7E48">
        <w:rPr>
          <w:rFonts w:asciiTheme="minorHAnsi" w:hAnsiTheme="minorHAnsi" w:cs="Tahoma"/>
          <w:szCs w:val="20"/>
        </w:rPr>
        <w:t>Disaster</w:t>
      </w:r>
      <w:proofErr w:type="spellEnd"/>
      <w:r w:rsidRPr="000A7E48">
        <w:rPr>
          <w:rFonts w:asciiTheme="minorHAnsi" w:hAnsiTheme="minorHAnsi" w:cs="Tahoma"/>
          <w:szCs w:val="20"/>
        </w:rPr>
        <w:t xml:space="preserve"> </w:t>
      </w:r>
      <w:proofErr w:type="spellStart"/>
      <w:r w:rsidRPr="000A7E48">
        <w:rPr>
          <w:rFonts w:asciiTheme="minorHAnsi" w:hAnsiTheme="minorHAnsi" w:cs="Tahoma"/>
          <w:szCs w:val="20"/>
        </w:rPr>
        <w:t>Recovery</w:t>
      </w:r>
      <w:proofErr w:type="spellEnd"/>
      <w:r w:rsidRPr="000A7E48">
        <w:rPr>
          <w:rFonts w:asciiTheme="minorHAnsi" w:hAnsiTheme="minorHAnsi" w:cs="Tahoma"/>
          <w:szCs w:val="20"/>
        </w:rPr>
        <w:t xml:space="preserve"> plánu či úpravy stávajícího budou realizovaný v rámci Ad hoc služeb v souladu </w:t>
      </w:r>
      <w:proofErr w:type="gramStart"/>
      <w:r w:rsidRPr="000A7E48">
        <w:rPr>
          <w:rFonts w:asciiTheme="minorHAnsi" w:hAnsiTheme="minorHAnsi" w:cs="Tahoma"/>
          <w:szCs w:val="20"/>
        </w:rPr>
        <w:t>s </w:t>
      </w:r>
      <w:r w:rsidR="00450477" w:rsidRPr="000A7E48">
        <w:rPr>
          <w:rFonts w:asciiTheme="minorHAnsi" w:hAnsiTheme="minorHAnsi" w:cs="Tahoma"/>
          <w:szCs w:val="20"/>
        </w:rPr>
        <w:t xml:space="preserve"> </w:t>
      </w:r>
      <w:r w:rsidRPr="000A7E48">
        <w:rPr>
          <w:rFonts w:asciiTheme="minorHAnsi" w:hAnsiTheme="minorHAnsi" w:cs="Tahoma"/>
          <w:szCs w:val="20"/>
        </w:rPr>
        <w:t>KL</w:t>
      </w:r>
      <w:proofErr w:type="gramEnd"/>
      <w:r w:rsidRPr="000A7E48">
        <w:rPr>
          <w:rFonts w:asciiTheme="minorHAnsi" w:hAnsiTheme="minorHAnsi" w:cs="Tahoma"/>
          <w:szCs w:val="20"/>
        </w:rPr>
        <w:t xml:space="preserve"> HR-001</w:t>
      </w:r>
      <w:r w:rsidR="00C4289B" w:rsidRPr="000A7E48">
        <w:rPr>
          <w:rFonts w:asciiTheme="minorHAnsi" w:hAnsiTheme="minorHAnsi" w:cs="Tahoma"/>
          <w:szCs w:val="20"/>
        </w:rPr>
        <w:t xml:space="preserve"> dle</w:t>
      </w:r>
      <w:r w:rsidRPr="000A7E48">
        <w:rPr>
          <w:rFonts w:asciiTheme="minorHAnsi" w:hAnsiTheme="minorHAnsi" w:cs="Tahoma"/>
          <w:szCs w:val="20"/>
        </w:rPr>
        <w:t xml:space="preserve"> </w:t>
      </w:r>
      <w:hyperlink w:anchor="_Příloha_č._1_1" w:history="1">
        <w:r w:rsidRPr="000A7E48">
          <w:rPr>
            <w:rStyle w:val="Hypertextovodkaz"/>
            <w:rFonts w:asciiTheme="minorHAnsi" w:hAnsiTheme="minorHAnsi" w:cs="Tahoma"/>
            <w:szCs w:val="20"/>
          </w:rPr>
          <w:t>přílohy č.</w:t>
        </w:r>
        <w:r w:rsidR="0031757A" w:rsidRPr="000A7E48">
          <w:rPr>
            <w:rStyle w:val="Hypertextovodkaz"/>
            <w:rFonts w:asciiTheme="minorHAnsi" w:hAnsiTheme="minorHAnsi" w:cs="Tahoma"/>
            <w:szCs w:val="20"/>
          </w:rPr>
          <w:t xml:space="preserve"> </w:t>
        </w:r>
        <w:r w:rsidRPr="000A7E48">
          <w:rPr>
            <w:rStyle w:val="Hypertextovodkaz"/>
            <w:rFonts w:asciiTheme="minorHAnsi" w:hAnsiTheme="minorHAnsi" w:cs="Tahoma"/>
            <w:szCs w:val="20"/>
          </w:rPr>
          <w:t>1</w:t>
        </w:r>
      </w:hyperlink>
      <w:r w:rsidRPr="000A7E48">
        <w:rPr>
          <w:rFonts w:asciiTheme="minorHAnsi" w:hAnsiTheme="minorHAnsi" w:cs="Tahoma"/>
          <w:szCs w:val="20"/>
        </w:rPr>
        <w:t xml:space="preserve"> Smlouvy.</w:t>
      </w:r>
    </w:p>
    <w:p w14:paraId="61927BE1" w14:textId="77777777" w:rsidR="00944CAD" w:rsidRPr="000A7E48" w:rsidRDefault="00944CAD"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Testovací scénáře pro monitoring</w:t>
      </w:r>
    </w:p>
    <w:p w14:paraId="4BA74F7D" w14:textId="77777777" w:rsidR="00944CAD" w:rsidRPr="000A7E48" w:rsidRDefault="008070FD" w:rsidP="00561A9A">
      <w:pPr>
        <w:spacing w:before="60" w:after="60" w:line="240" w:lineRule="auto"/>
        <w:rPr>
          <w:rFonts w:asciiTheme="minorHAnsi" w:hAnsiTheme="minorHAnsi" w:cs="Tahoma"/>
          <w:szCs w:val="20"/>
        </w:rPr>
      </w:pPr>
      <w:r w:rsidRPr="000A7E48">
        <w:rPr>
          <w:rFonts w:asciiTheme="minorHAnsi" w:hAnsiTheme="minorHAnsi" w:cs="Tahoma"/>
          <w:szCs w:val="20"/>
        </w:rPr>
        <w:t xml:space="preserve">Přehled testovacích scénářů </w:t>
      </w:r>
      <w:r w:rsidR="005B044C" w:rsidRPr="000A7E48">
        <w:rPr>
          <w:rFonts w:asciiTheme="minorHAnsi" w:hAnsiTheme="minorHAnsi" w:cs="Tahoma"/>
          <w:szCs w:val="20"/>
        </w:rPr>
        <w:t>je uvedený v</w:t>
      </w:r>
      <w:r w:rsidRPr="000A7E48">
        <w:rPr>
          <w:rFonts w:asciiTheme="minorHAnsi" w:hAnsiTheme="minorHAnsi" w:cs="Tahoma"/>
          <w:szCs w:val="20"/>
        </w:rPr>
        <w:t xml:space="preserve"> Zadávací dokumentac</w:t>
      </w:r>
      <w:r w:rsidR="0031757A" w:rsidRPr="000A7E48">
        <w:rPr>
          <w:rFonts w:asciiTheme="minorHAnsi" w:hAnsiTheme="minorHAnsi" w:cs="Tahoma"/>
          <w:szCs w:val="20"/>
        </w:rPr>
        <w:t>i</w:t>
      </w:r>
      <w:r w:rsidRPr="000A7E48">
        <w:rPr>
          <w:rFonts w:asciiTheme="minorHAnsi" w:hAnsiTheme="minorHAnsi" w:cs="Tahoma"/>
          <w:szCs w:val="20"/>
        </w:rPr>
        <w:t xml:space="preserve"> a </w:t>
      </w:r>
      <w:r w:rsidR="005B044C" w:rsidRPr="000A7E48">
        <w:rPr>
          <w:rFonts w:asciiTheme="minorHAnsi" w:hAnsiTheme="minorHAnsi" w:cs="Tahoma"/>
          <w:szCs w:val="20"/>
        </w:rPr>
        <w:t>předaný</w:t>
      </w:r>
      <w:r w:rsidRPr="000A7E48">
        <w:rPr>
          <w:rFonts w:asciiTheme="minorHAnsi" w:hAnsiTheme="minorHAnsi" w:cs="Tahoma"/>
          <w:szCs w:val="20"/>
        </w:rPr>
        <w:t xml:space="preserve"> v rámci </w:t>
      </w:r>
      <w:r w:rsidR="00536E20" w:rsidRPr="000A7E48">
        <w:rPr>
          <w:rFonts w:asciiTheme="minorHAnsi" w:hAnsiTheme="minorHAnsi" w:cs="Tahoma"/>
          <w:szCs w:val="20"/>
        </w:rPr>
        <w:t>I</w:t>
      </w:r>
      <w:r w:rsidRPr="000A7E48">
        <w:rPr>
          <w:rFonts w:asciiTheme="minorHAnsi" w:hAnsiTheme="minorHAnsi" w:cs="Tahoma"/>
          <w:szCs w:val="20"/>
        </w:rPr>
        <w:t>nicializace. V případě, že jakákoliv úprava systému má dopad na průběh či funkčnost těchto testovacích scénářů</w:t>
      </w:r>
      <w:r w:rsidR="00182FE4" w:rsidRPr="000A7E48">
        <w:rPr>
          <w:rFonts w:asciiTheme="minorHAnsi" w:hAnsiTheme="minorHAnsi" w:cs="Tahoma"/>
          <w:szCs w:val="20"/>
        </w:rPr>
        <w:t>,</w:t>
      </w:r>
      <w:r w:rsidRPr="000A7E48">
        <w:rPr>
          <w:rFonts w:asciiTheme="minorHAnsi" w:hAnsiTheme="minorHAnsi" w:cs="Tahoma"/>
          <w:szCs w:val="20"/>
        </w:rPr>
        <w:t xml:space="preserve"> je Poskytovatel povinen oznámit tuto skutečnost Objednateli.</w:t>
      </w:r>
    </w:p>
    <w:p w14:paraId="6CA145B3" w14:textId="77777777" w:rsidR="002F058D" w:rsidRPr="000A7E48" w:rsidRDefault="002F058D" w:rsidP="003B2E6F">
      <w:pPr>
        <w:keepNext/>
        <w:numPr>
          <w:ilvl w:val="0"/>
          <w:numId w:val="46"/>
        </w:numPr>
        <w:spacing w:before="180" w:after="60" w:line="240" w:lineRule="auto"/>
        <w:ind w:left="284" w:hanging="284"/>
        <w:outlineLvl w:val="0"/>
        <w:rPr>
          <w:rFonts w:asciiTheme="minorHAnsi" w:hAnsiTheme="minorHAnsi" w:cs="Tahoma"/>
          <w:b/>
          <w:bCs/>
          <w:kern w:val="32"/>
          <w:szCs w:val="20"/>
        </w:rPr>
      </w:pPr>
      <w:r w:rsidRPr="000A7E48">
        <w:rPr>
          <w:rFonts w:asciiTheme="minorHAnsi" w:hAnsiTheme="minorHAnsi" w:cs="Tahoma"/>
          <w:b/>
          <w:bCs/>
          <w:kern w:val="32"/>
          <w:szCs w:val="20"/>
        </w:rPr>
        <w:t>Návrhy optimalizace</w:t>
      </w:r>
      <w:r w:rsidR="00775C95" w:rsidRPr="000A7E48">
        <w:rPr>
          <w:rFonts w:asciiTheme="minorHAnsi" w:hAnsiTheme="minorHAnsi" w:cs="Tahoma"/>
          <w:b/>
          <w:bCs/>
          <w:kern w:val="32"/>
          <w:szCs w:val="20"/>
        </w:rPr>
        <w:t xml:space="preserve"> systémů</w:t>
      </w:r>
    </w:p>
    <w:p w14:paraId="01FBD553" w14:textId="61E73787" w:rsidR="00D14A62" w:rsidRPr="000A7E48" w:rsidRDefault="00D14A62" w:rsidP="00D14A62">
      <w:pPr>
        <w:spacing w:before="60" w:after="60"/>
        <w:jc w:val="both"/>
        <w:rPr>
          <w:rFonts w:asciiTheme="minorHAnsi" w:hAnsiTheme="minorHAnsi" w:cs="Tahoma"/>
          <w:szCs w:val="20"/>
        </w:rPr>
      </w:pPr>
      <w:r w:rsidRPr="000A7E48">
        <w:rPr>
          <w:rFonts w:asciiTheme="minorHAnsi" w:hAnsiTheme="minorHAnsi" w:cs="Tahoma"/>
          <w:szCs w:val="20"/>
        </w:rPr>
        <w:t xml:space="preserve">Jako součást poskytovaných Služeb je Poskytovatel povinen pravidelně předkládat návrhy na optimalizaci systémů, jak z pohledu technického, tak i uživatelského, za účelem </w:t>
      </w:r>
      <w:proofErr w:type="gramStart"/>
      <w:r w:rsidRPr="000A7E48">
        <w:rPr>
          <w:rFonts w:asciiTheme="minorHAnsi" w:hAnsiTheme="minorHAnsi" w:cs="Tahoma"/>
          <w:szCs w:val="20"/>
        </w:rPr>
        <w:t>jejich  zkvalitnění</w:t>
      </w:r>
      <w:proofErr w:type="gramEnd"/>
      <w:r w:rsidRPr="000A7E48">
        <w:rPr>
          <w:rFonts w:asciiTheme="minorHAnsi" w:hAnsiTheme="minorHAnsi" w:cs="Tahoma"/>
          <w:szCs w:val="20"/>
        </w:rPr>
        <w:t xml:space="preserve">. Náklady na zpracování takovýchto návrhů jsou součástí ceny dle odst. </w:t>
      </w:r>
      <w:r w:rsidRPr="000A7E48">
        <w:rPr>
          <w:rFonts w:asciiTheme="minorHAnsi" w:hAnsiTheme="minorHAnsi" w:cs="Tahoma"/>
          <w:szCs w:val="20"/>
        </w:rPr>
        <w:fldChar w:fldCharType="begin"/>
      </w:r>
      <w:r w:rsidRPr="000A7E48">
        <w:rPr>
          <w:rFonts w:asciiTheme="minorHAnsi" w:hAnsiTheme="minorHAnsi" w:cs="Tahoma"/>
          <w:szCs w:val="20"/>
        </w:rPr>
        <w:instrText xml:space="preserve"> REF _Ref533865455 \r \h </w:instrText>
      </w:r>
      <w:r w:rsidR="00B35617" w:rsidRPr="000A7E48">
        <w:rPr>
          <w:rFonts w:asciiTheme="minorHAnsi" w:hAnsiTheme="minorHAnsi" w:cs="Tahoma"/>
          <w:szCs w:val="20"/>
        </w:rPr>
        <w:instrText xml:space="preserve"> \* MERGEFORMAT </w:instrText>
      </w:r>
      <w:r w:rsidRPr="000A7E48">
        <w:rPr>
          <w:rFonts w:asciiTheme="minorHAnsi" w:hAnsiTheme="minorHAnsi" w:cs="Tahoma"/>
          <w:szCs w:val="20"/>
        </w:rPr>
      </w:r>
      <w:r w:rsidRPr="000A7E48">
        <w:rPr>
          <w:rFonts w:asciiTheme="minorHAnsi" w:hAnsiTheme="minorHAnsi" w:cs="Tahoma"/>
          <w:szCs w:val="20"/>
        </w:rPr>
        <w:fldChar w:fldCharType="separate"/>
      </w:r>
      <w:r w:rsidR="008268AA">
        <w:rPr>
          <w:rFonts w:asciiTheme="minorHAnsi" w:hAnsiTheme="minorHAnsi" w:cs="Tahoma"/>
          <w:szCs w:val="20"/>
        </w:rPr>
        <w:t>16.1</w:t>
      </w:r>
      <w:r w:rsidRPr="000A7E48">
        <w:rPr>
          <w:rFonts w:asciiTheme="minorHAnsi" w:hAnsiTheme="minorHAnsi" w:cs="Tahoma"/>
          <w:szCs w:val="20"/>
        </w:rPr>
        <w:fldChar w:fldCharType="end"/>
      </w:r>
      <w:r w:rsidRPr="000A7E48">
        <w:rPr>
          <w:rFonts w:asciiTheme="minorHAnsi" w:hAnsiTheme="minorHAnsi" w:cs="Tahoma"/>
          <w:szCs w:val="20"/>
        </w:rPr>
        <w:t xml:space="preserve"> Smlouvy. Objednatel není povinen návrh realizovat a Poskytovateli nevzniká žádný nárok na </w:t>
      </w:r>
      <w:r w:rsidRPr="000A7E48">
        <w:rPr>
          <w:rFonts w:asciiTheme="minorHAnsi" w:hAnsiTheme="minorHAnsi" w:cs="Tahoma"/>
          <w:szCs w:val="20"/>
        </w:rPr>
        <w:lastRenderedPageBreak/>
        <w:t xml:space="preserve">jakoukoliv finanční náhradu z důvodu nerealizovaného návrhu. </w:t>
      </w:r>
      <w:r w:rsidR="00F77A08" w:rsidRPr="000A7E48">
        <w:rPr>
          <w:rFonts w:asciiTheme="minorHAnsi" w:hAnsiTheme="minorHAnsi" w:cs="Tahoma"/>
          <w:szCs w:val="20"/>
        </w:rPr>
        <w:t xml:space="preserve">Četnost předkládání návrhu optimalizace systémů bude stanovená v průběhu </w:t>
      </w:r>
      <w:r w:rsidR="00517266">
        <w:rPr>
          <w:rFonts w:asciiTheme="minorHAnsi" w:hAnsiTheme="minorHAnsi" w:cs="Tahoma"/>
          <w:szCs w:val="20"/>
        </w:rPr>
        <w:t>I</w:t>
      </w:r>
      <w:r w:rsidR="00F77A08" w:rsidRPr="000A7E48">
        <w:rPr>
          <w:rFonts w:asciiTheme="minorHAnsi" w:hAnsiTheme="minorHAnsi" w:cs="Tahoma"/>
          <w:szCs w:val="20"/>
        </w:rPr>
        <w:t>nicializace dohodou smluvních stran.</w:t>
      </w:r>
    </w:p>
    <w:p w14:paraId="55296DD7" w14:textId="77777777" w:rsidR="006345C5" w:rsidRDefault="00770CE9" w:rsidP="003B2E6F">
      <w:pPr>
        <w:keepNext/>
        <w:numPr>
          <w:ilvl w:val="0"/>
          <w:numId w:val="46"/>
        </w:numPr>
        <w:spacing w:before="180" w:after="60" w:line="240" w:lineRule="auto"/>
        <w:ind w:left="284" w:hanging="284"/>
        <w:outlineLvl w:val="0"/>
        <w:rPr>
          <w:rFonts w:asciiTheme="minorHAnsi" w:hAnsiTheme="minorHAnsi" w:cs="Tahoma"/>
          <w:szCs w:val="20"/>
        </w:rPr>
      </w:pPr>
      <w:r w:rsidRPr="000A7E48">
        <w:rPr>
          <w:rFonts w:asciiTheme="minorHAnsi" w:hAnsiTheme="minorHAnsi" w:cs="Tahoma"/>
          <w:b/>
          <w:bCs/>
          <w:kern w:val="32"/>
          <w:szCs w:val="20"/>
        </w:rPr>
        <w:t>Měření</w:t>
      </w:r>
      <w:r w:rsidRPr="000A7E48">
        <w:rPr>
          <w:rFonts w:asciiTheme="minorHAnsi" w:hAnsiTheme="minorHAnsi" w:cs="Tahoma"/>
          <w:b/>
          <w:szCs w:val="20"/>
        </w:rPr>
        <w:t xml:space="preserve"> SLA</w:t>
      </w:r>
    </w:p>
    <w:p w14:paraId="74CD4CC7" w14:textId="77777777" w:rsidR="006345C5" w:rsidRDefault="00770CE9" w:rsidP="00561A9A">
      <w:pPr>
        <w:keepNext/>
        <w:spacing w:before="60" w:after="60" w:line="240" w:lineRule="auto"/>
        <w:jc w:val="both"/>
        <w:rPr>
          <w:rFonts w:asciiTheme="minorHAnsi" w:hAnsiTheme="minorHAnsi" w:cs="Tahoma"/>
          <w:color w:val="000000"/>
          <w:szCs w:val="20"/>
        </w:rPr>
      </w:pPr>
      <w:r w:rsidRPr="000A7E48">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0A7E48">
          <w:rPr>
            <w:rStyle w:val="Hypertextovodkaz"/>
            <w:rFonts w:asciiTheme="minorHAnsi" w:hAnsiTheme="minorHAnsi" w:cs="Tahoma"/>
            <w:szCs w:val="20"/>
          </w:rPr>
          <w:t>přílohy č. 1</w:t>
        </w:r>
      </w:hyperlink>
      <w:r w:rsidRPr="000A7E48">
        <w:rPr>
          <w:rFonts w:asciiTheme="minorHAnsi" w:hAnsiTheme="minorHAnsi" w:cs="Tahoma"/>
          <w:color w:val="000000"/>
          <w:szCs w:val="20"/>
        </w:rPr>
        <w:t xml:space="preserve"> a</w:t>
      </w:r>
      <w:r w:rsidR="001E7EF6" w:rsidRPr="000A7E48">
        <w:rPr>
          <w:szCs w:val="20"/>
        </w:rPr>
        <w:t> </w:t>
      </w:r>
      <w:hyperlink w:anchor="_Příloha_č._2_1" w:history="1">
        <w:r w:rsidRPr="000A7E48">
          <w:rPr>
            <w:rStyle w:val="Hypertextovodkaz"/>
            <w:rFonts w:asciiTheme="minorHAnsi" w:hAnsiTheme="minorHAnsi" w:cs="Tahoma"/>
            <w:szCs w:val="20"/>
          </w:rPr>
          <w:t>přílohy č.2</w:t>
        </w:r>
      </w:hyperlink>
      <w:r w:rsidRPr="000A7E48">
        <w:rPr>
          <w:rFonts w:asciiTheme="minorHAnsi" w:hAnsiTheme="minorHAnsi" w:cs="Tahoma"/>
          <w:color w:val="000000"/>
          <w:szCs w:val="20"/>
        </w:rPr>
        <w:t xml:space="preserve"> Smlouvy.</w:t>
      </w:r>
    </w:p>
    <w:p w14:paraId="7AB58767" w14:textId="3167C3BF" w:rsidR="00770CE9" w:rsidRPr="000A7E48"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Prokázání, že k </w:t>
      </w:r>
      <w:r w:rsidR="00CF40E1" w:rsidRPr="000A7E48">
        <w:rPr>
          <w:rFonts w:asciiTheme="minorHAnsi" w:hAnsiTheme="minorHAnsi" w:cs="Tahoma"/>
          <w:szCs w:val="20"/>
        </w:rPr>
        <w:t>porušení SLA nedošlo</w:t>
      </w:r>
      <w:r w:rsidR="00BE1909" w:rsidRPr="000A7E48">
        <w:rPr>
          <w:rFonts w:asciiTheme="minorHAnsi" w:hAnsiTheme="minorHAnsi" w:cs="Tahoma"/>
          <w:szCs w:val="20"/>
        </w:rPr>
        <w:t>,</w:t>
      </w:r>
      <w:r w:rsidRPr="000A7E48">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14:paraId="21186DBC" w14:textId="77777777" w:rsidR="00770CE9" w:rsidRPr="000A7E48" w:rsidRDefault="00770CE9" w:rsidP="00561A9A">
      <w:pPr>
        <w:spacing w:before="60" w:after="60" w:line="240" w:lineRule="auto"/>
        <w:jc w:val="both"/>
        <w:rPr>
          <w:rFonts w:asciiTheme="minorHAnsi" w:hAnsiTheme="minorHAnsi" w:cs="Tahoma"/>
          <w:szCs w:val="20"/>
          <w:u w:val="single"/>
        </w:rPr>
      </w:pPr>
      <w:r w:rsidRPr="000A7E48">
        <w:rPr>
          <w:rFonts w:asciiTheme="minorHAnsi" w:hAnsiTheme="minorHAnsi" w:cs="Tahoma"/>
          <w:szCs w:val="20"/>
        </w:rPr>
        <w:t>Pokud je měření a vyhodnocování Služeb a jejich parametrů závislé na datech, jejichž dodávku zajišťuje Poskytovatel, je absence dat považována za prokázanou nedostupnost Systému.</w:t>
      </w:r>
    </w:p>
    <w:p w14:paraId="41368DC1" w14:textId="77777777" w:rsidR="00770CE9" w:rsidRPr="000A7E48" w:rsidRDefault="00770CE9" w:rsidP="00561A9A">
      <w:pPr>
        <w:spacing w:before="60" w:after="60" w:line="240" w:lineRule="auto"/>
        <w:jc w:val="both"/>
        <w:rPr>
          <w:rFonts w:asciiTheme="minorHAnsi" w:hAnsiTheme="minorHAnsi" w:cs="Tahoma"/>
          <w:szCs w:val="20"/>
        </w:rPr>
      </w:pPr>
      <w:r w:rsidRPr="000A7E48">
        <w:rPr>
          <w:rFonts w:asciiTheme="minorHAnsi" w:hAnsiTheme="minorHAnsi" w:cs="Tahoma"/>
          <w:szCs w:val="20"/>
        </w:rPr>
        <w:t xml:space="preserve">Poskytovatel není v prodlení s plněním povinnosti, na jejíž porušení </w:t>
      </w:r>
      <w:r w:rsidR="000E42E2">
        <w:rPr>
          <w:rFonts w:asciiTheme="minorHAnsi" w:hAnsiTheme="minorHAnsi" w:cs="Tahoma"/>
          <w:szCs w:val="20"/>
        </w:rPr>
        <w:t xml:space="preserve">se </w:t>
      </w:r>
      <w:r w:rsidRPr="000A7E48">
        <w:rPr>
          <w:rFonts w:asciiTheme="minorHAnsi" w:hAnsiTheme="minorHAnsi" w:cs="Tahoma"/>
          <w:szCs w:val="20"/>
        </w:rPr>
        <w:t xml:space="preserve">vztahuje sleva z ceny, a to po dobu, pro kterou prokáže, že za porušení povinnosti Poskytovatel neodpovídá (např. prokázána příčina ležící mimo rozsah </w:t>
      </w:r>
      <w:r w:rsidR="007D5EA8" w:rsidRPr="000A7E48">
        <w:rPr>
          <w:rFonts w:asciiTheme="minorHAnsi" w:hAnsiTheme="minorHAnsi" w:cs="Tahoma"/>
          <w:szCs w:val="20"/>
        </w:rPr>
        <w:t xml:space="preserve">jím poskytovaných </w:t>
      </w:r>
      <w:r w:rsidRPr="000A7E48">
        <w:rPr>
          <w:rFonts w:asciiTheme="minorHAnsi" w:hAnsiTheme="minorHAnsi" w:cs="Tahoma"/>
          <w:szCs w:val="20"/>
        </w:rPr>
        <w:t>Služeb).</w:t>
      </w:r>
    </w:p>
    <w:p w14:paraId="64E8F163" w14:textId="77777777" w:rsidR="00024446" w:rsidRPr="000A7E48" w:rsidRDefault="00024446" w:rsidP="00024446">
      <w:pPr>
        <w:pStyle w:val="RLProhlensmluvnchstran"/>
        <w:spacing w:before="60" w:after="60" w:line="240" w:lineRule="auto"/>
        <w:jc w:val="both"/>
        <w:rPr>
          <w:rFonts w:asciiTheme="minorHAnsi" w:hAnsiTheme="minorHAnsi" w:cs="Tahoma"/>
          <w:b w:val="0"/>
          <w:szCs w:val="20"/>
          <w:lang w:val="cs-CZ"/>
        </w:rPr>
      </w:pPr>
      <w:r w:rsidRPr="000A7E48">
        <w:rPr>
          <w:rFonts w:asciiTheme="minorHAnsi" w:hAnsiTheme="minorHAnsi" w:cs="Tahoma"/>
          <w:b w:val="0"/>
          <w:szCs w:val="20"/>
        </w:rPr>
        <w:t>Ústní jednání v souvislosti s předmětem dodávky definovaným Smlouvou nemá povahu jakéhokoliv závazku, pokud není</w:t>
      </w:r>
      <w:r w:rsidR="001E7EF6" w:rsidRPr="000A7E48">
        <w:rPr>
          <w:szCs w:val="20"/>
          <w:lang w:val="cs-CZ"/>
        </w:rPr>
        <w:t> </w:t>
      </w:r>
      <w:r w:rsidRPr="000A7E48">
        <w:rPr>
          <w:rFonts w:asciiTheme="minorHAnsi" w:hAnsiTheme="minorHAnsi" w:cs="Tahoma"/>
          <w:b w:val="0"/>
          <w:szCs w:val="20"/>
        </w:rPr>
        <w:t>zaznamenáno v písemné podobě a písemně odsouhlaseno oběma stranami.</w:t>
      </w:r>
    </w:p>
    <w:p w14:paraId="57815FB8" w14:textId="77777777" w:rsidR="00770CE9" w:rsidRPr="0065234C" w:rsidRDefault="00770CE9" w:rsidP="00561A9A">
      <w:pPr>
        <w:keepLines/>
        <w:spacing w:before="60" w:after="60" w:line="240" w:lineRule="auto"/>
        <w:jc w:val="both"/>
        <w:rPr>
          <w:rFonts w:asciiTheme="minorHAnsi" w:hAnsiTheme="minorHAnsi" w:cs="Tahoma"/>
          <w:szCs w:val="20"/>
        </w:rPr>
      </w:pPr>
      <w:r w:rsidRPr="000A7E48">
        <w:rPr>
          <w:rFonts w:asciiTheme="minorHAnsi" w:hAnsiTheme="minorHAnsi" w:cs="Tahoma"/>
          <w:szCs w:val="20"/>
        </w:rPr>
        <w:t>Uplatnění požadavku na slevu</w:t>
      </w:r>
      <w:r w:rsidR="00CF40E1" w:rsidRPr="000A7E48">
        <w:rPr>
          <w:rFonts w:asciiTheme="minorHAnsi" w:hAnsiTheme="minorHAnsi" w:cs="Tahoma"/>
          <w:szCs w:val="20"/>
        </w:rPr>
        <w:t xml:space="preserve"> v případě porušení SLA</w:t>
      </w:r>
      <w:r w:rsidRPr="000A7E48">
        <w:rPr>
          <w:rFonts w:asciiTheme="minorHAnsi" w:hAnsiTheme="minorHAnsi" w:cs="Tahoma"/>
          <w:szCs w:val="20"/>
        </w:rPr>
        <w:t xml:space="preserve"> nemá vliv na povinnost poskytování Služeb ve sjednaných úrovních.</w:t>
      </w:r>
    </w:p>
    <w:bookmarkEnd w:id="232"/>
    <w:p w14:paraId="1942003F" w14:textId="77777777" w:rsidR="006B4490" w:rsidRDefault="006B4490">
      <w:pPr>
        <w:spacing w:after="160" w:line="259" w:lineRule="auto"/>
        <w:rPr>
          <w:rFonts w:asciiTheme="minorHAnsi" w:hAnsiTheme="minorHAnsi" w:cs="Tahoma"/>
          <w:b/>
          <w:szCs w:val="20"/>
        </w:rPr>
      </w:pPr>
    </w:p>
    <w:p w14:paraId="141021AB" w14:textId="77777777" w:rsidR="00EB4E3F" w:rsidRPr="0065234C" w:rsidRDefault="0056626A" w:rsidP="00561A9A">
      <w:pPr>
        <w:spacing w:before="60" w:after="60" w:line="240" w:lineRule="auto"/>
        <w:jc w:val="center"/>
        <w:rPr>
          <w:rFonts w:asciiTheme="minorHAnsi" w:hAnsiTheme="minorHAnsi" w:cs="Tahoma"/>
          <w:b/>
          <w:szCs w:val="20"/>
        </w:rPr>
      </w:pPr>
      <w:r w:rsidRPr="0065234C">
        <w:rPr>
          <w:rFonts w:asciiTheme="minorHAnsi" w:hAnsiTheme="minorHAnsi" w:cs="Tahoma"/>
          <w:b/>
          <w:szCs w:val="20"/>
        </w:rPr>
        <w:t>Znění</w:t>
      </w:r>
      <w:r w:rsidR="00E24F88" w:rsidRPr="0065234C">
        <w:rPr>
          <w:rFonts w:asciiTheme="minorHAnsi" w:hAnsiTheme="minorHAnsi" w:cs="Tahoma"/>
          <w:b/>
          <w:szCs w:val="20"/>
        </w:rPr>
        <w:t xml:space="preserve"> </w:t>
      </w:r>
      <w:r w:rsidRPr="0065234C">
        <w:rPr>
          <w:rFonts w:asciiTheme="minorHAnsi" w:hAnsiTheme="minorHAnsi" w:cs="Tahoma"/>
          <w:b/>
          <w:szCs w:val="20"/>
        </w:rPr>
        <w:t>katalogových</w:t>
      </w:r>
      <w:r w:rsidR="00E24F88" w:rsidRPr="0065234C">
        <w:rPr>
          <w:rFonts w:asciiTheme="minorHAnsi" w:hAnsiTheme="minorHAnsi" w:cs="Tahoma"/>
          <w:b/>
          <w:szCs w:val="20"/>
        </w:rPr>
        <w:t xml:space="preserve"> </w:t>
      </w:r>
      <w:r w:rsidRPr="0065234C">
        <w:rPr>
          <w:rFonts w:asciiTheme="minorHAnsi" w:hAnsiTheme="minorHAnsi" w:cs="Tahoma"/>
          <w:b/>
          <w:szCs w:val="20"/>
        </w:rPr>
        <w:t>listů</w:t>
      </w:r>
    </w:p>
    <w:p w14:paraId="49E85A1D" w14:textId="77777777" w:rsidR="00EB4E3F" w:rsidRPr="00DA20E8" w:rsidRDefault="00EB4E3F" w:rsidP="00E918AB"/>
    <w:p w14:paraId="71D5DED4" w14:textId="77777777" w:rsidR="00AC7ED1" w:rsidRPr="0056744D" w:rsidRDefault="00EB4E3F"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33" w:name="_Ref533858808"/>
      <w:r w:rsidRPr="00C04EDB">
        <w:rPr>
          <w:rFonts w:asciiTheme="minorHAnsi" w:hAnsiTheme="minorHAnsi" w:cs="Tahoma"/>
          <w:b/>
          <w:bCs/>
          <w:kern w:val="32"/>
          <w:szCs w:val="20"/>
        </w:rPr>
        <w:t xml:space="preserve">ID: </w:t>
      </w:r>
      <w:r w:rsidR="00A5011F" w:rsidRPr="0056744D">
        <w:rPr>
          <w:rFonts w:asciiTheme="minorHAnsi" w:hAnsiTheme="minorHAnsi" w:cs="Tahoma"/>
          <w:b/>
          <w:bCs/>
          <w:kern w:val="32"/>
          <w:szCs w:val="20"/>
        </w:rPr>
        <w:t>PDS</w:t>
      </w:r>
      <w:r w:rsidRPr="0056744D">
        <w:rPr>
          <w:rFonts w:asciiTheme="minorHAnsi" w:hAnsiTheme="minorHAnsi" w:cs="Tahoma"/>
          <w:b/>
          <w:bCs/>
          <w:kern w:val="32"/>
          <w:szCs w:val="20"/>
        </w:rPr>
        <w:t>-001</w:t>
      </w:r>
      <w:bookmarkEnd w:id="233"/>
    </w:p>
    <w:tbl>
      <w:tblPr>
        <w:tblW w:w="10371" w:type="dxa"/>
        <w:tblInd w:w="47" w:type="dxa"/>
        <w:tblCellMar>
          <w:left w:w="70" w:type="dxa"/>
          <w:right w:w="70" w:type="dxa"/>
        </w:tblCellMar>
        <w:tblLook w:val="04A0" w:firstRow="1" w:lastRow="0" w:firstColumn="1" w:lastColumn="0" w:noHBand="0" w:noVBand="1"/>
      </w:tblPr>
      <w:tblGrid>
        <w:gridCol w:w="1080"/>
        <w:gridCol w:w="503"/>
        <w:gridCol w:w="708"/>
        <w:gridCol w:w="1276"/>
        <w:gridCol w:w="2268"/>
        <w:gridCol w:w="1559"/>
        <w:gridCol w:w="567"/>
        <w:gridCol w:w="426"/>
        <w:gridCol w:w="1984"/>
      </w:tblGrid>
      <w:tr w:rsidR="003D480D" w:rsidRPr="00360291" w14:paraId="7FC78AE0" w14:textId="77777777" w:rsidTr="00091545">
        <w:trPr>
          <w:trHeight w:val="436"/>
        </w:trPr>
        <w:tc>
          <w:tcPr>
            <w:tcW w:w="2291" w:type="dxa"/>
            <w:gridSpan w:val="3"/>
            <w:tcBorders>
              <w:top w:val="double" w:sz="6" w:space="0" w:color="auto"/>
              <w:left w:val="double" w:sz="6" w:space="0" w:color="auto"/>
              <w:bottom w:val="double" w:sz="6" w:space="0" w:color="auto"/>
              <w:right w:val="single" w:sz="8" w:space="0" w:color="000000"/>
            </w:tcBorders>
            <w:shd w:val="clear" w:color="auto" w:fill="ABBB59" w:themeFill="accent2"/>
            <w:vAlign w:val="center"/>
          </w:tcPr>
          <w:p w14:paraId="34D2521E" w14:textId="77777777" w:rsidR="00360291" w:rsidRPr="00360291" w:rsidRDefault="00805996" w:rsidP="00360291">
            <w:pPr>
              <w:spacing w:after="0" w:line="240" w:lineRule="auto"/>
              <w:rPr>
                <w:b/>
                <w:bCs/>
                <w:color w:val="FFFFFF"/>
                <w:szCs w:val="20"/>
              </w:rPr>
            </w:pPr>
            <w:r w:rsidRPr="00805996">
              <w:rPr>
                <w:b/>
                <w:bCs/>
                <w:color w:val="FFFFFF"/>
                <w:szCs w:val="20"/>
              </w:rPr>
              <w:t>Název služby</w:t>
            </w:r>
          </w:p>
        </w:tc>
        <w:tc>
          <w:tcPr>
            <w:tcW w:w="5103" w:type="dxa"/>
            <w:gridSpan w:val="3"/>
            <w:tcBorders>
              <w:top w:val="double" w:sz="6" w:space="0" w:color="auto"/>
              <w:left w:val="nil"/>
              <w:bottom w:val="double" w:sz="6" w:space="0" w:color="auto"/>
              <w:right w:val="single" w:sz="8" w:space="0" w:color="000000"/>
            </w:tcBorders>
            <w:shd w:val="clear" w:color="auto" w:fill="auto"/>
            <w:vAlign w:val="center"/>
          </w:tcPr>
          <w:p w14:paraId="03A52058" w14:textId="77777777" w:rsidR="00360291" w:rsidRPr="00360291" w:rsidRDefault="00805996" w:rsidP="00360291">
            <w:pPr>
              <w:spacing w:after="0" w:line="240" w:lineRule="auto"/>
              <w:rPr>
                <w:b/>
                <w:bCs/>
                <w:color w:val="000000"/>
                <w:szCs w:val="20"/>
              </w:rPr>
            </w:pPr>
            <w:r w:rsidRPr="00360291">
              <w:rPr>
                <w:color w:val="000000"/>
                <w:szCs w:val="20"/>
              </w:rPr>
              <w:t>Parametry dostupnosti systému</w:t>
            </w:r>
          </w:p>
        </w:tc>
        <w:tc>
          <w:tcPr>
            <w:tcW w:w="993" w:type="dxa"/>
            <w:gridSpan w:val="2"/>
            <w:tcBorders>
              <w:top w:val="double" w:sz="6" w:space="0" w:color="auto"/>
              <w:left w:val="nil"/>
              <w:bottom w:val="double" w:sz="6" w:space="0" w:color="auto"/>
              <w:right w:val="single" w:sz="8" w:space="0" w:color="000000"/>
            </w:tcBorders>
            <w:shd w:val="clear" w:color="000000" w:fill="ABBB59"/>
            <w:vAlign w:val="center"/>
          </w:tcPr>
          <w:p w14:paraId="70D68278" w14:textId="77777777" w:rsidR="00360291" w:rsidRPr="00360291" w:rsidRDefault="00360291" w:rsidP="00360291">
            <w:pPr>
              <w:spacing w:after="0" w:line="240" w:lineRule="auto"/>
              <w:jc w:val="center"/>
              <w:rPr>
                <w:b/>
                <w:bCs/>
                <w:color w:val="FFFFFF"/>
                <w:szCs w:val="20"/>
              </w:rPr>
            </w:pPr>
            <w:r w:rsidRPr="00360291">
              <w:rPr>
                <w:b/>
                <w:bCs/>
                <w:color w:val="FFFFFF"/>
                <w:szCs w:val="20"/>
                <w:lang w:val="x-none"/>
              </w:rPr>
              <w:t>TYP KL:</w:t>
            </w:r>
          </w:p>
        </w:tc>
        <w:tc>
          <w:tcPr>
            <w:tcW w:w="1984" w:type="dxa"/>
            <w:tcBorders>
              <w:top w:val="double" w:sz="6" w:space="0" w:color="auto"/>
              <w:left w:val="nil"/>
              <w:bottom w:val="double" w:sz="6" w:space="0" w:color="auto"/>
              <w:right w:val="double" w:sz="6" w:space="0" w:color="auto"/>
            </w:tcBorders>
            <w:shd w:val="clear" w:color="auto" w:fill="auto"/>
            <w:vAlign w:val="center"/>
          </w:tcPr>
          <w:p w14:paraId="70581FC4" w14:textId="77777777" w:rsidR="00360291" w:rsidRPr="00360291" w:rsidRDefault="00360291" w:rsidP="00360291">
            <w:pPr>
              <w:spacing w:after="0" w:line="240" w:lineRule="auto"/>
              <w:jc w:val="right"/>
              <w:rPr>
                <w:b/>
                <w:bCs/>
                <w:color w:val="000000"/>
                <w:szCs w:val="20"/>
              </w:rPr>
            </w:pPr>
            <w:r w:rsidRPr="00360291">
              <w:rPr>
                <w:b/>
                <w:bCs/>
                <w:color w:val="000000"/>
                <w:szCs w:val="20"/>
                <w:lang w:val="x-none"/>
              </w:rPr>
              <w:t>Parametry služby</w:t>
            </w:r>
          </w:p>
        </w:tc>
      </w:tr>
      <w:tr w:rsidR="00360291" w:rsidRPr="00360291" w14:paraId="6A5B91B9" w14:textId="77777777" w:rsidTr="00091545">
        <w:trPr>
          <w:trHeight w:val="378"/>
        </w:trPr>
        <w:tc>
          <w:tcPr>
            <w:tcW w:w="2291" w:type="dxa"/>
            <w:gridSpan w:val="3"/>
            <w:tcBorders>
              <w:top w:val="double" w:sz="6" w:space="0" w:color="auto"/>
              <w:left w:val="double" w:sz="6" w:space="0" w:color="auto"/>
              <w:bottom w:val="single" w:sz="8" w:space="0" w:color="auto"/>
              <w:right w:val="single" w:sz="8" w:space="0" w:color="000000"/>
            </w:tcBorders>
            <w:shd w:val="clear" w:color="auto" w:fill="ABBB59" w:themeFill="accent1"/>
            <w:vAlign w:val="center"/>
          </w:tcPr>
          <w:p w14:paraId="2527AA23" w14:textId="77777777" w:rsidR="00360291" w:rsidRPr="00360291" w:rsidRDefault="00360291" w:rsidP="00360291">
            <w:pPr>
              <w:spacing w:after="0" w:line="240" w:lineRule="auto"/>
              <w:rPr>
                <w:b/>
                <w:bCs/>
                <w:color w:val="000000"/>
                <w:szCs w:val="20"/>
              </w:rPr>
            </w:pPr>
            <w:r w:rsidRPr="007513BD">
              <w:rPr>
                <w:b/>
                <w:bCs/>
                <w:color w:val="FFFFFF"/>
                <w:szCs w:val="20"/>
              </w:rPr>
              <w:t>Zkrácený popis služby</w:t>
            </w:r>
          </w:p>
        </w:tc>
        <w:tc>
          <w:tcPr>
            <w:tcW w:w="8080" w:type="dxa"/>
            <w:gridSpan w:val="6"/>
            <w:tcBorders>
              <w:top w:val="double" w:sz="6" w:space="0" w:color="auto"/>
              <w:left w:val="nil"/>
              <w:bottom w:val="single" w:sz="8" w:space="0" w:color="auto"/>
              <w:right w:val="double" w:sz="6" w:space="0" w:color="000000"/>
            </w:tcBorders>
            <w:shd w:val="clear" w:color="auto" w:fill="auto"/>
            <w:vAlign w:val="center"/>
          </w:tcPr>
          <w:p w14:paraId="7DB6D6CE" w14:textId="77777777" w:rsidR="00360291" w:rsidRPr="00360291" w:rsidRDefault="00360291" w:rsidP="00360291">
            <w:pPr>
              <w:spacing w:after="0" w:line="240" w:lineRule="auto"/>
              <w:rPr>
                <w:color w:val="000000"/>
                <w:szCs w:val="20"/>
              </w:rPr>
            </w:pPr>
            <w:r w:rsidRPr="00360291">
              <w:rPr>
                <w:color w:val="000000"/>
                <w:szCs w:val="20"/>
                <w:lang w:val="x-none"/>
              </w:rPr>
              <w:t>Předmětem služby je měření a vyhodnocení dostupnosti příslušného měřeného rozhraní.</w:t>
            </w:r>
          </w:p>
        </w:tc>
      </w:tr>
      <w:tr w:rsidR="00360291" w:rsidRPr="00360291" w14:paraId="4BA0C63C" w14:textId="77777777" w:rsidTr="00091545">
        <w:trPr>
          <w:trHeight w:val="330"/>
        </w:trPr>
        <w:tc>
          <w:tcPr>
            <w:tcW w:w="10371" w:type="dxa"/>
            <w:gridSpan w:val="9"/>
            <w:tcBorders>
              <w:top w:val="single" w:sz="8" w:space="0" w:color="auto"/>
              <w:left w:val="double" w:sz="6" w:space="0" w:color="auto"/>
              <w:bottom w:val="double" w:sz="6" w:space="0" w:color="auto"/>
              <w:right w:val="double" w:sz="6" w:space="0" w:color="000000"/>
            </w:tcBorders>
            <w:shd w:val="clear" w:color="000000" w:fill="ABBB59"/>
            <w:vAlign w:val="center"/>
          </w:tcPr>
          <w:p w14:paraId="55F24DD5" w14:textId="77777777" w:rsidR="00360291" w:rsidRPr="00360291" w:rsidRDefault="00360291" w:rsidP="00360291">
            <w:pPr>
              <w:spacing w:after="0" w:line="240" w:lineRule="auto"/>
              <w:rPr>
                <w:b/>
                <w:bCs/>
                <w:color w:val="FFFFFF"/>
                <w:szCs w:val="20"/>
              </w:rPr>
            </w:pPr>
            <w:r w:rsidRPr="00360291">
              <w:rPr>
                <w:b/>
                <w:bCs/>
                <w:color w:val="FFFFFF"/>
                <w:szCs w:val="20"/>
              </w:rPr>
              <w:t xml:space="preserve"> Parametry SLA</w:t>
            </w:r>
          </w:p>
        </w:tc>
      </w:tr>
      <w:tr w:rsidR="003D480D" w:rsidRPr="00360291" w14:paraId="7C1DD647" w14:textId="77777777" w:rsidTr="00091545">
        <w:trPr>
          <w:trHeight w:val="606"/>
        </w:trPr>
        <w:tc>
          <w:tcPr>
            <w:tcW w:w="1583" w:type="dxa"/>
            <w:gridSpan w:val="2"/>
            <w:tcBorders>
              <w:top w:val="double" w:sz="6" w:space="0" w:color="auto"/>
              <w:left w:val="double" w:sz="6" w:space="0" w:color="auto"/>
              <w:bottom w:val="double" w:sz="6" w:space="0" w:color="auto"/>
              <w:right w:val="double" w:sz="6" w:space="0" w:color="000000"/>
            </w:tcBorders>
            <w:shd w:val="clear" w:color="000000" w:fill="ABBB59"/>
            <w:vAlign w:val="center"/>
          </w:tcPr>
          <w:p w14:paraId="71E1CE2D" w14:textId="77777777" w:rsidR="00360291" w:rsidRPr="00360291" w:rsidRDefault="00FB084A" w:rsidP="00360291">
            <w:pPr>
              <w:spacing w:after="0" w:line="240" w:lineRule="auto"/>
              <w:jc w:val="center"/>
              <w:rPr>
                <w:b/>
                <w:bCs/>
                <w:color w:val="FFFFFF"/>
                <w:szCs w:val="20"/>
              </w:rPr>
            </w:pPr>
            <w:r>
              <w:rPr>
                <w:b/>
                <w:bCs/>
                <w:color w:val="FFFFFF"/>
                <w:szCs w:val="20"/>
              </w:rPr>
              <w:t>Úroveň služeb</w:t>
            </w:r>
          </w:p>
        </w:tc>
        <w:tc>
          <w:tcPr>
            <w:tcW w:w="1984" w:type="dxa"/>
            <w:gridSpan w:val="2"/>
            <w:tcBorders>
              <w:top w:val="double" w:sz="6" w:space="0" w:color="auto"/>
              <w:left w:val="nil"/>
              <w:bottom w:val="double" w:sz="6" w:space="0" w:color="auto"/>
              <w:right w:val="double" w:sz="6" w:space="0" w:color="000000"/>
            </w:tcBorders>
            <w:shd w:val="clear" w:color="000000" w:fill="ABBB59"/>
            <w:vAlign w:val="center"/>
          </w:tcPr>
          <w:p w14:paraId="7EAF8124" w14:textId="77777777" w:rsidR="00360291" w:rsidRPr="00360291" w:rsidRDefault="00047128" w:rsidP="00360291">
            <w:pPr>
              <w:spacing w:after="0" w:line="240" w:lineRule="auto"/>
              <w:jc w:val="center"/>
              <w:rPr>
                <w:b/>
                <w:bCs/>
                <w:color w:val="FFFFFF"/>
                <w:szCs w:val="20"/>
              </w:rPr>
            </w:pPr>
            <w:r>
              <w:rPr>
                <w:b/>
                <w:bCs/>
                <w:color w:val="FFFFFF"/>
                <w:szCs w:val="20"/>
              </w:rPr>
              <w:t>Provozní doba systému</w:t>
            </w:r>
          </w:p>
        </w:tc>
        <w:tc>
          <w:tcPr>
            <w:tcW w:w="2268" w:type="dxa"/>
            <w:tcBorders>
              <w:top w:val="nil"/>
              <w:left w:val="nil"/>
              <w:bottom w:val="double" w:sz="6" w:space="0" w:color="auto"/>
              <w:right w:val="double" w:sz="6" w:space="0" w:color="auto"/>
            </w:tcBorders>
            <w:shd w:val="clear" w:color="000000" w:fill="ABBB59"/>
            <w:vAlign w:val="center"/>
          </w:tcPr>
          <w:p w14:paraId="2DFA3864" w14:textId="77777777" w:rsidR="00360291" w:rsidRPr="00360291" w:rsidRDefault="002B578E" w:rsidP="00360291">
            <w:pPr>
              <w:spacing w:after="0" w:line="240" w:lineRule="auto"/>
              <w:jc w:val="center"/>
              <w:rPr>
                <w:b/>
                <w:bCs/>
                <w:color w:val="FFFFFF"/>
                <w:szCs w:val="20"/>
              </w:rPr>
            </w:pPr>
            <w:r>
              <w:rPr>
                <w:b/>
                <w:bCs/>
                <w:color w:val="FFFFFF"/>
                <w:szCs w:val="20"/>
              </w:rPr>
              <w:t>Dostupnost (D</w:t>
            </w:r>
            <w:r w:rsidR="00360291" w:rsidRPr="00360291">
              <w:rPr>
                <w:b/>
                <w:bCs/>
                <w:color w:val="FFFFFF"/>
                <w:szCs w:val="20"/>
              </w:rPr>
              <w:t>) (%)</w:t>
            </w:r>
          </w:p>
        </w:tc>
        <w:tc>
          <w:tcPr>
            <w:tcW w:w="2126" w:type="dxa"/>
            <w:gridSpan w:val="2"/>
            <w:tcBorders>
              <w:top w:val="double" w:sz="6" w:space="0" w:color="auto"/>
              <w:left w:val="nil"/>
              <w:bottom w:val="double" w:sz="6" w:space="0" w:color="auto"/>
              <w:right w:val="double" w:sz="6" w:space="0" w:color="000000"/>
            </w:tcBorders>
            <w:shd w:val="clear" w:color="000000" w:fill="ABBB59"/>
            <w:vAlign w:val="center"/>
          </w:tcPr>
          <w:p w14:paraId="735226F9" w14:textId="3734041A" w:rsidR="00360291" w:rsidRPr="00360291" w:rsidRDefault="00360291" w:rsidP="008005AE">
            <w:pPr>
              <w:spacing w:after="0" w:line="240" w:lineRule="auto"/>
              <w:jc w:val="center"/>
              <w:rPr>
                <w:b/>
                <w:bCs/>
                <w:color w:val="FFFFFF"/>
                <w:szCs w:val="20"/>
              </w:rPr>
            </w:pPr>
            <w:r w:rsidRPr="00360291">
              <w:rPr>
                <w:b/>
                <w:bCs/>
                <w:color w:val="FFFFFF"/>
                <w:szCs w:val="20"/>
              </w:rPr>
              <w:t>Odezva (O) /Maximální odezva (MO) (sekundy)</w:t>
            </w:r>
            <w:r w:rsidR="003B4E3F">
              <w:rPr>
                <w:b/>
                <w:bCs/>
                <w:color w:val="FFFFFF"/>
                <w:szCs w:val="20"/>
              </w:rPr>
              <w:t>*</w:t>
            </w:r>
          </w:p>
        </w:tc>
        <w:tc>
          <w:tcPr>
            <w:tcW w:w="2410" w:type="dxa"/>
            <w:gridSpan w:val="2"/>
            <w:tcBorders>
              <w:top w:val="double" w:sz="6" w:space="0" w:color="auto"/>
              <w:left w:val="nil"/>
              <w:bottom w:val="double" w:sz="6" w:space="0" w:color="auto"/>
              <w:right w:val="double" w:sz="6" w:space="0" w:color="000000"/>
            </w:tcBorders>
            <w:shd w:val="clear" w:color="000000" w:fill="ABBB59"/>
            <w:vAlign w:val="center"/>
          </w:tcPr>
          <w:p w14:paraId="31AE05B6" w14:textId="77777777" w:rsidR="00360291" w:rsidRPr="00360291" w:rsidRDefault="002B578E" w:rsidP="00360291">
            <w:pPr>
              <w:spacing w:after="0" w:line="240" w:lineRule="auto"/>
              <w:jc w:val="center"/>
              <w:rPr>
                <w:b/>
                <w:bCs/>
                <w:color w:val="FFFFFF"/>
                <w:szCs w:val="20"/>
              </w:rPr>
            </w:pPr>
            <w:r>
              <w:rPr>
                <w:b/>
                <w:bCs/>
                <w:color w:val="FFFFFF"/>
                <w:szCs w:val="20"/>
              </w:rPr>
              <w:t>Podíl odezvy v limitu (</w:t>
            </w:r>
            <w:r w:rsidR="00360291" w:rsidRPr="00360291">
              <w:rPr>
                <w:b/>
                <w:bCs/>
                <w:color w:val="FFFFFF"/>
                <w:szCs w:val="20"/>
              </w:rPr>
              <w:t>PO) (</w:t>
            </w:r>
            <w:proofErr w:type="gramStart"/>
            <w:r w:rsidR="00360291" w:rsidRPr="00360291">
              <w:rPr>
                <w:b/>
                <w:bCs/>
                <w:color w:val="FFFFFF"/>
                <w:szCs w:val="20"/>
              </w:rPr>
              <w:t>%)</w:t>
            </w:r>
            <w:r w:rsidR="003B4E3F">
              <w:rPr>
                <w:b/>
                <w:bCs/>
                <w:color w:val="FFFFFF"/>
                <w:szCs w:val="20"/>
              </w:rPr>
              <w:t>*</w:t>
            </w:r>
            <w:proofErr w:type="gramEnd"/>
          </w:p>
        </w:tc>
      </w:tr>
      <w:tr w:rsidR="003D480D" w:rsidRPr="00360291" w14:paraId="6E3617EC" w14:textId="77777777" w:rsidTr="00091545">
        <w:trPr>
          <w:trHeight w:val="330"/>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14:paraId="1FB266B8" w14:textId="77777777" w:rsidR="00360291" w:rsidRPr="007948E2" w:rsidRDefault="00360291" w:rsidP="00360291">
            <w:pPr>
              <w:spacing w:after="0" w:line="240" w:lineRule="auto"/>
              <w:rPr>
                <w:b/>
                <w:bCs/>
                <w:color w:val="000000"/>
                <w:szCs w:val="20"/>
              </w:rPr>
            </w:pPr>
            <w:r w:rsidRPr="007948E2">
              <w:rPr>
                <w:b/>
                <w:bCs/>
                <w:color w:val="000000"/>
                <w:szCs w:val="20"/>
              </w:rPr>
              <w:t>Úroveň GOLD</w:t>
            </w:r>
          </w:p>
        </w:tc>
        <w:tc>
          <w:tcPr>
            <w:tcW w:w="1984" w:type="dxa"/>
            <w:gridSpan w:val="2"/>
            <w:tcBorders>
              <w:top w:val="double" w:sz="6" w:space="0" w:color="auto"/>
              <w:left w:val="nil"/>
              <w:bottom w:val="double" w:sz="6" w:space="0" w:color="auto"/>
              <w:right w:val="double" w:sz="6" w:space="0" w:color="000000"/>
            </w:tcBorders>
            <w:shd w:val="clear" w:color="auto" w:fill="auto"/>
            <w:vAlign w:val="center"/>
          </w:tcPr>
          <w:p w14:paraId="1A1B5D50" w14:textId="77777777" w:rsidR="00360291" w:rsidRPr="007948E2" w:rsidRDefault="00360291" w:rsidP="00360291">
            <w:pPr>
              <w:spacing w:after="0" w:line="240" w:lineRule="auto"/>
              <w:jc w:val="center"/>
              <w:rPr>
                <w:b/>
                <w:bCs/>
                <w:color w:val="000000"/>
                <w:szCs w:val="20"/>
              </w:rPr>
            </w:pPr>
            <w:r w:rsidRPr="007948E2">
              <w:rPr>
                <w:b/>
                <w:bCs/>
                <w:color w:val="000000"/>
                <w:szCs w:val="20"/>
              </w:rPr>
              <w:t>7 x 24 (</w:t>
            </w:r>
            <w:proofErr w:type="gramStart"/>
            <w:r w:rsidRPr="007948E2">
              <w:rPr>
                <w:b/>
                <w:bCs/>
                <w:color w:val="000000"/>
                <w:szCs w:val="20"/>
              </w:rPr>
              <w:t>0 – 24</w:t>
            </w:r>
            <w:proofErr w:type="gramEnd"/>
            <w:r w:rsidRPr="007948E2">
              <w:rPr>
                <w:b/>
                <w:bCs/>
                <w:color w:val="000000"/>
                <w:szCs w:val="20"/>
              </w:rPr>
              <w:t xml:space="preserve"> h)</w:t>
            </w:r>
          </w:p>
        </w:tc>
        <w:tc>
          <w:tcPr>
            <w:tcW w:w="2268" w:type="dxa"/>
            <w:tcBorders>
              <w:top w:val="nil"/>
              <w:left w:val="nil"/>
              <w:bottom w:val="double" w:sz="6" w:space="0" w:color="auto"/>
              <w:right w:val="double" w:sz="6" w:space="0" w:color="auto"/>
            </w:tcBorders>
            <w:shd w:val="clear" w:color="auto" w:fill="auto"/>
            <w:vAlign w:val="center"/>
          </w:tcPr>
          <w:p w14:paraId="26D78FF2" w14:textId="77777777" w:rsidR="00360291" w:rsidRPr="007948E2" w:rsidRDefault="00360291" w:rsidP="00360291">
            <w:pPr>
              <w:spacing w:after="0" w:line="240" w:lineRule="auto"/>
              <w:jc w:val="center"/>
              <w:rPr>
                <w:b/>
                <w:bCs/>
                <w:color w:val="000000"/>
                <w:szCs w:val="20"/>
              </w:rPr>
            </w:pPr>
            <w:r w:rsidRPr="007948E2">
              <w:rPr>
                <w:b/>
                <w:bCs/>
                <w:color w:val="000000"/>
                <w:szCs w:val="20"/>
              </w:rPr>
              <w:t>99</w:t>
            </w:r>
            <w:r w:rsidR="00405A4A" w:rsidRPr="007948E2">
              <w:rPr>
                <w:b/>
                <w:bCs/>
                <w:color w:val="000000"/>
                <w:szCs w:val="20"/>
              </w:rPr>
              <w:t>,9</w:t>
            </w:r>
          </w:p>
        </w:tc>
        <w:tc>
          <w:tcPr>
            <w:tcW w:w="2126" w:type="dxa"/>
            <w:gridSpan w:val="2"/>
            <w:tcBorders>
              <w:top w:val="double" w:sz="6" w:space="0" w:color="auto"/>
              <w:left w:val="nil"/>
              <w:bottom w:val="double" w:sz="6" w:space="0" w:color="auto"/>
              <w:right w:val="double" w:sz="6" w:space="0" w:color="000000"/>
            </w:tcBorders>
            <w:shd w:val="clear" w:color="auto" w:fill="auto"/>
            <w:vAlign w:val="center"/>
          </w:tcPr>
          <w:p w14:paraId="36B9EE23" w14:textId="77777777" w:rsidR="00360291" w:rsidRPr="007948E2" w:rsidRDefault="0079305C" w:rsidP="00360291">
            <w:pPr>
              <w:spacing w:after="0" w:line="240" w:lineRule="auto"/>
              <w:jc w:val="center"/>
              <w:rPr>
                <w:b/>
                <w:bCs/>
                <w:color w:val="000000"/>
                <w:szCs w:val="20"/>
              </w:rPr>
            </w:pPr>
            <w:r w:rsidRPr="007948E2">
              <w:rPr>
                <w:b/>
                <w:bCs/>
                <w:color w:val="000000"/>
                <w:szCs w:val="20"/>
              </w:rPr>
              <w:t>5</w:t>
            </w:r>
            <w:r w:rsidR="00E3225B" w:rsidRPr="007948E2">
              <w:rPr>
                <w:b/>
                <w:bCs/>
                <w:color w:val="000000"/>
                <w:szCs w:val="20"/>
              </w:rPr>
              <w:t>/</w:t>
            </w:r>
            <w:r w:rsidR="00360291" w:rsidRPr="007948E2">
              <w:rPr>
                <w:b/>
                <w:bCs/>
                <w:color w:val="000000"/>
                <w:szCs w:val="20"/>
              </w:rPr>
              <w:t>10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tcPr>
          <w:p w14:paraId="15F18989" w14:textId="77777777" w:rsidR="00360291" w:rsidRPr="007948E2" w:rsidRDefault="0079305C" w:rsidP="00360291">
            <w:pPr>
              <w:spacing w:after="0" w:line="240" w:lineRule="auto"/>
              <w:jc w:val="center"/>
              <w:rPr>
                <w:b/>
                <w:bCs/>
                <w:color w:val="000000"/>
                <w:szCs w:val="20"/>
              </w:rPr>
            </w:pPr>
            <w:r w:rsidRPr="007948E2">
              <w:rPr>
                <w:b/>
                <w:bCs/>
                <w:color w:val="000000"/>
                <w:szCs w:val="20"/>
              </w:rPr>
              <w:t>90</w:t>
            </w:r>
          </w:p>
        </w:tc>
      </w:tr>
      <w:tr w:rsidR="003D480D" w:rsidRPr="00360291" w14:paraId="1EE61DF2" w14:textId="77777777" w:rsidTr="00091545">
        <w:trPr>
          <w:trHeight w:val="42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14:paraId="2C4099B1" w14:textId="77777777" w:rsidR="00360291" w:rsidRPr="007948E2" w:rsidRDefault="00360291" w:rsidP="00360291">
            <w:pPr>
              <w:spacing w:after="0" w:line="240" w:lineRule="auto"/>
              <w:rPr>
                <w:b/>
                <w:bCs/>
                <w:color w:val="000000"/>
                <w:szCs w:val="20"/>
              </w:rPr>
            </w:pPr>
            <w:r w:rsidRPr="007948E2">
              <w:rPr>
                <w:b/>
                <w:bCs/>
                <w:color w:val="000000"/>
                <w:szCs w:val="20"/>
              </w:rPr>
              <w:t>Úroveň SILVER</w:t>
            </w:r>
          </w:p>
        </w:tc>
        <w:tc>
          <w:tcPr>
            <w:tcW w:w="1984" w:type="dxa"/>
            <w:gridSpan w:val="2"/>
            <w:tcBorders>
              <w:top w:val="double" w:sz="6" w:space="0" w:color="auto"/>
              <w:left w:val="nil"/>
              <w:bottom w:val="double" w:sz="6" w:space="0" w:color="auto"/>
              <w:right w:val="double" w:sz="6" w:space="0" w:color="000000"/>
            </w:tcBorders>
            <w:shd w:val="clear" w:color="auto" w:fill="auto"/>
            <w:vAlign w:val="center"/>
          </w:tcPr>
          <w:p w14:paraId="4554F6F0" w14:textId="77777777" w:rsidR="00360291" w:rsidRPr="007948E2" w:rsidRDefault="00422B17" w:rsidP="00360291">
            <w:pPr>
              <w:spacing w:after="0" w:line="240" w:lineRule="auto"/>
              <w:jc w:val="center"/>
              <w:rPr>
                <w:b/>
                <w:bCs/>
                <w:color w:val="000000"/>
                <w:szCs w:val="20"/>
              </w:rPr>
            </w:pPr>
            <w:r w:rsidRPr="007948E2">
              <w:rPr>
                <w:b/>
                <w:bCs/>
                <w:color w:val="000000"/>
                <w:szCs w:val="20"/>
              </w:rPr>
              <w:t xml:space="preserve">5 x </w:t>
            </w:r>
            <w:proofErr w:type="gramStart"/>
            <w:r w:rsidRPr="007948E2">
              <w:rPr>
                <w:b/>
                <w:bCs/>
                <w:color w:val="000000"/>
                <w:szCs w:val="20"/>
              </w:rPr>
              <w:t>16  (</w:t>
            </w:r>
            <w:proofErr w:type="gramEnd"/>
            <w:r w:rsidRPr="007948E2">
              <w:rPr>
                <w:b/>
                <w:bCs/>
                <w:color w:val="000000"/>
                <w:szCs w:val="20"/>
              </w:rPr>
              <w:t>6 – 22 h)</w:t>
            </w:r>
          </w:p>
        </w:tc>
        <w:tc>
          <w:tcPr>
            <w:tcW w:w="2268" w:type="dxa"/>
            <w:tcBorders>
              <w:top w:val="nil"/>
              <w:left w:val="nil"/>
              <w:bottom w:val="double" w:sz="6" w:space="0" w:color="auto"/>
              <w:right w:val="double" w:sz="6" w:space="0" w:color="auto"/>
            </w:tcBorders>
            <w:shd w:val="clear" w:color="auto" w:fill="auto"/>
            <w:vAlign w:val="center"/>
          </w:tcPr>
          <w:p w14:paraId="679234A5" w14:textId="77777777" w:rsidR="00360291" w:rsidRPr="007948E2" w:rsidRDefault="00405A4A" w:rsidP="00360291">
            <w:pPr>
              <w:spacing w:after="0" w:line="240" w:lineRule="auto"/>
              <w:jc w:val="center"/>
              <w:rPr>
                <w:b/>
                <w:bCs/>
                <w:color w:val="000000"/>
                <w:szCs w:val="20"/>
              </w:rPr>
            </w:pPr>
            <w:r w:rsidRPr="007948E2">
              <w:rPr>
                <w:b/>
                <w:bCs/>
                <w:color w:val="000000"/>
                <w:szCs w:val="20"/>
              </w:rPr>
              <w:t>99,5</w:t>
            </w:r>
          </w:p>
        </w:tc>
        <w:tc>
          <w:tcPr>
            <w:tcW w:w="2126" w:type="dxa"/>
            <w:gridSpan w:val="2"/>
            <w:tcBorders>
              <w:top w:val="double" w:sz="6" w:space="0" w:color="auto"/>
              <w:left w:val="nil"/>
              <w:bottom w:val="double" w:sz="6" w:space="0" w:color="auto"/>
              <w:right w:val="double" w:sz="6" w:space="0" w:color="000000"/>
            </w:tcBorders>
            <w:shd w:val="clear" w:color="auto" w:fill="auto"/>
            <w:vAlign w:val="center"/>
          </w:tcPr>
          <w:p w14:paraId="6EFA8783" w14:textId="77777777" w:rsidR="00360291" w:rsidRPr="007948E2" w:rsidRDefault="00E3225B" w:rsidP="00E3225B">
            <w:pPr>
              <w:spacing w:after="0" w:line="240" w:lineRule="auto"/>
              <w:jc w:val="center"/>
              <w:rPr>
                <w:b/>
                <w:bCs/>
                <w:color w:val="000000"/>
                <w:szCs w:val="20"/>
              </w:rPr>
            </w:pPr>
            <w:r w:rsidRPr="007948E2">
              <w:rPr>
                <w:b/>
                <w:bCs/>
                <w:color w:val="000000"/>
                <w:szCs w:val="20"/>
              </w:rPr>
              <w:t>5/</w:t>
            </w:r>
            <w:r w:rsidR="00360291" w:rsidRPr="007948E2">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tcPr>
          <w:p w14:paraId="1C2DAA2C" w14:textId="77777777" w:rsidR="00360291" w:rsidRPr="007948E2" w:rsidRDefault="0079305C" w:rsidP="00360291">
            <w:pPr>
              <w:spacing w:after="0" w:line="240" w:lineRule="auto"/>
              <w:jc w:val="center"/>
              <w:rPr>
                <w:b/>
                <w:bCs/>
                <w:color w:val="000000"/>
                <w:szCs w:val="20"/>
              </w:rPr>
            </w:pPr>
            <w:r w:rsidRPr="007948E2">
              <w:rPr>
                <w:b/>
                <w:bCs/>
                <w:color w:val="000000"/>
                <w:szCs w:val="20"/>
              </w:rPr>
              <w:t>80</w:t>
            </w:r>
          </w:p>
        </w:tc>
      </w:tr>
      <w:tr w:rsidR="003D480D" w:rsidRPr="00360291" w14:paraId="6AA9AAF3" w14:textId="77777777" w:rsidTr="00091545">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14:paraId="7D179D15" w14:textId="77777777" w:rsidR="00360291" w:rsidRPr="007948E2" w:rsidRDefault="00360291" w:rsidP="00360291">
            <w:pPr>
              <w:spacing w:after="0" w:line="240" w:lineRule="auto"/>
              <w:rPr>
                <w:b/>
                <w:bCs/>
                <w:color w:val="000000"/>
                <w:szCs w:val="20"/>
              </w:rPr>
            </w:pPr>
            <w:r w:rsidRPr="007948E2">
              <w:rPr>
                <w:b/>
                <w:bCs/>
                <w:color w:val="000000"/>
                <w:szCs w:val="20"/>
              </w:rPr>
              <w:t>Úroveň BRONZ</w:t>
            </w:r>
          </w:p>
        </w:tc>
        <w:tc>
          <w:tcPr>
            <w:tcW w:w="1984" w:type="dxa"/>
            <w:gridSpan w:val="2"/>
            <w:tcBorders>
              <w:top w:val="double" w:sz="6" w:space="0" w:color="auto"/>
              <w:left w:val="nil"/>
              <w:bottom w:val="double" w:sz="6" w:space="0" w:color="auto"/>
              <w:right w:val="double" w:sz="6" w:space="0" w:color="000000"/>
            </w:tcBorders>
            <w:shd w:val="clear" w:color="auto" w:fill="auto"/>
            <w:vAlign w:val="center"/>
          </w:tcPr>
          <w:p w14:paraId="0DF23C79" w14:textId="77777777" w:rsidR="00360291" w:rsidRPr="007948E2" w:rsidRDefault="00422B17" w:rsidP="00360291">
            <w:pPr>
              <w:spacing w:after="0" w:line="240" w:lineRule="auto"/>
              <w:jc w:val="center"/>
              <w:rPr>
                <w:b/>
                <w:bCs/>
                <w:color w:val="000000"/>
                <w:szCs w:val="20"/>
              </w:rPr>
            </w:pPr>
            <w:r w:rsidRPr="007948E2">
              <w:rPr>
                <w:b/>
                <w:bCs/>
                <w:color w:val="000000"/>
                <w:szCs w:val="20"/>
              </w:rPr>
              <w:t xml:space="preserve">5 x </w:t>
            </w:r>
            <w:proofErr w:type="gramStart"/>
            <w:r w:rsidRPr="007948E2">
              <w:rPr>
                <w:b/>
                <w:bCs/>
                <w:color w:val="000000"/>
                <w:szCs w:val="20"/>
              </w:rPr>
              <w:t>12  (</w:t>
            </w:r>
            <w:proofErr w:type="gramEnd"/>
            <w:r w:rsidRPr="007948E2">
              <w:rPr>
                <w:b/>
                <w:bCs/>
                <w:color w:val="000000"/>
                <w:szCs w:val="20"/>
              </w:rPr>
              <w:t>7 – 19 h)</w:t>
            </w:r>
          </w:p>
        </w:tc>
        <w:tc>
          <w:tcPr>
            <w:tcW w:w="2268" w:type="dxa"/>
            <w:tcBorders>
              <w:top w:val="nil"/>
              <w:left w:val="nil"/>
              <w:bottom w:val="double" w:sz="6" w:space="0" w:color="auto"/>
              <w:right w:val="double" w:sz="6" w:space="0" w:color="auto"/>
            </w:tcBorders>
            <w:shd w:val="clear" w:color="auto" w:fill="auto"/>
            <w:vAlign w:val="center"/>
          </w:tcPr>
          <w:p w14:paraId="21069B97" w14:textId="77777777" w:rsidR="00360291" w:rsidRPr="007948E2" w:rsidRDefault="00422B17" w:rsidP="00360291">
            <w:pPr>
              <w:spacing w:after="0" w:line="240" w:lineRule="auto"/>
              <w:jc w:val="center"/>
              <w:rPr>
                <w:b/>
                <w:bCs/>
                <w:color w:val="000000"/>
                <w:szCs w:val="20"/>
              </w:rPr>
            </w:pPr>
            <w:r w:rsidRPr="007948E2">
              <w:rPr>
                <w:b/>
                <w:bCs/>
                <w:color w:val="000000"/>
                <w:szCs w:val="20"/>
              </w:rPr>
              <w:t>99,5</w:t>
            </w:r>
          </w:p>
        </w:tc>
        <w:tc>
          <w:tcPr>
            <w:tcW w:w="2126" w:type="dxa"/>
            <w:gridSpan w:val="2"/>
            <w:tcBorders>
              <w:top w:val="double" w:sz="6" w:space="0" w:color="auto"/>
              <w:left w:val="nil"/>
              <w:bottom w:val="double" w:sz="6" w:space="0" w:color="auto"/>
              <w:right w:val="double" w:sz="6" w:space="0" w:color="000000"/>
            </w:tcBorders>
            <w:shd w:val="clear" w:color="auto" w:fill="auto"/>
            <w:vAlign w:val="center"/>
          </w:tcPr>
          <w:p w14:paraId="158BBB16" w14:textId="77777777" w:rsidR="00360291" w:rsidRPr="007948E2" w:rsidRDefault="00E3225B" w:rsidP="00360291">
            <w:pPr>
              <w:spacing w:after="0" w:line="240" w:lineRule="auto"/>
              <w:jc w:val="center"/>
              <w:rPr>
                <w:b/>
                <w:bCs/>
                <w:color w:val="000000"/>
                <w:szCs w:val="20"/>
              </w:rPr>
            </w:pPr>
            <w:r w:rsidRPr="007948E2">
              <w:rPr>
                <w:b/>
                <w:bCs/>
                <w:color w:val="000000"/>
                <w:szCs w:val="20"/>
              </w:rPr>
              <w:t>5/</w:t>
            </w:r>
            <w:r w:rsidR="00405A4A" w:rsidRPr="007948E2">
              <w:rPr>
                <w:b/>
                <w:bCs/>
                <w:color w:val="000000"/>
                <w:szCs w:val="20"/>
              </w:rPr>
              <w:t>3</w:t>
            </w:r>
            <w:r w:rsidR="00360291" w:rsidRPr="007948E2">
              <w:rPr>
                <w:b/>
                <w:bCs/>
                <w:color w:val="000000"/>
                <w:szCs w:val="20"/>
              </w:rPr>
              <w:t>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tcPr>
          <w:p w14:paraId="2C94FC8E" w14:textId="77777777" w:rsidR="00360291" w:rsidRPr="007948E2" w:rsidRDefault="0079305C" w:rsidP="00360291">
            <w:pPr>
              <w:spacing w:after="0" w:line="240" w:lineRule="auto"/>
              <w:jc w:val="center"/>
              <w:rPr>
                <w:b/>
                <w:bCs/>
                <w:color w:val="000000"/>
                <w:szCs w:val="20"/>
              </w:rPr>
            </w:pPr>
            <w:r w:rsidRPr="007948E2">
              <w:rPr>
                <w:b/>
                <w:bCs/>
                <w:color w:val="000000"/>
                <w:szCs w:val="20"/>
              </w:rPr>
              <w:t>70</w:t>
            </w:r>
          </w:p>
        </w:tc>
      </w:tr>
      <w:tr w:rsidR="00422B17" w:rsidRPr="00360291" w14:paraId="0B41C2CC" w14:textId="77777777"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14:paraId="0A10248A" w14:textId="77777777" w:rsidR="00422B17" w:rsidRPr="007948E2" w:rsidRDefault="00422B17" w:rsidP="00360291">
            <w:pPr>
              <w:spacing w:after="0" w:line="240" w:lineRule="auto"/>
              <w:rPr>
                <w:b/>
                <w:bCs/>
                <w:color w:val="000000"/>
                <w:szCs w:val="20"/>
              </w:rPr>
            </w:pPr>
            <w:r w:rsidRPr="007948E2">
              <w:rPr>
                <w:b/>
                <w:bCs/>
                <w:color w:val="000000"/>
                <w:szCs w:val="20"/>
              </w:rPr>
              <w:t>Úroveň TEST</w:t>
            </w:r>
          </w:p>
        </w:tc>
        <w:tc>
          <w:tcPr>
            <w:tcW w:w="1984" w:type="dxa"/>
            <w:gridSpan w:val="2"/>
            <w:tcBorders>
              <w:top w:val="double" w:sz="6" w:space="0" w:color="auto"/>
              <w:left w:val="nil"/>
              <w:bottom w:val="double" w:sz="6" w:space="0" w:color="auto"/>
              <w:right w:val="double" w:sz="6" w:space="0" w:color="000000"/>
            </w:tcBorders>
            <w:shd w:val="clear" w:color="auto" w:fill="auto"/>
            <w:vAlign w:val="center"/>
          </w:tcPr>
          <w:p w14:paraId="28568A11" w14:textId="77777777" w:rsidR="00422B17" w:rsidRPr="007948E2" w:rsidRDefault="00422B17" w:rsidP="00360291">
            <w:pPr>
              <w:spacing w:after="0" w:line="240" w:lineRule="auto"/>
              <w:jc w:val="center"/>
              <w:rPr>
                <w:b/>
                <w:bCs/>
                <w:color w:val="000000"/>
                <w:szCs w:val="20"/>
              </w:rPr>
            </w:pPr>
            <w:r w:rsidRPr="007948E2">
              <w:rPr>
                <w:b/>
                <w:bCs/>
                <w:color w:val="000000"/>
                <w:szCs w:val="20"/>
              </w:rPr>
              <w:t xml:space="preserve">5 x </w:t>
            </w:r>
            <w:proofErr w:type="gramStart"/>
            <w:r w:rsidRPr="007948E2">
              <w:rPr>
                <w:b/>
                <w:bCs/>
                <w:color w:val="000000"/>
                <w:szCs w:val="20"/>
              </w:rPr>
              <w:t>12  (</w:t>
            </w:r>
            <w:proofErr w:type="gramEnd"/>
            <w:r w:rsidRPr="007948E2">
              <w:rPr>
                <w:b/>
                <w:bCs/>
                <w:color w:val="000000"/>
                <w:szCs w:val="20"/>
              </w:rPr>
              <w:t>7 – 19 h)</w:t>
            </w:r>
          </w:p>
        </w:tc>
        <w:tc>
          <w:tcPr>
            <w:tcW w:w="2268" w:type="dxa"/>
            <w:tcBorders>
              <w:top w:val="nil"/>
              <w:left w:val="nil"/>
              <w:bottom w:val="double" w:sz="6" w:space="0" w:color="auto"/>
              <w:right w:val="double" w:sz="6" w:space="0" w:color="auto"/>
            </w:tcBorders>
            <w:shd w:val="clear" w:color="auto" w:fill="auto"/>
            <w:vAlign w:val="center"/>
          </w:tcPr>
          <w:p w14:paraId="1AFB700A" w14:textId="77777777" w:rsidR="00422B17" w:rsidRPr="007948E2" w:rsidRDefault="00422B17" w:rsidP="00360291">
            <w:pPr>
              <w:spacing w:after="0" w:line="240" w:lineRule="auto"/>
              <w:jc w:val="center"/>
              <w:rPr>
                <w:b/>
                <w:bCs/>
                <w:color w:val="000000"/>
                <w:szCs w:val="20"/>
              </w:rPr>
            </w:pPr>
            <w:r w:rsidRPr="007948E2">
              <w:rPr>
                <w:b/>
                <w:bCs/>
                <w:color w:val="000000"/>
                <w:szCs w:val="20"/>
              </w:rPr>
              <w:t>90,0</w:t>
            </w:r>
          </w:p>
        </w:tc>
        <w:tc>
          <w:tcPr>
            <w:tcW w:w="2126" w:type="dxa"/>
            <w:gridSpan w:val="2"/>
            <w:tcBorders>
              <w:top w:val="double" w:sz="6" w:space="0" w:color="auto"/>
              <w:left w:val="nil"/>
              <w:bottom w:val="double" w:sz="6" w:space="0" w:color="auto"/>
              <w:right w:val="double" w:sz="6" w:space="0" w:color="000000"/>
            </w:tcBorders>
            <w:shd w:val="clear" w:color="auto" w:fill="auto"/>
            <w:vAlign w:val="center"/>
          </w:tcPr>
          <w:p w14:paraId="3B05FC83" w14:textId="77777777" w:rsidR="00422B17" w:rsidRPr="007948E2" w:rsidRDefault="007948E2" w:rsidP="00360291">
            <w:pPr>
              <w:spacing w:after="0" w:line="240" w:lineRule="auto"/>
              <w:jc w:val="center"/>
              <w:rPr>
                <w:b/>
                <w:bCs/>
                <w:color w:val="000000"/>
                <w:szCs w:val="20"/>
              </w:rPr>
            </w:pPr>
            <w:r w:rsidRPr="007948E2">
              <w:rPr>
                <w:b/>
                <w:bCs/>
                <w:color w:val="000000"/>
                <w:szCs w:val="20"/>
              </w:rPr>
              <w:t>10/40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tcPr>
          <w:p w14:paraId="6FB4EF00" w14:textId="77777777" w:rsidR="00422B17" w:rsidRPr="007948E2" w:rsidRDefault="007948E2" w:rsidP="00360291">
            <w:pPr>
              <w:spacing w:after="0" w:line="240" w:lineRule="auto"/>
              <w:jc w:val="center"/>
              <w:rPr>
                <w:b/>
                <w:bCs/>
                <w:color w:val="000000"/>
                <w:szCs w:val="20"/>
              </w:rPr>
            </w:pPr>
            <w:r w:rsidRPr="007948E2">
              <w:rPr>
                <w:b/>
                <w:bCs/>
                <w:color w:val="000000"/>
                <w:szCs w:val="20"/>
              </w:rPr>
              <w:t>70</w:t>
            </w:r>
          </w:p>
        </w:tc>
      </w:tr>
      <w:tr w:rsidR="00422B17" w:rsidRPr="00360291" w14:paraId="26B726E8" w14:textId="77777777"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14:paraId="74DABFE2" w14:textId="77777777" w:rsidR="00422B17" w:rsidRPr="007948E2" w:rsidRDefault="00422B17" w:rsidP="00360291">
            <w:pPr>
              <w:spacing w:after="0" w:line="240" w:lineRule="auto"/>
              <w:rPr>
                <w:b/>
                <w:bCs/>
                <w:color w:val="000000"/>
                <w:szCs w:val="20"/>
              </w:rPr>
            </w:pPr>
            <w:r w:rsidRPr="007948E2">
              <w:rPr>
                <w:b/>
                <w:bCs/>
                <w:color w:val="000000"/>
                <w:szCs w:val="20"/>
              </w:rPr>
              <w:t>Úroveň DEV</w:t>
            </w:r>
          </w:p>
        </w:tc>
        <w:tc>
          <w:tcPr>
            <w:tcW w:w="1984" w:type="dxa"/>
            <w:gridSpan w:val="2"/>
            <w:tcBorders>
              <w:top w:val="double" w:sz="6" w:space="0" w:color="auto"/>
              <w:left w:val="nil"/>
              <w:bottom w:val="double" w:sz="6" w:space="0" w:color="auto"/>
              <w:right w:val="double" w:sz="6" w:space="0" w:color="000000"/>
            </w:tcBorders>
            <w:shd w:val="clear" w:color="auto" w:fill="auto"/>
            <w:vAlign w:val="center"/>
          </w:tcPr>
          <w:p w14:paraId="07002EA7" w14:textId="77777777" w:rsidR="00422B17" w:rsidRPr="007948E2" w:rsidRDefault="00422B17" w:rsidP="00360291">
            <w:pPr>
              <w:spacing w:after="0" w:line="240" w:lineRule="auto"/>
              <w:jc w:val="center"/>
              <w:rPr>
                <w:b/>
                <w:bCs/>
                <w:color w:val="000000"/>
                <w:szCs w:val="20"/>
              </w:rPr>
            </w:pPr>
            <w:r w:rsidRPr="007948E2">
              <w:rPr>
                <w:b/>
                <w:bCs/>
                <w:color w:val="000000"/>
                <w:szCs w:val="20"/>
              </w:rPr>
              <w:t xml:space="preserve">5 x </w:t>
            </w:r>
            <w:proofErr w:type="gramStart"/>
            <w:r w:rsidRPr="007948E2">
              <w:rPr>
                <w:b/>
                <w:bCs/>
                <w:color w:val="000000"/>
                <w:szCs w:val="20"/>
              </w:rPr>
              <w:t>12  (</w:t>
            </w:r>
            <w:proofErr w:type="gramEnd"/>
            <w:r w:rsidRPr="007948E2">
              <w:rPr>
                <w:b/>
                <w:bCs/>
                <w:color w:val="000000"/>
                <w:szCs w:val="20"/>
              </w:rPr>
              <w:t>7 – 19 h)</w:t>
            </w:r>
          </w:p>
        </w:tc>
        <w:tc>
          <w:tcPr>
            <w:tcW w:w="2268" w:type="dxa"/>
            <w:tcBorders>
              <w:top w:val="nil"/>
              <w:left w:val="nil"/>
              <w:bottom w:val="double" w:sz="6" w:space="0" w:color="auto"/>
              <w:right w:val="double" w:sz="6" w:space="0" w:color="auto"/>
            </w:tcBorders>
            <w:shd w:val="clear" w:color="auto" w:fill="auto"/>
            <w:vAlign w:val="center"/>
          </w:tcPr>
          <w:p w14:paraId="2D0A5F5C" w14:textId="77777777" w:rsidR="00422B17" w:rsidRPr="007948E2" w:rsidRDefault="007948E2" w:rsidP="00360291">
            <w:pPr>
              <w:spacing w:after="0" w:line="240" w:lineRule="auto"/>
              <w:jc w:val="center"/>
              <w:rPr>
                <w:b/>
                <w:bCs/>
                <w:color w:val="000000"/>
                <w:szCs w:val="20"/>
              </w:rPr>
            </w:pPr>
            <w:r w:rsidRPr="007948E2">
              <w:rPr>
                <w:b/>
                <w:bCs/>
                <w:color w:val="000000"/>
                <w:szCs w:val="20"/>
              </w:rPr>
              <w:t>90,0</w:t>
            </w:r>
          </w:p>
        </w:tc>
        <w:tc>
          <w:tcPr>
            <w:tcW w:w="2126" w:type="dxa"/>
            <w:gridSpan w:val="2"/>
            <w:tcBorders>
              <w:top w:val="double" w:sz="6" w:space="0" w:color="auto"/>
              <w:left w:val="nil"/>
              <w:bottom w:val="double" w:sz="6" w:space="0" w:color="auto"/>
              <w:right w:val="double" w:sz="6" w:space="0" w:color="000000"/>
            </w:tcBorders>
            <w:shd w:val="clear" w:color="auto" w:fill="auto"/>
            <w:vAlign w:val="center"/>
          </w:tcPr>
          <w:p w14:paraId="01F92A16" w14:textId="77777777" w:rsidR="00422B17" w:rsidRPr="007948E2" w:rsidRDefault="007948E2" w:rsidP="00360291">
            <w:pPr>
              <w:spacing w:after="0" w:line="240" w:lineRule="auto"/>
              <w:jc w:val="center"/>
              <w:rPr>
                <w:b/>
                <w:bCs/>
                <w:color w:val="000000"/>
                <w:szCs w:val="20"/>
              </w:rPr>
            </w:pPr>
            <w:r w:rsidRPr="007948E2">
              <w:rPr>
                <w:b/>
                <w:bCs/>
                <w:color w:val="000000"/>
                <w:szCs w:val="20"/>
              </w:rPr>
              <w:t>10/40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tcPr>
          <w:p w14:paraId="4ED0436A" w14:textId="77777777" w:rsidR="00422B17" w:rsidRPr="007948E2" w:rsidRDefault="007948E2" w:rsidP="00360291">
            <w:pPr>
              <w:spacing w:after="0" w:line="240" w:lineRule="auto"/>
              <w:jc w:val="center"/>
              <w:rPr>
                <w:b/>
                <w:bCs/>
                <w:color w:val="000000"/>
                <w:szCs w:val="20"/>
              </w:rPr>
            </w:pPr>
            <w:r w:rsidRPr="007948E2">
              <w:rPr>
                <w:b/>
                <w:bCs/>
                <w:color w:val="000000"/>
                <w:szCs w:val="20"/>
              </w:rPr>
              <w:t>70</w:t>
            </w:r>
          </w:p>
        </w:tc>
      </w:tr>
      <w:tr w:rsidR="00360291" w:rsidRPr="00360291" w14:paraId="0AB3AAEC" w14:textId="77777777" w:rsidTr="008577F1">
        <w:trPr>
          <w:trHeight w:val="358"/>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5877E5B1" w14:textId="77777777" w:rsidR="00360291" w:rsidRPr="00360291" w:rsidRDefault="00360291" w:rsidP="00360291">
            <w:pPr>
              <w:spacing w:after="0" w:line="240" w:lineRule="auto"/>
              <w:rPr>
                <w:b/>
                <w:bCs/>
                <w:color w:val="FFFFFF"/>
                <w:szCs w:val="20"/>
              </w:rPr>
            </w:pPr>
            <w:r w:rsidRPr="00360291">
              <w:rPr>
                <w:b/>
                <w:bCs/>
                <w:color w:val="FFFFFF"/>
                <w:szCs w:val="20"/>
                <w:lang w:val="x-none"/>
              </w:rPr>
              <w:t>Měřící body a výpočet ukazatelů</w:t>
            </w:r>
          </w:p>
        </w:tc>
      </w:tr>
      <w:tr w:rsidR="00360291" w:rsidRPr="00360291" w14:paraId="7EE5D8D2" w14:textId="77777777" w:rsidTr="008577F1">
        <w:trPr>
          <w:trHeight w:val="392"/>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29B0CE44" w14:textId="1AC3D991" w:rsidR="00360291" w:rsidRPr="00360291" w:rsidRDefault="008070FD" w:rsidP="00517266">
            <w:pPr>
              <w:spacing w:after="0" w:line="240" w:lineRule="auto"/>
              <w:rPr>
                <w:color w:val="000000"/>
                <w:szCs w:val="20"/>
              </w:rPr>
            </w:pPr>
            <w:r>
              <w:rPr>
                <w:color w:val="000000"/>
                <w:szCs w:val="20"/>
              </w:rPr>
              <w:t xml:space="preserve">Měřicím bodem je monitoring </w:t>
            </w:r>
            <w:r w:rsidR="00E33EA0">
              <w:rPr>
                <w:color w:val="000000"/>
                <w:szCs w:val="20"/>
              </w:rPr>
              <w:t xml:space="preserve">nástroj </w:t>
            </w:r>
            <w:r w:rsidR="009B4211">
              <w:rPr>
                <w:color w:val="000000"/>
                <w:szCs w:val="20"/>
              </w:rPr>
              <w:t>Objednatel</w:t>
            </w:r>
            <w:r w:rsidR="00E33EA0">
              <w:rPr>
                <w:color w:val="000000"/>
                <w:szCs w:val="20"/>
              </w:rPr>
              <w:t>e</w:t>
            </w:r>
            <w:r w:rsidR="00CC5A58">
              <w:rPr>
                <w:color w:val="000000"/>
                <w:szCs w:val="20"/>
              </w:rPr>
              <w:t>,</w:t>
            </w:r>
            <w:r w:rsidR="00E33EA0">
              <w:rPr>
                <w:color w:val="000000"/>
                <w:szCs w:val="20"/>
              </w:rPr>
              <w:t xml:space="preserve"> </w:t>
            </w:r>
            <w:proofErr w:type="gramStart"/>
            <w:r w:rsidR="00E33EA0">
              <w:rPr>
                <w:color w:val="000000"/>
                <w:szCs w:val="20"/>
              </w:rPr>
              <w:t>je</w:t>
            </w:r>
            <w:r>
              <w:rPr>
                <w:color w:val="000000"/>
                <w:szCs w:val="20"/>
              </w:rPr>
              <w:t>ž</w:t>
            </w:r>
            <w:proofErr w:type="gramEnd"/>
            <w:r>
              <w:rPr>
                <w:color w:val="000000"/>
                <w:szCs w:val="20"/>
              </w:rPr>
              <w:t xml:space="preserve"> je nastaven na základě t</w:t>
            </w:r>
            <w:r w:rsidR="00360291" w:rsidRPr="00360291">
              <w:rPr>
                <w:color w:val="000000"/>
                <w:szCs w:val="20"/>
              </w:rPr>
              <w:t>estovací</w:t>
            </w:r>
            <w:r>
              <w:rPr>
                <w:color w:val="000000"/>
                <w:szCs w:val="20"/>
              </w:rPr>
              <w:t>ch</w:t>
            </w:r>
            <w:r w:rsidR="00360291" w:rsidRPr="00360291">
              <w:rPr>
                <w:color w:val="000000"/>
                <w:szCs w:val="20"/>
              </w:rPr>
              <w:t xml:space="preserve"> scénář</w:t>
            </w:r>
            <w:r>
              <w:rPr>
                <w:color w:val="000000"/>
                <w:szCs w:val="20"/>
              </w:rPr>
              <w:t>ů</w:t>
            </w:r>
            <w:r w:rsidR="00FA15DD" w:rsidRPr="00D60372">
              <w:rPr>
                <w:color w:val="000000"/>
                <w:szCs w:val="20"/>
              </w:rPr>
              <w:t xml:space="preserve"> </w:t>
            </w:r>
            <w:r w:rsidR="00B41276">
              <w:rPr>
                <w:color w:val="000000"/>
                <w:szCs w:val="20"/>
              </w:rPr>
              <w:t xml:space="preserve">zpracovaných a vzájemně odsouhlasených Poskytovatelem a Objednatelem v rámci </w:t>
            </w:r>
            <w:r w:rsidR="00517266">
              <w:rPr>
                <w:color w:val="000000"/>
                <w:szCs w:val="20"/>
              </w:rPr>
              <w:t>I</w:t>
            </w:r>
            <w:r w:rsidR="00B41276">
              <w:rPr>
                <w:color w:val="000000"/>
                <w:szCs w:val="20"/>
              </w:rPr>
              <w:t>nicializace v souladu s bodem 10.2 Smlouvy.</w:t>
            </w:r>
            <w:r w:rsidR="00FA15DD">
              <w:rPr>
                <w:color w:val="000000"/>
                <w:szCs w:val="20"/>
              </w:rPr>
              <w:t xml:space="preserve"> </w:t>
            </w:r>
            <w:r w:rsidR="00FA15DD" w:rsidRPr="00D60372">
              <w:rPr>
                <w:color w:val="000000"/>
                <w:szCs w:val="20"/>
              </w:rPr>
              <w:t>Po nastavení testovacích scénářů v monitoringu bude provedeno měření referenčních hodnot kvalitativních a kvantitativních parametrů</w:t>
            </w:r>
            <w:r w:rsidR="00CC5A58">
              <w:rPr>
                <w:color w:val="000000"/>
                <w:szCs w:val="20"/>
              </w:rPr>
              <w:t>,</w:t>
            </w:r>
            <w:r w:rsidR="0051630D">
              <w:rPr>
                <w:color w:val="000000"/>
                <w:szCs w:val="20"/>
              </w:rPr>
              <w:t xml:space="preserve"> na </w:t>
            </w:r>
            <w:proofErr w:type="gramStart"/>
            <w:r w:rsidR="0051630D">
              <w:rPr>
                <w:color w:val="000000"/>
                <w:szCs w:val="20"/>
              </w:rPr>
              <w:t>základě</w:t>
            </w:r>
            <w:proofErr w:type="gramEnd"/>
            <w:r w:rsidR="0051630D">
              <w:rPr>
                <w:color w:val="000000"/>
                <w:szCs w:val="20"/>
              </w:rPr>
              <w:t xml:space="preserve"> kterých je vyh</w:t>
            </w:r>
            <w:r w:rsidR="00E3225B">
              <w:rPr>
                <w:color w:val="000000"/>
                <w:szCs w:val="20"/>
              </w:rPr>
              <w:t>odnocována dostupnost dle daného</w:t>
            </w:r>
            <w:r w:rsidR="0051630D">
              <w:rPr>
                <w:color w:val="000000"/>
                <w:szCs w:val="20"/>
              </w:rPr>
              <w:t xml:space="preserve"> KL. Aktualizace testovacích scénářů bude probíhat v souladu s odst. </w:t>
            </w:r>
            <w:r w:rsidR="001A0012">
              <w:rPr>
                <w:color w:val="000000"/>
                <w:szCs w:val="20"/>
              </w:rPr>
              <w:fldChar w:fldCharType="begin"/>
            </w:r>
            <w:r w:rsidR="001A0012">
              <w:rPr>
                <w:color w:val="000000"/>
                <w:szCs w:val="20"/>
              </w:rPr>
              <w:instrText xml:space="preserve"> REF _Ref533865983 \r \h </w:instrText>
            </w:r>
            <w:r w:rsidR="001A0012">
              <w:rPr>
                <w:color w:val="000000"/>
                <w:szCs w:val="20"/>
              </w:rPr>
            </w:r>
            <w:r w:rsidR="001A0012">
              <w:rPr>
                <w:color w:val="000000"/>
                <w:szCs w:val="20"/>
              </w:rPr>
              <w:fldChar w:fldCharType="separate"/>
            </w:r>
            <w:r w:rsidR="008268AA">
              <w:rPr>
                <w:color w:val="000000"/>
                <w:szCs w:val="20"/>
              </w:rPr>
              <w:t>10.3</w:t>
            </w:r>
            <w:r w:rsidR="001A0012">
              <w:rPr>
                <w:color w:val="000000"/>
                <w:szCs w:val="20"/>
              </w:rPr>
              <w:fldChar w:fldCharType="end"/>
            </w:r>
            <w:r w:rsidR="001A0012">
              <w:rPr>
                <w:color w:val="000000"/>
                <w:szCs w:val="20"/>
              </w:rPr>
              <w:t xml:space="preserve"> </w:t>
            </w:r>
            <w:r w:rsidR="0051630D">
              <w:rPr>
                <w:color w:val="000000"/>
                <w:szCs w:val="20"/>
              </w:rPr>
              <w:t>Smlouvy.</w:t>
            </w:r>
          </w:p>
        </w:tc>
      </w:tr>
      <w:tr w:rsidR="00360291" w:rsidRPr="00360291" w14:paraId="2AF6D14D" w14:textId="77777777" w:rsidTr="008577F1">
        <w:trPr>
          <w:trHeight w:val="238"/>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52BBF37D" w14:textId="77777777" w:rsidR="00360291" w:rsidRPr="00360291" w:rsidRDefault="00360291" w:rsidP="00360291">
            <w:pPr>
              <w:spacing w:after="0" w:line="240" w:lineRule="auto"/>
              <w:jc w:val="center"/>
              <w:rPr>
                <w:color w:val="000000"/>
                <w:szCs w:val="20"/>
              </w:rPr>
            </w:pPr>
            <w:r w:rsidRPr="00360291">
              <w:rPr>
                <w:color w:val="000000"/>
                <w:szCs w:val="20"/>
              </w:rPr>
              <w:t>Dostupnost (D)</w:t>
            </w:r>
          </w:p>
        </w:tc>
        <w:tc>
          <w:tcPr>
            <w:tcW w:w="9291" w:type="dxa"/>
            <w:gridSpan w:val="8"/>
            <w:tcBorders>
              <w:top w:val="nil"/>
              <w:left w:val="nil"/>
              <w:bottom w:val="nil"/>
              <w:right w:val="double" w:sz="6" w:space="0" w:color="000000"/>
            </w:tcBorders>
            <w:shd w:val="clear" w:color="auto" w:fill="auto"/>
            <w:vAlign w:val="center"/>
            <w:hideMark/>
          </w:tcPr>
          <w:p w14:paraId="0F78DE5A" w14:textId="77777777" w:rsidR="00360291" w:rsidRPr="00360291" w:rsidRDefault="00360291" w:rsidP="00360291">
            <w:pPr>
              <w:spacing w:after="0" w:line="240" w:lineRule="auto"/>
              <w:rPr>
                <w:color w:val="000000"/>
                <w:szCs w:val="20"/>
              </w:rPr>
            </w:pPr>
            <w:r w:rsidRPr="00360291">
              <w:rPr>
                <w:color w:val="000000"/>
                <w:szCs w:val="20"/>
                <w:lang w:val="x-none"/>
              </w:rPr>
              <w:t xml:space="preserve">Monitoring systém Objednatele bude s </w:t>
            </w:r>
            <w:r w:rsidR="000917F3">
              <w:rPr>
                <w:color w:val="000000"/>
                <w:szCs w:val="20"/>
              </w:rPr>
              <w:t>maximální</w:t>
            </w:r>
            <w:r w:rsidRPr="00360291">
              <w:rPr>
                <w:color w:val="000000"/>
                <w:szCs w:val="20"/>
                <w:lang w:val="x-none"/>
              </w:rPr>
              <w:t xml:space="preserve"> frekvencí 15 minut</w:t>
            </w:r>
            <w:r w:rsidR="006B636C">
              <w:rPr>
                <w:color w:val="000000"/>
                <w:szCs w:val="20"/>
                <w:lang w:val="x-none"/>
              </w:rPr>
              <w:t xml:space="preserve"> monitorovat dostupnost </w:t>
            </w:r>
            <w:r w:rsidR="001A0012">
              <w:rPr>
                <w:color w:val="000000"/>
                <w:szCs w:val="20"/>
              </w:rPr>
              <w:t>systémů</w:t>
            </w:r>
            <w:r w:rsidRPr="00360291">
              <w:rPr>
                <w:color w:val="000000"/>
                <w:szCs w:val="20"/>
                <w:lang w:val="x-none"/>
              </w:rPr>
              <w:t xml:space="preserve"> a </w:t>
            </w:r>
            <w:r w:rsidR="007C13ED">
              <w:rPr>
                <w:color w:val="000000"/>
                <w:szCs w:val="20"/>
                <w:lang w:val="x-none"/>
              </w:rPr>
              <w:t>významných</w:t>
            </w:r>
            <w:r w:rsidR="006B636C">
              <w:rPr>
                <w:color w:val="000000"/>
                <w:szCs w:val="20"/>
                <w:lang w:val="x-none"/>
              </w:rPr>
              <w:t xml:space="preserve"> funkcionalit</w:t>
            </w:r>
            <w:r w:rsidRPr="00360291">
              <w:rPr>
                <w:color w:val="000000"/>
                <w:szCs w:val="20"/>
                <w:lang w:val="x-none"/>
              </w:rPr>
              <w:t xml:space="preserve">.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p>
        </w:tc>
      </w:tr>
      <w:tr w:rsidR="00360291" w:rsidRPr="00360291" w14:paraId="44356D48"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59C85010"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74B44E86" w14:textId="77777777" w:rsidR="00360291" w:rsidRPr="00360291" w:rsidRDefault="00360291" w:rsidP="00360291">
            <w:pPr>
              <w:spacing w:after="0" w:line="240" w:lineRule="auto"/>
              <w:rPr>
                <w:color w:val="000000"/>
                <w:szCs w:val="20"/>
              </w:rPr>
            </w:pPr>
            <w:r w:rsidRPr="00360291">
              <w:rPr>
                <w:color w:val="000000"/>
                <w:szCs w:val="20"/>
                <w:lang w:val="x-none"/>
              </w:rPr>
              <w:t>Dostupnost (D) dosažená v rámci Vyhodnocovacího období bude vypočtena podle vzorce uvedeného níže a aritmeticky zaokrouhlena na 1 desetinné místo:</w:t>
            </w:r>
          </w:p>
        </w:tc>
      </w:tr>
      <w:tr w:rsidR="00360291" w:rsidRPr="00360291" w14:paraId="6ECF5264" w14:textId="77777777" w:rsidTr="008577F1">
        <w:trPr>
          <w:trHeight w:val="738"/>
        </w:trPr>
        <w:tc>
          <w:tcPr>
            <w:tcW w:w="1080" w:type="dxa"/>
            <w:vMerge/>
            <w:tcBorders>
              <w:top w:val="nil"/>
              <w:left w:val="double" w:sz="6" w:space="0" w:color="auto"/>
              <w:bottom w:val="double" w:sz="6" w:space="0" w:color="000000"/>
              <w:right w:val="double" w:sz="6" w:space="0" w:color="auto"/>
            </w:tcBorders>
            <w:vAlign w:val="center"/>
            <w:hideMark/>
          </w:tcPr>
          <w:p w14:paraId="50AE2DB6" w14:textId="77777777" w:rsidR="00360291" w:rsidRPr="00360291" w:rsidRDefault="00360291"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451C6EB1" w14:textId="77777777" w:rsidR="00360291" w:rsidRPr="00360291" w:rsidRDefault="00360291" w:rsidP="00360291">
            <w:pPr>
              <w:spacing w:after="0" w:line="240" w:lineRule="auto"/>
              <w:rPr>
                <w:color w:val="000000"/>
                <w:szCs w:val="20"/>
              </w:rPr>
            </w:pPr>
            <m:oMathPara>
              <m:oMathParaPr>
                <m:jc m:val="left"/>
              </m:oMathParaPr>
              <m:oMath>
                <m:r>
                  <w:rPr>
                    <w:rFonts w:ascii="Cambria Math" w:hAnsi="Cambria Math" w:cs="Tahoma"/>
                    <w:szCs w:val="20"/>
                  </w:rPr>
                  <m:t xml:space="preserve">D= </m:t>
                </m:r>
                <m:f>
                  <m:fPr>
                    <m:ctrlPr>
                      <w:rPr>
                        <w:rFonts w:ascii="Cambria Math" w:hAnsi="Cambria Math" w:cs="Tahoma"/>
                        <w:i/>
                        <w:szCs w:val="20"/>
                      </w:rPr>
                    </m:ctrlPr>
                  </m:fPr>
                  <m:num>
                    <m:r>
                      <w:rPr>
                        <w:rFonts w:ascii="Cambria Math" w:hAnsi="Cambria Math" w:cs="Tahoma"/>
                        <w:szCs w:val="20"/>
                      </w:rPr>
                      <m:t xml:space="preserve">TS-TV </m:t>
                    </m:r>
                  </m:num>
                  <m:den>
                    <m:r>
                      <w:rPr>
                        <w:rFonts w:ascii="Cambria Math" w:hAnsi="Cambria Math" w:cs="Tahoma"/>
                        <w:szCs w:val="20"/>
                      </w:rPr>
                      <m:t>TS</m:t>
                    </m:r>
                  </m:den>
                </m:f>
                <m:r>
                  <w:rPr>
                    <w:rFonts w:ascii="Cambria Math" w:hAnsi="Cambria Math" w:cs="Tahoma"/>
                    <w:szCs w:val="20"/>
                  </w:rPr>
                  <m:t>×100</m:t>
                </m:r>
              </m:oMath>
            </m:oMathPara>
          </w:p>
        </w:tc>
      </w:tr>
      <w:tr w:rsidR="00360291" w:rsidRPr="00360291" w14:paraId="064A602B"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2298BB38"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5853149B" w14:textId="77777777" w:rsidR="00360291" w:rsidRPr="00360291" w:rsidRDefault="00360291" w:rsidP="003D480D">
            <w:pPr>
              <w:spacing w:after="0" w:line="240" w:lineRule="auto"/>
              <w:rPr>
                <w:i/>
                <w:iCs/>
                <w:color w:val="000000"/>
                <w:szCs w:val="20"/>
              </w:rPr>
            </w:pPr>
            <w:r w:rsidRPr="00360291">
              <w:rPr>
                <w:i/>
                <w:iCs/>
                <w:color w:val="000000"/>
                <w:szCs w:val="20"/>
                <w:lang w:val="x-none"/>
              </w:rPr>
              <w:t>D</w:t>
            </w:r>
            <w:r w:rsidRPr="00360291">
              <w:rPr>
                <w:color w:val="000000"/>
                <w:szCs w:val="20"/>
                <w:lang w:val="x-none"/>
              </w:rPr>
              <w:t xml:space="preserve"> Dosažená dostupnost rozhraní v % aritmeticky zaokrouhlena na 1 desetinné místo </w:t>
            </w:r>
          </w:p>
        </w:tc>
      </w:tr>
      <w:tr w:rsidR="00360291" w:rsidRPr="00360291" w14:paraId="5AB62A09"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6E580DA3"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43101303" w14:textId="77777777" w:rsidR="00360291" w:rsidRPr="00360291" w:rsidRDefault="00360291" w:rsidP="003D480D">
            <w:pPr>
              <w:spacing w:after="0" w:line="240" w:lineRule="auto"/>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minutách v rámci Vyhodnocovacího období. Celkový čas, po který by rozhraní mělo být dostupné dle Provozní doby rozhraní.</w:t>
            </w:r>
          </w:p>
        </w:tc>
      </w:tr>
      <w:tr w:rsidR="00360291" w:rsidRPr="00360291" w14:paraId="361ED47C" w14:textId="77777777" w:rsidTr="00914E66">
        <w:trPr>
          <w:trHeight w:val="641"/>
        </w:trPr>
        <w:tc>
          <w:tcPr>
            <w:tcW w:w="1080" w:type="dxa"/>
            <w:vMerge/>
            <w:tcBorders>
              <w:top w:val="nil"/>
              <w:left w:val="double" w:sz="6" w:space="0" w:color="auto"/>
              <w:bottom w:val="double" w:sz="6" w:space="0" w:color="000000"/>
              <w:right w:val="double" w:sz="6" w:space="0" w:color="auto"/>
            </w:tcBorders>
            <w:vAlign w:val="center"/>
            <w:hideMark/>
          </w:tcPr>
          <w:p w14:paraId="19779435"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1B7D6F2D" w14:textId="77777777" w:rsidR="00360291" w:rsidRPr="00360291" w:rsidRDefault="00360291" w:rsidP="00300B1F">
            <w:pPr>
              <w:spacing w:after="0" w:line="240" w:lineRule="auto"/>
              <w:rPr>
                <w:i/>
                <w:iCs/>
                <w:color w:val="000000"/>
                <w:szCs w:val="20"/>
              </w:rPr>
            </w:pPr>
            <w:r w:rsidRPr="00360291">
              <w:rPr>
                <w:i/>
                <w:iCs/>
                <w:color w:val="000000"/>
                <w:szCs w:val="20"/>
                <w:lang w:val="x-none"/>
              </w:rPr>
              <w:t>TV</w:t>
            </w:r>
            <w:r w:rsidRPr="00360291">
              <w:rPr>
                <w:color w:val="000000"/>
                <w:szCs w:val="20"/>
                <w:lang w:val="x-none"/>
              </w:rPr>
              <w:t xml:space="preserve"> Souhrnný čas Výpadků rozhraní v rámci Provozní doby rozhraní v minutách. </w:t>
            </w:r>
          </w:p>
        </w:tc>
      </w:tr>
      <w:tr w:rsidR="00360291" w:rsidRPr="00360291" w14:paraId="3DC2661A" w14:textId="77777777" w:rsidTr="008577F1">
        <w:trPr>
          <w:trHeight w:val="765"/>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57CA694B" w14:textId="77777777" w:rsidR="00360291" w:rsidRPr="00360291" w:rsidRDefault="00360291" w:rsidP="00360291">
            <w:pPr>
              <w:spacing w:after="0" w:line="240" w:lineRule="auto"/>
              <w:rPr>
                <w:color w:val="000000"/>
                <w:szCs w:val="20"/>
              </w:rPr>
            </w:pPr>
            <w:r w:rsidRPr="00360291">
              <w:rPr>
                <w:color w:val="000000"/>
                <w:szCs w:val="20"/>
                <w:lang w:val="x-none"/>
              </w:rPr>
              <w:t>Odezva (O)</w:t>
            </w:r>
          </w:p>
        </w:tc>
        <w:tc>
          <w:tcPr>
            <w:tcW w:w="9291" w:type="dxa"/>
            <w:gridSpan w:val="8"/>
            <w:tcBorders>
              <w:top w:val="double" w:sz="6" w:space="0" w:color="auto"/>
              <w:left w:val="nil"/>
              <w:bottom w:val="nil"/>
              <w:right w:val="double" w:sz="6" w:space="0" w:color="000000"/>
            </w:tcBorders>
            <w:shd w:val="clear" w:color="auto" w:fill="auto"/>
            <w:vAlign w:val="center"/>
            <w:hideMark/>
          </w:tcPr>
          <w:p w14:paraId="0B3650B2" w14:textId="77777777"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 monitorovat Odezvu rozhraní a významných funkcionalit rozhraní. Testovací scénář bude navržen tak, aby prověřil Odezvu rozhraní a všech Významných funkcionalit.</w:t>
            </w:r>
          </w:p>
        </w:tc>
      </w:tr>
      <w:tr w:rsidR="00360291" w:rsidRPr="00360291" w14:paraId="564F9122"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65D3B814"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0649BFCB" w14:textId="77777777" w:rsidR="00360291" w:rsidRPr="00360291" w:rsidRDefault="00360291" w:rsidP="00360291">
            <w:pPr>
              <w:spacing w:after="0" w:line="240" w:lineRule="auto"/>
              <w:rPr>
                <w:color w:val="000000"/>
                <w:szCs w:val="20"/>
              </w:rPr>
            </w:pPr>
            <w:r w:rsidRPr="00360291">
              <w:rPr>
                <w:color w:val="000000"/>
                <w:szCs w:val="20"/>
                <w:lang w:val="x-none"/>
              </w:rPr>
              <w:t>Odezva (O) bude spočítána jako maximální odezva dílčích kroků scénáře v rámci jednoho běhu podle vzorce:</w:t>
            </w:r>
          </w:p>
        </w:tc>
      </w:tr>
      <w:tr w:rsidR="003D480D" w:rsidRPr="00360291" w14:paraId="34C4A711" w14:textId="77777777" w:rsidTr="008577F1">
        <w:trPr>
          <w:trHeight w:val="570"/>
        </w:trPr>
        <w:tc>
          <w:tcPr>
            <w:tcW w:w="1080" w:type="dxa"/>
            <w:vMerge/>
            <w:tcBorders>
              <w:top w:val="nil"/>
              <w:left w:val="double" w:sz="6" w:space="0" w:color="auto"/>
              <w:bottom w:val="double" w:sz="6" w:space="0" w:color="000000"/>
              <w:right w:val="double" w:sz="6" w:space="0" w:color="auto"/>
            </w:tcBorders>
            <w:vAlign w:val="center"/>
            <w:hideMark/>
          </w:tcPr>
          <w:p w14:paraId="457F9CA5" w14:textId="77777777"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4BA930DF" w14:textId="77777777" w:rsidR="003D480D" w:rsidRPr="00360291" w:rsidRDefault="003D480D" w:rsidP="00360291">
            <w:pPr>
              <w:spacing w:after="0" w:line="240" w:lineRule="auto"/>
              <w:rPr>
                <w:color w:val="000000"/>
                <w:szCs w:val="20"/>
              </w:rPr>
            </w:pPr>
            <w:r w:rsidRPr="00360291">
              <w:rPr>
                <w:i/>
                <w:iCs/>
                <w:color w:val="000000"/>
                <w:szCs w:val="20"/>
                <w:lang w:val="x-none"/>
              </w:rPr>
              <w:t>O = max(OK)</w:t>
            </w:r>
          </w:p>
        </w:tc>
      </w:tr>
      <w:tr w:rsidR="00360291" w:rsidRPr="00360291" w14:paraId="74236E9F"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7749F8A9"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6BD56227" w14:textId="77777777" w:rsidR="00360291" w:rsidRPr="00360291" w:rsidRDefault="00360291" w:rsidP="003D480D">
            <w:pPr>
              <w:spacing w:after="0" w:line="240" w:lineRule="auto"/>
              <w:rPr>
                <w:i/>
                <w:iCs/>
                <w:color w:val="000000"/>
                <w:szCs w:val="20"/>
              </w:rPr>
            </w:pPr>
            <w:r w:rsidRPr="00360291">
              <w:rPr>
                <w:i/>
                <w:iCs/>
                <w:color w:val="000000"/>
                <w:szCs w:val="20"/>
                <w:lang w:val="x-none"/>
              </w:rPr>
              <w:t xml:space="preserve">O </w:t>
            </w:r>
            <w:r w:rsidRPr="00360291">
              <w:rPr>
                <w:color w:val="000000"/>
                <w:szCs w:val="20"/>
                <w:lang w:val="x-none"/>
              </w:rPr>
              <w:t>Odezva rozhraní v rámci běhu scénáře</w:t>
            </w:r>
          </w:p>
        </w:tc>
      </w:tr>
      <w:tr w:rsidR="00360291" w:rsidRPr="00360291" w14:paraId="4DE74F14" w14:textId="77777777" w:rsidTr="008577F1">
        <w:trPr>
          <w:trHeight w:val="271"/>
        </w:trPr>
        <w:tc>
          <w:tcPr>
            <w:tcW w:w="1080" w:type="dxa"/>
            <w:vMerge/>
            <w:tcBorders>
              <w:top w:val="nil"/>
              <w:left w:val="double" w:sz="6" w:space="0" w:color="auto"/>
              <w:bottom w:val="double" w:sz="6" w:space="0" w:color="000000"/>
              <w:right w:val="double" w:sz="6" w:space="0" w:color="auto"/>
            </w:tcBorders>
            <w:vAlign w:val="center"/>
            <w:hideMark/>
          </w:tcPr>
          <w:p w14:paraId="0E57BEBA"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573CADE0" w14:textId="77777777" w:rsidR="00360291" w:rsidRPr="00360291" w:rsidRDefault="00360291" w:rsidP="003D480D">
            <w:pPr>
              <w:spacing w:after="0" w:line="240" w:lineRule="auto"/>
              <w:rPr>
                <w:i/>
                <w:iCs/>
                <w:color w:val="000000"/>
                <w:szCs w:val="20"/>
              </w:rPr>
            </w:pPr>
            <w:r w:rsidRPr="00360291">
              <w:rPr>
                <w:i/>
                <w:iCs/>
                <w:color w:val="000000"/>
                <w:szCs w:val="20"/>
                <w:lang w:val="x-none"/>
              </w:rPr>
              <w:t>OK</w:t>
            </w:r>
            <w:r w:rsidRPr="00360291">
              <w:rPr>
                <w:color w:val="000000"/>
                <w:szCs w:val="20"/>
                <w:lang w:val="x-none"/>
              </w:rPr>
              <w:t xml:space="preserve"> Odezva dílčího kroku scénáře</w:t>
            </w:r>
          </w:p>
        </w:tc>
      </w:tr>
      <w:tr w:rsidR="00360291" w:rsidRPr="00360291" w14:paraId="348AF614" w14:textId="77777777" w:rsidTr="008577F1">
        <w:trPr>
          <w:trHeight w:val="1020"/>
        </w:trPr>
        <w:tc>
          <w:tcPr>
            <w:tcW w:w="1080" w:type="dxa"/>
            <w:vMerge/>
            <w:tcBorders>
              <w:top w:val="nil"/>
              <w:left w:val="double" w:sz="6" w:space="0" w:color="auto"/>
              <w:bottom w:val="double" w:sz="6" w:space="0" w:color="000000"/>
              <w:right w:val="double" w:sz="6" w:space="0" w:color="auto"/>
            </w:tcBorders>
            <w:vAlign w:val="center"/>
            <w:hideMark/>
          </w:tcPr>
          <w:p w14:paraId="3DD190E7"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2BB0B135" w14:textId="77777777" w:rsidR="00360291" w:rsidRPr="00360291" w:rsidRDefault="00360291" w:rsidP="00360291">
            <w:pPr>
              <w:spacing w:after="0" w:line="240" w:lineRule="auto"/>
              <w:rPr>
                <w:color w:val="000000"/>
                <w:szCs w:val="20"/>
              </w:rPr>
            </w:pPr>
            <w:r w:rsidRPr="00360291">
              <w:rPr>
                <w:color w:val="000000"/>
                <w:szCs w:val="20"/>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tc>
      </w:tr>
      <w:tr w:rsidR="00360291" w:rsidRPr="00360291" w14:paraId="2A293804" w14:textId="77777777" w:rsidTr="008577F1">
        <w:trPr>
          <w:trHeight w:val="765"/>
        </w:trPr>
        <w:tc>
          <w:tcPr>
            <w:tcW w:w="1080" w:type="dxa"/>
            <w:vMerge/>
            <w:tcBorders>
              <w:top w:val="nil"/>
              <w:left w:val="double" w:sz="6" w:space="0" w:color="auto"/>
              <w:bottom w:val="double" w:sz="6" w:space="0" w:color="000000"/>
              <w:right w:val="double" w:sz="6" w:space="0" w:color="auto"/>
            </w:tcBorders>
            <w:vAlign w:val="center"/>
            <w:hideMark/>
          </w:tcPr>
          <w:p w14:paraId="520F1D1B"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28DC655C" w14:textId="77777777" w:rsidR="00360291" w:rsidRPr="00360291" w:rsidRDefault="00360291" w:rsidP="00360291">
            <w:pPr>
              <w:spacing w:after="0" w:line="240" w:lineRule="auto"/>
              <w:rPr>
                <w:color w:val="000000"/>
                <w:szCs w:val="20"/>
              </w:rPr>
            </w:pPr>
            <w:r w:rsidRPr="00360291">
              <w:rPr>
                <w:color w:val="000000"/>
                <w:szCs w:val="20"/>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360291" w:rsidRPr="00360291" w14:paraId="2EA71C78" w14:textId="77777777" w:rsidTr="008577F1">
        <w:trPr>
          <w:trHeight w:val="510"/>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14:paraId="0A56B0C5" w14:textId="77777777" w:rsidR="00360291" w:rsidRPr="00360291" w:rsidRDefault="00360291" w:rsidP="00360291">
            <w:pPr>
              <w:spacing w:after="0" w:line="240" w:lineRule="auto"/>
              <w:rPr>
                <w:color w:val="000000"/>
                <w:szCs w:val="20"/>
              </w:rPr>
            </w:pPr>
            <w:r w:rsidRPr="00360291">
              <w:rPr>
                <w:color w:val="000000"/>
                <w:szCs w:val="20"/>
                <w:lang w:val="x-none"/>
              </w:rPr>
              <w:t>Podíl odezvy v limitu (PO)</w:t>
            </w:r>
          </w:p>
        </w:tc>
        <w:tc>
          <w:tcPr>
            <w:tcW w:w="9291" w:type="dxa"/>
            <w:gridSpan w:val="8"/>
            <w:tcBorders>
              <w:top w:val="double" w:sz="6" w:space="0" w:color="auto"/>
              <w:left w:val="nil"/>
              <w:bottom w:val="nil"/>
              <w:right w:val="double" w:sz="6" w:space="0" w:color="000000"/>
            </w:tcBorders>
            <w:shd w:val="clear" w:color="auto" w:fill="auto"/>
            <w:vAlign w:val="center"/>
            <w:hideMark/>
          </w:tcPr>
          <w:p w14:paraId="3AC83BB3" w14:textId="77777777" w:rsidR="00360291" w:rsidRPr="00360291" w:rsidRDefault="00360291" w:rsidP="00360291">
            <w:pPr>
              <w:spacing w:after="0" w:line="240" w:lineRule="auto"/>
              <w:rPr>
                <w:color w:val="000000"/>
                <w:szCs w:val="20"/>
              </w:rPr>
            </w:pPr>
            <w:r w:rsidRPr="00360291">
              <w:rPr>
                <w:color w:val="000000"/>
                <w:szCs w:val="20"/>
                <w:lang w:val="x-none"/>
              </w:rPr>
              <w:t>Podíl času, ve kterém byla naměřena odezva v limitu, tzn. v rámci smluvního parametru Odezva (O), v % zaokrouhlený na 1 desetinné místo (PO), bude kalkulován dle vzorce:</w:t>
            </w:r>
          </w:p>
        </w:tc>
      </w:tr>
      <w:tr w:rsidR="003D480D" w:rsidRPr="00360291" w14:paraId="4792B88F" w14:textId="77777777" w:rsidTr="008577F1">
        <w:trPr>
          <w:trHeight w:val="85"/>
        </w:trPr>
        <w:tc>
          <w:tcPr>
            <w:tcW w:w="1080" w:type="dxa"/>
            <w:vMerge/>
            <w:tcBorders>
              <w:top w:val="nil"/>
              <w:left w:val="double" w:sz="6" w:space="0" w:color="auto"/>
              <w:bottom w:val="double" w:sz="6" w:space="0" w:color="000000"/>
              <w:right w:val="double" w:sz="6" w:space="0" w:color="auto"/>
            </w:tcBorders>
            <w:vAlign w:val="center"/>
            <w:hideMark/>
          </w:tcPr>
          <w:p w14:paraId="5BFBE449" w14:textId="77777777"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14:paraId="6971A34D" w14:textId="77777777" w:rsidR="003D480D" w:rsidRPr="003D480D" w:rsidRDefault="003D480D" w:rsidP="00360291">
            <w:pPr>
              <w:spacing w:after="0" w:line="240" w:lineRule="auto"/>
              <w:rPr>
                <w:color w:val="000000"/>
                <w:szCs w:val="20"/>
              </w:rPr>
            </w:pPr>
            <m:oMathPara>
              <m:oMathParaPr>
                <m:jc m:val="left"/>
              </m:oMathParaPr>
              <m:oMath>
                <m:r>
                  <w:rPr>
                    <w:rFonts w:ascii="Cambria Math" w:hAnsi="Cambria Math" w:cs="Tahoma"/>
                    <w:szCs w:val="20"/>
                  </w:rPr>
                  <m:t xml:space="preserve">PO= </m:t>
                </m:r>
                <m:f>
                  <m:fPr>
                    <m:ctrlPr>
                      <w:rPr>
                        <w:rFonts w:ascii="Cambria Math" w:hAnsi="Cambria Math" w:cs="Tahoma"/>
                        <w:i/>
                        <w:szCs w:val="20"/>
                      </w:rPr>
                    </m:ctrlPr>
                  </m:fPr>
                  <m:num>
                    <m:r>
                      <w:rPr>
                        <w:rFonts w:ascii="Cambria Math" w:hAnsi="Cambria Math" w:cs="Tahoma"/>
                        <w:szCs w:val="20"/>
                      </w:rPr>
                      <m:t xml:space="preserve">TS-TOZ </m:t>
                    </m:r>
                  </m:num>
                  <m:den>
                    <m:r>
                      <w:rPr>
                        <w:rFonts w:ascii="Cambria Math" w:hAnsi="Cambria Math" w:cs="Tahoma"/>
                        <w:szCs w:val="20"/>
                      </w:rPr>
                      <m:t>TS</m:t>
                    </m:r>
                  </m:den>
                </m:f>
                <m:r>
                  <w:rPr>
                    <w:rFonts w:ascii="Cambria Math" w:hAnsi="Cambria Math" w:cs="Tahoma"/>
                    <w:szCs w:val="20"/>
                  </w:rPr>
                  <m:t>×100</m:t>
                </m:r>
              </m:oMath>
            </m:oMathPara>
          </w:p>
        </w:tc>
      </w:tr>
      <w:tr w:rsidR="00360291" w:rsidRPr="00360291" w14:paraId="3BC52229" w14:textId="77777777"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14:paraId="62BF1BE4"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589DE0C7"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PO</w:t>
            </w:r>
            <w:r w:rsidRPr="00360291">
              <w:rPr>
                <w:color w:val="000000"/>
                <w:szCs w:val="20"/>
                <w:lang w:val="x-none"/>
              </w:rPr>
              <w:t xml:space="preserve"> Podíl odezvy v limitu v rámci Vyhodnocovacího období v procentech</w:t>
            </w:r>
          </w:p>
        </w:tc>
      </w:tr>
      <w:tr w:rsidR="00360291" w:rsidRPr="00360291" w14:paraId="542B23E0"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14BC600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14:paraId="19BBC96D"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rámci Vyhodnocovacího období v minutách. Celkový čas, po který by rozhraní mělo být dostupné dle Provozní doby rozhraní. </w:t>
            </w:r>
          </w:p>
        </w:tc>
      </w:tr>
      <w:tr w:rsidR="00360291" w:rsidRPr="00360291" w14:paraId="5B6B84FA" w14:textId="77777777"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14:paraId="160C3AF1" w14:textId="77777777"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14:paraId="6E3DFEF9" w14:textId="77777777"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TOZ</w:t>
            </w:r>
            <w:r w:rsidRPr="00360291">
              <w:rPr>
                <w:color w:val="000000"/>
                <w:szCs w:val="20"/>
                <w:lang w:val="x-none"/>
              </w:rPr>
              <w:t xml:space="preserve"> Souhrnný čas všech časových intervalů, ve kterých byla monitoring systémem Objednatele naměřena vyšší než smluvní odezva (O) v minutách.</w:t>
            </w:r>
          </w:p>
        </w:tc>
      </w:tr>
      <w:tr w:rsidR="00360291" w:rsidRPr="00360291" w14:paraId="17B8DE3E" w14:textId="77777777"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46D941AA" w14:textId="77777777" w:rsidR="00360291" w:rsidRPr="00360291" w:rsidRDefault="00360291" w:rsidP="00360291">
            <w:pPr>
              <w:spacing w:after="0" w:line="240" w:lineRule="auto"/>
              <w:rPr>
                <w:b/>
                <w:bCs/>
                <w:color w:val="FFFFFF"/>
                <w:szCs w:val="20"/>
              </w:rPr>
            </w:pPr>
            <w:r w:rsidRPr="00360291">
              <w:rPr>
                <w:b/>
                <w:bCs/>
                <w:color w:val="FFFFFF"/>
                <w:szCs w:val="20"/>
              </w:rPr>
              <w:t>Způsob dokladování</w:t>
            </w:r>
          </w:p>
        </w:tc>
      </w:tr>
      <w:tr w:rsidR="00360291" w:rsidRPr="00360291" w14:paraId="756E12CA" w14:textId="77777777"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2A32AEF1" w14:textId="77777777" w:rsidR="00360291" w:rsidRPr="00360291" w:rsidRDefault="00360291" w:rsidP="00360291">
            <w:pPr>
              <w:spacing w:after="0" w:line="240" w:lineRule="auto"/>
              <w:rPr>
                <w:color w:val="000000"/>
                <w:szCs w:val="20"/>
              </w:rPr>
            </w:pPr>
            <w:r w:rsidRPr="00360291">
              <w:rPr>
                <w:color w:val="000000"/>
                <w:szCs w:val="20"/>
              </w:rPr>
              <w:t>Report dostupnosti z nástroje pro monitoring Objednatele</w:t>
            </w:r>
          </w:p>
        </w:tc>
      </w:tr>
      <w:tr w:rsidR="00360291" w:rsidRPr="00360291" w14:paraId="46D02D47" w14:textId="77777777" w:rsidTr="008577F1">
        <w:trPr>
          <w:trHeight w:val="18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14:paraId="1AD3B4EA" w14:textId="77777777" w:rsidR="00360291" w:rsidRPr="00360291" w:rsidRDefault="00360291" w:rsidP="00360291">
            <w:pPr>
              <w:spacing w:after="0" w:line="240" w:lineRule="auto"/>
              <w:rPr>
                <w:b/>
                <w:bCs/>
                <w:color w:val="FFFFFF"/>
                <w:szCs w:val="20"/>
              </w:rPr>
            </w:pPr>
            <w:r w:rsidRPr="00360291">
              <w:rPr>
                <w:b/>
                <w:bCs/>
                <w:color w:val="FFFFFF"/>
                <w:szCs w:val="20"/>
              </w:rPr>
              <w:t>Způsob vyhodnocení</w:t>
            </w:r>
          </w:p>
        </w:tc>
      </w:tr>
      <w:tr w:rsidR="00360291" w:rsidRPr="00360291" w14:paraId="4F465B3C" w14:textId="77777777" w:rsidTr="008577F1">
        <w:trPr>
          <w:trHeight w:val="25"/>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14:paraId="3B65E671" w14:textId="77777777" w:rsidR="00360291" w:rsidRPr="00360291" w:rsidRDefault="00360291" w:rsidP="00360291">
            <w:pPr>
              <w:spacing w:after="0" w:line="240" w:lineRule="auto"/>
              <w:rPr>
                <w:color w:val="000000"/>
                <w:szCs w:val="20"/>
              </w:rPr>
            </w:pPr>
            <w:r w:rsidRPr="006B636C">
              <w:rPr>
                <w:b/>
                <w:bCs/>
                <w:color w:val="000000"/>
                <w:szCs w:val="20"/>
              </w:rPr>
              <w:t xml:space="preserve">V případě </w:t>
            </w:r>
            <w:r w:rsidRPr="00360291">
              <w:rPr>
                <w:b/>
                <w:bCs/>
                <w:color w:val="000000"/>
                <w:szCs w:val="20"/>
              </w:rPr>
              <w:t>porušení s</w:t>
            </w:r>
            <w:r w:rsidR="002B578E">
              <w:rPr>
                <w:b/>
                <w:bCs/>
                <w:color w:val="000000"/>
                <w:szCs w:val="20"/>
              </w:rPr>
              <w:t>mluvního parametru Dostupnost (D</w:t>
            </w:r>
            <w:r w:rsidRPr="00360291">
              <w:rPr>
                <w:b/>
                <w:bCs/>
                <w:color w:val="000000"/>
                <w:szCs w:val="20"/>
              </w:rPr>
              <w:t>):</w:t>
            </w:r>
          </w:p>
        </w:tc>
      </w:tr>
      <w:tr w:rsidR="00360291" w:rsidRPr="00360291" w14:paraId="4645178C" w14:textId="77777777" w:rsidTr="008577F1">
        <w:trPr>
          <w:trHeight w:val="765"/>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14:paraId="5926F2FF" w14:textId="77777777" w:rsidR="00360291" w:rsidRPr="00360291" w:rsidRDefault="00360291" w:rsidP="00470DC0">
            <w:pPr>
              <w:spacing w:after="0" w:line="240" w:lineRule="auto"/>
              <w:rPr>
                <w:color w:val="000000"/>
                <w:szCs w:val="20"/>
              </w:rPr>
            </w:pPr>
            <w:r w:rsidRPr="00360291">
              <w:rPr>
                <w:color w:val="000000"/>
                <w:szCs w:val="20"/>
              </w:rPr>
              <w:t xml:space="preserve">za každé 0,1 % Dostupnosti, o které byla dosažená hodnota Dostupnosti za Vyhodnocovací období </w:t>
            </w:r>
            <w:proofErr w:type="gramStart"/>
            <w:r w:rsidRPr="00360291">
              <w:rPr>
                <w:color w:val="000000"/>
                <w:szCs w:val="20"/>
              </w:rPr>
              <w:t>nižší,</w:t>
            </w:r>
            <w:proofErr w:type="gramEnd"/>
            <w:r w:rsidRPr="00360291">
              <w:rPr>
                <w:color w:val="000000"/>
                <w:szCs w:val="20"/>
              </w:rPr>
              <w:t xml:space="preserve"> než smluvní hodnota parametru Dostupnosti, bude Objed</w:t>
            </w:r>
            <w:r w:rsidR="0043052B">
              <w:rPr>
                <w:color w:val="000000"/>
                <w:szCs w:val="20"/>
              </w:rPr>
              <w:t>nateli náležet sleva ve výši 0,</w:t>
            </w:r>
            <w:r w:rsidR="00B7702A">
              <w:rPr>
                <w:color w:val="000000"/>
                <w:szCs w:val="20"/>
              </w:rPr>
              <w:t>1</w:t>
            </w:r>
            <w:r w:rsidRPr="00360291">
              <w:rPr>
                <w:color w:val="000000"/>
                <w:szCs w:val="20"/>
              </w:rPr>
              <w:t>% z celkové měsíční ceny Paušálních služeb za Vyhodnocovací období</w:t>
            </w:r>
            <w:r w:rsidR="002B578E">
              <w:rPr>
                <w:color w:val="000000"/>
                <w:szCs w:val="20"/>
              </w:rPr>
              <w:t>.</w:t>
            </w:r>
          </w:p>
        </w:tc>
      </w:tr>
      <w:tr w:rsidR="00360291" w:rsidRPr="00360291" w14:paraId="54A7C63D" w14:textId="77777777" w:rsidTr="008577F1">
        <w:trPr>
          <w:trHeight w:val="461"/>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14:paraId="63A539D0" w14:textId="77777777" w:rsidR="00360291" w:rsidRPr="00360291" w:rsidRDefault="00360291" w:rsidP="00360291">
            <w:pPr>
              <w:spacing w:after="0" w:line="240" w:lineRule="auto"/>
              <w:rPr>
                <w:color w:val="000000"/>
                <w:szCs w:val="20"/>
              </w:rPr>
            </w:pPr>
            <w:r w:rsidRPr="008233F4">
              <w:rPr>
                <w:b/>
                <w:bCs/>
                <w:color w:val="000000"/>
                <w:szCs w:val="20"/>
              </w:rPr>
              <w:t xml:space="preserve">V případě </w:t>
            </w:r>
            <w:r w:rsidRPr="00360291">
              <w:rPr>
                <w:b/>
                <w:bCs/>
                <w:color w:val="000000"/>
                <w:szCs w:val="20"/>
              </w:rPr>
              <w:t>porušení smluvního pa</w:t>
            </w:r>
            <w:r w:rsidR="002B578E">
              <w:rPr>
                <w:b/>
                <w:bCs/>
                <w:color w:val="000000"/>
                <w:szCs w:val="20"/>
              </w:rPr>
              <w:t>rametru Podíl odezvy v limitu (</w:t>
            </w:r>
            <w:r w:rsidRPr="00360291">
              <w:rPr>
                <w:b/>
                <w:bCs/>
                <w:color w:val="000000"/>
                <w:szCs w:val="20"/>
              </w:rPr>
              <w:t>PO)</w:t>
            </w:r>
            <w:r w:rsidRPr="00360291">
              <w:rPr>
                <w:color w:val="000000"/>
                <w:szCs w:val="20"/>
              </w:rPr>
              <w:t>:</w:t>
            </w:r>
          </w:p>
        </w:tc>
      </w:tr>
      <w:tr w:rsidR="00360291" w:rsidRPr="00360291" w14:paraId="47724D78" w14:textId="77777777" w:rsidTr="008577F1">
        <w:trPr>
          <w:trHeight w:val="70"/>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14:paraId="436CFEA8" w14:textId="77777777" w:rsidR="00360291" w:rsidRPr="00360291" w:rsidRDefault="00360291" w:rsidP="00360291">
            <w:pPr>
              <w:spacing w:after="0" w:line="240" w:lineRule="auto"/>
              <w:rPr>
                <w:color w:val="000000"/>
                <w:szCs w:val="20"/>
              </w:rPr>
            </w:pPr>
            <w:r w:rsidRPr="00360291">
              <w:rPr>
                <w:color w:val="000000"/>
                <w:szCs w:val="20"/>
              </w:rPr>
              <w:t xml:space="preserve">Za každé 0,1 </w:t>
            </w:r>
            <w:proofErr w:type="gramStart"/>
            <w:r w:rsidRPr="00360291">
              <w:rPr>
                <w:color w:val="000000"/>
                <w:szCs w:val="20"/>
              </w:rPr>
              <w:t>%  Podíl</w:t>
            </w:r>
            <w:proofErr w:type="gramEnd"/>
            <w:r w:rsidRPr="00360291">
              <w:rPr>
                <w:color w:val="000000"/>
                <w:szCs w:val="20"/>
              </w:rPr>
              <w:t xml:space="preserve"> odezvy v limitu, o které byla dosažená hodnota Podílu odezvy v limitu za Vyhodnocovací období nižší, než smluvní hodnota parametru Podíl odezvy v limitu, bude Objed</w:t>
            </w:r>
            <w:r w:rsidR="0043052B">
              <w:rPr>
                <w:color w:val="000000"/>
                <w:szCs w:val="20"/>
              </w:rPr>
              <w:t>nateli náležet sleva ve výši 0,</w:t>
            </w:r>
            <w:r w:rsidR="00B7702A">
              <w:rPr>
                <w:color w:val="000000"/>
                <w:szCs w:val="20"/>
              </w:rPr>
              <w:t>1</w:t>
            </w:r>
            <w:r w:rsidRPr="00360291">
              <w:rPr>
                <w:color w:val="000000"/>
                <w:szCs w:val="20"/>
              </w:rPr>
              <w:t>% z celkové měsíční ceny Paušálních služeb za Vyhodnocovací období</w:t>
            </w:r>
            <w:r w:rsidR="002B578E">
              <w:rPr>
                <w:color w:val="000000"/>
                <w:szCs w:val="20"/>
              </w:rPr>
              <w:t>.</w:t>
            </w:r>
          </w:p>
        </w:tc>
      </w:tr>
    </w:tbl>
    <w:p w14:paraId="0712D7A7" w14:textId="77777777" w:rsidR="007003B0" w:rsidRDefault="007003B0" w:rsidP="007003B0"/>
    <w:p w14:paraId="78E7DA16" w14:textId="77777777" w:rsidR="00EB4E3F" w:rsidRPr="0065234C" w:rsidRDefault="00EB4E3F"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34" w:name="_Ref494074762"/>
      <w:r w:rsidRPr="00DA20E8">
        <w:rPr>
          <w:rFonts w:asciiTheme="minorHAnsi" w:hAnsiTheme="minorHAnsi" w:cs="Tahoma"/>
          <w:b/>
          <w:bCs/>
          <w:kern w:val="32"/>
          <w:szCs w:val="20"/>
        </w:rPr>
        <w:t>ID: SUP-001</w:t>
      </w:r>
      <w:bookmarkEnd w:id="234"/>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1224"/>
        <w:gridCol w:w="170"/>
        <w:gridCol w:w="846"/>
        <w:gridCol w:w="1700"/>
        <w:gridCol w:w="1837"/>
        <w:gridCol w:w="699"/>
        <w:gridCol w:w="157"/>
        <w:gridCol w:w="135"/>
        <w:gridCol w:w="814"/>
        <w:gridCol w:w="157"/>
        <w:gridCol w:w="18"/>
        <w:gridCol w:w="989"/>
        <w:gridCol w:w="81"/>
        <w:gridCol w:w="1244"/>
      </w:tblGrid>
      <w:tr w:rsidR="00B9417E" w:rsidRPr="0065234C" w14:paraId="694D1DF9" w14:textId="77777777" w:rsidTr="00484751">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71A67593" w14:textId="77777777" w:rsidR="00B9417E" w:rsidRPr="0056744D" w:rsidRDefault="00B9417E" w:rsidP="00484751">
            <w:pPr>
              <w:pStyle w:val="Zkladntext"/>
              <w:widowControl w:val="0"/>
              <w:spacing w:before="60" w:after="60" w:line="240" w:lineRule="auto"/>
              <w:rPr>
                <w:rFonts w:asciiTheme="minorHAnsi" w:hAnsiTheme="minorHAnsi" w:cs="Tahoma"/>
                <w:b/>
                <w:szCs w:val="20"/>
              </w:rPr>
            </w:pPr>
            <w:bookmarkStart w:id="235" w:name="_Ref494097758"/>
            <w:r w:rsidRPr="00805996">
              <w:rPr>
                <w:rFonts w:asciiTheme="minorHAnsi" w:hAnsiTheme="minorHAnsi" w:cs="Tahoma"/>
                <w:b/>
                <w:color w:val="FFFFFF" w:themeColor="background1"/>
                <w:szCs w:val="20"/>
              </w:rPr>
              <w:t>Název služby</w:t>
            </w:r>
          </w:p>
        </w:tc>
        <w:tc>
          <w:tcPr>
            <w:tcW w:w="2176" w:type="pct"/>
            <w:gridSpan w:val="4"/>
            <w:tcBorders>
              <w:top w:val="double" w:sz="4" w:space="0" w:color="auto"/>
              <w:left w:val="single" w:sz="6" w:space="0" w:color="auto"/>
              <w:bottom w:val="double" w:sz="4" w:space="0" w:color="auto"/>
            </w:tcBorders>
            <w:vAlign w:val="center"/>
          </w:tcPr>
          <w:p w14:paraId="19F984B6" w14:textId="77777777" w:rsidR="00B9417E" w:rsidRPr="0056744D" w:rsidRDefault="00B9417E" w:rsidP="00484751">
            <w:pPr>
              <w:pStyle w:val="Zkladntext"/>
              <w:widowControl w:val="0"/>
              <w:spacing w:before="60" w:after="60" w:line="240" w:lineRule="auto"/>
              <w:rPr>
                <w:rFonts w:asciiTheme="minorHAnsi" w:hAnsiTheme="minorHAnsi" w:cs="Tahoma"/>
                <w:b/>
                <w:szCs w:val="20"/>
                <w:lang w:val="cs-CZ"/>
              </w:rPr>
            </w:pPr>
            <w:r>
              <w:rPr>
                <w:rFonts w:cs="Tahoma"/>
                <w:szCs w:val="20"/>
                <w:lang w:val="cs-CZ"/>
              </w:rPr>
              <w:t>Zpracování požadavků Paušálních služeb</w:t>
            </w:r>
          </w:p>
        </w:tc>
        <w:tc>
          <w:tcPr>
            <w:tcW w:w="548" w:type="pct"/>
            <w:gridSpan w:val="3"/>
            <w:tcBorders>
              <w:top w:val="double" w:sz="4" w:space="0" w:color="auto"/>
              <w:bottom w:val="double" w:sz="4" w:space="0" w:color="auto"/>
            </w:tcBorders>
            <w:shd w:val="clear" w:color="auto" w:fill="ABBB59" w:themeFill="text1"/>
            <w:vAlign w:val="center"/>
          </w:tcPr>
          <w:p w14:paraId="1464FAC9" w14:textId="77777777" w:rsidR="00B9417E" w:rsidRPr="0056744D" w:rsidRDefault="00B9417E" w:rsidP="00484751">
            <w:pPr>
              <w:pStyle w:val="Zkladntext"/>
              <w:widowControl w:val="0"/>
              <w:spacing w:before="60" w:after="60" w:line="240" w:lineRule="auto"/>
              <w:rPr>
                <w:rFonts w:asciiTheme="minorHAnsi" w:hAnsiTheme="minorHAnsi" w:cs="Tahoma"/>
                <w:b/>
                <w:szCs w:val="20"/>
              </w:rPr>
            </w:pPr>
            <w:r w:rsidRPr="0056744D">
              <w:rPr>
                <w:rFonts w:asciiTheme="minorHAnsi" w:hAnsiTheme="minorHAnsi" w:cs="Tahoma"/>
                <w:b/>
                <w:color w:val="FFFFFF" w:themeColor="background1"/>
                <w:szCs w:val="20"/>
              </w:rPr>
              <w:t>TYP KL:</w:t>
            </w:r>
          </w:p>
        </w:tc>
        <w:tc>
          <w:tcPr>
            <w:tcW w:w="1155" w:type="pct"/>
            <w:gridSpan w:val="4"/>
            <w:tcBorders>
              <w:top w:val="double" w:sz="4" w:space="0" w:color="auto"/>
              <w:bottom w:val="double" w:sz="4" w:space="0" w:color="auto"/>
              <w:right w:val="double" w:sz="4" w:space="0" w:color="auto"/>
            </w:tcBorders>
            <w:vAlign w:val="center"/>
          </w:tcPr>
          <w:p w14:paraId="00F59B22" w14:textId="77777777" w:rsidR="00B9417E" w:rsidRPr="0056744D" w:rsidRDefault="00B9417E" w:rsidP="00484751">
            <w:pPr>
              <w:pStyle w:val="Zkladntext"/>
              <w:widowControl w:val="0"/>
              <w:spacing w:before="60" w:after="60" w:line="240" w:lineRule="auto"/>
              <w:jc w:val="right"/>
              <w:rPr>
                <w:rFonts w:asciiTheme="minorHAnsi" w:hAnsiTheme="minorHAnsi" w:cs="Tahoma"/>
                <w:b/>
                <w:szCs w:val="20"/>
              </w:rPr>
            </w:pPr>
            <w:r w:rsidRPr="0056744D">
              <w:rPr>
                <w:rFonts w:asciiTheme="minorHAnsi" w:hAnsiTheme="minorHAnsi" w:cs="Tahoma"/>
                <w:b/>
                <w:szCs w:val="20"/>
              </w:rPr>
              <w:t>Parametry služby</w:t>
            </w:r>
          </w:p>
        </w:tc>
      </w:tr>
      <w:tr w:rsidR="00B9417E" w:rsidRPr="0065234C" w14:paraId="3A9D5679" w14:textId="77777777" w:rsidTr="00422B17">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1"/>
            <w:vAlign w:val="center"/>
          </w:tcPr>
          <w:p w14:paraId="4E83C342" w14:textId="77777777" w:rsidR="00B9417E" w:rsidRPr="0056744D" w:rsidRDefault="00B9417E" w:rsidP="00484751">
            <w:pPr>
              <w:pStyle w:val="Zkladntext"/>
              <w:widowControl w:val="0"/>
              <w:spacing w:before="60" w:after="60" w:line="240" w:lineRule="auto"/>
              <w:rPr>
                <w:rFonts w:asciiTheme="minorHAnsi" w:hAnsiTheme="minorHAnsi" w:cs="Tahoma"/>
                <w:b/>
                <w:szCs w:val="20"/>
              </w:rPr>
            </w:pPr>
            <w:r w:rsidRPr="007513BD">
              <w:rPr>
                <w:rFonts w:asciiTheme="minorHAnsi" w:hAnsiTheme="minorHAnsi" w:cs="Tahoma"/>
                <w:b/>
                <w:color w:val="FFFFFF" w:themeColor="background1"/>
                <w:szCs w:val="20"/>
              </w:rPr>
              <w:t>Zkrácený popis služby</w:t>
            </w:r>
          </w:p>
        </w:tc>
        <w:tc>
          <w:tcPr>
            <w:tcW w:w="3878" w:type="pct"/>
            <w:gridSpan w:val="11"/>
            <w:tcBorders>
              <w:top w:val="single" w:sz="6" w:space="0" w:color="auto"/>
              <w:left w:val="single" w:sz="6" w:space="0" w:color="auto"/>
              <w:bottom w:val="single" w:sz="6" w:space="0" w:color="auto"/>
              <w:right w:val="double" w:sz="4" w:space="0" w:color="auto"/>
            </w:tcBorders>
            <w:vAlign w:val="center"/>
          </w:tcPr>
          <w:p w14:paraId="2FE68C33" w14:textId="77777777" w:rsidR="00B9417E" w:rsidRPr="0065234C" w:rsidRDefault="00B9417E" w:rsidP="00484751">
            <w:pPr>
              <w:pStyle w:val="Zkladntext"/>
              <w:widowControl w:val="0"/>
              <w:spacing w:before="60" w:after="60" w:line="240" w:lineRule="auto"/>
              <w:rPr>
                <w:rFonts w:asciiTheme="minorHAnsi" w:hAnsiTheme="minorHAnsi" w:cs="Tahoma"/>
                <w:szCs w:val="20"/>
                <w:highlight w:val="yellow"/>
              </w:rPr>
            </w:pPr>
            <w:r>
              <w:rPr>
                <w:rFonts w:cs="Tahoma"/>
                <w:szCs w:val="20"/>
                <w:lang w:val="cs-CZ"/>
              </w:rPr>
              <w:t>Zpracování požadavků, jež jsou součástí Paušálních služeb.</w:t>
            </w:r>
          </w:p>
        </w:tc>
      </w:tr>
      <w:tr w:rsidR="00B9417E" w:rsidRPr="0065234C" w14:paraId="62EC645D" w14:textId="77777777" w:rsidTr="00484751">
        <w:trPr>
          <w:gridBefore w:val="1"/>
          <w:wBefore w:w="12" w:type="pct"/>
          <w:trHeight w:val="250"/>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410B208C" w14:textId="77777777" w:rsidR="00B9417E" w:rsidRPr="0056744D" w:rsidRDefault="00B9417E" w:rsidP="00484751">
            <w:pPr>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Detaily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služby</w:t>
            </w:r>
          </w:p>
        </w:tc>
      </w:tr>
      <w:tr w:rsidR="00B9417E" w:rsidRPr="0065234C" w14:paraId="44840EE5" w14:textId="77777777" w:rsidTr="00484751">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21D324E5" w14:textId="77777777" w:rsidR="00B9417E" w:rsidRDefault="00B9417E" w:rsidP="00484751">
            <w:pPr>
              <w:widowControl w:val="0"/>
              <w:spacing w:before="60" w:after="60"/>
              <w:rPr>
                <w:rFonts w:cs="Tahoma"/>
                <w:szCs w:val="20"/>
              </w:rPr>
            </w:pPr>
            <w:r w:rsidRPr="009F29DF">
              <w:rPr>
                <w:rFonts w:cs="Tahoma"/>
                <w:szCs w:val="20"/>
              </w:rPr>
              <w:t xml:space="preserve">Předmětem služby je </w:t>
            </w:r>
            <w:r>
              <w:rPr>
                <w:rFonts w:cs="Tahoma"/>
                <w:szCs w:val="20"/>
              </w:rPr>
              <w:t>řešeni požadavků způsobem definovaným v tomto KL, Interní dokumentaci, v této Smlouvě a její Přílohách</w:t>
            </w:r>
            <w:r w:rsidRPr="009F29DF">
              <w:rPr>
                <w:rFonts w:cs="Tahoma"/>
                <w:szCs w:val="20"/>
              </w:rPr>
              <w:t>.</w:t>
            </w:r>
            <w:r>
              <w:rPr>
                <w:rFonts w:cs="Tahoma"/>
                <w:szCs w:val="20"/>
              </w:rPr>
              <w:t xml:space="preserve"> Poskytovatel dle tohoto KL p</w:t>
            </w:r>
            <w:r w:rsidRPr="009F29DF">
              <w:rPr>
                <w:rFonts w:cs="Tahoma"/>
                <w:szCs w:val="20"/>
              </w:rPr>
              <w:t>rovádí diagnózu</w:t>
            </w:r>
            <w:r>
              <w:rPr>
                <w:rFonts w:cs="Tahoma"/>
                <w:szCs w:val="20"/>
              </w:rPr>
              <w:t>/</w:t>
            </w:r>
            <w:r w:rsidRPr="009F29DF">
              <w:rPr>
                <w:rFonts w:cs="Tahoma"/>
                <w:szCs w:val="20"/>
              </w:rPr>
              <w:t>vyšetření požadavku a odstraňování nefunkčnosti/problému</w:t>
            </w:r>
            <w:r>
              <w:rPr>
                <w:rFonts w:cs="Tahoma"/>
                <w:szCs w:val="20"/>
              </w:rPr>
              <w:t>,</w:t>
            </w:r>
            <w:r w:rsidRPr="009F29DF">
              <w:rPr>
                <w:rFonts w:cs="Tahoma"/>
                <w:szCs w:val="20"/>
              </w:rPr>
              <w:t xml:space="preserve"> </w:t>
            </w:r>
            <w:r w:rsidRPr="009F29DF">
              <w:rPr>
                <w:rFonts w:cs="Tahoma"/>
                <w:szCs w:val="20"/>
              </w:rPr>
              <w:lastRenderedPageBreak/>
              <w:t>posuzuje požadavek z hlediska dopadu na ostatní systémy. Zároveň spolupracuj</w:t>
            </w:r>
            <w:r>
              <w:rPr>
                <w:rFonts w:cs="Tahoma"/>
                <w:szCs w:val="20"/>
              </w:rPr>
              <w:t>e</w:t>
            </w:r>
            <w:r w:rsidRPr="009F29DF">
              <w:rPr>
                <w:rFonts w:cs="Tahoma"/>
                <w:szCs w:val="20"/>
              </w:rPr>
              <w:t xml:space="preserve"> s provozovateli KL v rámci této </w:t>
            </w:r>
            <w:r>
              <w:rPr>
                <w:rFonts w:cs="Tahoma"/>
                <w:szCs w:val="20"/>
              </w:rPr>
              <w:t>S</w:t>
            </w:r>
            <w:r w:rsidRPr="009F29DF">
              <w:rPr>
                <w:rFonts w:cs="Tahoma"/>
                <w:szCs w:val="20"/>
              </w:rPr>
              <w:t>mlouvy</w:t>
            </w:r>
            <w:r>
              <w:rPr>
                <w:rFonts w:cs="Tahoma"/>
                <w:szCs w:val="20"/>
              </w:rPr>
              <w:t xml:space="preserve"> i s provozovateli navazujících systémů či třetími stranami určenými Objednavatelem.</w:t>
            </w:r>
          </w:p>
          <w:p w14:paraId="3C3B2841" w14:textId="77777777" w:rsidR="00B9417E" w:rsidRPr="0065234C" w:rsidRDefault="00B9417E" w:rsidP="00484751">
            <w:pPr>
              <w:spacing w:before="60" w:after="60" w:line="240" w:lineRule="auto"/>
              <w:jc w:val="both"/>
              <w:rPr>
                <w:rFonts w:asciiTheme="minorHAnsi" w:hAnsiTheme="minorHAnsi" w:cs="Tahoma"/>
                <w:szCs w:val="20"/>
              </w:rPr>
            </w:pPr>
            <w:r w:rsidRPr="00F01240">
              <w:rPr>
                <w:rFonts w:cs="Tahoma"/>
                <w:szCs w:val="20"/>
              </w:rPr>
              <w:t>Úrovně služeb jsou d</w:t>
            </w:r>
            <w:r>
              <w:rPr>
                <w:rFonts w:cs="Tahoma"/>
                <w:szCs w:val="20"/>
              </w:rPr>
              <w:t xml:space="preserve">efinovány v Paušálních KL či </w:t>
            </w:r>
            <w:hyperlink w:anchor="_Příloha_č._2_1" w:history="1">
              <w:r w:rsidRPr="00DC47B6">
                <w:rPr>
                  <w:rStyle w:val="Hypertextovodkaz"/>
                  <w:rFonts w:cs="Tahoma"/>
                  <w:szCs w:val="20"/>
                </w:rPr>
                <w:t>příloze č. 2</w:t>
              </w:r>
            </w:hyperlink>
            <w:r>
              <w:rPr>
                <w:rFonts w:cs="Tahoma"/>
                <w:szCs w:val="20"/>
              </w:rPr>
              <w:t>.</w:t>
            </w:r>
          </w:p>
        </w:tc>
      </w:tr>
      <w:tr w:rsidR="00B9417E" w:rsidRPr="0065234C" w14:paraId="358C791E" w14:textId="77777777" w:rsidTr="00484751">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93C3365" w14:textId="77777777" w:rsidR="00B9417E" w:rsidRPr="0056744D" w:rsidRDefault="00B9417E" w:rsidP="00484751">
            <w:pPr>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lastRenderedPageBreak/>
              <w:t>Parametry</w:t>
            </w:r>
            <w:r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SLA</w:t>
            </w:r>
          </w:p>
        </w:tc>
      </w:tr>
      <w:tr w:rsidR="00B9417E" w:rsidRPr="0065234C" w14:paraId="087FBBDB" w14:textId="77777777" w:rsidTr="00484751">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690F3C0D" w14:textId="77777777" w:rsidR="00B9417E" w:rsidRPr="0065234C" w:rsidRDefault="00B9417E" w:rsidP="00484751">
            <w:pPr>
              <w:spacing w:before="60" w:after="60" w:line="240" w:lineRule="auto"/>
              <w:rPr>
                <w:rFonts w:asciiTheme="minorHAnsi" w:hAnsiTheme="minorHAnsi" w:cs="Tahoma"/>
                <w:szCs w:val="20"/>
              </w:rPr>
            </w:pPr>
            <w:r w:rsidRPr="009F29DF">
              <w:rPr>
                <w:rFonts w:cs="Tahoma"/>
                <w:b/>
                <w:szCs w:val="20"/>
              </w:rPr>
              <w:t xml:space="preserve">Parametry SLA </w:t>
            </w:r>
            <w:r w:rsidRPr="009F29DF">
              <w:rPr>
                <w:rFonts w:cs="Tahoma"/>
                <w:szCs w:val="20"/>
              </w:rPr>
              <w:t xml:space="preserve">pro jednotlivé priority požadavků jsou uvedeny níže. Pro vyloučení všech pochybností o klasifikaci priority rozhoduje HelpDesk Objednatele. </w:t>
            </w:r>
            <w:r>
              <w:rPr>
                <w:rFonts w:cs="Tahoma"/>
                <w:szCs w:val="20"/>
              </w:rPr>
              <w:t>V případě, že Poskytovatel</w:t>
            </w:r>
            <w:r w:rsidRPr="009F29DF">
              <w:rPr>
                <w:rFonts w:cs="Tahoma"/>
                <w:szCs w:val="20"/>
              </w:rPr>
              <w:t xml:space="preserve"> není z objektivních důvodů</w:t>
            </w:r>
            <w:r>
              <w:rPr>
                <w:rFonts w:cs="Tahoma"/>
                <w:szCs w:val="20"/>
              </w:rPr>
              <w:t>,</w:t>
            </w:r>
            <w:r w:rsidRPr="009F29DF">
              <w:rPr>
                <w:rFonts w:cs="Tahoma"/>
                <w:szCs w:val="20"/>
              </w:rPr>
              <w:t xml:space="preserve"> např. nezbytné součinnosti třetích stran, schopen dodržet dobu vyřešení, </w:t>
            </w:r>
            <w:r>
              <w:rPr>
                <w:rFonts w:cs="Tahoma"/>
                <w:szCs w:val="20"/>
              </w:rPr>
              <w:t>musí o této skutečnosti informovat HelpDesk Objednatele, který posoudí tuto skutečnost a je oprávněn k pozastavení doby pro vyřešení požadavku</w:t>
            </w:r>
            <w:r w:rsidRPr="009F29DF">
              <w:rPr>
                <w:rFonts w:cs="Tahoma"/>
                <w:szCs w:val="20"/>
              </w:rPr>
              <w:t>.</w:t>
            </w:r>
          </w:p>
        </w:tc>
      </w:tr>
      <w:tr w:rsidR="00B9417E" w:rsidRPr="0065234C" w14:paraId="3FF345EA" w14:textId="77777777" w:rsidTr="00422B17">
        <w:trPr>
          <w:gridBefore w:val="1"/>
          <w:wBefore w:w="12" w:type="pct"/>
          <w:trHeight w:val="299"/>
        </w:trPr>
        <w:tc>
          <w:tcPr>
            <w:tcW w:w="3207" w:type="pct"/>
            <w:gridSpan w:val="6"/>
            <w:vMerge w:val="restart"/>
            <w:tcBorders>
              <w:top w:val="double" w:sz="4" w:space="0" w:color="auto"/>
              <w:left w:val="double" w:sz="4" w:space="0" w:color="auto"/>
              <w:right w:val="double" w:sz="4" w:space="0" w:color="auto"/>
            </w:tcBorders>
            <w:shd w:val="clear" w:color="auto" w:fill="ABBB59" w:themeFill="text1"/>
            <w:vAlign w:val="center"/>
          </w:tcPr>
          <w:p w14:paraId="27568113" w14:textId="77777777" w:rsidR="00B9417E" w:rsidRPr="00DA20E8" w:rsidRDefault="00B9417E" w:rsidP="00484751">
            <w:pPr>
              <w:widowControl w:val="0"/>
              <w:spacing w:before="60" w:after="60" w:line="240" w:lineRule="auto"/>
              <w:rPr>
                <w:rFonts w:asciiTheme="minorHAnsi" w:hAnsiTheme="minorHAnsi" w:cs="Tahoma"/>
                <w:color w:val="FFFFFF" w:themeColor="background1"/>
                <w:szCs w:val="20"/>
              </w:rPr>
            </w:pPr>
            <w:r w:rsidRPr="0065234C">
              <w:rPr>
                <w:rFonts w:asciiTheme="minorHAnsi" w:hAnsiTheme="minorHAnsi" w:cs="Tahoma"/>
                <w:b/>
                <w:color w:val="FFFFFF" w:themeColor="background1"/>
                <w:szCs w:val="20"/>
              </w:rPr>
              <w:t>Naléhavost</w:t>
            </w:r>
          </w:p>
        </w:tc>
        <w:tc>
          <w:tcPr>
            <w:tcW w:w="1780" w:type="pct"/>
            <w:gridSpan w:val="8"/>
            <w:tcBorders>
              <w:top w:val="double" w:sz="4" w:space="0" w:color="auto"/>
              <w:left w:val="double" w:sz="4" w:space="0" w:color="auto"/>
              <w:bottom w:val="double" w:sz="4" w:space="0" w:color="auto"/>
              <w:right w:val="double" w:sz="4" w:space="0" w:color="auto"/>
            </w:tcBorders>
            <w:shd w:val="clear" w:color="auto" w:fill="ABBB59" w:themeFill="text1"/>
          </w:tcPr>
          <w:p w14:paraId="3CA27870" w14:textId="77777777" w:rsidR="00B9417E" w:rsidRPr="00C04EDB" w:rsidRDefault="00B9417E" w:rsidP="00484751">
            <w:pPr>
              <w:pStyle w:val="Bezmezer"/>
              <w:spacing w:before="60" w:after="60"/>
              <w:jc w:val="center"/>
              <w:rPr>
                <w:rFonts w:asciiTheme="minorHAnsi" w:hAnsiTheme="minorHAnsi" w:cs="Tahoma"/>
                <w:b/>
                <w:color w:val="FFFFFF" w:themeColor="background1"/>
                <w:sz w:val="20"/>
                <w:szCs w:val="20"/>
                <w:lang w:val="cs-CZ"/>
              </w:rPr>
            </w:pPr>
            <w:r w:rsidRPr="00C04EDB">
              <w:rPr>
                <w:rFonts w:asciiTheme="minorHAnsi" w:hAnsiTheme="minorHAnsi" w:cs="Tahoma"/>
                <w:b/>
                <w:color w:val="FFFFFF" w:themeColor="background1"/>
                <w:sz w:val="20"/>
                <w:szCs w:val="20"/>
                <w:lang w:val="cs-CZ"/>
              </w:rPr>
              <w:t>Dopad</w:t>
            </w:r>
          </w:p>
        </w:tc>
      </w:tr>
      <w:tr w:rsidR="00B9417E" w:rsidRPr="0065234C" w14:paraId="2A446BA8" w14:textId="77777777" w:rsidTr="00484751">
        <w:trPr>
          <w:gridBefore w:val="1"/>
          <w:wBefore w:w="12" w:type="pct"/>
          <w:trHeight w:val="40"/>
        </w:trPr>
        <w:tc>
          <w:tcPr>
            <w:tcW w:w="3207" w:type="pct"/>
            <w:gridSpan w:val="6"/>
            <w:vMerge/>
            <w:tcBorders>
              <w:left w:val="double" w:sz="4" w:space="0" w:color="auto"/>
              <w:bottom w:val="double" w:sz="4" w:space="0" w:color="auto"/>
              <w:right w:val="double" w:sz="4" w:space="0" w:color="auto"/>
            </w:tcBorders>
            <w:shd w:val="clear" w:color="auto" w:fill="ABBB59" w:themeFill="text1"/>
            <w:vAlign w:val="center"/>
          </w:tcPr>
          <w:p w14:paraId="72CE0B0E" w14:textId="77777777" w:rsidR="00B9417E" w:rsidRPr="0065234C" w:rsidRDefault="00B9417E" w:rsidP="00484751">
            <w:pPr>
              <w:pStyle w:val="Bezmezer"/>
              <w:spacing w:before="60" w:after="60"/>
              <w:rPr>
                <w:rFonts w:asciiTheme="minorHAnsi" w:hAnsiTheme="minorHAnsi" w:cs="Tahoma"/>
                <w:color w:val="FFFFFF" w:themeColor="background1"/>
                <w:sz w:val="20"/>
                <w:szCs w:val="20"/>
                <w:lang w:val="cs-CZ"/>
              </w:rPr>
            </w:pPr>
          </w:p>
        </w:tc>
        <w:tc>
          <w:tcPr>
            <w:tcW w:w="548"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658B0B40" w14:textId="77777777" w:rsidR="00B9417E" w:rsidRPr="0065234C" w:rsidRDefault="00B9417E" w:rsidP="00484751">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Plošný</w:t>
            </w:r>
          </w:p>
        </w:tc>
        <w:tc>
          <w:tcPr>
            <w:tcW w:w="617" w:type="pct"/>
            <w:gridSpan w:val="4"/>
            <w:tcBorders>
              <w:top w:val="double" w:sz="4" w:space="0" w:color="auto"/>
              <w:left w:val="double" w:sz="4" w:space="0" w:color="auto"/>
              <w:bottom w:val="double" w:sz="4" w:space="0" w:color="auto"/>
              <w:right w:val="double" w:sz="4" w:space="0" w:color="auto"/>
            </w:tcBorders>
            <w:shd w:val="clear" w:color="auto" w:fill="ABBB59" w:themeFill="text1"/>
          </w:tcPr>
          <w:p w14:paraId="223B7722" w14:textId="77777777" w:rsidR="00B9417E" w:rsidRPr="0065234C" w:rsidRDefault="00B9417E" w:rsidP="00484751">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Skupinový</w:t>
            </w:r>
          </w:p>
        </w:tc>
        <w:tc>
          <w:tcPr>
            <w:tcW w:w="616" w:type="pct"/>
            <w:tcBorders>
              <w:top w:val="double" w:sz="4" w:space="0" w:color="auto"/>
              <w:left w:val="double" w:sz="4" w:space="0" w:color="auto"/>
              <w:bottom w:val="double" w:sz="4" w:space="0" w:color="auto"/>
              <w:right w:val="double" w:sz="4" w:space="0" w:color="auto"/>
            </w:tcBorders>
            <w:shd w:val="clear" w:color="auto" w:fill="ABBB59" w:themeFill="text1"/>
          </w:tcPr>
          <w:p w14:paraId="5E5627DF" w14:textId="77777777" w:rsidR="00B9417E" w:rsidRPr="0065234C" w:rsidRDefault="00B9417E" w:rsidP="00484751">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Individuální</w:t>
            </w:r>
          </w:p>
        </w:tc>
      </w:tr>
      <w:tr w:rsidR="00B9417E" w:rsidRPr="0065234C" w14:paraId="4AA8F710" w14:textId="77777777" w:rsidTr="00484751">
        <w:trPr>
          <w:gridBefore w:val="1"/>
          <w:wBefore w:w="12" w:type="pct"/>
          <w:trHeight w:val="1393"/>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1DE2D71D" w14:textId="77777777" w:rsidR="00B9417E" w:rsidRPr="0065234C" w:rsidRDefault="00B9417E" w:rsidP="00484751">
            <w:pPr>
              <w:spacing w:before="60" w:after="60"/>
              <w:rPr>
                <w:rFonts w:asciiTheme="minorHAnsi" w:hAnsiTheme="minorHAnsi"/>
                <w:szCs w:val="20"/>
              </w:rPr>
            </w:pPr>
            <w:r w:rsidRPr="0065234C">
              <w:rPr>
                <w:rFonts w:asciiTheme="minorHAnsi" w:hAnsiTheme="minorHAnsi" w:cs="Tahoma"/>
                <w:szCs w:val="20"/>
              </w:rPr>
              <w:t>Některé</w:t>
            </w:r>
            <w:r w:rsidRPr="00DA20E8">
              <w:rPr>
                <w:rFonts w:asciiTheme="minorHAnsi" w:hAnsiTheme="minorHAnsi" w:cs="Tahoma"/>
                <w:szCs w:val="20"/>
              </w:rPr>
              <w:t xml:space="preserve"> </w:t>
            </w:r>
            <w:r w:rsidRPr="00C04EDB">
              <w:rPr>
                <w:rFonts w:asciiTheme="minorHAnsi" w:hAnsiTheme="minorHAnsi" w:cs="Tahoma"/>
                <w:szCs w:val="20"/>
              </w:rPr>
              <w:t>nebo</w:t>
            </w:r>
            <w:r w:rsidRPr="0056744D">
              <w:rPr>
                <w:rFonts w:asciiTheme="minorHAnsi" w:hAnsiTheme="minorHAnsi" w:cs="Tahoma"/>
                <w:szCs w:val="20"/>
              </w:rPr>
              <w:t xml:space="preserve"> všechny části systému selhaly a jsou zcela</w:t>
            </w:r>
            <w:r w:rsidRPr="00C87302">
              <w:rPr>
                <w:rFonts w:asciiTheme="minorHAnsi" w:hAnsiTheme="minorHAnsi" w:cs="Tahoma"/>
                <w:szCs w:val="20"/>
              </w:rPr>
              <w:t xml:space="preserve"> </w:t>
            </w:r>
            <w:r w:rsidRPr="0065234C">
              <w:rPr>
                <w:rFonts w:asciiTheme="minorHAnsi" w:hAnsiTheme="minorHAnsi" w:cs="Tahoma"/>
                <w:szCs w:val="20"/>
              </w:rPr>
              <w:t>nedostupné, jsou nefunkční nebo je jejich funkčnost omezena tak, že je kritickým způsobem ovlivněna činnost systému. Vykonaní nezbytných úkon</w:t>
            </w:r>
            <w:r>
              <w:rPr>
                <w:rFonts w:asciiTheme="minorHAnsi" w:hAnsiTheme="minorHAnsi" w:cs="Tahoma"/>
                <w:szCs w:val="20"/>
              </w:rPr>
              <w:t>ů</w:t>
            </w:r>
            <w:r w:rsidRPr="0065234C">
              <w:rPr>
                <w:rFonts w:asciiTheme="minorHAnsi" w:hAnsiTheme="minorHAnsi" w:cs="Tahoma"/>
                <w:szCs w:val="20"/>
              </w:rPr>
              <w:t>, ohrožuje-li činnost systému okolní systémy kritickým způsobem, kdy způsobuje jejích úplné selhaní nebo výrazné omezeni funkčnosti.</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2263272A"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1</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50E22F81"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 xml:space="preserve">Priorita </w:t>
            </w:r>
            <w:r>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10453904"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 xml:space="preserve">Priorita </w:t>
            </w:r>
            <w:r>
              <w:rPr>
                <w:rFonts w:asciiTheme="minorHAnsi" w:hAnsiTheme="minorHAnsi" w:cs="Tahoma"/>
                <w:sz w:val="20"/>
                <w:szCs w:val="20"/>
                <w:lang w:val="cs-CZ"/>
              </w:rPr>
              <w:t>4</w:t>
            </w:r>
          </w:p>
        </w:tc>
      </w:tr>
      <w:tr w:rsidR="00B9417E" w:rsidRPr="0065234C" w14:paraId="5515A0E8" w14:textId="77777777" w:rsidTr="00484751">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4F1B0BE2" w14:textId="77777777" w:rsidR="00B9417E" w:rsidRPr="0065234C" w:rsidRDefault="00B9417E" w:rsidP="00484751">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Systém</w:t>
            </w:r>
            <w:r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je</w:t>
            </w:r>
            <w:r w:rsidRPr="0056744D">
              <w:rPr>
                <w:rFonts w:asciiTheme="minorHAnsi" w:hAnsiTheme="minorHAnsi" w:cs="Tahoma"/>
                <w:sz w:val="20"/>
                <w:szCs w:val="20"/>
                <w:lang w:val="cs-CZ"/>
              </w:rPr>
              <w:t xml:space="preserve"> funkční pouze částečně, systém je ovlivněn selháním</w:t>
            </w:r>
            <w:r w:rsidRPr="00C87302">
              <w:rPr>
                <w:rFonts w:asciiTheme="minorHAnsi" w:hAnsiTheme="minorHAnsi" w:cs="Tahoma"/>
                <w:sz w:val="20"/>
                <w:szCs w:val="20"/>
                <w:lang w:val="cs-CZ"/>
              </w:rPr>
              <w:t xml:space="preserve"> </w:t>
            </w:r>
            <w:r w:rsidRPr="0065234C">
              <w:rPr>
                <w:rFonts w:asciiTheme="minorHAnsi" w:hAnsiTheme="minorHAnsi" w:cs="Tahoma"/>
                <w:sz w:val="20"/>
                <w:szCs w:val="20"/>
                <w:lang w:val="cs-CZ"/>
              </w:rPr>
              <w:t>nebo omezením některé ze systémových funkcí podporujících činnosti systému. Některá z poskytovaných služeb systému vykazuje funkční vady, pouze některé funkce nejsou plně funkční. Vykonaní nezbytných úkon</w:t>
            </w:r>
            <w:r>
              <w:rPr>
                <w:rFonts w:asciiTheme="minorHAnsi" w:hAnsiTheme="minorHAnsi" w:cs="Tahoma"/>
                <w:sz w:val="20"/>
                <w:szCs w:val="20"/>
                <w:lang w:val="cs-CZ"/>
              </w:rPr>
              <w:t>ů</w:t>
            </w:r>
            <w:r w:rsidRPr="0065234C">
              <w:rPr>
                <w:rFonts w:asciiTheme="minorHAnsi" w:hAnsiTheme="minorHAnsi" w:cs="Tahoma"/>
                <w:sz w:val="20"/>
                <w:szCs w:val="20"/>
                <w:lang w:val="cs-CZ"/>
              </w:rPr>
              <w:t>, ohrožuje-li činnost systému okolní systémy.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5BA3CC98"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 xml:space="preserve">Priorita </w:t>
            </w:r>
            <w:r>
              <w:rPr>
                <w:rFonts w:asciiTheme="minorHAnsi" w:hAnsiTheme="minorHAnsi" w:cs="Tahoma"/>
                <w:sz w:val="20"/>
                <w:szCs w:val="20"/>
                <w:lang w:val="cs-CZ"/>
              </w:rPr>
              <w:t>2</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5ECC7D9"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57BBA77F"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 xml:space="preserve">Priorita </w:t>
            </w:r>
            <w:r>
              <w:rPr>
                <w:rFonts w:asciiTheme="minorHAnsi" w:hAnsiTheme="minorHAnsi" w:cs="Tahoma"/>
                <w:sz w:val="20"/>
                <w:szCs w:val="20"/>
                <w:lang w:val="cs-CZ"/>
              </w:rPr>
              <w:t>4</w:t>
            </w:r>
            <w:r w:rsidRPr="0065234C">
              <w:rPr>
                <w:rFonts w:asciiTheme="minorHAnsi" w:hAnsiTheme="minorHAnsi" w:cs="Tahoma"/>
                <w:sz w:val="20"/>
                <w:szCs w:val="20"/>
                <w:lang w:val="cs-CZ"/>
              </w:rPr>
              <w:t xml:space="preserve"> </w:t>
            </w:r>
          </w:p>
        </w:tc>
      </w:tr>
      <w:tr w:rsidR="00B9417E" w:rsidRPr="0065234C" w14:paraId="7C04958F" w14:textId="77777777" w:rsidTr="00484751">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39CAC218" w14:textId="77777777" w:rsidR="00B9417E" w:rsidRPr="0065234C" w:rsidRDefault="00B9417E" w:rsidP="00484751">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Žádost</w:t>
            </w:r>
            <w:r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o</w:t>
            </w:r>
            <w:r w:rsidRPr="0056744D">
              <w:rPr>
                <w:rFonts w:asciiTheme="minorHAnsi" w:hAnsiTheme="minorHAnsi" w:cs="Tahoma"/>
                <w:sz w:val="20"/>
                <w:szCs w:val="20"/>
                <w:lang w:val="cs-CZ"/>
              </w:rPr>
              <w:t xml:space="preserve"> součinnost </w:t>
            </w:r>
            <w:proofErr w:type="gramStart"/>
            <w:r w:rsidRPr="0056744D">
              <w:rPr>
                <w:rFonts w:asciiTheme="minorHAnsi" w:hAnsiTheme="minorHAnsi" w:cs="Tahoma"/>
                <w:sz w:val="20"/>
                <w:szCs w:val="20"/>
                <w:lang w:val="cs-CZ"/>
              </w:rPr>
              <w:t>a nebo</w:t>
            </w:r>
            <w:proofErr w:type="gramEnd"/>
            <w:r w:rsidRPr="0056744D">
              <w:rPr>
                <w:rFonts w:asciiTheme="minorHAnsi" w:hAnsiTheme="minorHAnsi" w:cs="Tahoma"/>
                <w:sz w:val="20"/>
                <w:szCs w:val="20"/>
                <w:lang w:val="cs-CZ"/>
              </w:rPr>
              <w:t xml:space="preserve"> podání informace (dotaz, vysvětlení)</w:t>
            </w:r>
            <w:r w:rsidRPr="00C87302">
              <w:rPr>
                <w:rFonts w:asciiTheme="minorHAnsi" w:hAnsiTheme="minorHAnsi" w:cs="Tahoma"/>
                <w:sz w:val="20"/>
                <w:szCs w:val="20"/>
                <w:lang w:val="cs-CZ"/>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3284D615"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3</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2D15A26C"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3</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3204C4F4"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3</w:t>
            </w:r>
          </w:p>
        </w:tc>
      </w:tr>
      <w:tr w:rsidR="00B9417E" w:rsidRPr="0065234C" w14:paraId="606242AD" w14:textId="77777777" w:rsidTr="00484751">
        <w:trPr>
          <w:gridBefore w:val="1"/>
          <w:wBefore w:w="12" w:type="pct"/>
          <w:trHeight w:val="737"/>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14:paraId="56EA95BF" w14:textId="77777777" w:rsidR="00B9417E" w:rsidRPr="0065234C" w:rsidRDefault="00B9417E" w:rsidP="00FA15DD">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w:t>
            </w:r>
            <w:r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drobn</w:t>
            </w:r>
            <w:r w:rsidRPr="0056744D">
              <w:rPr>
                <w:rFonts w:asciiTheme="minorHAnsi" w:hAnsiTheme="minorHAnsi" w:cs="Tahoma"/>
                <w:sz w:val="20"/>
                <w:szCs w:val="20"/>
                <w:lang w:val="cs-CZ"/>
              </w:rPr>
              <w:t xml:space="preserve">ých konfiguračních změn a úprav bez zásahu </w:t>
            </w:r>
            <w:r w:rsidRPr="00C87302">
              <w:rPr>
                <w:rFonts w:asciiTheme="minorHAnsi" w:hAnsiTheme="minorHAnsi" w:cs="Tahoma"/>
                <w:sz w:val="20"/>
                <w:szCs w:val="20"/>
                <w:lang w:val="cs-CZ"/>
              </w:rPr>
              <w:t>do</w:t>
            </w:r>
            <w:r w:rsidRPr="0065234C">
              <w:rPr>
                <w:rFonts w:asciiTheme="minorHAnsi" w:hAnsiTheme="minorHAnsi" w:cs="Tahoma"/>
                <w:sz w:val="20"/>
                <w:szCs w:val="20"/>
                <w:lang w:val="cs-CZ"/>
              </w:rPr>
              <w:t xml:space="preserve"> zdrojového kódu</w:t>
            </w:r>
            <w:r w:rsidR="00FA15DD" w:rsidRPr="001A1D90">
              <w:rPr>
                <w:rFonts w:asciiTheme="minorHAnsi" w:hAnsiTheme="minorHAnsi" w:cs="Tahoma"/>
                <w:sz w:val="20"/>
                <w:szCs w:val="20"/>
                <w:lang w:val="cs-CZ"/>
              </w:rPr>
              <w:t xml:space="preserve"> v souladu s KL SAP-001</w:t>
            </w:r>
            <w:r w:rsidRPr="0065234C">
              <w:rPr>
                <w:rFonts w:asciiTheme="minorHAnsi" w:hAnsiTheme="minorHAnsi" w:cs="Tahoma"/>
                <w:sz w:val="20"/>
                <w:szCs w:val="20"/>
                <w:lang w:val="cs-CZ"/>
              </w:rPr>
              <w:t xml:space="preserve">. Servisní požadavky, opravy dat schválené vlastníkem dat. </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14:paraId="007F918A"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4</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8FF03BF"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4</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14:paraId="2A3F7B19" w14:textId="77777777" w:rsidR="00B9417E" w:rsidRPr="0065234C" w:rsidRDefault="00B9417E" w:rsidP="00484751">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 4</w:t>
            </w:r>
          </w:p>
        </w:tc>
      </w:tr>
      <w:tr w:rsidR="00B9417E" w:rsidRPr="0065234C" w14:paraId="2FEB4CD3" w14:textId="77777777" w:rsidTr="00484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14:paraId="34A4C376" w14:textId="77777777" w:rsidR="00B9417E" w:rsidRPr="0056744D" w:rsidRDefault="00B9417E" w:rsidP="00484751">
            <w:pPr>
              <w:spacing w:after="0" w:line="240" w:lineRule="auto"/>
              <w:rPr>
                <w:rFonts w:asciiTheme="minorHAnsi" w:hAnsiTheme="minorHAnsi"/>
                <w:b/>
                <w:bCs/>
                <w:color w:val="FFFFFF"/>
                <w:szCs w:val="20"/>
              </w:rPr>
            </w:pPr>
            <w:r w:rsidRPr="0056744D">
              <w:rPr>
                <w:rFonts w:asciiTheme="minorHAnsi" w:hAnsiTheme="minorHAnsi"/>
                <w:b/>
                <w:bCs/>
                <w:color w:val="FFFFFF"/>
                <w:szCs w:val="20"/>
              </w:rPr>
              <w:t>Parametry SLA</w:t>
            </w:r>
          </w:p>
        </w:tc>
      </w:tr>
      <w:tr w:rsidR="00B9417E" w:rsidRPr="0065234C" w14:paraId="402F090A"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70EF1503"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Úroveň služby</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1F06168B" w14:textId="77777777" w:rsidR="00B9417E" w:rsidRPr="0056744D" w:rsidRDefault="00B9417E" w:rsidP="00484751">
            <w:pPr>
              <w:spacing w:after="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910" w:type="pct"/>
            <w:vMerge w:val="restart"/>
            <w:tcBorders>
              <w:top w:val="nil"/>
              <w:left w:val="double" w:sz="6" w:space="0" w:color="auto"/>
              <w:bottom w:val="double" w:sz="6" w:space="0" w:color="auto"/>
              <w:right w:val="double" w:sz="6" w:space="0" w:color="auto"/>
            </w:tcBorders>
            <w:shd w:val="clear" w:color="000000" w:fill="FFFFFF"/>
            <w:vAlign w:val="center"/>
            <w:hideMark/>
          </w:tcPr>
          <w:p w14:paraId="479B8F1D"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Reakční doba (h)</w:t>
            </w:r>
          </w:p>
        </w:tc>
        <w:tc>
          <w:tcPr>
            <w:tcW w:w="2128" w:type="pct"/>
            <w:gridSpan w:val="9"/>
            <w:tcBorders>
              <w:top w:val="double" w:sz="6" w:space="0" w:color="auto"/>
              <w:left w:val="nil"/>
              <w:bottom w:val="double" w:sz="6" w:space="0" w:color="auto"/>
              <w:right w:val="double" w:sz="6" w:space="0" w:color="auto"/>
            </w:tcBorders>
            <w:shd w:val="clear" w:color="000000" w:fill="FFFFFF"/>
            <w:vAlign w:val="center"/>
            <w:hideMark/>
          </w:tcPr>
          <w:p w14:paraId="35CE235A"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Priorita požadavku</w:t>
            </w:r>
          </w:p>
        </w:tc>
      </w:tr>
      <w:tr w:rsidR="00B9417E" w:rsidRPr="0065234C" w14:paraId="14E903B8"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677A9A33"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657A8100" w14:textId="77777777" w:rsidR="00B9417E" w:rsidRPr="00F7547C" w:rsidRDefault="00B9417E" w:rsidP="00484751">
            <w:pPr>
              <w:spacing w:after="0" w:line="240" w:lineRule="auto"/>
              <w:rPr>
                <w:rFonts w:asciiTheme="minorHAnsi" w:hAnsiTheme="minorHAnsi"/>
                <w:b/>
                <w:bCs/>
                <w:color w:val="000000"/>
                <w:szCs w:val="20"/>
              </w:rPr>
            </w:pPr>
          </w:p>
        </w:tc>
        <w:tc>
          <w:tcPr>
            <w:tcW w:w="910" w:type="pct"/>
            <w:vMerge/>
            <w:tcBorders>
              <w:top w:val="nil"/>
              <w:left w:val="double" w:sz="6" w:space="0" w:color="auto"/>
              <w:bottom w:val="double" w:sz="6" w:space="0" w:color="auto"/>
              <w:right w:val="double" w:sz="6" w:space="0" w:color="auto"/>
            </w:tcBorders>
            <w:vAlign w:val="center"/>
            <w:hideMark/>
          </w:tcPr>
          <w:p w14:paraId="27B3BB1D" w14:textId="77777777" w:rsidR="00B9417E" w:rsidRPr="00F7547C" w:rsidRDefault="00B9417E" w:rsidP="00484751">
            <w:pPr>
              <w:spacing w:after="0" w:line="240" w:lineRule="auto"/>
              <w:rPr>
                <w:rFonts w:asciiTheme="minorHAnsi" w:hAnsiTheme="minorHAnsi"/>
                <w:b/>
                <w:bCs/>
                <w:color w:val="000000"/>
                <w:szCs w:val="20"/>
              </w:rPr>
            </w:pPr>
          </w:p>
        </w:tc>
        <w:tc>
          <w:tcPr>
            <w:tcW w:w="491" w:type="pct"/>
            <w:gridSpan w:val="3"/>
            <w:tcBorders>
              <w:top w:val="nil"/>
              <w:left w:val="nil"/>
              <w:bottom w:val="double" w:sz="6" w:space="0" w:color="auto"/>
              <w:right w:val="double" w:sz="6" w:space="0" w:color="auto"/>
            </w:tcBorders>
            <w:shd w:val="clear" w:color="000000" w:fill="FFFFFF"/>
            <w:vAlign w:val="center"/>
            <w:hideMark/>
          </w:tcPr>
          <w:p w14:paraId="351E0068"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5B026A73"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14:paraId="06BAA15C"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3</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40CD0942"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r>
      <w:tr w:rsidR="00B9417E" w:rsidRPr="0065234C" w14:paraId="1CF9A771"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4A405C0C"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Gold</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221806A9" w14:textId="77777777" w:rsidR="00B9417E" w:rsidRPr="0056744D" w:rsidRDefault="00B9417E" w:rsidP="00484751">
            <w:pPr>
              <w:spacing w:after="0" w:line="240" w:lineRule="auto"/>
              <w:jc w:val="center"/>
              <w:rPr>
                <w:rFonts w:asciiTheme="minorHAnsi" w:hAnsiTheme="minorHAnsi"/>
                <w:color w:val="000000"/>
                <w:szCs w:val="20"/>
              </w:rPr>
            </w:pPr>
            <w:r w:rsidRPr="0056744D">
              <w:rPr>
                <w:rFonts w:asciiTheme="minorHAnsi" w:hAnsiTheme="minorHAnsi"/>
                <w:color w:val="000000"/>
                <w:szCs w:val="20"/>
              </w:rPr>
              <w:t>7 x 24 (</w:t>
            </w:r>
            <w:proofErr w:type="gramStart"/>
            <w:r w:rsidRPr="0056744D">
              <w:rPr>
                <w:rFonts w:asciiTheme="minorHAnsi" w:hAnsiTheme="minorHAnsi"/>
                <w:color w:val="000000"/>
                <w:szCs w:val="20"/>
              </w:rPr>
              <w:t>0 – 24</w:t>
            </w:r>
            <w:proofErr w:type="gramEnd"/>
            <w:r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14:paraId="0EC4541E"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1CDBCAC2"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36FE2F5F"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14:paraId="506C2082"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5F2802A0"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B9417E" w:rsidRPr="0065234C" w14:paraId="5605A806"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3099626F"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076201A3" w14:textId="77777777" w:rsidR="00B9417E" w:rsidRPr="00F7547C" w:rsidRDefault="00B9417E" w:rsidP="00484751">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55E57E5D" w14:textId="77777777" w:rsidR="00B9417E" w:rsidRPr="00F7547C" w:rsidRDefault="00B9417E" w:rsidP="00484751">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602D9FCF"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5158A2DD"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tcBorders>
              <w:top w:val="nil"/>
              <w:left w:val="nil"/>
              <w:bottom w:val="double" w:sz="6" w:space="0" w:color="auto"/>
              <w:right w:val="double" w:sz="6" w:space="0" w:color="auto"/>
            </w:tcBorders>
            <w:shd w:val="clear" w:color="000000" w:fill="FFFFFF"/>
            <w:vAlign w:val="center"/>
            <w:hideMark/>
          </w:tcPr>
          <w:p w14:paraId="506CC9E2"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7889B585"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B9417E" w:rsidRPr="0065234C" w14:paraId="22D1715A"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320BDFFF"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Silver</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0C9D101C" w14:textId="77777777" w:rsidR="00B9417E" w:rsidRPr="0056744D" w:rsidRDefault="00B9417E" w:rsidP="00484751">
            <w:pPr>
              <w:spacing w:after="0" w:line="240" w:lineRule="auto"/>
              <w:jc w:val="center"/>
              <w:rPr>
                <w:rFonts w:asciiTheme="minorHAnsi" w:hAnsiTheme="minorHAnsi"/>
                <w:color w:val="000000"/>
                <w:szCs w:val="20"/>
              </w:rPr>
            </w:pPr>
            <w:r w:rsidRPr="0056744D">
              <w:rPr>
                <w:rFonts w:asciiTheme="minorHAnsi" w:hAnsiTheme="minorHAnsi"/>
                <w:color w:val="000000"/>
                <w:szCs w:val="20"/>
              </w:rPr>
              <w:t xml:space="preserve">5 x </w:t>
            </w:r>
            <w:proofErr w:type="gramStart"/>
            <w:r w:rsidRPr="0056744D">
              <w:rPr>
                <w:rFonts w:asciiTheme="minorHAnsi" w:hAnsiTheme="minorHAnsi"/>
                <w:color w:val="000000"/>
                <w:szCs w:val="20"/>
              </w:rPr>
              <w:t>16  (</w:t>
            </w:r>
            <w:proofErr w:type="gramEnd"/>
            <w:r w:rsidRPr="0056744D">
              <w:rPr>
                <w:rFonts w:asciiTheme="minorHAnsi" w:hAnsiTheme="minorHAnsi"/>
                <w:color w:val="000000"/>
                <w:szCs w:val="20"/>
              </w:rPr>
              <w:t>6 – 22 h)</w:t>
            </w:r>
          </w:p>
        </w:tc>
        <w:tc>
          <w:tcPr>
            <w:tcW w:w="910" w:type="pct"/>
            <w:tcBorders>
              <w:top w:val="nil"/>
              <w:left w:val="nil"/>
              <w:bottom w:val="double" w:sz="6" w:space="0" w:color="auto"/>
              <w:right w:val="double" w:sz="6" w:space="0" w:color="auto"/>
            </w:tcBorders>
            <w:shd w:val="clear" w:color="000000" w:fill="FFFFFF"/>
            <w:vAlign w:val="center"/>
            <w:hideMark/>
          </w:tcPr>
          <w:p w14:paraId="007FA6D1"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3C2F4C95"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D99D3DB"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14:paraId="11617B29"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63BE9E72"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B9417E" w:rsidRPr="0065234C" w14:paraId="264DD87E"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57F65FC9"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21C596E9" w14:textId="77777777" w:rsidR="00B9417E" w:rsidRPr="00F7547C" w:rsidRDefault="00B9417E" w:rsidP="00484751">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343B29E8" w14:textId="77777777" w:rsidR="00B9417E" w:rsidRPr="00F7547C" w:rsidRDefault="00B9417E" w:rsidP="00484751">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5CC38B23"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54BDA018"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14:paraId="09B3A585"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4BE188E7"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B9417E" w:rsidRPr="0065234C" w14:paraId="470F1B0B"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137713B2"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Bronz</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5A3B56CC" w14:textId="77777777" w:rsidR="00B9417E" w:rsidRPr="0056744D" w:rsidRDefault="00422B17" w:rsidP="00484751">
            <w:pPr>
              <w:spacing w:after="0" w:line="240" w:lineRule="auto"/>
              <w:jc w:val="center"/>
              <w:rPr>
                <w:rFonts w:asciiTheme="minorHAnsi" w:hAnsiTheme="minorHAnsi"/>
                <w:color w:val="000000"/>
                <w:szCs w:val="20"/>
              </w:rPr>
            </w:pPr>
            <w:r>
              <w:rPr>
                <w:rFonts w:asciiTheme="minorHAnsi" w:hAnsiTheme="minorHAnsi"/>
                <w:color w:val="000000"/>
                <w:szCs w:val="20"/>
              </w:rPr>
              <w:t xml:space="preserve">5 x </w:t>
            </w:r>
            <w:proofErr w:type="gramStart"/>
            <w:r>
              <w:rPr>
                <w:rFonts w:asciiTheme="minorHAnsi" w:hAnsiTheme="minorHAnsi"/>
                <w:color w:val="000000"/>
                <w:szCs w:val="20"/>
              </w:rPr>
              <w:t>12  (</w:t>
            </w:r>
            <w:proofErr w:type="gramEnd"/>
            <w:r>
              <w:rPr>
                <w:rFonts w:asciiTheme="minorHAnsi" w:hAnsiTheme="minorHAnsi"/>
                <w:color w:val="000000"/>
                <w:szCs w:val="20"/>
              </w:rPr>
              <w:t>7 – 19</w:t>
            </w:r>
            <w:r w:rsidR="00B9417E"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14:paraId="317DC6B9"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413D6F4A"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6CE339AE"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14:paraId="6428B335"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086FE0C8"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r>
      <w:tr w:rsidR="00B9417E" w:rsidRPr="0065234C" w14:paraId="16C6B794"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298D4C4A"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2CB47DD0" w14:textId="77777777" w:rsidR="00B9417E" w:rsidRPr="00F7547C" w:rsidRDefault="00B9417E" w:rsidP="00484751">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234B609E" w14:textId="77777777" w:rsidR="00B9417E" w:rsidRPr="00F7547C" w:rsidRDefault="00B9417E" w:rsidP="00484751">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1DC64EE3"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5BCD2ADD"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tcBorders>
              <w:top w:val="nil"/>
              <w:left w:val="nil"/>
              <w:bottom w:val="double" w:sz="6" w:space="0" w:color="auto"/>
              <w:right w:val="double" w:sz="6" w:space="0" w:color="auto"/>
            </w:tcBorders>
            <w:shd w:val="clear" w:color="000000" w:fill="FFFFFF"/>
            <w:vAlign w:val="center"/>
            <w:hideMark/>
          </w:tcPr>
          <w:p w14:paraId="68F2364D"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60</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2F1A15E5"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B9417E" w:rsidRPr="0065234C" w14:paraId="68EEC6A5"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607D63E2"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DEV</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456DBB01" w14:textId="77777777" w:rsidR="00B9417E" w:rsidRPr="0056744D" w:rsidRDefault="00422B17" w:rsidP="00484751">
            <w:pPr>
              <w:spacing w:after="0" w:line="240" w:lineRule="auto"/>
              <w:jc w:val="center"/>
              <w:rPr>
                <w:rFonts w:asciiTheme="minorHAnsi" w:hAnsiTheme="minorHAnsi"/>
                <w:color w:val="000000"/>
                <w:szCs w:val="20"/>
              </w:rPr>
            </w:pPr>
            <w:r>
              <w:rPr>
                <w:rFonts w:asciiTheme="minorHAnsi" w:hAnsiTheme="minorHAnsi"/>
                <w:color w:val="000000"/>
                <w:szCs w:val="20"/>
              </w:rPr>
              <w:t xml:space="preserve">5 x </w:t>
            </w:r>
            <w:proofErr w:type="gramStart"/>
            <w:r>
              <w:rPr>
                <w:rFonts w:asciiTheme="minorHAnsi" w:hAnsiTheme="minorHAnsi"/>
                <w:color w:val="000000"/>
                <w:szCs w:val="20"/>
              </w:rPr>
              <w:t>12  (</w:t>
            </w:r>
            <w:proofErr w:type="gramEnd"/>
            <w:r>
              <w:rPr>
                <w:rFonts w:asciiTheme="minorHAnsi" w:hAnsiTheme="minorHAnsi"/>
                <w:color w:val="000000"/>
                <w:szCs w:val="20"/>
              </w:rPr>
              <w:t>7 – 19</w:t>
            </w:r>
            <w:r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14:paraId="1DABF067"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68326D7E"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19F5EF3"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14:paraId="0A0A8ADD"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517DFA0E"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B9417E" w:rsidRPr="0065234C" w14:paraId="42BB1232"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2B47A6CC"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76D6A770" w14:textId="77777777" w:rsidR="00B9417E" w:rsidRPr="00F7547C" w:rsidRDefault="00B9417E" w:rsidP="00484751">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23E270E5" w14:textId="77777777" w:rsidR="00B9417E" w:rsidRPr="00F7547C" w:rsidRDefault="00B9417E" w:rsidP="00484751">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4111C8C0"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624F3322"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14:paraId="136980D6"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51805148"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B9417E" w:rsidRPr="0065234C" w14:paraId="0EC949C4"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14:paraId="1DB5D63E"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Test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14:paraId="63E8C656" w14:textId="77777777" w:rsidR="00B9417E" w:rsidRPr="0056744D" w:rsidRDefault="00422B17" w:rsidP="00484751">
            <w:pPr>
              <w:spacing w:after="0" w:line="240" w:lineRule="auto"/>
              <w:jc w:val="center"/>
              <w:rPr>
                <w:rFonts w:asciiTheme="minorHAnsi" w:hAnsiTheme="minorHAnsi"/>
                <w:color w:val="000000"/>
                <w:szCs w:val="20"/>
              </w:rPr>
            </w:pPr>
            <w:r>
              <w:rPr>
                <w:rFonts w:asciiTheme="minorHAnsi" w:hAnsiTheme="minorHAnsi"/>
                <w:color w:val="000000"/>
                <w:szCs w:val="20"/>
              </w:rPr>
              <w:t xml:space="preserve">5 x </w:t>
            </w:r>
            <w:proofErr w:type="gramStart"/>
            <w:r>
              <w:rPr>
                <w:rFonts w:asciiTheme="minorHAnsi" w:hAnsiTheme="minorHAnsi"/>
                <w:color w:val="000000"/>
                <w:szCs w:val="20"/>
              </w:rPr>
              <w:t>12  (</w:t>
            </w:r>
            <w:proofErr w:type="gramEnd"/>
            <w:r>
              <w:rPr>
                <w:rFonts w:asciiTheme="minorHAnsi" w:hAnsiTheme="minorHAnsi"/>
                <w:color w:val="000000"/>
                <w:szCs w:val="20"/>
              </w:rPr>
              <w:t>7 – 19</w:t>
            </w:r>
            <w:r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14:paraId="740DCBD2"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50513DC9"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57BC23A8"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14:paraId="67B0C37D"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03487BFD" w14:textId="77777777" w:rsidR="00B9417E" w:rsidRPr="0056744D" w:rsidRDefault="00B9417E" w:rsidP="00484751">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B9417E" w:rsidRPr="0065234C" w14:paraId="63B43B0D"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2" w:type="pct"/>
            <w:gridSpan w:val="3"/>
            <w:vMerge/>
            <w:tcBorders>
              <w:top w:val="nil"/>
              <w:left w:val="double" w:sz="6" w:space="0" w:color="auto"/>
              <w:bottom w:val="double" w:sz="6" w:space="0" w:color="auto"/>
              <w:right w:val="double" w:sz="6" w:space="0" w:color="auto"/>
            </w:tcBorders>
            <w:vAlign w:val="center"/>
            <w:hideMark/>
          </w:tcPr>
          <w:p w14:paraId="5B1FA82A" w14:textId="77777777" w:rsidR="00B9417E" w:rsidRPr="00F7547C" w:rsidRDefault="00B9417E" w:rsidP="00484751">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14:paraId="68833A6F" w14:textId="77777777" w:rsidR="00B9417E" w:rsidRPr="00F7547C" w:rsidRDefault="00B9417E" w:rsidP="00484751">
            <w:pPr>
              <w:spacing w:after="0" w:line="240" w:lineRule="auto"/>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14:paraId="0D6592BD" w14:textId="77777777" w:rsidR="00B9417E" w:rsidRPr="00F7547C" w:rsidRDefault="00B9417E" w:rsidP="00484751">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14:paraId="0CBB0B0B"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14:paraId="7EA3692D"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14:paraId="5E06EECA"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14:paraId="4B039692" w14:textId="77777777" w:rsidR="00B9417E" w:rsidRPr="00F7547C" w:rsidRDefault="00B9417E" w:rsidP="00484751">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B9417E" w:rsidRPr="0065234C" w14:paraId="7F2C515C" w14:textId="77777777" w:rsidTr="00484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nil"/>
              <w:left w:val="double" w:sz="6" w:space="0" w:color="auto"/>
              <w:bottom w:val="double" w:sz="6" w:space="0" w:color="auto"/>
              <w:right w:val="double" w:sz="6" w:space="0" w:color="auto"/>
            </w:tcBorders>
            <w:vAlign w:val="center"/>
          </w:tcPr>
          <w:p w14:paraId="144A3DAA" w14:textId="77777777" w:rsidR="00B9417E" w:rsidRPr="00F7547C" w:rsidRDefault="00B9417E" w:rsidP="00484751">
            <w:pPr>
              <w:spacing w:after="0" w:line="240" w:lineRule="auto"/>
              <w:rPr>
                <w:rFonts w:asciiTheme="minorHAnsi" w:hAnsiTheme="minorHAnsi"/>
                <w:b/>
                <w:bCs/>
                <w:color w:val="000000"/>
                <w:szCs w:val="20"/>
              </w:rPr>
            </w:pPr>
            <w:r w:rsidRPr="00EB35D6">
              <w:rPr>
                <w:rFonts w:asciiTheme="minorHAnsi" w:hAnsiTheme="minorHAnsi"/>
                <w:color w:val="000000"/>
                <w:szCs w:val="20"/>
              </w:rPr>
              <w:t>* V případě požadavku priority 4 může být čas vyřešení určen dohodou Objednatele a Poskytovatele</w:t>
            </w:r>
            <w:r>
              <w:rPr>
                <w:rFonts w:asciiTheme="minorHAnsi" w:hAnsiTheme="minorHAnsi"/>
                <w:color w:val="000000"/>
                <w:szCs w:val="20"/>
              </w:rPr>
              <w:t>.</w:t>
            </w:r>
            <w:r w:rsidRPr="00EB35D6">
              <w:rPr>
                <w:rFonts w:asciiTheme="minorHAnsi" w:hAnsiTheme="minorHAnsi"/>
                <w:color w:val="000000"/>
                <w:szCs w:val="20"/>
              </w:rPr>
              <w:t xml:space="preserve"> Pokud nedojde k dohodě, tak je čas vyřešení určen časem uvedeným v přehledu Parametru SLA.</w:t>
            </w:r>
          </w:p>
        </w:tc>
      </w:tr>
      <w:tr w:rsidR="00B9417E" w:rsidRPr="0065234C" w14:paraId="6E31AB2A" w14:textId="77777777" w:rsidTr="00484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14:paraId="623A35E0" w14:textId="77777777" w:rsidR="00B9417E" w:rsidRPr="0056744D" w:rsidRDefault="00B9417E" w:rsidP="00484751">
            <w:pPr>
              <w:spacing w:after="0" w:line="240" w:lineRule="auto"/>
              <w:rPr>
                <w:rFonts w:asciiTheme="minorHAnsi" w:hAnsiTheme="minorHAnsi"/>
                <w:b/>
                <w:bCs/>
                <w:color w:val="FFFFFF"/>
                <w:szCs w:val="20"/>
              </w:rPr>
            </w:pPr>
            <w:r w:rsidRPr="0056744D">
              <w:rPr>
                <w:rFonts w:asciiTheme="minorHAnsi" w:hAnsiTheme="minorHAnsi"/>
                <w:b/>
                <w:bCs/>
                <w:color w:val="FFFFFF"/>
                <w:szCs w:val="20"/>
                <w:lang w:val="x-none"/>
              </w:rPr>
              <w:t>Vyhodnocování kvality poskytovaných služeb</w:t>
            </w:r>
          </w:p>
        </w:tc>
      </w:tr>
      <w:tr w:rsidR="00B9417E" w:rsidRPr="0065234C" w14:paraId="0F289497" w14:textId="77777777" w:rsidTr="00484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14:paraId="02804D78" w14:textId="77777777" w:rsidR="00B9417E" w:rsidRPr="0056744D"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lang w:val="x-none"/>
              </w:rPr>
              <w:t xml:space="preserve">Objednatel bude provádět vyhodnocení kvality poskytovaných služeb podpory dle tohoto katalogového listu.  Měřícím bodem je </w:t>
            </w:r>
            <w:proofErr w:type="spellStart"/>
            <w:r w:rsidRPr="0056744D">
              <w:rPr>
                <w:rFonts w:asciiTheme="minorHAnsi" w:hAnsiTheme="minorHAnsi"/>
                <w:color w:val="000000"/>
                <w:szCs w:val="20"/>
                <w:lang w:val="x-none"/>
              </w:rPr>
              <w:t>HelpDeskový</w:t>
            </w:r>
            <w:proofErr w:type="spellEnd"/>
            <w:r>
              <w:rPr>
                <w:rFonts w:asciiTheme="minorHAnsi" w:hAnsiTheme="minorHAnsi"/>
                <w:color w:val="000000"/>
                <w:szCs w:val="20"/>
                <w:lang w:val="x-none"/>
              </w:rPr>
              <w:t xml:space="preserve"> nástroj Objednatele</w:t>
            </w:r>
            <w:r>
              <w:rPr>
                <w:rFonts w:asciiTheme="minorHAnsi" w:hAnsiTheme="minorHAnsi"/>
                <w:color w:val="000000"/>
                <w:szCs w:val="20"/>
              </w:rPr>
              <w:t>,</w:t>
            </w:r>
            <w:r>
              <w:rPr>
                <w:rFonts w:asciiTheme="minorHAnsi" w:hAnsiTheme="minorHAnsi"/>
                <w:color w:val="000000"/>
                <w:szCs w:val="20"/>
                <w:lang w:val="x-none"/>
              </w:rPr>
              <w:t xml:space="preserve"> nedohodnou</w:t>
            </w:r>
            <w:r w:rsidRPr="0056744D">
              <w:rPr>
                <w:rFonts w:asciiTheme="minorHAnsi" w:hAnsiTheme="minorHAnsi"/>
                <w:color w:val="000000"/>
                <w:szCs w:val="20"/>
                <w:lang w:val="x-none"/>
              </w:rPr>
              <w:t>–</w:t>
            </w:r>
            <w:proofErr w:type="spellStart"/>
            <w:r w:rsidRPr="0056744D">
              <w:rPr>
                <w:rFonts w:asciiTheme="minorHAnsi" w:hAnsiTheme="minorHAnsi"/>
                <w:color w:val="000000"/>
                <w:szCs w:val="20"/>
                <w:lang w:val="x-none"/>
              </w:rPr>
              <w:t>li</w:t>
            </w:r>
            <w:proofErr w:type="spellEnd"/>
            <w:r w:rsidRPr="0056744D">
              <w:rPr>
                <w:rFonts w:asciiTheme="minorHAnsi" w:hAnsiTheme="minorHAnsi"/>
                <w:color w:val="000000"/>
                <w:szCs w:val="20"/>
                <w:lang w:val="x-none"/>
              </w:rPr>
              <w:t xml:space="preserve"> se Objednatel s Poskytovatelem jinak</w:t>
            </w:r>
            <w:r>
              <w:rPr>
                <w:rFonts w:asciiTheme="minorHAnsi" w:hAnsiTheme="minorHAnsi"/>
                <w:color w:val="000000"/>
                <w:szCs w:val="20"/>
              </w:rPr>
              <w:t>,</w:t>
            </w:r>
            <w:r w:rsidRPr="0056744D">
              <w:rPr>
                <w:rFonts w:asciiTheme="minorHAnsi" w:hAnsiTheme="minorHAnsi"/>
                <w:color w:val="000000"/>
                <w:szCs w:val="20"/>
                <w:lang w:val="x-none"/>
              </w:rPr>
              <w:t xml:space="preserve"> a měřícím obdobím kalendářní měsíc.</w:t>
            </w:r>
          </w:p>
        </w:tc>
      </w:tr>
      <w:tr w:rsidR="00B9417E" w:rsidRPr="0065234C" w14:paraId="6E0D9787" w14:textId="77777777" w:rsidTr="00484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14:paraId="08D8454E" w14:textId="77777777" w:rsidR="006345C5" w:rsidRDefault="00B9417E" w:rsidP="00484751">
            <w:pPr>
              <w:spacing w:after="0" w:line="240" w:lineRule="auto"/>
              <w:rPr>
                <w:rFonts w:asciiTheme="minorHAnsi" w:hAnsiTheme="minorHAnsi"/>
                <w:color w:val="000000"/>
                <w:szCs w:val="20"/>
                <w:lang w:val="x-none"/>
              </w:rPr>
            </w:pPr>
            <w:r w:rsidRPr="0056744D">
              <w:rPr>
                <w:rFonts w:asciiTheme="minorHAnsi" w:hAnsiTheme="minorHAnsi"/>
                <w:color w:val="000000"/>
                <w:szCs w:val="20"/>
                <w:lang w:val="x-none"/>
              </w:rPr>
              <w:lastRenderedPageBreak/>
              <w:t>V případě nedodržení parametrů SLA obsluhy</w:t>
            </w:r>
            <w:r w:rsidR="00B14AB6">
              <w:rPr>
                <w:rFonts w:asciiTheme="minorHAnsi" w:hAnsiTheme="minorHAnsi"/>
                <w:color w:val="000000"/>
                <w:szCs w:val="20"/>
              </w:rPr>
              <w:t xml:space="preserve"> požadavku</w:t>
            </w:r>
            <w:r w:rsidRPr="0056744D">
              <w:rPr>
                <w:rFonts w:asciiTheme="minorHAnsi" w:hAnsiTheme="minorHAnsi"/>
                <w:color w:val="000000"/>
                <w:szCs w:val="20"/>
                <w:lang w:val="x-none"/>
              </w:rPr>
              <w:t xml:space="preserve"> (pro vyloučení všech pochybností se uvádí, že nedodržením parametrů SLA obsluhy</w:t>
            </w:r>
            <w:r w:rsidR="00B14AB6">
              <w:rPr>
                <w:rFonts w:asciiTheme="minorHAnsi" w:hAnsiTheme="minorHAnsi"/>
                <w:color w:val="000000"/>
                <w:szCs w:val="20"/>
              </w:rPr>
              <w:t xml:space="preserve"> požadavku</w:t>
            </w:r>
            <w:r w:rsidRPr="0056744D">
              <w:rPr>
                <w:rFonts w:asciiTheme="minorHAnsi" w:hAnsiTheme="minorHAnsi"/>
                <w:color w:val="000000"/>
                <w:szCs w:val="20"/>
                <w:lang w:val="x-none"/>
              </w:rPr>
              <w:t xml:space="preserve"> je myšleno nedodržení doby pro vyřešení nebo odpověď) je Objednatel oprávněn požadovat za každý jednotlivý případ nedodržení doby pro Odpověď nebo doby pro Vyřešení Slevu z ceny definovanou pro jednotlivé priority požadavků následujícím způsobem:</w:t>
            </w:r>
          </w:p>
          <w:p w14:paraId="00C05871" w14:textId="7A938813" w:rsidR="00B9417E" w:rsidRPr="00AF60B2"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rPr>
              <w:t>Za každou započatou minutu překročení výše uvedené doby pro Odpověď nebo doby pro Vyřešení:</w:t>
            </w:r>
          </w:p>
        </w:tc>
      </w:tr>
      <w:tr w:rsidR="00B9417E" w:rsidRPr="0065234C" w14:paraId="4C3DDC36"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1A7B03E4"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1</w:t>
            </w:r>
          </w:p>
        </w:tc>
        <w:tc>
          <w:tcPr>
            <w:tcW w:w="4382" w:type="pct"/>
            <w:gridSpan w:val="13"/>
            <w:tcBorders>
              <w:top w:val="double" w:sz="6" w:space="0" w:color="auto"/>
              <w:left w:val="nil"/>
              <w:bottom w:val="double" w:sz="6" w:space="0" w:color="auto"/>
              <w:right w:val="double" w:sz="6" w:space="0" w:color="auto"/>
            </w:tcBorders>
            <w:shd w:val="clear" w:color="auto" w:fill="auto"/>
            <w:vAlign w:val="center"/>
            <w:hideMark/>
          </w:tcPr>
          <w:p w14:paraId="7C510BC7" w14:textId="77777777" w:rsidR="00B9417E" w:rsidRPr="0056744D"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rPr>
              <w:t>0,050 % z celkové ceny Paušálních plnění za dané Vyhodnocovací období (bez DPH)</w:t>
            </w:r>
          </w:p>
        </w:tc>
      </w:tr>
      <w:tr w:rsidR="00B9417E" w:rsidRPr="0065234C" w14:paraId="72E82C01"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7C35D476"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2</w:t>
            </w:r>
          </w:p>
        </w:tc>
        <w:tc>
          <w:tcPr>
            <w:tcW w:w="4382" w:type="pct"/>
            <w:gridSpan w:val="13"/>
            <w:tcBorders>
              <w:top w:val="double" w:sz="6" w:space="0" w:color="auto"/>
              <w:left w:val="nil"/>
              <w:bottom w:val="double" w:sz="6" w:space="0" w:color="auto"/>
              <w:right w:val="double" w:sz="6" w:space="0" w:color="auto"/>
            </w:tcBorders>
            <w:shd w:val="clear" w:color="auto" w:fill="auto"/>
            <w:vAlign w:val="center"/>
            <w:hideMark/>
          </w:tcPr>
          <w:p w14:paraId="3824B2B2" w14:textId="77777777" w:rsidR="00B9417E" w:rsidRPr="0056744D"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rPr>
              <w:t>0,025 % z celkové ceny Paušálních plnění za dané Vyhodnocovací období (bez DPH)</w:t>
            </w:r>
          </w:p>
        </w:tc>
      </w:tr>
      <w:tr w:rsidR="00B9417E" w:rsidRPr="0065234C" w14:paraId="3B10E9B2"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4FED1E4B"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3</w:t>
            </w:r>
          </w:p>
        </w:tc>
        <w:tc>
          <w:tcPr>
            <w:tcW w:w="4382" w:type="pct"/>
            <w:gridSpan w:val="13"/>
            <w:tcBorders>
              <w:top w:val="double" w:sz="6" w:space="0" w:color="auto"/>
              <w:left w:val="nil"/>
              <w:bottom w:val="double" w:sz="6" w:space="0" w:color="auto"/>
              <w:right w:val="double" w:sz="6" w:space="0" w:color="auto"/>
            </w:tcBorders>
            <w:shd w:val="clear" w:color="auto" w:fill="auto"/>
            <w:vAlign w:val="center"/>
            <w:hideMark/>
          </w:tcPr>
          <w:p w14:paraId="56B00DDE" w14:textId="77777777" w:rsidR="00B9417E" w:rsidRPr="0056744D"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r w:rsidR="00B9417E" w:rsidRPr="0065234C" w14:paraId="3F523A50" w14:textId="77777777" w:rsidTr="0042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8" w:type="pct"/>
            <w:gridSpan w:val="2"/>
            <w:tcBorders>
              <w:top w:val="nil"/>
              <w:left w:val="double" w:sz="6" w:space="0" w:color="auto"/>
              <w:bottom w:val="double" w:sz="6" w:space="0" w:color="auto"/>
              <w:right w:val="double" w:sz="6" w:space="0" w:color="auto"/>
            </w:tcBorders>
            <w:shd w:val="clear" w:color="auto" w:fill="auto"/>
            <w:noWrap/>
            <w:vAlign w:val="center"/>
            <w:hideMark/>
          </w:tcPr>
          <w:p w14:paraId="12E228A9" w14:textId="77777777" w:rsidR="00B9417E" w:rsidRPr="0056744D" w:rsidRDefault="00B9417E" w:rsidP="00484751">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4</w:t>
            </w:r>
          </w:p>
        </w:tc>
        <w:tc>
          <w:tcPr>
            <w:tcW w:w="4382" w:type="pct"/>
            <w:gridSpan w:val="13"/>
            <w:tcBorders>
              <w:top w:val="double" w:sz="6" w:space="0" w:color="auto"/>
              <w:left w:val="nil"/>
              <w:bottom w:val="double" w:sz="6" w:space="0" w:color="auto"/>
              <w:right w:val="double" w:sz="6" w:space="0" w:color="auto"/>
            </w:tcBorders>
            <w:shd w:val="clear" w:color="auto" w:fill="auto"/>
            <w:vAlign w:val="center"/>
            <w:hideMark/>
          </w:tcPr>
          <w:p w14:paraId="093E8A74" w14:textId="77777777" w:rsidR="00B9417E" w:rsidRPr="0056744D" w:rsidRDefault="00B9417E" w:rsidP="00484751">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bl>
    <w:p w14:paraId="5093F56A" w14:textId="77777777" w:rsidR="00893560" w:rsidRPr="0065234C" w:rsidRDefault="00893560" w:rsidP="00E918AB"/>
    <w:p w14:paraId="573AC1FE" w14:textId="77777777" w:rsidR="00C87E83" w:rsidRPr="0056744D" w:rsidRDefault="00AC7ED1" w:rsidP="003B2E6F">
      <w:pPr>
        <w:numPr>
          <w:ilvl w:val="0"/>
          <w:numId w:val="46"/>
        </w:numPr>
        <w:spacing w:before="60" w:after="60" w:line="240" w:lineRule="auto"/>
        <w:ind w:left="284" w:hanging="284"/>
        <w:outlineLvl w:val="0"/>
        <w:rPr>
          <w:rFonts w:asciiTheme="minorHAnsi" w:hAnsiTheme="minorHAnsi" w:cs="Tahoma"/>
          <w:b/>
          <w:bCs/>
          <w:kern w:val="32"/>
          <w:szCs w:val="20"/>
        </w:rPr>
      </w:pPr>
      <w:bookmarkStart w:id="236"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35"/>
      <w:bookmarkEnd w:id="236"/>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14:paraId="160CD0AD" w14:textId="77777777"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14:paraId="043108FD" w14:textId="77777777"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14:paraId="683291F9" w14:textId="77777777"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14:paraId="7716E2E8" w14:textId="77777777"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14:paraId="440BDC3C" w14:textId="77777777"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14:paraId="5E7BE910" w14:textId="77777777"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14:paraId="04AE3F63" w14:textId="77777777"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14:paraId="2BC277D5"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14:paraId="382440A1"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52A8FDFA"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14:paraId="0A830F67"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61D02E0A" w14:textId="77777777"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14:paraId="53289DFC" w14:textId="77777777"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14:paraId="60F286C2" w14:textId="77777777"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14:paraId="6D8CC81D"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5841C0C2"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14:paraId="29FA1AFC" w14:textId="77777777"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4CE5E11E" w14:textId="6CE65BED" w:rsidR="008B10B3" w:rsidRPr="00EB35D6" w:rsidRDefault="008B10B3" w:rsidP="00BB4139">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w:t>
            </w:r>
            <w:r w:rsidR="00BB4139">
              <w:rPr>
                <w:rFonts w:asciiTheme="minorHAnsi" w:hAnsiTheme="minorHAnsi"/>
                <w:color w:val="000000"/>
                <w:szCs w:val="20"/>
              </w:rPr>
              <w:t>Poskytovatel</w:t>
            </w:r>
            <w:r w:rsidR="00DA6BD9">
              <w:rPr>
                <w:rFonts w:asciiTheme="minorHAnsi" w:hAnsiTheme="minorHAnsi"/>
                <w:color w:val="000000"/>
                <w:szCs w:val="20"/>
              </w:rPr>
              <w:t xml:space="preserve"> </w:t>
            </w:r>
            <w:r w:rsidRPr="00EB35D6">
              <w:rPr>
                <w:rFonts w:asciiTheme="minorHAnsi" w:hAnsiTheme="minorHAnsi"/>
                <w:color w:val="000000"/>
                <w:szCs w:val="20"/>
              </w:rPr>
              <w:t xml:space="preserve">není z objektivních důvodů např. nezbytné součinnosti třetích stran, schopen dodržet dobu vyřešení, dochází k pozastavení času SLA formou změny stavu požadavku v </w:t>
            </w:r>
            <w:proofErr w:type="spellStart"/>
            <w:r w:rsidRPr="00EB35D6">
              <w:rPr>
                <w:rFonts w:asciiTheme="minorHAnsi" w:hAnsiTheme="minorHAnsi"/>
                <w:color w:val="000000"/>
                <w:szCs w:val="20"/>
              </w:rPr>
              <w:t>HelpDeskovém</w:t>
            </w:r>
            <w:proofErr w:type="spellEnd"/>
            <w:r w:rsidRPr="00EB35D6">
              <w:rPr>
                <w:rFonts w:asciiTheme="minorHAnsi" w:hAnsiTheme="minorHAnsi"/>
                <w:color w:val="000000"/>
                <w:szCs w:val="20"/>
              </w:rPr>
              <w:t xml:space="preserve"> nástroji Objednatele.</w:t>
            </w:r>
          </w:p>
        </w:tc>
      </w:tr>
      <w:tr w:rsidR="008B10B3" w:rsidRPr="00BE29EF" w14:paraId="7D801B9D" w14:textId="77777777"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14:paraId="7AE9FC47"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14:paraId="225CDCC7"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36B03E90"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7758FC9B"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5F8E7630"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14:paraId="61D82807" w14:textId="77777777"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14:paraId="24091C35" w14:textId="77777777" w:rsidR="006345C5"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w:t>
            </w:r>
          </w:p>
          <w:p w14:paraId="40CCD869" w14:textId="50673FD8"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stovky uživatelů a/nebo jsou akutně omezeni v užívání služeb. Finanční dopad incidentu pravděpodobně přesáhne 300.000 Kč.</w:t>
            </w:r>
          </w:p>
          <w:p w14:paraId="0D97164E"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14:paraId="783F5FDC" w14:textId="77777777" w:rsidR="00F7547C" w:rsidRPr="00F7547C" w:rsidRDefault="00F7547C" w:rsidP="00216874">
            <w:pPr>
              <w:pStyle w:val="Odstavecseseznamem"/>
              <w:numPr>
                <w:ilvl w:val="0"/>
                <w:numId w:val="52"/>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14:paraId="324D7D99" w14:textId="77777777" w:rsidR="00F7547C" w:rsidRPr="00F7547C" w:rsidRDefault="00F7547C" w:rsidP="00216874">
            <w:pPr>
              <w:pStyle w:val="Odstavecseseznamem"/>
              <w:numPr>
                <w:ilvl w:val="0"/>
                <w:numId w:val="52"/>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14:paraId="42C7929E" w14:textId="77777777"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70624796" w14:textId="77777777" w:rsidR="006345C5" w:rsidRDefault="008B10B3" w:rsidP="00EB35D6">
            <w:pPr>
              <w:spacing w:before="60" w:after="60" w:line="240" w:lineRule="auto"/>
              <w:rPr>
                <w:rFonts w:asciiTheme="minorHAnsi" w:eastAsia="Symbol" w:hAnsiTheme="minorHAnsi" w:cs="Symbol"/>
                <w:color w:val="000000"/>
                <w:szCs w:val="20"/>
                <w:lang w:val="x-none"/>
              </w:rPr>
            </w:pPr>
            <w:proofErr w:type="gramStart"/>
            <w:r w:rsidRPr="00EB35D6">
              <w:rPr>
                <w:rFonts w:asciiTheme="minorHAnsi" w:hAnsiTheme="minorHAnsi"/>
                <w:b/>
                <w:bCs/>
                <w:color w:val="000000"/>
                <w:szCs w:val="20"/>
              </w:rPr>
              <w:t>Střední</w:t>
            </w:r>
            <w:r w:rsidRPr="00EB35D6">
              <w:rPr>
                <w:rFonts w:asciiTheme="minorHAnsi" w:hAnsiTheme="minorHAnsi"/>
                <w:color w:val="000000"/>
                <w:szCs w:val="20"/>
              </w:rPr>
              <w:t xml:space="preserve"> - je</w:t>
            </w:r>
            <w:proofErr w:type="gramEnd"/>
            <w:r w:rsidRPr="00EB35D6">
              <w:rPr>
                <w:rFonts w:asciiTheme="minorHAnsi" w:hAnsiTheme="minorHAnsi"/>
                <w:color w:val="000000"/>
                <w:szCs w:val="20"/>
              </w:rPr>
              <w:t xml:space="preserve"> splněno minimálně jedno z následujících dopadových kritérií:</w:t>
            </w:r>
          </w:p>
          <w:p w14:paraId="7EAA7B9E" w14:textId="77777777" w:rsidR="006345C5"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desítky uživatelů a/nebo nemohou vykonávat svoji práci.</w:t>
            </w:r>
          </w:p>
          <w:p w14:paraId="7FEAE4F6" w14:textId="77777777" w:rsidR="006345C5"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desítky uživatelů a/nebo jsou akutně omezeni v užívání služeb.</w:t>
            </w:r>
          </w:p>
          <w:p w14:paraId="57311268" w14:textId="77777777" w:rsidR="006345C5"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Finanční dopad incidentu bude pravděpodobně od 30.000 Kč do 300.000 Kč.</w:t>
            </w:r>
          </w:p>
          <w:p w14:paraId="5EBAD377" w14:textId="715EA6C7" w:rsidR="008B10B3" w:rsidRPr="00F7547C" w:rsidRDefault="00F7547C" w:rsidP="00216874">
            <w:pPr>
              <w:pStyle w:val="Odstavecseseznamem"/>
              <w:numPr>
                <w:ilvl w:val="0"/>
                <w:numId w:val="53"/>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14:paraId="404F71A5" w14:textId="77777777" w:rsidR="00F7547C" w:rsidRPr="00F7547C" w:rsidRDefault="00F7547C" w:rsidP="00216874">
            <w:pPr>
              <w:pStyle w:val="Odstavecseseznamem"/>
              <w:numPr>
                <w:ilvl w:val="0"/>
                <w:numId w:val="53"/>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14:paraId="705B6B58" w14:textId="77777777"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14:paraId="4E72F004" w14:textId="77777777" w:rsidR="006345C5" w:rsidRDefault="008B10B3" w:rsidP="00EB35D6">
            <w:pPr>
              <w:spacing w:before="60" w:after="60" w:line="240" w:lineRule="auto"/>
              <w:rPr>
                <w:rFonts w:asciiTheme="minorHAnsi" w:hAnsiTheme="minorHAnsi"/>
                <w:color w:val="000000"/>
                <w:szCs w:val="20"/>
              </w:rPr>
            </w:pPr>
            <w:proofErr w:type="gramStart"/>
            <w:r w:rsidRPr="00EB35D6">
              <w:rPr>
                <w:rFonts w:asciiTheme="minorHAnsi" w:hAnsiTheme="minorHAnsi"/>
                <w:b/>
                <w:bCs/>
                <w:color w:val="000000"/>
                <w:szCs w:val="20"/>
              </w:rPr>
              <w:lastRenderedPageBreak/>
              <w:t>Nízký</w:t>
            </w:r>
            <w:r w:rsidRPr="00EB35D6">
              <w:rPr>
                <w:rFonts w:asciiTheme="minorHAnsi" w:hAnsiTheme="minorHAnsi"/>
                <w:color w:val="000000"/>
                <w:szCs w:val="20"/>
              </w:rPr>
              <w:t xml:space="preserve"> - je</w:t>
            </w:r>
            <w:proofErr w:type="gramEnd"/>
            <w:r w:rsidRPr="00EB35D6">
              <w:rPr>
                <w:rFonts w:asciiTheme="minorHAnsi" w:hAnsiTheme="minorHAnsi"/>
                <w:color w:val="000000"/>
                <w:szCs w:val="20"/>
              </w:rPr>
              <w:t xml:space="preserve"> splněno minimálně jedno z následujících dopadových kritérií:</w:t>
            </w:r>
          </w:p>
          <w:p w14:paraId="70111636" w14:textId="77777777" w:rsidR="006345C5"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nemohou vykonávat svoji práci.</w:t>
            </w:r>
          </w:p>
          <w:p w14:paraId="0F306930" w14:textId="2A6E99DA" w:rsidR="008B10B3"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14:paraId="4F40093D"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14:paraId="66AF48D7" w14:textId="77777777" w:rsidR="00AA0302" w:rsidRPr="002961A6" w:rsidRDefault="00AA0302" w:rsidP="00216874">
            <w:pPr>
              <w:pStyle w:val="Odstavecseseznamem"/>
              <w:numPr>
                <w:ilvl w:val="0"/>
                <w:numId w:val="55"/>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14:paraId="6D8A5E95" w14:textId="77777777" w:rsidR="00AA0302" w:rsidRPr="002961A6" w:rsidRDefault="00AA0302" w:rsidP="00216874">
            <w:pPr>
              <w:pStyle w:val="Odstavecseseznamem"/>
              <w:numPr>
                <w:ilvl w:val="0"/>
                <w:numId w:val="55"/>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14:paraId="5E63806C"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7E31FA7D"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14:paraId="32F7EDDF" w14:textId="77777777"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14:paraId="2A42A88C" w14:textId="77777777"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14:paraId="5A48B942"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14:paraId="02306690" w14:textId="77777777"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14:paraId="6C6D5621" w14:textId="77777777"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14:paraId="398E3330"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14:paraId="1F4E9460"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14:paraId="249EFBD8" w14:textId="77777777"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14:paraId="6E86F676"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15DB54AB"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1A4BDA00"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14:paraId="6AF6ED1E"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14:paraId="1DF37DCE" w14:textId="77777777" w:rsidR="002961A6" w:rsidRPr="005153A7"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14:paraId="152A8A98" w14:textId="77777777" w:rsidR="006345C5" w:rsidRDefault="002961A6" w:rsidP="00216874">
            <w:pPr>
              <w:pStyle w:val="Bezmezer"/>
              <w:keepNext/>
              <w:keepLines/>
              <w:numPr>
                <w:ilvl w:val="0"/>
                <w:numId w:val="54"/>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Je zasaženo několik VIP uživatelů.</w:t>
            </w:r>
          </w:p>
          <w:p w14:paraId="7C3CFBA9" w14:textId="5A8E0389" w:rsidR="002961A6" w:rsidRPr="002961A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4A8F8CF0"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001EA77C"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330C00C9"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14:paraId="3EF30D89"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4AA9F41E"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7507086C"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14:paraId="399FB11E" w14:textId="77777777" w:rsidR="006345C5"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Je zasažen jeden VIP uživatel.</w:t>
            </w:r>
          </w:p>
          <w:p w14:paraId="55D40D5C" w14:textId="1C13AB4F"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431172A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0F68C159"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40CE21C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14:paraId="3470ABE6" w14:textId="77777777"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14:paraId="0D5B21BB" w14:textId="77777777"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14:paraId="7C29B80E"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14:paraId="6786E8F8" w14:textId="77777777" w:rsidR="002961A6" w:rsidRPr="002961A6" w:rsidRDefault="002961A6" w:rsidP="00216874">
            <w:pPr>
              <w:pStyle w:val="Odstavecseseznamem"/>
              <w:numPr>
                <w:ilvl w:val="0"/>
                <w:numId w:val="54"/>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14:paraId="3DA463E9" w14:textId="77777777" w:rsidR="002961A6" w:rsidRPr="00EB35D6" w:rsidRDefault="002961A6" w:rsidP="00216874">
            <w:pPr>
              <w:pStyle w:val="Odstavecseseznamem"/>
              <w:numPr>
                <w:ilvl w:val="0"/>
                <w:numId w:val="54"/>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14:paraId="6699B81C"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14:paraId="3238FB8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14:paraId="4F16B027"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14:paraId="6FABD402" w14:textId="77777777"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617F6753"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14:paraId="70413F6B"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2DF15068"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1DA66D0A" w14:textId="77777777"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14B1E882"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14:paraId="08318ED5"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14:paraId="57081BCD"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122AD500"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103A0E7C" w14:textId="77777777"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14:paraId="1E4A6857" w14:textId="77777777"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14:paraId="27919B69"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803E1C4"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67F8CEC7"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14:paraId="4F21996F"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14:paraId="58C19167"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6D1F7790" w14:textId="77777777" w:rsidR="008B10B3" w:rsidRPr="00EB35D6" w:rsidRDefault="00470DC0"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BRONZ</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6B3AC552" w14:textId="26D67F47" w:rsidR="008B10B3" w:rsidRPr="00EB35D6" w:rsidRDefault="00FA15DD" w:rsidP="00BA3680">
            <w:pPr>
              <w:spacing w:before="60" w:after="60" w:line="240" w:lineRule="auto"/>
              <w:jc w:val="center"/>
              <w:rPr>
                <w:rFonts w:asciiTheme="minorHAnsi" w:hAnsiTheme="minorHAnsi"/>
                <w:color w:val="000000"/>
                <w:szCs w:val="20"/>
              </w:rPr>
            </w:pPr>
            <w:r>
              <w:rPr>
                <w:rFonts w:asciiTheme="minorHAnsi" w:hAnsiTheme="minorHAnsi"/>
                <w:color w:val="000000"/>
                <w:szCs w:val="20"/>
              </w:rPr>
              <w:t>5x</w:t>
            </w:r>
            <w:proofErr w:type="gramStart"/>
            <w:r>
              <w:rPr>
                <w:rFonts w:asciiTheme="minorHAnsi" w:hAnsiTheme="minorHAnsi"/>
                <w:color w:val="000000"/>
                <w:szCs w:val="20"/>
              </w:rPr>
              <w:t xml:space="preserve">12 </w:t>
            </w:r>
            <w:r w:rsidR="008B10B3" w:rsidRPr="00EB35D6">
              <w:rPr>
                <w:rFonts w:asciiTheme="minorHAnsi" w:hAnsiTheme="minorHAnsi"/>
                <w:color w:val="000000"/>
                <w:szCs w:val="20"/>
              </w:rPr>
              <w:t xml:space="preserve"> (</w:t>
            </w:r>
            <w:proofErr w:type="gramEnd"/>
            <w:r w:rsidR="00BA3680">
              <w:rPr>
                <w:rFonts w:asciiTheme="minorHAnsi" w:hAnsiTheme="minorHAnsi"/>
                <w:color w:val="000000"/>
                <w:szCs w:val="20"/>
              </w:rPr>
              <w:t>7</w:t>
            </w:r>
            <w:r w:rsidR="008B10B3" w:rsidRPr="00EB35D6">
              <w:rPr>
                <w:rFonts w:asciiTheme="minorHAnsi" w:hAnsiTheme="minorHAnsi"/>
                <w:color w:val="000000"/>
                <w:szCs w:val="20"/>
              </w:rPr>
              <w:t xml:space="preserve"> – </w:t>
            </w:r>
            <w:r w:rsidR="00470DC0">
              <w:rPr>
                <w:rFonts w:asciiTheme="minorHAnsi" w:hAnsiTheme="minorHAnsi"/>
                <w:color w:val="000000"/>
                <w:szCs w:val="20"/>
              </w:rPr>
              <w:t>19</w:t>
            </w:r>
            <w:r w:rsidR="00470DC0" w:rsidRPr="00EB35D6">
              <w:rPr>
                <w:rFonts w:asciiTheme="minorHAnsi" w:hAnsiTheme="minorHAnsi"/>
                <w:color w:val="000000"/>
                <w:szCs w:val="20"/>
              </w:rPr>
              <w:t xml:space="preserve"> </w:t>
            </w:r>
            <w:r w:rsidR="008B10B3" w:rsidRPr="00EB35D6">
              <w:rPr>
                <w:rFonts w:asciiTheme="minorHAnsi" w:hAnsiTheme="minorHAnsi"/>
                <w:color w:val="000000"/>
                <w:szCs w:val="20"/>
              </w:rPr>
              <w:t>h)</w:t>
            </w:r>
          </w:p>
        </w:tc>
        <w:tc>
          <w:tcPr>
            <w:tcW w:w="1701" w:type="dxa"/>
            <w:tcBorders>
              <w:top w:val="nil"/>
              <w:left w:val="nil"/>
              <w:bottom w:val="double" w:sz="6" w:space="0" w:color="auto"/>
              <w:right w:val="double" w:sz="6" w:space="0" w:color="auto"/>
            </w:tcBorders>
            <w:shd w:val="clear" w:color="000000" w:fill="FFFFFF"/>
            <w:vAlign w:val="center"/>
            <w:hideMark/>
          </w:tcPr>
          <w:p w14:paraId="48B0DE4A"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444C8E54"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47FD175D"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5376255F"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1</w:t>
            </w:r>
          </w:p>
        </w:tc>
        <w:tc>
          <w:tcPr>
            <w:tcW w:w="1559" w:type="dxa"/>
            <w:tcBorders>
              <w:top w:val="nil"/>
              <w:left w:val="nil"/>
              <w:bottom w:val="double" w:sz="6" w:space="0" w:color="auto"/>
              <w:right w:val="double" w:sz="6" w:space="0" w:color="auto"/>
            </w:tcBorders>
            <w:shd w:val="clear" w:color="000000" w:fill="FFFFFF"/>
            <w:vAlign w:val="center"/>
            <w:hideMark/>
          </w:tcPr>
          <w:p w14:paraId="76849E80"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1</w:t>
            </w:r>
          </w:p>
        </w:tc>
      </w:tr>
      <w:tr w:rsidR="00AA0302" w:rsidRPr="00BE29EF" w14:paraId="358E2ED1" w14:textId="77777777"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14:paraId="14F414D5"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72CFDEE1"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2BA6641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295A6DB2"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24</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0D2F0701" w14:textId="77777777" w:rsidR="008B10B3" w:rsidRPr="00EB35D6" w:rsidRDefault="00470DC0"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48</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602C73D3"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14:paraId="246443EA"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740919" w:rsidRPr="00BE29EF" w14:paraId="26C8BD9F" w14:textId="77777777" w:rsidTr="00ED5954">
        <w:trPr>
          <w:trHeight w:val="330"/>
        </w:trPr>
        <w:tc>
          <w:tcPr>
            <w:tcW w:w="1583" w:type="dxa"/>
            <w:vMerge w:val="restart"/>
            <w:tcBorders>
              <w:top w:val="nil"/>
              <w:left w:val="double" w:sz="6" w:space="0" w:color="auto"/>
              <w:right w:val="double" w:sz="6" w:space="0" w:color="auto"/>
            </w:tcBorders>
            <w:vAlign w:val="center"/>
          </w:tcPr>
          <w:p w14:paraId="2AA6D45B" w14:textId="77777777" w:rsidR="00740919" w:rsidRPr="00EB35D6" w:rsidRDefault="00740919"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DEV</w:t>
            </w:r>
          </w:p>
        </w:tc>
        <w:tc>
          <w:tcPr>
            <w:tcW w:w="2551" w:type="dxa"/>
            <w:gridSpan w:val="3"/>
            <w:vMerge w:val="restart"/>
            <w:tcBorders>
              <w:top w:val="nil"/>
              <w:left w:val="double" w:sz="6" w:space="0" w:color="auto"/>
              <w:right w:val="double" w:sz="6" w:space="0" w:color="auto"/>
            </w:tcBorders>
            <w:vAlign w:val="center"/>
          </w:tcPr>
          <w:p w14:paraId="5D2D6506" w14:textId="77777777" w:rsidR="00740919" w:rsidRPr="00EB35D6" w:rsidRDefault="00740919" w:rsidP="00740919">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w:t>
            </w:r>
            <w:proofErr w:type="gramStart"/>
            <w:r w:rsidRPr="00EB35D6">
              <w:rPr>
                <w:rFonts w:asciiTheme="minorHAnsi" w:hAnsiTheme="minorHAnsi"/>
                <w:color w:val="000000"/>
                <w:szCs w:val="20"/>
              </w:rPr>
              <w:t>8 – 18</w:t>
            </w:r>
            <w:proofErr w:type="gramEnd"/>
            <w:r w:rsidRPr="00EB35D6">
              <w:rPr>
                <w:rFonts w:asciiTheme="minorHAnsi" w:hAnsiTheme="minorHAnsi"/>
                <w:color w:val="000000"/>
                <w:szCs w:val="20"/>
              </w:rPr>
              <w:t xml:space="preserve"> h)</w:t>
            </w:r>
          </w:p>
        </w:tc>
        <w:tc>
          <w:tcPr>
            <w:tcW w:w="1701" w:type="dxa"/>
            <w:tcBorders>
              <w:top w:val="nil"/>
              <w:left w:val="nil"/>
              <w:bottom w:val="double" w:sz="6" w:space="0" w:color="auto"/>
              <w:right w:val="double" w:sz="6" w:space="0" w:color="auto"/>
            </w:tcBorders>
            <w:shd w:val="clear" w:color="000000" w:fill="FFFFFF"/>
            <w:vAlign w:val="center"/>
          </w:tcPr>
          <w:p w14:paraId="31897956" w14:textId="77777777" w:rsidR="00740919" w:rsidRPr="00EB35D6" w:rsidRDefault="00740919"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tcPr>
          <w:p w14:paraId="0200B023"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tcPr>
          <w:p w14:paraId="6F71E4A9"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tcPr>
          <w:p w14:paraId="7F5E1F34"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tcPr>
          <w:p w14:paraId="58E00FBD"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w:t>
            </w:r>
          </w:p>
        </w:tc>
      </w:tr>
      <w:tr w:rsidR="00740919" w:rsidRPr="00BE29EF" w14:paraId="1D2AD1F7" w14:textId="77777777" w:rsidTr="00ED5954">
        <w:trPr>
          <w:trHeight w:val="330"/>
        </w:trPr>
        <w:tc>
          <w:tcPr>
            <w:tcW w:w="1583" w:type="dxa"/>
            <w:vMerge/>
            <w:tcBorders>
              <w:left w:val="double" w:sz="6" w:space="0" w:color="auto"/>
              <w:bottom w:val="double" w:sz="6" w:space="0" w:color="000000"/>
              <w:right w:val="double" w:sz="6" w:space="0" w:color="auto"/>
            </w:tcBorders>
            <w:vAlign w:val="center"/>
          </w:tcPr>
          <w:p w14:paraId="7E1F4F2E" w14:textId="77777777" w:rsidR="00740919" w:rsidRPr="00EB35D6" w:rsidRDefault="00740919" w:rsidP="00EB35D6">
            <w:pPr>
              <w:spacing w:before="60" w:after="60" w:line="240" w:lineRule="auto"/>
              <w:rPr>
                <w:rFonts w:asciiTheme="minorHAnsi" w:hAnsiTheme="minorHAnsi"/>
                <w:b/>
                <w:bCs/>
                <w:color w:val="000000"/>
                <w:szCs w:val="20"/>
              </w:rPr>
            </w:pPr>
          </w:p>
        </w:tc>
        <w:tc>
          <w:tcPr>
            <w:tcW w:w="2551" w:type="dxa"/>
            <w:gridSpan w:val="3"/>
            <w:vMerge/>
            <w:tcBorders>
              <w:left w:val="double" w:sz="6" w:space="0" w:color="auto"/>
              <w:bottom w:val="double" w:sz="6" w:space="0" w:color="000000"/>
              <w:right w:val="double" w:sz="6" w:space="0" w:color="auto"/>
            </w:tcBorders>
            <w:vAlign w:val="center"/>
          </w:tcPr>
          <w:p w14:paraId="122D906C" w14:textId="77777777" w:rsidR="00740919" w:rsidRPr="00EB35D6" w:rsidRDefault="00740919"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tcPr>
          <w:p w14:paraId="790A4AAF" w14:textId="77777777" w:rsidR="00740919" w:rsidRPr="00EB35D6" w:rsidRDefault="00740919"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tcPr>
          <w:p w14:paraId="1AE01868"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tcPr>
          <w:p w14:paraId="221518F0"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tcPr>
          <w:p w14:paraId="1E6A69C9"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tcPr>
          <w:p w14:paraId="7368F924" w14:textId="77777777" w:rsidR="00740919" w:rsidRPr="00EB35D6" w:rsidRDefault="00740919" w:rsidP="00EB35D6">
            <w:pPr>
              <w:spacing w:before="60" w:after="60" w:line="240" w:lineRule="auto"/>
              <w:jc w:val="center"/>
              <w:rPr>
                <w:rFonts w:asciiTheme="minorHAnsi" w:hAnsiTheme="minorHAnsi"/>
                <w:b/>
                <w:bCs/>
                <w:color w:val="000000"/>
                <w:szCs w:val="20"/>
              </w:rPr>
            </w:pPr>
            <w:r>
              <w:rPr>
                <w:rFonts w:asciiTheme="minorHAnsi" w:hAnsiTheme="minorHAnsi"/>
                <w:b/>
                <w:bCs/>
                <w:color w:val="000000"/>
                <w:szCs w:val="20"/>
              </w:rPr>
              <w:t>240</w:t>
            </w:r>
          </w:p>
        </w:tc>
      </w:tr>
      <w:tr w:rsidR="00AA0302" w:rsidRPr="00BE29EF" w14:paraId="67319209" w14:textId="77777777"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14:paraId="0EC5BC30"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14:paraId="52D12D8A" w14:textId="77777777"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w:t>
            </w:r>
            <w:proofErr w:type="gramStart"/>
            <w:r w:rsidRPr="00EB35D6">
              <w:rPr>
                <w:rFonts w:asciiTheme="minorHAnsi" w:hAnsiTheme="minorHAnsi"/>
                <w:color w:val="000000"/>
                <w:szCs w:val="20"/>
              </w:rPr>
              <w:t>8 – 18</w:t>
            </w:r>
            <w:proofErr w:type="gramEnd"/>
            <w:r w:rsidRPr="00EB35D6">
              <w:rPr>
                <w:rFonts w:asciiTheme="minorHAnsi" w:hAnsiTheme="minorHAnsi"/>
                <w:color w:val="000000"/>
                <w:szCs w:val="20"/>
              </w:rPr>
              <w:t xml:space="preserve"> h)</w:t>
            </w:r>
          </w:p>
        </w:tc>
        <w:tc>
          <w:tcPr>
            <w:tcW w:w="1701" w:type="dxa"/>
            <w:tcBorders>
              <w:top w:val="nil"/>
              <w:left w:val="nil"/>
              <w:bottom w:val="double" w:sz="6" w:space="0" w:color="auto"/>
              <w:right w:val="double" w:sz="6" w:space="0" w:color="auto"/>
            </w:tcBorders>
            <w:shd w:val="clear" w:color="000000" w:fill="FFFFFF"/>
            <w:vAlign w:val="center"/>
            <w:hideMark/>
          </w:tcPr>
          <w:p w14:paraId="3DCCF880"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7B661984"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6EDE70C"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3FC58835"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14:paraId="180732B9"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14:paraId="211BCC00" w14:textId="77777777"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14:paraId="73BC5143" w14:textId="77777777"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14:paraId="1A866A0F" w14:textId="77777777"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14:paraId="319F788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14:paraId="4DDF7390"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14:paraId="10612EB6"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14:paraId="7B49B5F5"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14:paraId="55D680E6" w14:textId="77777777"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14:paraId="0DD0BE0D" w14:textId="77777777"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14:paraId="426DEAAD"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požadavku priority 4 může být čas vyřešení určen dohodou Objednatele a Poskytovatele Pokud nedojde k dohodě, tak je čas vyřešení určen časem uvedeným v přehledu Parametru SLA.</w:t>
            </w:r>
          </w:p>
        </w:tc>
      </w:tr>
      <w:tr w:rsidR="008B10B3" w:rsidRPr="00BE29EF" w14:paraId="532D5296" w14:textId="77777777"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14:paraId="1C17ABFA" w14:textId="77777777" w:rsidR="008B10B3" w:rsidRPr="00EB35D6" w:rsidRDefault="008B10B3" w:rsidP="00750CBC">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 xml:space="preserve">Vyhodnocování kvality poskytovaných </w:t>
            </w:r>
            <w:r w:rsidR="00750CBC">
              <w:rPr>
                <w:rFonts w:asciiTheme="minorHAnsi" w:hAnsiTheme="minorHAnsi"/>
                <w:b/>
                <w:bCs/>
                <w:color w:val="FFFFFF"/>
                <w:szCs w:val="20"/>
              </w:rPr>
              <w:t>S</w:t>
            </w:r>
            <w:proofErr w:type="spellStart"/>
            <w:r w:rsidRPr="00EB35D6">
              <w:rPr>
                <w:rFonts w:asciiTheme="minorHAnsi" w:hAnsiTheme="minorHAnsi"/>
                <w:b/>
                <w:bCs/>
                <w:color w:val="FFFFFF"/>
                <w:szCs w:val="20"/>
                <w:lang w:val="x-none"/>
              </w:rPr>
              <w:t>lužeb</w:t>
            </w:r>
            <w:proofErr w:type="spellEnd"/>
          </w:p>
        </w:tc>
      </w:tr>
      <w:tr w:rsidR="008B10B3" w:rsidRPr="00BE29EF" w14:paraId="66330B80" w14:textId="77777777"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14:paraId="0CC62A40" w14:textId="77777777"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lastRenderedPageBreak/>
              <w:t xml:space="preserve">Objednatel bude provádět vyhodnocení kvality poskytovaných </w:t>
            </w:r>
            <w:r w:rsidR="00750CBC">
              <w:rPr>
                <w:rFonts w:asciiTheme="minorHAnsi" w:hAnsiTheme="minorHAnsi"/>
                <w:color w:val="000000"/>
                <w:szCs w:val="20"/>
              </w:rPr>
              <w:t>S</w:t>
            </w:r>
            <w:proofErr w:type="spellStart"/>
            <w:r w:rsidRPr="00EB35D6">
              <w:rPr>
                <w:rFonts w:asciiTheme="minorHAnsi" w:hAnsiTheme="minorHAnsi"/>
                <w:color w:val="000000"/>
                <w:szCs w:val="20"/>
                <w:lang w:val="x-none"/>
              </w:rPr>
              <w:t>lužeb</w:t>
            </w:r>
            <w:proofErr w:type="spellEnd"/>
            <w:r w:rsidRPr="00EB35D6">
              <w:rPr>
                <w:rFonts w:asciiTheme="minorHAnsi" w:hAnsiTheme="minorHAnsi"/>
                <w:color w:val="000000"/>
                <w:szCs w:val="20"/>
                <w:lang w:val="x-none"/>
              </w:rPr>
              <w:t xml:space="preserve"> podpory dle tohoto katalogového listu.  Měřícím bodem je </w:t>
            </w:r>
            <w:proofErr w:type="spellStart"/>
            <w:r w:rsidRPr="00EB35D6">
              <w:rPr>
                <w:rFonts w:asciiTheme="minorHAnsi" w:hAnsiTheme="minorHAnsi"/>
                <w:color w:val="000000"/>
                <w:szCs w:val="20"/>
                <w:lang w:val="x-none"/>
              </w:rPr>
              <w:t>HelpDeskový</w:t>
            </w:r>
            <w:proofErr w:type="spellEnd"/>
            <w:r w:rsidRPr="00EB35D6">
              <w:rPr>
                <w:rFonts w:asciiTheme="minorHAnsi" w:hAnsiTheme="minorHAnsi"/>
                <w:color w:val="000000"/>
                <w:szCs w:val="20"/>
                <w:lang w:val="x-none"/>
              </w:rPr>
              <w:t xml:space="preserve"> nástroj Objednatele, pokud se Objednatel s Poskytovatelem nedohodnou </w:t>
            </w:r>
            <w:r w:rsidR="002961A6" w:rsidRPr="00EB35D6">
              <w:rPr>
                <w:rFonts w:asciiTheme="minorHAnsi" w:hAnsiTheme="minorHAnsi"/>
                <w:color w:val="000000"/>
                <w:szCs w:val="20"/>
                <w:lang w:val="x-none"/>
              </w:rPr>
              <w:t>jinak</w:t>
            </w:r>
            <w:r w:rsidRPr="00EB35D6">
              <w:rPr>
                <w:rFonts w:asciiTheme="minorHAnsi" w:hAnsiTheme="minorHAnsi"/>
                <w:color w:val="000000"/>
                <w:szCs w:val="20"/>
                <w:lang w:val="x-none"/>
              </w:rPr>
              <w:t xml:space="preserve"> a měřícím obdobím kalendářní měsíc.</w:t>
            </w:r>
          </w:p>
          <w:p w14:paraId="294F7FFD" w14:textId="77777777"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V případě nedodržení parametrů SLA obsluhy </w:t>
            </w:r>
            <w:r w:rsidR="00750CBC">
              <w:rPr>
                <w:rFonts w:asciiTheme="minorHAnsi" w:hAnsiTheme="minorHAnsi"/>
                <w:color w:val="000000"/>
                <w:szCs w:val="20"/>
              </w:rPr>
              <w:t xml:space="preserve">požadavku </w:t>
            </w:r>
            <w:r w:rsidRPr="00EB35D6">
              <w:rPr>
                <w:rFonts w:asciiTheme="minorHAnsi" w:hAnsiTheme="minorHAnsi"/>
                <w:color w:val="000000"/>
                <w:szCs w:val="20"/>
                <w:lang w:val="x-none"/>
              </w:rPr>
              <w:t xml:space="preserve">(pro vyloučení všech pochybností se uvádí, že nedodržením parametrů SLA obsluhy </w:t>
            </w:r>
            <w:r w:rsidR="00750CBC">
              <w:rPr>
                <w:rFonts w:asciiTheme="minorHAnsi" w:hAnsiTheme="minorHAnsi"/>
                <w:color w:val="000000"/>
                <w:szCs w:val="20"/>
              </w:rPr>
              <w:t xml:space="preserve">požadavku </w:t>
            </w:r>
            <w:r w:rsidRPr="00EB35D6">
              <w:rPr>
                <w:rFonts w:asciiTheme="minorHAnsi" w:hAnsiTheme="minorHAnsi"/>
                <w:color w:val="000000"/>
                <w:szCs w:val="20"/>
                <w:lang w:val="x-none"/>
              </w:rPr>
              <w:t>je myšleno nedodržení doby pro vyřešení nebo odpověď) je Objednatel oprávněn požadovat za každý jednotlivý případ nedodržení  doby pro Odpověď nebo doby pro Vyřešení Slevu z ceny definovaná pro jednotlivé priority požadavků následujícím způsobem:</w:t>
            </w:r>
          </w:p>
          <w:p w14:paraId="69EDE33A" w14:textId="77777777"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14:paraId="53DD671B"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4F4D08C3"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595603D2" w14:textId="77777777"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r w:rsidR="008B10B3" w:rsidRPr="00BE29EF" w14:paraId="4CC89BEB"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6FC94C26"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187B49BD"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376A78B4"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4712726B"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29BC49DD" w14:textId="77777777"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w:t>
            </w:r>
            <w:r w:rsidR="00C352EB">
              <w:rPr>
                <w:rFonts w:asciiTheme="minorHAnsi" w:hAnsiTheme="minorHAnsi"/>
                <w:color w:val="000000"/>
                <w:szCs w:val="20"/>
              </w:rPr>
              <w:t>služeb</w:t>
            </w:r>
            <w:r w:rsidR="008B10B3" w:rsidRPr="00EB35D6">
              <w:rPr>
                <w:rFonts w:asciiTheme="minorHAnsi" w:hAnsiTheme="minorHAnsi"/>
                <w:color w:val="000000"/>
                <w:szCs w:val="20"/>
              </w:rPr>
              <w:t xml:space="preserve"> za dané Vyhodnocovací období (bez DPH)</w:t>
            </w:r>
          </w:p>
        </w:tc>
      </w:tr>
      <w:tr w:rsidR="008B10B3" w:rsidRPr="00BE29EF" w14:paraId="7BCC3142" w14:textId="77777777"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14:paraId="0AA56DEE" w14:textId="77777777"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07770374" w14:textId="77777777"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xml:space="preserve">0,001 % z celkové ceny Paušálních </w:t>
            </w:r>
            <w:r w:rsidR="00C352EB">
              <w:rPr>
                <w:rFonts w:asciiTheme="minorHAnsi" w:hAnsiTheme="minorHAnsi"/>
                <w:color w:val="000000"/>
                <w:szCs w:val="20"/>
              </w:rPr>
              <w:t>služeb</w:t>
            </w:r>
            <w:r w:rsidRPr="00EB35D6">
              <w:rPr>
                <w:rFonts w:asciiTheme="minorHAnsi" w:hAnsiTheme="minorHAnsi"/>
                <w:color w:val="000000"/>
                <w:szCs w:val="20"/>
              </w:rPr>
              <w:t xml:space="preserve"> za dané Vyhodnocovací období (bez DPH)</w:t>
            </w:r>
          </w:p>
        </w:tc>
      </w:tr>
    </w:tbl>
    <w:p w14:paraId="638AB30D" w14:textId="77777777" w:rsidR="002E03B9" w:rsidRDefault="002E03B9" w:rsidP="003B2E6F">
      <w:pPr>
        <w:numPr>
          <w:ilvl w:val="0"/>
          <w:numId w:val="46"/>
        </w:numPr>
        <w:spacing w:before="180" w:after="60" w:line="240" w:lineRule="auto"/>
        <w:ind w:left="284" w:hanging="284"/>
        <w:outlineLvl w:val="0"/>
        <w:rPr>
          <w:rFonts w:asciiTheme="minorHAnsi" w:hAnsiTheme="minorHAnsi" w:cs="Tahoma"/>
          <w:b/>
          <w:szCs w:val="20"/>
        </w:rPr>
      </w:pPr>
      <w:r>
        <w:rPr>
          <w:rFonts w:asciiTheme="minorHAnsi" w:hAnsiTheme="minorHAnsi" w:cs="Tahoma"/>
          <w:b/>
          <w:szCs w:val="20"/>
        </w:rPr>
        <w:t>ID: SPR -001</w:t>
      </w:r>
    </w:p>
    <w:tbl>
      <w:tblPr>
        <w:tblW w:w="51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651"/>
        <w:gridCol w:w="1444"/>
        <w:gridCol w:w="1650"/>
        <w:gridCol w:w="1652"/>
        <w:gridCol w:w="416"/>
        <w:gridCol w:w="1091"/>
        <w:gridCol w:w="143"/>
        <w:gridCol w:w="1695"/>
      </w:tblGrid>
      <w:tr w:rsidR="00A16B51" w:rsidRPr="008F77B1" w14:paraId="0C204D41" w14:textId="77777777" w:rsidTr="001A3754">
        <w:trPr>
          <w:trHeight w:val="263"/>
        </w:trPr>
        <w:tc>
          <w:tcPr>
            <w:tcW w:w="17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14:paraId="5B03E026" w14:textId="77777777" w:rsidR="00A16B51" w:rsidRPr="00DF1A1B" w:rsidRDefault="00A16B51" w:rsidP="001A3754">
            <w:pPr>
              <w:pStyle w:val="Zkladntext"/>
              <w:keepLines/>
              <w:widowControl w:val="0"/>
              <w:spacing w:after="0" w:line="240" w:lineRule="auto"/>
              <w:rPr>
                <w:rFonts w:asciiTheme="minorHAnsi" w:hAnsiTheme="minorHAnsi" w:cs="Tahoma"/>
                <w:b/>
                <w:szCs w:val="20"/>
              </w:rPr>
            </w:pPr>
            <w:r w:rsidRPr="00DB5A9B">
              <w:rPr>
                <w:rFonts w:asciiTheme="minorHAnsi" w:hAnsiTheme="minorHAnsi" w:cs="Tahoma"/>
                <w:b/>
                <w:color w:val="FFFFFF" w:themeColor="background1"/>
                <w:szCs w:val="20"/>
              </w:rPr>
              <w:t>OZNAČENÍ SLUŽBY</w:t>
            </w:r>
          </w:p>
        </w:tc>
        <w:tc>
          <w:tcPr>
            <w:tcW w:w="1841" w:type="pct"/>
            <w:gridSpan w:val="3"/>
            <w:tcBorders>
              <w:top w:val="double" w:sz="4" w:space="0" w:color="auto"/>
              <w:left w:val="single" w:sz="6" w:space="0" w:color="auto"/>
              <w:bottom w:val="double" w:sz="4" w:space="0" w:color="auto"/>
            </w:tcBorders>
            <w:vAlign w:val="center"/>
          </w:tcPr>
          <w:p w14:paraId="3EBAF742" w14:textId="77777777" w:rsidR="00A16B51" w:rsidRPr="005B63B8" w:rsidRDefault="00A16B51" w:rsidP="001A3754">
            <w:pPr>
              <w:pStyle w:val="Zkladntext"/>
              <w:keepLines/>
              <w:widowControl w:val="0"/>
              <w:spacing w:after="0" w:line="240" w:lineRule="auto"/>
              <w:rPr>
                <w:rFonts w:asciiTheme="minorHAnsi" w:hAnsiTheme="minorHAnsi" w:cs="Tahoma"/>
                <w:b/>
                <w:szCs w:val="20"/>
                <w:lang w:val="cs-CZ"/>
              </w:rPr>
            </w:pPr>
            <w:r w:rsidRPr="00DF1A1B">
              <w:rPr>
                <w:rFonts w:asciiTheme="minorHAnsi" w:hAnsiTheme="minorHAnsi" w:cs="Tahoma"/>
                <w:b/>
                <w:szCs w:val="20"/>
              </w:rPr>
              <w:t>SPR</w:t>
            </w:r>
            <w:r>
              <w:rPr>
                <w:rFonts w:asciiTheme="minorHAnsi" w:hAnsiTheme="minorHAnsi" w:cs="Tahoma"/>
                <w:b/>
                <w:szCs w:val="20"/>
                <w:lang w:val="cs-CZ"/>
              </w:rPr>
              <w:t xml:space="preserve"> – 001</w:t>
            </w:r>
          </w:p>
        </w:tc>
        <w:tc>
          <w:tcPr>
            <w:tcW w:w="540" w:type="pct"/>
            <w:tcBorders>
              <w:top w:val="double" w:sz="4" w:space="0" w:color="auto"/>
              <w:bottom w:val="double" w:sz="4" w:space="0" w:color="auto"/>
            </w:tcBorders>
            <w:shd w:val="clear" w:color="auto" w:fill="ABBB59" w:themeFill="text1"/>
            <w:vAlign w:val="center"/>
          </w:tcPr>
          <w:p w14:paraId="25AC7692" w14:textId="77777777" w:rsidR="00A16B51" w:rsidRPr="00DF1A1B" w:rsidRDefault="00A16B51" w:rsidP="001A3754">
            <w:pPr>
              <w:pStyle w:val="Zkladntext"/>
              <w:keepLines/>
              <w:widowControl w:val="0"/>
              <w:spacing w:after="0" w:line="240" w:lineRule="auto"/>
              <w:rPr>
                <w:rFonts w:asciiTheme="minorHAnsi" w:hAnsiTheme="minorHAnsi" w:cs="Tahoma"/>
                <w:b/>
                <w:szCs w:val="20"/>
              </w:rPr>
            </w:pPr>
            <w:r w:rsidRPr="00DB5A9B">
              <w:rPr>
                <w:rFonts w:asciiTheme="minorHAnsi" w:hAnsiTheme="minorHAnsi" w:cs="Tahoma"/>
                <w:b/>
                <w:color w:val="FFFFFF" w:themeColor="background1"/>
                <w:szCs w:val="20"/>
              </w:rPr>
              <w:t>TYP KL:</w:t>
            </w:r>
          </w:p>
        </w:tc>
        <w:tc>
          <w:tcPr>
            <w:tcW w:w="910" w:type="pct"/>
            <w:gridSpan w:val="2"/>
            <w:tcBorders>
              <w:top w:val="double" w:sz="4" w:space="0" w:color="auto"/>
              <w:bottom w:val="double" w:sz="4" w:space="0" w:color="auto"/>
              <w:right w:val="double" w:sz="4" w:space="0" w:color="auto"/>
            </w:tcBorders>
            <w:vAlign w:val="center"/>
          </w:tcPr>
          <w:p w14:paraId="644D7F7A" w14:textId="77777777" w:rsidR="00A16B51" w:rsidRPr="00DF1A1B" w:rsidRDefault="00A16B51" w:rsidP="001A3754">
            <w:pPr>
              <w:pStyle w:val="Zkladntext"/>
              <w:keepLines/>
              <w:widowControl w:val="0"/>
              <w:spacing w:after="0" w:line="240" w:lineRule="auto"/>
              <w:jc w:val="right"/>
              <w:rPr>
                <w:rFonts w:asciiTheme="minorHAnsi" w:hAnsiTheme="minorHAnsi" w:cs="Tahoma"/>
                <w:b/>
                <w:szCs w:val="20"/>
              </w:rPr>
            </w:pPr>
            <w:r w:rsidRPr="00DF1A1B">
              <w:rPr>
                <w:rFonts w:asciiTheme="minorHAnsi" w:hAnsiTheme="minorHAnsi" w:cs="Tahoma"/>
                <w:b/>
                <w:szCs w:val="20"/>
              </w:rPr>
              <w:t>Parametry služby</w:t>
            </w:r>
          </w:p>
        </w:tc>
      </w:tr>
      <w:tr w:rsidR="00A16B51" w:rsidRPr="008F77B1" w14:paraId="19D3734D" w14:textId="77777777" w:rsidTr="001A3754">
        <w:trPr>
          <w:trHeight w:val="263"/>
        </w:trPr>
        <w:tc>
          <w:tcPr>
            <w:tcW w:w="1709" w:type="pct"/>
            <w:gridSpan w:val="3"/>
            <w:tcBorders>
              <w:top w:val="double" w:sz="4" w:space="0" w:color="auto"/>
              <w:left w:val="double" w:sz="4" w:space="0" w:color="auto"/>
              <w:bottom w:val="double" w:sz="4" w:space="0" w:color="auto"/>
              <w:right w:val="single" w:sz="6" w:space="0" w:color="auto"/>
            </w:tcBorders>
            <w:vAlign w:val="center"/>
          </w:tcPr>
          <w:p w14:paraId="4E407999" w14:textId="77777777" w:rsidR="00A16B51" w:rsidRPr="00DF1A1B" w:rsidRDefault="00A16B51" w:rsidP="001A3754">
            <w:pPr>
              <w:pStyle w:val="Zkladntext"/>
              <w:keepLines/>
              <w:widowControl w:val="0"/>
              <w:spacing w:after="0" w:line="240" w:lineRule="auto"/>
              <w:rPr>
                <w:rFonts w:asciiTheme="minorHAnsi" w:hAnsiTheme="minorHAnsi" w:cs="Tahoma"/>
                <w:b/>
                <w:szCs w:val="20"/>
              </w:rPr>
            </w:pPr>
            <w:r w:rsidRPr="008F77B1">
              <w:rPr>
                <w:rFonts w:asciiTheme="minorHAnsi" w:hAnsiTheme="minorHAnsi" w:cs="Tahoma"/>
                <w:b/>
                <w:szCs w:val="20"/>
              </w:rPr>
              <w:t>Název</w:t>
            </w:r>
            <w:r w:rsidRPr="00DF1A1B">
              <w:rPr>
                <w:rFonts w:asciiTheme="minorHAnsi" w:hAnsiTheme="minorHAnsi" w:cs="Tahoma"/>
                <w:b/>
                <w:szCs w:val="20"/>
              </w:rPr>
              <w:t xml:space="preserve"> služby</w:t>
            </w:r>
          </w:p>
        </w:tc>
        <w:tc>
          <w:tcPr>
            <w:tcW w:w="3291" w:type="pct"/>
            <w:gridSpan w:val="6"/>
            <w:tcBorders>
              <w:top w:val="double" w:sz="4" w:space="0" w:color="auto"/>
              <w:left w:val="single" w:sz="6" w:space="0" w:color="auto"/>
              <w:bottom w:val="double" w:sz="4" w:space="0" w:color="auto"/>
              <w:right w:val="double" w:sz="4" w:space="0" w:color="auto"/>
            </w:tcBorders>
            <w:vAlign w:val="center"/>
          </w:tcPr>
          <w:p w14:paraId="1A85CB42" w14:textId="77777777" w:rsidR="00A16B51" w:rsidRPr="00E275C0" w:rsidRDefault="00A16B51" w:rsidP="001A3754">
            <w:pPr>
              <w:pStyle w:val="Zkladntext"/>
              <w:keepLines/>
              <w:widowControl w:val="0"/>
              <w:spacing w:after="0" w:line="240" w:lineRule="auto"/>
              <w:rPr>
                <w:rFonts w:asciiTheme="minorHAnsi" w:hAnsiTheme="minorHAnsi" w:cs="Tahoma"/>
                <w:szCs w:val="20"/>
                <w:lang w:val="cs-CZ"/>
              </w:rPr>
            </w:pPr>
            <w:r w:rsidRPr="00DF1A1B">
              <w:rPr>
                <w:rFonts w:asciiTheme="minorHAnsi" w:hAnsiTheme="minorHAnsi" w:cs="Tahoma"/>
                <w:szCs w:val="20"/>
              </w:rPr>
              <w:t xml:space="preserve">Zajištění </w:t>
            </w:r>
            <w:r>
              <w:rPr>
                <w:rFonts w:asciiTheme="minorHAnsi" w:hAnsiTheme="minorHAnsi" w:cs="Tahoma"/>
                <w:szCs w:val="20"/>
                <w:lang w:val="cs-CZ"/>
              </w:rPr>
              <w:t>realizace opakujících se činností převážně provozního charakteru.</w:t>
            </w:r>
          </w:p>
        </w:tc>
      </w:tr>
      <w:tr w:rsidR="00A16B51" w:rsidRPr="008F77B1" w14:paraId="1A3929EF" w14:textId="77777777" w:rsidTr="001A3754">
        <w:trPr>
          <w:trHeight w:val="348"/>
        </w:trPr>
        <w:tc>
          <w:tcPr>
            <w:tcW w:w="1709" w:type="pct"/>
            <w:gridSpan w:val="3"/>
            <w:tcBorders>
              <w:top w:val="single" w:sz="6" w:space="0" w:color="auto"/>
              <w:left w:val="double" w:sz="4" w:space="0" w:color="auto"/>
              <w:bottom w:val="single" w:sz="6" w:space="0" w:color="auto"/>
              <w:right w:val="single" w:sz="6" w:space="0" w:color="auto"/>
            </w:tcBorders>
            <w:vAlign w:val="center"/>
          </w:tcPr>
          <w:p w14:paraId="5FFB2005" w14:textId="77777777" w:rsidR="00A16B51" w:rsidRPr="00DF1A1B" w:rsidRDefault="00A16B51" w:rsidP="001A3754">
            <w:pPr>
              <w:pStyle w:val="Zkladntext"/>
              <w:keepLines/>
              <w:widowControl w:val="0"/>
              <w:spacing w:after="0" w:line="240" w:lineRule="auto"/>
              <w:rPr>
                <w:rFonts w:asciiTheme="minorHAnsi" w:hAnsiTheme="minorHAnsi" w:cs="Tahoma"/>
                <w:b/>
                <w:szCs w:val="20"/>
              </w:rPr>
            </w:pPr>
            <w:r w:rsidRPr="008F77B1">
              <w:rPr>
                <w:rFonts w:asciiTheme="minorHAnsi" w:hAnsiTheme="minorHAnsi" w:cs="Tahoma"/>
                <w:b/>
                <w:szCs w:val="20"/>
              </w:rPr>
              <w:t>Zkrácený</w:t>
            </w:r>
            <w:r w:rsidRPr="00DF1A1B">
              <w:rPr>
                <w:rFonts w:asciiTheme="minorHAnsi" w:hAnsiTheme="minorHAnsi" w:cs="Tahoma"/>
                <w:b/>
                <w:szCs w:val="20"/>
              </w:rPr>
              <w:t xml:space="preserve"> popis služby</w:t>
            </w:r>
          </w:p>
        </w:tc>
        <w:tc>
          <w:tcPr>
            <w:tcW w:w="3291" w:type="pct"/>
            <w:gridSpan w:val="6"/>
            <w:tcBorders>
              <w:top w:val="single" w:sz="6" w:space="0" w:color="auto"/>
              <w:left w:val="single" w:sz="6" w:space="0" w:color="auto"/>
              <w:bottom w:val="single" w:sz="6" w:space="0" w:color="auto"/>
              <w:right w:val="double" w:sz="4" w:space="0" w:color="auto"/>
            </w:tcBorders>
            <w:vAlign w:val="center"/>
          </w:tcPr>
          <w:p w14:paraId="400851DC" w14:textId="77777777" w:rsidR="00A16B51" w:rsidRPr="00DF1A1B" w:rsidRDefault="00A16B51" w:rsidP="001A3754">
            <w:pPr>
              <w:pStyle w:val="Zkladntext"/>
              <w:keepLines/>
              <w:widowControl w:val="0"/>
              <w:spacing w:after="0" w:line="240" w:lineRule="auto"/>
              <w:rPr>
                <w:rFonts w:asciiTheme="minorHAnsi" w:hAnsiTheme="minorHAnsi" w:cs="Tahoma"/>
                <w:szCs w:val="20"/>
              </w:rPr>
            </w:pPr>
            <w:r w:rsidRPr="00DF1A1B">
              <w:rPr>
                <w:rFonts w:asciiTheme="minorHAnsi" w:hAnsiTheme="minorHAnsi" w:cs="Tahoma"/>
                <w:szCs w:val="20"/>
              </w:rPr>
              <w:t xml:space="preserve">Předmětem služby jsou veškeré aktivity a činnosti nezbytné pro zajištění řádného a bezchybného provozu </w:t>
            </w:r>
            <w:r w:rsidR="0026454D">
              <w:rPr>
                <w:rFonts w:asciiTheme="minorHAnsi" w:hAnsiTheme="minorHAnsi" w:cs="Tahoma"/>
                <w:szCs w:val="20"/>
                <w:lang w:val="cs-CZ"/>
              </w:rPr>
              <w:t>systému SAP</w:t>
            </w:r>
            <w:r w:rsidRPr="00DF1A1B">
              <w:rPr>
                <w:rFonts w:asciiTheme="minorHAnsi" w:hAnsiTheme="minorHAnsi" w:cs="Tahoma"/>
                <w:szCs w:val="20"/>
              </w:rPr>
              <w:t xml:space="preserve"> Objednatele.</w:t>
            </w:r>
          </w:p>
        </w:tc>
      </w:tr>
      <w:tr w:rsidR="00A16B51" w:rsidRPr="008F77B1" w14:paraId="5C2DB50A" w14:textId="77777777" w:rsidTr="001A3754">
        <w:trPr>
          <w:trHeight w:val="289"/>
        </w:trPr>
        <w:tc>
          <w:tcPr>
            <w:tcW w:w="1709" w:type="pct"/>
            <w:gridSpan w:val="3"/>
            <w:vMerge w:val="restart"/>
            <w:tcBorders>
              <w:top w:val="double" w:sz="4" w:space="0" w:color="auto"/>
              <w:left w:val="double" w:sz="4" w:space="0" w:color="auto"/>
              <w:right w:val="double" w:sz="4" w:space="0" w:color="auto"/>
            </w:tcBorders>
            <w:shd w:val="clear" w:color="auto" w:fill="ABBB59" w:themeFill="text1"/>
            <w:vAlign w:val="center"/>
          </w:tcPr>
          <w:p w14:paraId="1E0A7477" w14:textId="77777777" w:rsidR="00A16B51" w:rsidRPr="00DB5A9B" w:rsidRDefault="00A16B51" w:rsidP="001A3754">
            <w:pPr>
              <w:spacing w:after="0" w:line="240" w:lineRule="auto"/>
              <w:rPr>
                <w:rFonts w:asciiTheme="minorHAnsi" w:hAnsiTheme="minorHAnsi" w:cs="Tahoma"/>
                <w:b/>
                <w:color w:val="FFFFFF" w:themeColor="background1"/>
                <w:szCs w:val="20"/>
              </w:rPr>
            </w:pPr>
            <w:r w:rsidRPr="00DB5A9B">
              <w:rPr>
                <w:rFonts w:asciiTheme="minorHAnsi" w:hAnsiTheme="minorHAnsi" w:cs="Tahoma"/>
                <w:b/>
                <w:color w:val="FFFFFF" w:themeColor="background1"/>
                <w:szCs w:val="20"/>
              </w:rPr>
              <w:t>Činnost</w:t>
            </w:r>
          </w:p>
        </w:tc>
        <w:tc>
          <w:tcPr>
            <w:tcW w:w="3291"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1222CD61" w14:textId="77777777" w:rsidR="00A16B51" w:rsidRPr="00DB5A9B" w:rsidRDefault="00A16B51" w:rsidP="001A3754">
            <w:pPr>
              <w:spacing w:after="0" w:line="240" w:lineRule="auto"/>
              <w:rPr>
                <w:rFonts w:asciiTheme="minorHAnsi" w:hAnsiTheme="minorHAnsi" w:cs="Tahoma"/>
                <w:b/>
                <w:color w:val="FFFFFF" w:themeColor="background1"/>
                <w:szCs w:val="20"/>
              </w:rPr>
            </w:pPr>
            <w:r w:rsidRPr="00DB5A9B">
              <w:rPr>
                <w:rFonts w:asciiTheme="minorHAnsi" w:hAnsiTheme="minorHAnsi" w:cs="Tahoma"/>
                <w:b/>
                <w:color w:val="FFFFFF" w:themeColor="background1"/>
                <w:szCs w:val="20"/>
              </w:rPr>
              <w:t>Úroveň služby</w:t>
            </w:r>
          </w:p>
        </w:tc>
      </w:tr>
      <w:tr w:rsidR="00A16B51" w:rsidRPr="008F77B1" w14:paraId="3846B5BA" w14:textId="77777777" w:rsidTr="001A3754">
        <w:trPr>
          <w:trHeight w:val="265"/>
        </w:trPr>
        <w:tc>
          <w:tcPr>
            <w:tcW w:w="1709" w:type="pct"/>
            <w:gridSpan w:val="3"/>
            <w:vMerge/>
            <w:tcBorders>
              <w:left w:val="double" w:sz="4" w:space="0" w:color="auto"/>
              <w:bottom w:val="double" w:sz="4" w:space="0" w:color="auto"/>
              <w:right w:val="double" w:sz="4" w:space="0" w:color="auto"/>
            </w:tcBorders>
            <w:shd w:val="clear" w:color="auto" w:fill="ABBB59" w:themeFill="text1"/>
            <w:vAlign w:val="center"/>
          </w:tcPr>
          <w:p w14:paraId="60872051" w14:textId="77777777" w:rsidR="00A16B51" w:rsidRPr="00B96632" w:rsidRDefault="00A16B51" w:rsidP="001A3754">
            <w:pPr>
              <w:spacing w:after="0" w:line="240" w:lineRule="auto"/>
              <w:rPr>
                <w:rFonts w:asciiTheme="minorHAnsi" w:hAnsiTheme="minorHAnsi" w:cs="Tahoma"/>
                <w:color w:val="FFFFFF" w:themeColor="background1"/>
                <w:szCs w:val="20"/>
              </w:rPr>
            </w:pPr>
          </w:p>
        </w:tc>
        <w:tc>
          <w:tcPr>
            <w:tcW w:w="817"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3AEF9B8B" w14:textId="77777777" w:rsidR="00A16B51" w:rsidRPr="00B96632" w:rsidRDefault="00A16B51" w:rsidP="001A3754">
            <w:pPr>
              <w:spacing w:after="0" w:line="240" w:lineRule="auto"/>
              <w:rPr>
                <w:rFonts w:asciiTheme="minorHAnsi" w:hAnsiTheme="minorHAnsi" w:cs="Tahoma"/>
                <w:b/>
                <w:color w:val="FFFFFF" w:themeColor="background1"/>
                <w:szCs w:val="20"/>
              </w:rPr>
            </w:pPr>
            <w:r w:rsidRPr="00B96632">
              <w:rPr>
                <w:rFonts w:asciiTheme="minorHAnsi" w:hAnsiTheme="minorHAnsi" w:cs="Tahoma"/>
                <w:b/>
                <w:color w:val="FFFFFF" w:themeColor="background1"/>
                <w:szCs w:val="20"/>
              </w:rPr>
              <w:t>Gold</w:t>
            </w:r>
          </w:p>
        </w:tc>
        <w:tc>
          <w:tcPr>
            <w:tcW w:w="818" w:type="pct"/>
            <w:tcBorders>
              <w:top w:val="double" w:sz="4" w:space="0" w:color="auto"/>
              <w:left w:val="double" w:sz="4" w:space="0" w:color="auto"/>
              <w:bottom w:val="double" w:sz="4" w:space="0" w:color="auto"/>
              <w:right w:val="double" w:sz="4" w:space="0" w:color="auto"/>
            </w:tcBorders>
            <w:shd w:val="clear" w:color="auto" w:fill="ABBB59" w:themeFill="text1"/>
          </w:tcPr>
          <w:p w14:paraId="152EEE5A" w14:textId="77777777" w:rsidR="00A16B51" w:rsidRPr="00B96632" w:rsidRDefault="00A16B51" w:rsidP="001A3754">
            <w:pPr>
              <w:spacing w:after="0" w:line="240" w:lineRule="auto"/>
              <w:rPr>
                <w:rFonts w:asciiTheme="minorHAnsi" w:hAnsiTheme="minorHAnsi" w:cs="Tahoma"/>
                <w:b/>
                <w:color w:val="FFFFFF" w:themeColor="background1"/>
                <w:szCs w:val="20"/>
              </w:rPr>
            </w:pPr>
            <w:r w:rsidRPr="00B96632">
              <w:rPr>
                <w:rFonts w:asciiTheme="minorHAnsi" w:hAnsiTheme="minorHAnsi" w:cs="Tahoma"/>
                <w:b/>
                <w:color w:val="FFFFFF" w:themeColor="background1"/>
                <w:szCs w:val="20"/>
              </w:rPr>
              <w:t>Silver</w:t>
            </w:r>
          </w:p>
        </w:tc>
        <w:tc>
          <w:tcPr>
            <w:tcW w:w="817" w:type="pct"/>
            <w:gridSpan w:val="3"/>
            <w:tcBorders>
              <w:top w:val="double" w:sz="4" w:space="0" w:color="auto"/>
              <w:left w:val="double" w:sz="4" w:space="0" w:color="auto"/>
              <w:bottom w:val="double" w:sz="4" w:space="0" w:color="auto"/>
              <w:right w:val="double" w:sz="4" w:space="0" w:color="auto"/>
            </w:tcBorders>
            <w:shd w:val="clear" w:color="auto" w:fill="ABBB59" w:themeFill="text1"/>
          </w:tcPr>
          <w:p w14:paraId="447AB7C7" w14:textId="77777777" w:rsidR="00A16B51" w:rsidRPr="00B96632" w:rsidRDefault="00A16B51" w:rsidP="001A3754">
            <w:pPr>
              <w:spacing w:after="0" w:line="240" w:lineRule="auto"/>
              <w:rPr>
                <w:rFonts w:asciiTheme="minorHAnsi" w:hAnsiTheme="minorHAnsi" w:cs="Tahoma"/>
                <w:b/>
                <w:color w:val="FFFFFF" w:themeColor="background1"/>
                <w:szCs w:val="20"/>
              </w:rPr>
            </w:pPr>
            <w:r w:rsidRPr="00B96632">
              <w:rPr>
                <w:rFonts w:asciiTheme="minorHAnsi" w:hAnsiTheme="minorHAnsi" w:cs="Tahoma"/>
                <w:b/>
                <w:color w:val="FFFFFF" w:themeColor="background1"/>
                <w:szCs w:val="20"/>
              </w:rPr>
              <w:t>Bronz</w:t>
            </w:r>
          </w:p>
        </w:tc>
        <w:tc>
          <w:tcPr>
            <w:tcW w:w="839" w:type="pct"/>
            <w:tcBorders>
              <w:top w:val="double" w:sz="4" w:space="0" w:color="auto"/>
              <w:left w:val="double" w:sz="4" w:space="0" w:color="auto"/>
              <w:bottom w:val="double" w:sz="4" w:space="0" w:color="auto"/>
              <w:right w:val="double" w:sz="4" w:space="0" w:color="auto"/>
            </w:tcBorders>
            <w:shd w:val="clear" w:color="auto" w:fill="ABBB59" w:themeFill="text1"/>
          </w:tcPr>
          <w:p w14:paraId="32E93944" w14:textId="671B2AF1" w:rsidR="00A16B51" w:rsidRPr="00B96632" w:rsidRDefault="00A16B51" w:rsidP="001A3754">
            <w:pPr>
              <w:spacing w:after="0" w:line="240" w:lineRule="auto"/>
              <w:rPr>
                <w:rFonts w:asciiTheme="minorHAnsi" w:hAnsiTheme="minorHAnsi" w:cs="Tahoma"/>
                <w:b/>
                <w:color w:val="FFFFFF" w:themeColor="background1"/>
                <w:szCs w:val="20"/>
              </w:rPr>
            </w:pPr>
            <w:r w:rsidRPr="00B96632">
              <w:rPr>
                <w:rFonts w:asciiTheme="minorHAnsi" w:hAnsiTheme="minorHAnsi" w:cs="Tahoma"/>
                <w:b/>
                <w:color w:val="FFFFFF" w:themeColor="background1"/>
                <w:szCs w:val="20"/>
              </w:rPr>
              <w:t>Test</w:t>
            </w:r>
            <w:r w:rsidR="00886904">
              <w:rPr>
                <w:rFonts w:asciiTheme="minorHAnsi" w:hAnsiTheme="minorHAnsi" w:cs="Tahoma"/>
                <w:b/>
                <w:color w:val="FFFFFF" w:themeColor="background1"/>
                <w:szCs w:val="20"/>
              </w:rPr>
              <w:t xml:space="preserve">, </w:t>
            </w:r>
            <w:proofErr w:type="spellStart"/>
            <w:r w:rsidR="00886904">
              <w:rPr>
                <w:rFonts w:asciiTheme="minorHAnsi" w:hAnsiTheme="minorHAnsi" w:cs="Tahoma"/>
                <w:b/>
                <w:color w:val="FFFFFF" w:themeColor="background1"/>
                <w:szCs w:val="20"/>
              </w:rPr>
              <w:t>Dev</w:t>
            </w:r>
            <w:proofErr w:type="spellEnd"/>
          </w:p>
        </w:tc>
      </w:tr>
      <w:tr w:rsidR="00A16B51" w:rsidRPr="008F77B1" w14:paraId="603BC27A" w14:textId="77777777" w:rsidTr="001A3754">
        <w:trPr>
          <w:trHeight w:val="241"/>
        </w:trPr>
        <w:tc>
          <w:tcPr>
            <w:tcW w:w="1709" w:type="pct"/>
            <w:gridSpan w:val="3"/>
            <w:tcBorders>
              <w:top w:val="double" w:sz="4" w:space="0" w:color="auto"/>
              <w:left w:val="double" w:sz="4" w:space="0" w:color="auto"/>
              <w:bottom w:val="double" w:sz="4" w:space="0" w:color="auto"/>
              <w:right w:val="double" w:sz="4" w:space="0" w:color="auto"/>
            </w:tcBorders>
            <w:vAlign w:val="center"/>
          </w:tcPr>
          <w:p w14:paraId="0BB67A1D" w14:textId="77777777" w:rsidR="00A16B51" w:rsidRPr="00DF1A1B" w:rsidRDefault="00A16B51" w:rsidP="001A3754">
            <w:pPr>
              <w:keepLines/>
              <w:widowControl w:val="0"/>
              <w:spacing w:after="0" w:line="240" w:lineRule="auto"/>
              <w:contextualSpacing/>
              <w:jc w:val="center"/>
              <w:rPr>
                <w:rFonts w:asciiTheme="minorHAnsi" w:hAnsiTheme="minorHAnsi" w:cs="Tahoma"/>
                <w:b/>
                <w:szCs w:val="20"/>
              </w:rPr>
            </w:pPr>
            <w:r w:rsidRPr="008F77B1">
              <w:rPr>
                <w:rFonts w:asciiTheme="minorHAnsi" w:hAnsiTheme="minorHAnsi" w:cs="Tahoma"/>
                <w:b/>
                <w:szCs w:val="20"/>
              </w:rPr>
              <w:t>Kontrola</w:t>
            </w:r>
            <w:r w:rsidRPr="00DF1A1B">
              <w:rPr>
                <w:rFonts w:asciiTheme="minorHAnsi" w:hAnsiTheme="minorHAnsi" w:cs="Tahoma"/>
                <w:b/>
                <w:szCs w:val="20"/>
              </w:rPr>
              <w:t xml:space="preserve"> logů</w:t>
            </w:r>
          </w:p>
        </w:tc>
        <w:tc>
          <w:tcPr>
            <w:tcW w:w="817" w:type="pct"/>
            <w:tcBorders>
              <w:top w:val="double" w:sz="4" w:space="0" w:color="auto"/>
              <w:left w:val="double" w:sz="4" w:space="0" w:color="auto"/>
              <w:bottom w:val="double" w:sz="4" w:space="0" w:color="auto"/>
              <w:right w:val="double" w:sz="4" w:space="0" w:color="auto"/>
            </w:tcBorders>
            <w:vAlign w:val="center"/>
          </w:tcPr>
          <w:p w14:paraId="72776055"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18" w:type="pct"/>
            <w:tcBorders>
              <w:top w:val="double" w:sz="4" w:space="0" w:color="auto"/>
              <w:left w:val="double" w:sz="4" w:space="0" w:color="auto"/>
              <w:bottom w:val="double" w:sz="4" w:space="0" w:color="auto"/>
              <w:right w:val="double" w:sz="4" w:space="0" w:color="auto"/>
            </w:tcBorders>
            <w:vAlign w:val="center"/>
          </w:tcPr>
          <w:p w14:paraId="68B786C0"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63B966EA"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39" w:type="pct"/>
            <w:tcBorders>
              <w:top w:val="double" w:sz="4" w:space="0" w:color="auto"/>
              <w:left w:val="double" w:sz="4" w:space="0" w:color="auto"/>
              <w:bottom w:val="double" w:sz="4" w:space="0" w:color="auto"/>
              <w:right w:val="double" w:sz="4" w:space="0" w:color="auto"/>
            </w:tcBorders>
            <w:vAlign w:val="center"/>
          </w:tcPr>
          <w:p w14:paraId="5AADFFD0"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r>
      <w:tr w:rsidR="00A16B51" w:rsidRPr="008F77B1" w14:paraId="5DC7FA05" w14:textId="77777777" w:rsidTr="001A3754">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6FA09C15" w14:textId="77777777" w:rsidR="00A16B51" w:rsidRPr="00DF1A1B" w:rsidRDefault="00A16B51" w:rsidP="001A3754">
            <w:pPr>
              <w:keepLines/>
              <w:widowControl w:val="0"/>
              <w:spacing w:after="0" w:line="240" w:lineRule="auto"/>
              <w:contextualSpacing/>
              <w:jc w:val="center"/>
              <w:rPr>
                <w:rFonts w:asciiTheme="minorHAnsi" w:hAnsiTheme="minorHAnsi" w:cs="Tahoma"/>
                <w:b/>
                <w:szCs w:val="20"/>
              </w:rPr>
            </w:pPr>
            <w:r w:rsidRPr="008F77B1">
              <w:rPr>
                <w:rFonts w:asciiTheme="minorHAnsi" w:hAnsiTheme="minorHAnsi" w:cs="Tahoma"/>
                <w:b/>
                <w:szCs w:val="20"/>
              </w:rPr>
              <w:t>R</w:t>
            </w:r>
            <w:r w:rsidRPr="00DF1A1B">
              <w:rPr>
                <w:rFonts w:asciiTheme="minorHAnsi" w:hAnsiTheme="minorHAnsi" w:cs="Tahoma"/>
                <w:b/>
                <w:szCs w:val="20"/>
              </w:rPr>
              <w:t>uční pravidelné či nárazové spouštění dávkových úloh,</w:t>
            </w:r>
          </w:p>
        </w:tc>
        <w:tc>
          <w:tcPr>
            <w:tcW w:w="817" w:type="pct"/>
            <w:tcBorders>
              <w:top w:val="double" w:sz="4" w:space="0" w:color="auto"/>
              <w:left w:val="double" w:sz="4" w:space="0" w:color="auto"/>
              <w:bottom w:val="double" w:sz="4" w:space="0" w:color="auto"/>
              <w:right w:val="double" w:sz="4" w:space="0" w:color="auto"/>
            </w:tcBorders>
            <w:vAlign w:val="center"/>
          </w:tcPr>
          <w:p w14:paraId="7F90C2B1"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Na pokyn Objednavatele</w:t>
            </w:r>
          </w:p>
        </w:tc>
        <w:tc>
          <w:tcPr>
            <w:tcW w:w="818" w:type="pct"/>
            <w:tcBorders>
              <w:top w:val="double" w:sz="4" w:space="0" w:color="auto"/>
              <w:left w:val="double" w:sz="4" w:space="0" w:color="auto"/>
              <w:bottom w:val="double" w:sz="4" w:space="0" w:color="auto"/>
              <w:right w:val="double" w:sz="4" w:space="0" w:color="auto"/>
            </w:tcBorders>
            <w:vAlign w:val="center"/>
          </w:tcPr>
          <w:p w14:paraId="6F8A043F"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Na pokyn Objednavatele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1CD1E025"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Na pokyn Objednavatele</w:t>
            </w:r>
          </w:p>
        </w:tc>
        <w:tc>
          <w:tcPr>
            <w:tcW w:w="839" w:type="pct"/>
            <w:tcBorders>
              <w:top w:val="double" w:sz="4" w:space="0" w:color="auto"/>
              <w:left w:val="double" w:sz="4" w:space="0" w:color="auto"/>
              <w:bottom w:val="double" w:sz="4" w:space="0" w:color="auto"/>
              <w:right w:val="double" w:sz="4" w:space="0" w:color="auto"/>
            </w:tcBorders>
            <w:vAlign w:val="center"/>
          </w:tcPr>
          <w:p w14:paraId="3A90BDA3"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Na pokyn Objednavatele</w:t>
            </w:r>
          </w:p>
        </w:tc>
      </w:tr>
      <w:tr w:rsidR="00A16B51" w:rsidRPr="008F77B1" w14:paraId="1872AE3C" w14:textId="77777777" w:rsidTr="001A3754">
        <w:trPr>
          <w:trHeight w:val="238"/>
        </w:trPr>
        <w:tc>
          <w:tcPr>
            <w:tcW w:w="1709" w:type="pct"/>
            <w:gridSpan w:val="3"/>
            <w:tcBorders>
              <w:top w:val="double" w:sz="4" w:space="0" w:color="auto"/>
              <w:left w:val="double" w:sz="4" w:space="0" w:color="auto"/>
              <w:bottom w:val="double" w:sz="4" w:space="0" w:color="auto"/>
              <w:right w:val="double" w:sz="4" w:space="0" w:color="auto"/>
            </w:tcBorders>
            <w:vAlign w:val="center"/>
          </w:tcPr>
          <w:p w14:paraId="5BCF698E" w14:textId="77777777" w:rsidR="00A16B51" w:rsidRPr="00DF1A1B" w:rsidRDefault="00A16B51" w:rsidP="001A3754">
            <w:pPr>
              <w:keepLines/>
              <w:widowControl w:val="0"/>
              <w:spacing w:after="0" w:line="240" w:lineRule="auto"/>
              <w:contextualSpacing/>
              <w:jc w:val="center"/>
              <w:rPr>
                <w:rFonts w:asciiTheme="minorHAnsi" w:hAnsiTheme="minorHAnsi" w:cs="Tahoma"/>
                <w:b/>
                <w:szCs w:val="20"/>
              </w:rPr>
            </w:pPr>
            <w:r w:rsidRPr="008F77B1">
              <w:rPr>
                <w:rFonts w:asciiTheme="minorHAnsi" w:hAnsiTheme="minorHAnsi" w:cs="Tahoma"/>
                <w:b/>
                <w:szCs w:val="20"/>
              </w:rPr>
              <w:t>Kontrola</w:t>
            </w:r>
            <w:r w:rsidRPr="00DF1A1B">
              <w:rPr>
                <w:rFonts w:asciiTheme="minorHAnsi" w:hAnsiTheme="minorHAnsi" w:cs="Tahoma"/>
                <w:b/>
                <w:szCs w:val="20"/>
              </w:rPr>
              <w:t xml:space="preserve"> funkcionalit</w:t>
            </w:r>
          </w:p>
        </w:tc>
        <w:tc>
          <w:tcPr>
            <w:tcW w:w="817" w:type="pct"/>
            <w:tcBorders>
              <w:top w:val="double" w:sz="4" w:space="0" w:color="auto"/>
              <w:left w:val="double" w:sz="4" w:space="0" w:color="auto"/>
              <w:bottom w:val="double" w:sz="4" w:space="0" w:color="auto"/>
              <w:right w:val="double" w:sz="4" w:space="0" w:color="auto"/>
            </w:tcBorders>
            <w:vAlign w:val="center"/>
          </w:tcPr>
          <w:p w14:paraId="3F116153"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18" w:type="pct"/>
            <w:tcBorders>
              <w:top w:val="double" w:sz="4" w:space="0" w:color="auto"/>
              <w:left w:val="double" w:sz="4" w:space="0" w:color="auto"/>
              <w:bottom w:val="double" w:sz="4" w:space="0" w:color="auto"/>
              <w:right w:val="double" w:sz="4" w:space="0" w:color="auto"/>
            </w:tcBorders>
            <w:vAlign w:val="center"/>
          </w:tcPr>
          <w:p w14:paraId="18CF86D8"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6C74D034"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c>
          <w:tcPr>
            <w:tcW w:w="839" w:type="pct"/>
            <w:tcBorders>
              <w:top w:val="double" w:sz="4" w:space="0" w:color="auto"/>
              <w:left w:val="double" w:sz="4" w:space="0" w:color="auto"/>
              <w:bottom w:val="double" w:sz="4" w:space="0" w:color="auto"/>
              <w:right w:val="double" w:sz="4" w:space="0" w:color="auto"/>
            </w:tcBorders>
            <w:vAlign w:val="center"/>
          </w:tcPr>
          <w:p w14:paraId="58643C85"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Denní báze</w:t>
            </w:r>
          </w:p>
        </w:tc>
      </w:tr>
      <w:tr w:rsidR="00A16B51" w:rsidRPr="008F77B1" w14:paraId="0ED23257" w14:textId="77777777" w:rsidTr="001A3754">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0292E734" w14:textId="77777777" w:rsidR="00A16B51" w:rsidRPr="00DF1A1B" w:rsidRDefault="00A16B51" w:rsidP="001A3754">
            <w:pPr>
              <w:keepLines/>
              <w:widowControl w:val="0"/>
              <w:spacing w:after="0" w:line="240" w:lineRule="auto"/>
              <w:contextualSpacing/>
              <w:jc w:val="center"/>
              <w:rPr>
                <w:rFonts w:asciiTheme="minorHAnsi" w:hAnsiTheme="minorHAnsi" w:cs="Tahoma"/>
                <w:b/>
                <w:szCs w:val="20"/>
              </w:rPr>
            </w:pPr>
            <w:r w:rsidRPr="008F77B1">
              <w:rPr>
                <w:rFonts w:asciiTheme="minorHAnsi" w:hAnsiTheme="minorHAnsi"/>
                <w:b/>
                <w:szCs w:val="20"/>
              </w:rPr>
              <w:t>V</w:t>
            </w:r>
            <w:r w:rsidRPr="00DF1A1B">
              <w:rPr>
                <w:rFonts w:asciiTheme="minorHAnsi" w:hAnsiTheme="minorHAnsi"/>
                <w:b/>
                <w:szCs w:val="20"/>
              </w:rPr>
              <w:t>yhledání a identifikace rizikových míst v rámci aplikačního SW a informování Objednatele o možných krocích k</w:t>
            </w:r>
            <w:r w:rsidR="0026454D">
              <w:rPr>
                <w:rFonts w:asciiTheme="minorHAnsi" w:hAnsiTheme="minorHAnsi"/>
                <w:b/>
                <w:szCs w:val="20"/>
              </w:rPr>
              <w:t> </w:t>
            </w:r>
            <w:r w:rsidRPr="00DF1A1B">
              <w:rPr>
                <w:rFonts w:asciiTheme="minorHAnsi" w:hAnsiTheme="minorHAnsi"/>
                <w:b/>
                <w:szCs w:val="20"/>
              </w:rPr>
              <w:t>nápravě</w:t>
            </w:r>
          </w:p>
        </w:tc>
        <w:tc>
          <w:tcPr>
            <w:tcW w:w="817" w:type="pct"/>
            <w:tcBorders>
              <w:top w:val="double" w:sz="4" w:space="0" w:color="auto"/>
              <w:left w:val="double" w:sz="4" w:space="0" w:color="auto"/>
              <w:bottom w:val="double" w:sz="4" w:space="0" w:color="auto"/>
              <w:right w:val="double" w:sz="4" w:space="0" w:color="auto"/>
            </w:tcBorders>
            <w:vAlign w:val="center"/>
          </w:tcPr>
          <w:p w14:paraId="58BC5A3B"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18" w:type="pct"/>
            <w:tcBorders>
              <w:top w:val="double" w:sz="4" w:space="0" w:color="auto"/>
              <w:left w:val="double" w:sz="4" w:space="0" w:color="auto"/>
              <w:bottom w:val="double" w:sz="4" w:space="0" w:color="auto"/>
              <w:right w:val="double" w:sz="4" w:space="0" w:color="auto"/>
            </w:tcBorders>
            <w:vAlign w:val="center"/>
          </w:tcPr>
          <w:p w14:paraId="4CDE66F2"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0B2036C5"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39" w:type="pct"/>
            <w:tcBorders>
              <w:top w:val="double" w:sz="4" w:space="0" w:color="auto"/>
              <w:left w:val="double" w:sz="4" w:space="0" w:color="auto"/>
              <w:bottom w:val="double" w:sz="4" w:space="0" w:color="auto"/>
              <w:right w:val="double" w:sz="4" w:space="0" w:color="auto"/>
            </w:tcBorders>
            <w:vAlign w:val="center"/>
          </w:tcPr>
          <w:p w14:paraId="6DE1E9C6"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r>
      <w:tr w:rsidR="00A16B51" w:rsidRPr="008F77B1" w14:paraId="24A21516" w14:textId="77777777" w:rsidTr="001A3754">
        <w:trPr>
          <w:trHeight w:val="559"/>
        </w:trPr>
        <w:tc>
          <w:tcPr>
            <w:tcW w:w="1709" w:type="pct"/>
            <w:gridSpan w:val="3"/>
            <w:tcBorders>
              <w:top w:val="double" w:sz="4" w:space="0" w:color="auto"/>
              <w:left w:val="double" w:sz="4" w:space="0" w:color="auto"/>
              <w:bottom w:val="double" w:sz="4" w:space="0" w:color="auto"/>
              <w:right w:val="double" w:sz="4" w:space="0" w:color="auto"/>
            </w:tcBorders>
            <w:vAlign w:val="center"/>
          </w:tcPr>
          <w:p w14:paraId="30E1EC2D" w14:textId="77777777" w:rsidR="00A16B51" w:rsidRPr="00DF1A1B" w:rsidRDefault="00A16B51" w:rsidP="001A3754">
            <w:pPr>
              <w:spacing w:after="0" w:line="240" w:lineRule="auto"/>
              <w:jc w:val="center"/>
              <w:rPr>
                <w:rFonts w:asciiTheme="minorHAnsi" w:hAnsiTheme="minorHAnsi"/>
                <w:b/>
                <w:szCs w:val="20"/>
              </w:rPr>
            </w:pPr>
            <w:r w:rsidRPr="008F77B1">
              <w:rPr>
                <w:rFonts w:asciiTheme="minorHAnsi" w:hAnsiTheme="minorHAnsi"/>
                <w:b/>
                <w:szCs w:val="20"/>
              </w:rPr>
              <w:t>Kontrola</w:t>
            </w:r>
            <w:r w:rsidRPr="00DF1A1B">
              <w:rPr>
                <w:rFonts w:asciiTheme="minorHAnsi" w:hAnsiTheme="minorHAnsi"/>
                <w:b/>
                <w:szCs w:val="20"/>
              </w:rPr>
              <w:t xml:space="preserve"> dostupnosti patchů, </w:t>
            </w:r>
            <w:proofErr w:type="spellStart"/>
            <w:r w:rsidRPr="00DF1A1B">
              <w:rPr>
                <w:rFonts w:asciiTheme="minorHAnsi" w:hAnsiTheme="minorHAnsi"/>
                <w:b/>
                <w:szCs w:val="20"/>
              </w:rPr>
              <w:t>hotfixů</w:t>
            </w:r>
            <w:proofErr w:type="spellEnd"/>
            <w:r w:rsidRPr="00DF1A1B">
              <w:rPr>
                <w:rFonts w:asciiTheme="minorHAnsi" w:hAnsiTheme="minorHAnsi"/>
                <w:b/>
                <w:szCs w:val="20"/>
              </w:rPr>
              <w:t xml:space="preserve">, </w:t>
            </w:r>
            <w:proofErr w:type="spellStart"/>
            <w:r w:rsidRPr="00DF1A1B">
              <w:rPr>
                <w:rFonts w:asciiTheme="minorHAnsi" w:hAnsiTheme="minorHAnsi"/>
                <w:b/>
                <w:szCs w:val="20"/>
              </w:rPr>
              <w:t>servicepacků</w:t>
            </w:r>
            <w:proofErr w:type="spellEnd"/>
            <w:r w:rsidRPr="00DF1A1B">
              <w:rPr>
                <w:rFonts w:asciiTheme="minorHAnsi" w:hAnsiTheme="minorHAnsi"/>
                <w:b/>
                <w:szCs w:val="20"/>
              </w:rPr>
              <w:t xml:space="preserve"> a dalších opravných balíků výrobce a doporučení na nasazení patchů, </w:t>
            </w:r>
            <w:proofErr w:type="spellStart"/>
            <w:r w:rsidRPr="00DF1A1B">
              <w:rPr>
                <w:rFonts w:asciiTheme="minorHAnsi" w:hAnsiTheme="minorHAnsi"/>
                <w:b/>
                <w:szCs w:val="20"/>
              </w:rPr>
              <w:t>hotfixů</w:t>
            </w:r>
            <w:proofErr w:type="spellEnd"/>
            <w:r w:rsidRPr="00DF1A1B">
              <w:rPr>
                <w:rFonts w:asciiTheme="minorHAnsi" w:hAnsiTheme="minorHAnsi"/>
                <w:b/>
                <w:szCs w:val="20"/>
              </w:rPr>
              <w:t xml:space="preserve"> a </w:t>
            </w:r>
            <w:proofErr w:type="spellStart"/>
            <w:r w:rsidRPr="00DF1A1B">
              <w:rPr>
                <w:rFonts w:asciiTheme="minorHAnsi" w:hAnsiTheme="minorHAnsi"/>
                <w:b/>
                <w:szCs w:val="20"/>
              </w:rPr>
              <w:t>servicepacků</w:t>
            </w:r>
            <w:proofErr w:type="spellEnd"/>
            <w:r w:rsidRPr="00DF1A1B">
              <w:rPr>
                <w:rFonts w:asciiTheme="minorHAnsi" w:hAnsiTheme="minorHAnsi"/>
                <w:b/>
                <w:szCs w:val="20"/>
              </w:rPr>
              <w:t>.</w:t>
            </w:r>
          </w:p>
        </w:tc>
        <w:tc>
          <w:tcPr>
            <w:tcW w:w="817" w:type="pct"/>
            <w:tcBorders>
              <w:top w:val="double" w:sz="4" w:space="0" w:color="auto"/>
              <w:left w:val="double" w:sz="4" w:space="0" w:color="auto"/>
              <w:bottom w:val="double" w:sz="4" w:space="0" w:color="auto"/>
              <w:right w:val="double" w:sz="4" w:space="0" w:color="auto"/>
            </w:tcBorders>
            <w:vAlign w:val="center"/>
          </w:tcPr>
          <w:p w14:paraId="662E5981"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18" w:type="pct"/>
            <w:tcBorders>
              <w:top w:val="double" w:sz="4" w:space="0" w:color="auto"/>
              <w:left w:val="double" w:sz="4" w:space="0" w:color="auto"/>
              <w:bottom w:val="double" w:sz="4" w:space="0" w:color="auto"/>
              <w:right w:val="double" w:sz="4" w:space="0" w:color="auto"/>
            </w:tcBorders>
            <w:vAlign w:val="center"/>
          </w:tcPr>
          <w:p w14:paraId="1B2C9DEE"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19B374CD"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c>
          <w:tcPr>
            <w:tcW w:w="839" w:type="pct"/>
            <w:tcBorders>
              <w:top w:val="double" w:sz="4" w:space="0" w:color="auto"/>
              <w:left w:val="double" w:sz="4" w:space="0" w:color="auto"/>
              <w:bottom w:val="double" w:sz="4" w:space="0" w:color="auto"/>
              <w:right w:val="double" w:sz="4" w:space="0" w:color="auto"/>
            </w:tcBorders>
            <w:vAlign w:val="center"/>
          </w:tcPr>
          <w:p w14:paraId="14949EF0"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Měsíční báze</w:t>
            </w:r>
          </w:p>
        </w:tc>
      </w:tr>
      <w:tr w:rsidR="00A16B51" w:rsidRPr="008F77B1" w14:paraId="6B4B11F5" w14:textId="77777777" w:rsidTr="001A3754">
        <w:trPr>
          <w:trHeight w:val="327"/>
        </w:trPr>
        <w:tc>
          <w:tcPr>
            <w:tcW w:w="1709" w:type="pct"/>
            <w:gridSpan w:val="3"/>
            <w:tcBorders>
              <w:top w:val="double" w:sz="4" w:space="0" w:color="auto"/>
              <w:left w:val="double" w:sz="4" w:space="0" w:color="auto"/>
              <w:bottom w:val="double" w:sz="4" w:space="0" w:color="auto"/>
              <w:right w:val="double" w:sz="4" w:space="0" w:color="auto"/>
            </w:tcBorders>
            <w:vAlign w:val="center"/>
          </w:tcPr>
          <w:p w14:paraId="790FB3CC" w14:textId="77777777" w:rsidR="00A16B51" w:rsidRPr="00DF1A1B" w:rsidRDefault="00A16B51" w:rsidP="001A3754">
            <w:pPr>
              <w:spacing w:after="0" w:line="240" w:lineRule="auto"/>
              <w:jc w:val="center"/>
              <w:rPr>
                <w:rFonts w:asciiTheme="minorHAnsi" w:hAnsiTheme="minorHAnsi"/>
                <w:b/>
                <w:szCs w:val="20"/>
              </w:rPr>
            </w:pPr>
            <w:r w:rsidRPr="008F77B1">
              <w:rPr>
                <w:rFonts w:asciiTheme="minorHAnsi" w:hAnsiTheme="minorHAnsi"/>
                <w:b/>
                <w:szCs w:val="20"/>
              </w:rPr>
              <w:t>Pravidelná</w:t>
            </w:r>
            <w:r w:rsidRPr="00DF1A1B">
              <w:rPr>
                <w:rFonts w:asciiTheme="minorHAnsi" w:hAnsiTheme="minorHAnsi"/>
                <w:b/>
                <w:szCs w:val="20"/>
              </w:rPr>
              <w:t xml:space="preserve"> kontrola datové integrity</w:t>
            </w:r>
          </w:p>
        </w:tc>
        <w:tc>
          <w:tcPr>
            <w:tcW w:w="817" w:type="pct"/>
            <w:tcBorders>
              <w:top w:val="double" w:sz="4" w:space="0" w:color="auto"/>
              <w:left w:val="double" w:sz="4" w:space="0" w:color="auto"/>
              <w:bottom w:val="double" w:sz="4" w:space="0" w:color="auto"/>
              <w:right w:val="double" w:sz="4" w:space="0" w:color="auto"/>
            </w:tcBorders>
            <w:vAlign w:val="center"/>
          </w:tcPr>
          <w:p w14:paraId="6A718BE6"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szCs w:val="20"/>
              </w:rPr>
              <w:t>Denní báze</w:t>
            </w:r>
          </w:p>
        </w:tc>
        <w:tc>
          <w:tcPr>
            <w:tcW w:w="818" w:type="pct"/>
            <w:tcBorders>
              <w:top w:val="double" w:sz="4" w:space="0" w:color="auto"/>
              <w:left w:val="double" w:sz="4" w:space="0" w:color="auto"/>
              <w:bottom w:val="double" w:sz="4" w:space="0" w:color="auto"/>
              <w:right w:val="double" w:sz="4" w:space="0" w:color="auto"/>
            </w:tcBorders>
            <w:vAlign w:val="center"/>
          </w:tcPr>
          <w:p w14:paraId="2110DAE3"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szCs w:val="20"/>
              </w:rPr>
              <w:t>Denní báze</w:t>
            </w:r>
          </w:p>
        </w:tc>
        <w:tc>
          <w:tcPr>
            <w:tcW w:w="817" w:type="pct"/>
            <w:gridSpan w:val="3"/>
            <w:tcBorders>
              <w:top w:val="double" w:sz="4" w:space="0" w:color="auto"/>
              <w:left w:val="double" w:sz="4" w:space="0" w:color="auto"/>
              <w:bottom w:val="double" w:sz="4" w:space="0" w:color="auto"/>
              <w:right w:val="double" w:sz="4" w:space="0" w:color="auto"/>
            </w:tcBorders>
            <w:vAlign w:val="center"/>
          </w:tcPr>
          <w:p w14:paraId="1EA9F243"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szCs w:val="20"/>
              </w:rPr>
              <w:t>Týdenní báze</w:t>
            </w:r>
          </w:p>
        </w:tc>
        <w:tc>
          <w:tcPr>
            <w:tcW w:w="839" w:type="pct"/>
            <w:tcBorders>
              <w:top w:val="double" w:sz="4" w:space="0" w:color="auto"/>
              <w:left w:val="double" w:sz="4" w:space="0" w:color="auto"/>
              <w:bottom w:val="double" w:sz="4" w:space="0" w:color="auto"/>
              <w:right w:val="double" w:sz="4" w:space="0" w:color="auto"/>
            </w:tcBorders>
            <w:vAlign w:val="center"/>
          </w:tcPr>
          <w:p w14:paraId="78BFA5DD"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szCs w:val="20"/>
              </w:rPr>
              <w:t>Týdenní báze</w:t>
            </w:r>
          </w:p>
        </w:tc>
      </w:tr>
      <w:tr w:rsidR="00A16B51" w:rsidRPr="008F77B1" w14:paraId="2EFBB7EC" w14:textId="77777777" w:rsidTr="001A3754">
        <w:trPr>
          <w:trHeight w:val="391"/>
        </w:trPr>
        <w:tc>
          <w:tcPr>
            <w:tcW w:w="1709" w:type="pct"/>
            <w:gridSpan w:val="3"/>
            <w:tcBorders>
              <w:top w:val="double" w:sz="4" w:space="0" w:color="auto"/>
              <w:left w:val="double" w:sz="4" w:space="0" w:color="auto"/>
              <w:bottom w:val="double" w:sz="4" w:space="0" w:color="auto"/>
              <w:right w:val="double" w:sz="4" w:space="0" w:color="auto"/>
            </w:tcBorders>
            <w:vAlign w:val="center"/>
          </w:tcPr>
          <w:p w14:paraId="39FCDBD1" w14:textId="77777777" w:rsidR="00A16B51" w:rsidRPr="00DF1A1B" w:rsidRDefault="00A16B51" w:rsidP="001A3754">
            <w:pPr>
              <w:keepLines/>
              <w:widowControl w:val="0"/>
              <w:spacing w:after="0" w:line="240" w:lineRule="auto"/>
              <w:contextualSpacing/>
              <w:jc w:val="center"/>
              <w:rPr>
                <w:rFonts w:asciiTheme="minorHAnsi" w:hAnsiTheme="minorHAnsi" w:cs="Tahoma"/>
                <w:b/>
                <w:szCs w:val="20"/>
              </w:rPr>
            </w:pPr>
            <w:r w:rsidRPr="008F77B1">
              <w:rPr>
                <w:rFonts w:asciiTheme="minorHAnsi" w:hAnsiTheme="minorHAnsi" w:cs="Tahoma"/>
                <w:b/>
                <w:szCs w:val="20"/>
              </w:rPr>
              <w:t>*</w:t>
            </w:r>
            <w:r w:rsidRPr="00DF1A1B">
              <w:rPr>
                <w:rFonts w:asciiTheme="minorHAnsi" w:hAnsiTheme="minorHAnsi" w:cs="Tahoma"/>
                <w:b/>
                <w:szCs w:val="20"/>
              </w:rPr>
              <w:t>Údržba a aktualizace dokumentace</w:t>
            </w:r>
          </w:p>
        </w:tc>
        <w:tc>
          <w:tcPr>
            <w:tcW w:w="817" w:type="pct"/>
            <w:tcBorders>
              <w:top w:val="double" w:sz="4" w:space="0" w:color="auto"/>
              <w:left w:val="double" w:sz="4" w:space="0" w:color="auto"/>
              <w:bottom w:val="double" w:sz="4" w:space="0" w:color="auto"/>
              <w:right w:val="double" w:sz="4" w:space="0" w:color="auto"/>
            </w:tcBorders>
            <w:vAlign w:val="center"/>
          </w:tcPr>
          <w:p w14:paraId="3489A57C"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 xml:space="preserve">Aktualizace do </w:t>
            </w:r>
            <w:proofErr w:type="gramStart"/>
            <w:r w:rsidRPr="00DF1A1B">
              <w:rPr>
                <w:rFonts w:asciiTheme="minorHAnsi" w:hAnsiTheme="minorHAnsi" w:cs="Tahoma"/>
                <w:szCs w:val="20"/>
              </w:rPr>
              <w:t>48h</w:t>
            </w:r>
            <w:proofErr w:type="gramEnd"/>
          </w:p>
        </w:tc>
        <w:tc>
          <w:tcPr>
            <w:tcW w:w="818" w:type="pct"/>
            <w:tcBorders>
              <w:top w:val="double" w:sz="4" w:space="0" w:color="auto"/>
              <w:left w:val="double" w:sz="4" w:space="0" w:color="auto"/>
              <w:bottom w:val="double" w:sz="4" w:space="0" w:color="auto"/>
              <w:right w:val="double" w:sz="4" w:space="0" w:color="auto"/>
            </w:tcBorders>
            <w:vAlign w:val="center"/>
          </w:tcPr>
          <w:p w14:paraId="1F9E679B"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 xml:space="preserve">Aktualizace do </w:t>
            </w:r>
            <w:proofErr w:type="gramStart"/>
            <w:r w:rsidRPr="00DF1A1B">
              <w:rPr>
                <w:rFonts w:asciiTheme="minorHAnsi" w:hAnsiTheme="minorHAnsi" w:cs="Tahoma"/>
                <w:szCs w:val="20"/>
              </w:rPr>
              <w:t>96h</w:t>
            </w:r>
            <w:proofErr w:type="gramEnd"/>
          </w:p>
        </w:tc>
        <w:tc>
          <w:tcPr>
            <w:tcW w:w="817" w:type="pct"/>
            <w:gridSpan w:val="3"/>
            <w:tcBorders>
              <w:top w:val="double" w:sz="4" w:space="0" w:color="auto"/>
              <w:left w:val="double" w:sz="4" w:space="0" w:color="auto"/>
              <w:bottom w:val="double" w:sz="4" w:space="0" w:color="auto"/>
              <w:right w:val="double" w:sz="4" w:space="0" w:color="auto"/>
            </w:tcBorders>
            <w:vAlign w:val="center"/>
          </w:tcPr>
          <w:p w14:paraId="1AF96BD2"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Aktualizace do 7 dnů</w:t>
            </w:r>
          </w:p>
        </w:tc>
        <w:tc>
          <w:tcPr>
            <w:tcW w:w="839" w:type="pct"/>
            <w:tcBorders>
              <w:top w:val="double" w:sz="4" w:space="0" w:color="auto"/>
              <w:left w:val="double" w:sz="4" w:space="0" w:color="auto"/>
              <w:bottom w:val="double" w:sz="4" w:space="0" w:color="auto"/>
              <w:right w:val="double" w:sz="4" w:space="0" w:color="auto"/>
            </w:tcBorders>
            <w:vAlign w:val="center"/>
          </w:tcPr>
          <w:p w14:paraId="6DAA07D7" w14:textId="77777777" w:rsidR="00A16B51" w:rsidRPr="00DF1A1B" w:rsidRDefault="00A16B51" w:rsidP="001A3754">
            <w:pPr>
              <w:spacing w:after="0" w:line="240" w:lineRule="auto"/>
              <w:jc w:val="center"/>
              <w:rPr>
                <w:rFonts w:asciiTheme="minorHAnsi" w:hAnsiTheme="minorHAnsi" w:cs="Tahoma"/>
                <w:szCs w:val="20"/>
              </w:rPr>
            </w:pPr>
            <w:r w:rsidRPr="00DF1A1B">
              <w:rPr>
                <w:rFonts w:asciiTheme="minorHAnsi" w:hAnsiTheme="minorHAnsi" w:cs="Tahoma"/>
                <w:szCs w:val="20"/>
              </w:rPr>
              <w:t>Aktualizace do 14 dnů</w:t>
            </w:r>
          </w:p>
        </w:tc>
      </w:tr>
      <w:tr w:rsidR="00A16B51" w:rsidRPr="008F77B1" w14:paraId="61D73964" w14:textId="77777777" w:rsidTr="001A3754">
        <w:trPr>
          <w:trHeight w:val="260"/>
        </w:trPr>
        <w:tc>
          <w:tcPr>
            <w:tcW w:w="5000" w:type="pct"/>
            <w:gridSpan w:val="9"/>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09CB931B" w14:textId="77777777" w:rsidR="00A16B51" w:rsidRPr="00DF1A1B" w:rsidRDefault="00A16B51" w:rsidP="001A3754">
            <w:pPr>
              <w:pStyle w:val="Zkladntext"/>
              <w:keepLines/>
              <w:widowControl w:val="0"/>
              <w:spacing w:after="0" w:line="240" w:lineRule="auto"/>
              <w:rPr>
                <w:rFonts w:asciiTheme="minorHAnsi" w:hAnsiTheme="minorHAnsi" w:cs="Tahoma"/>
                <w:szCs w:val="20"/>
              </w:rPr>
            </w:pPr>
            <w:r w:rsidRPr="00DB5A9B">
              <w:rPr>
                <w:rFonts w:asciiTheme="minorHAnsi" w:eastAsia="Calibri" w:hAnsiTheme="minorHAnsi" w:cs="Tahoma"/>
                <w:b/>
                <w:color w:val="FFFFFF" w:themeColor="background1"/>
                <w:szCs w:val="20"/>
                <w:lang w:eastAsia="en-US"/>
              </w:rPr>
              <w:t>Měřící body a výpočet ukazatelů</w:t>
            </w:r>
          </w:p>
        </w:tc>
      </w:tr>
      <w:tr w:rsidR="00A16B51" w:rsidRPr="008F77B1" w14:paraId="5F86F7A8" w14:textId="77777777" w:rsidTr="001A3754">
        <w:trPr>
          <w:trHeight w:val="348"/>
        </w:trPr>
        <w:tc>
          <w:tcPr>
            <w:tcW w:w="672" w:type="pct"/>
            <w:tcBorders>
              <w:top w:val="double" w:sz="4" w:space="0" w:color="auto"/>
              <w:left w:val="double" w:sz="4" w:space="0" w:color="auto"/>
              <w:bottom w:val="double" w:sz="4" w:space="0" w:color="auto"/>
              <w:right w:val="double" w:sz="4" w:space="0" w:color="auto"/>
            </w:tcBorders>
            <w:shd w:val="clear" w:color="auto" w:fill="auto"/>
            <w:vAlign w:val="center"/>
          </w:tcPr>
          <w:p w14:paraId="18C18F37"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8F77B1">
              <w:rPr>
                <w:rFonts w:asciiTheme="minorHAnsi" w:eastAsia="Calibri" w:hAnsiTheme="minorHAnsi" w:cs="Tahoma"/>
                <w:szCs w:val="20"/>
                <w:lang w:eastAsia="en-US"/>
              </w:rPr>
              <w:t>Měřící</w:t>
            </w:r>
            <w:r w:rsidRPr="00DF1A1B">
              <w:rPr>
                <w:rFonts w:asciiTheme="minorHAnsi" w:eastAsia="Calibri" w:hAnsiTheme="minorHAnsi" w:cs="Tahoma"/>
                <w:szCs w:val="20"/>
                <w:lang w:eastAsia="en-US"/>
              </w:rPr>
              <w:t xml:space="preserve"> body</w:t>
            </w:r>
          </w:p>
        </w:tc>
        <w:tc>
          <w:tcPr>
            <w:tcW w:w="4328"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549FFB4F"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DF1A1B">
              <w:rPr>
                <w:rFonts w:asciiTheme="minorHAnsi" w:eastAsia="Calibri" w:hAnsiTheme="minorHAnsi" w:cs="Tahoma"/>
                <w:szCs w:val="20"/>
                <w:lang w:eastAsia="en-US"/>
              </w:rPr>
              <w:t>Měřícími body jsou:</w:t>
            </w:r>
          </w:p>
          <w:p w14:paraId="71387663" w14:textId="77777777" w:rsidR="00A16B51" w:rsidRPr="00DF1A1B" w:rsidRDefault="00A16B51" w:rsidP="001A3754">
            <w:pPr>
              <w:pStyle w:val="Zkladntext"/>
              <w:keepLines/>
              <w:widowControl w:val="0"/>
              <w:numPr>
                <w:ilvl w:val="0"/>
                <w:numId w:val="58"/>
              </w:numPr>
              <w:spacing w:after="0" w:line="240" w:lineRule="auto"/>
              <w:rPr>
                <w:rFonts w:asciiTheme="minorHAnsi" w:eastAsia="Calibri" w:hAnsiTheme="minorHAnsi" w:cs="Tahoma"/>
                <w:szCs w:val="20"/>
                <w:lang w:eastAsia="en-US"/>
              </w:rPr>
            </w:pPr>
            <w:r w:rsidRPr="00DF1A1B">
              <w:rPr>
                <w:rFonts w:asciiTheme="minorHAnsi" w:eastAsia="Calibri" w:hAnsiTheme="minorHAnsi" w:cs="Tahoma"/>
                <w:szCs w:val="20"/>
                <w:lang w:val="cs-CZ" w:eastAsia="en-US"/>
              </w:rPr>
              <w:t>Výkaz práce</w:t>
            </w:r>
          </w:p>
          <w:p w14:paraId="36D1729E" w14:textId="77777777" w:rsidR="006345C5" w:rsidRDefault="00A16B51" w:rsidP="001A3754">
            <w:pPr>
              <w:pStyle w:val="Zkladntext"/>
              <w:keepLines/>
              <w:widowControl w:val="0"/>
              <w:numPr>
                <w:ilvl w:val="0"/>
                <w:numId w:val="58"/>
              </w:numPr>
              <w:spacing w:after="0" w:line="240" w:lineRule="auto"/>
              <w:rPr>
                <w:rFonts w:asciiTheme="minorHAnsi" w:eastAsia="Calibri" w:hAnsiTheme="minorHAnsi" w:cs="Tahoma"/>
                <w:szCs w:val="20"/>
                <w:lang w:eastAsia="en-US"/>
              </w:rPr>
            </w:pPr>
            <w:proofErr w:type="spellStart"/>
            <w:r>
              <w:rPr>
                <w:rFonts w:asciiTheme="minorHAnsi" w:eastAsia="Calibri" w:hAnsiTheme="minorHAnsi" w:cs="Tahoma"/>
                <w:szCs w:val="20"/>
                <w:lang w:val="cs-CZ" w:eastAsia="en-US"/>
              </w:rPr>
              <w:t>HelpDeskový</w:t>
            </w:r>
            <w:proofErr w:type="spellEnd"/>
            <w:r>
              <w:rPr>
                <w:rFonts w:asciiTheme="minorHAnsi" w:eastAsia="Calibri" w:hAnsiTheme="minorHAnsi" w:cs="Tahoma"/>
                <w:szCs w:val="20"/>
                <w:lang w:val="cs-CZ" w:eastAsia="en-US"/>
              </w:rPr>
              <w:t xml:space="preserve"> nástroj</w:t>
            </w:r>
          </w:p>
          <w:p w14:paraId="32897CD6" w14:textId="3E5AA750" w:rsidR="00A16B51" w:rsidRPr="00DF1A1B" w:rsidRDefault="00A16B51" w:rsidP="00130FB5">
            <w:pPr>
              <w:pStyle w:val="Zkladntext"/>
              <w:keepLines/>
              <w:widowControl w:val="0"/>
              <w:numPr>
                <w:ilvl w:val="0"/>
                <w:numId w:val="58"/>
              </w:numPr>
              <w:spacing w:after="0" w:line="240" w:lineRule="auto"/>
              <w:rPr>
                <w:rFonts w:asciiTheme="minorHAnsi" w:eastAsia="Calibri" w:hAnsiTheme="minorHAnsi" w:cs="Tahoma"/>
                <w:szCs w:val="20"/>
                <w:lang w:eastAsia="en-US"/>
              </w:rPr>
            </w:pPr>
            <w:r w:rsidRPr="00DF1A1B">
              <w:rPr>
                <w:rFonts w:asciiTheme="minorHAnsi" w:eastAsia="Calibri" w:hAnsiTheme="minorHAnsi" w:cs="Tahoma"/>
                <w:szCs w:val="20"/>
                <w:lang w:eastAsia="en-US"/>
              </w:rPr>
              <w:t>Úložiště provozní dokumentace Objednatele</w:t>
            </w:r>
          </w:p>
        </w:tc>
      </w:tr>
      <w:tr w:rsidR="00A16B51" w:rsidRPr="008F77B1" w14:paraId="3457C9B7" w14:textId="77777777" w:rsidTr="001A3754">
        <w:trPr>
          <w:trHeight w:val="348"/>
        </w:trPr>
        <w:tc>
          <w:tcPr>
            <w:tcW w:w="672" w:type="pct"/>
            <w:tcBorders>
              <w:top w:val="double" w:sz="4" w:space="0" w:color="auto"/>
              <w:left w:val="double" w:sz="4" w:space="0" w:color="auto"/>
              <w:bottom w:val="double" w:sz="4" w:space="0" w:color="auto"/>
              <w:right w:val="double" w:sz="4" w:space="0" w:color="auto"/>
            </w:tcBorders>
            <w:shd w:val="clear" w:color="auto" w:fill="auto"/>
            <w:vAlign w:val="center"/>
          </w:tcPr>
          <w:p w14:paraId="57D7C0AC"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8F77B1">
              <w:rPr>
                <w:rFonts w:asciiTheme="minorHAnsi" w:eastAsia="Calibri" w:hAnsiTheme="minorHAnsi" w:cs="Tahoma"/>
                <w:szCs w:val="20"/>
                <w:lang w:eastAsia="en-US"/>
              </w:rPr>
              <w:t>Vyhodnocení</w:t>
            </w:r>
            <w:r w:rsidRPr="00DF1A1B">
              <w:rPr>
                <w:rFonts w:asciiTheme="minorHAnsi" w:eastAsia="Calibri" w:hAnsiTheme="minorHAnsi" w:cs="Tahoma"/>
                <w:szCs w:val="20"/>
                <w:lang w:eastAsia="en-US"/>
              </w:rPr>
              <w:t xml:space="preserve"> kvality</w:t>
            </w:r>
          </w:p>
        </w:tc>
        <w:tc>
          <w:tcPr>
            <w:tcW w:w="4328"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0B075BC2"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val="cs-CZ" w:eastAsia="en-US"/>
              </w:rPr>
            </w:pPr>
            <w:r w:rsidRPr="00DF1A1B">
              <w:rPr>
                <w:rFonts w:asciiTheme="minorHAnsi" w:eastAsia="Calibri" w:hAnsiTheme="minorHAnsi" w:cs="Tahoma"/>
                <w:szCs w:val="20"/>
                <w:lang w:eastAsia="en-US"/>
              </w:rPr>
              <w:t>Kvalitu činností</w:t>
            </w:r>
            <w:r w:rsidRPr="00DF1A1B">
              <w:rPr>
                <w:rFonts w:asciiTheme="minorHAnsi" w:eastAsia="Calibri" w:hAnsiTheme="minorHAnsi" w:cs="Tahoma"/>
                <w:szCs w:val="20"/>
                <w:lang w:val="cs-CZ" w:eastAsia="en-US"/>
              </w:rPr>
              <w:t xml:space="preserve"> uvedených v</w:t>
            </w:r>
            <w:r>
              <w:rPr>
                <w:rFonts w:asciiTheme="minorHAnsi" w:eastAsia="Calibri" w:hAnsiTheme="minorHAnsi" w:cs="Tahoma"/>
                <w:szCs w:val="20"/>
                <w:lang w:val="cs-CZ" w:eastAsia="en-US"/>
              </w:rPr>
              <w:t xml:space="preserve"> tomto </w:t>
            </w:r>
            <w:r w:rsidRPr="00DF1A1B">
              <w:rPr>
                <w:rFonts w:asciiTheme="minorHAnsi" w:eastAsia="Calibri" w:hAnsiTheme="minorHAnsi" w:cs="Tahoma"/>
                <w:szCs w:val="20"/>
                <w:lang w:val="cs-CZ" w:eastAsia="en-US"/>
              </w:rPr>
              <w:t xml:space="preserve">KL </w:t>
            </w:r>
            <w:r w:rsidRPr="00DF1A1B">
              <w:rPr>
                <w:rFonts w:asciiTheme="minorHAnsi" w:eastAsia="Calibri" w:hAnsiTheme="minorHAnsi" w:cs="Tahoma"/>
                <w:szCs w:val="20"/>
                <w:lang w:eastAsia="en-US"/>
              </w:rPr>
              <w:t xml:space="preserve"> bude Objednatel vyhodnocovat posouzením úplnosti a kvality záznamů </w:t>
            </w:r>
            <w:r w:rsidRPr="00DF1A1B">
              <w:rPr>
                <w:rFonts w:asciiTheme="minorHAnsi" w:eastAsia="Calibri" w:hAnsiTheme="minorHAnsi" w:cs="Tahoma"/>
                <w:szCs w:val="20"/>
                <w:lang w:val="cs-CZ" w:eastAsia="en-US"/>
              </w:rPr>
              <w:t>ve</w:t>
            </w:r>
            <w:r w:rsidRPr="00DF1A1B">
              <w:rPr>
                <w:rFonts w:asciiTheme="minorHAnsi" w:eastAsia="Calibri" w:hAnsiTheme="minorHAnsi" w:cs="Tahoma"/>
                <w:szCs w:val="20"/>
                <w:lang w:eastAsia="en-US"/>
              </w:rPr>
              <w:t xml:space="preserve"> vyjmenovaných měřicích bodu. Jejich vzájemný nesoulad bude považován za porušení parametrů SLA a Objednatel je za takové porušení oprávněn</w:t>
            </w:r>
            <w:r w:rsidRPr="00DF1A1B">
              <w:rPr>
                <w:rFonts w:asciiTheme="minorHAnsi" w:eastAsia="Calibri" w:hAnsiTheme="minorHAnsi" w:cs="Tahoma"/>
                <w:szCs w:val="20"/>
                <w:lang w:val="cs-CZ" w:eastAsia="en-US"/>
              </w:rPr>
              <w:t xml:space="preserve">  </w:t>
            </w:r>
            <w:r w:rsidRPr="00DF1A1B">
              <w:rPr>
                <w:rFonts w:asciiTheme="minorHAnsi" w:eastAsia="Calibri" w:hAnsiTheme="minorHAnsi" w:cs="Tahoma"/>
                <w:szCs w:val="20"/>
                <w:lang w:eastAsia="en-US"/>
              </w:rPr>
              <w:t>požadovat slevu z ceny</w:t>
            </w:r>
            <w:r w:rsidRPr="00DF1A1B">
              <w:rPr>
                <w:rFonts w:asciiTheme="minorHAnsi" w:eastAsia="Calibri" w:hAnsiTheme="minorHAnsi" w:cs="Tahoma"/>
                <w:szCs w:val="20"/>
                <w:lang w:val="cs-CZ" w:eastAsia="en-US"/>
              </w:rPr>
              <w:t xml:space="preserve"> </w:t>
            </w:r>
            <w:r w:rsidRPr="00DF1A1B">
              <w:rPr>
                <w:rFonts w:asciiTheme="minorHAnsi" w:eastAsia="Calibri" w:hAnsiTheme="minorHAnsi" w:cs="Tahoma"/>
                <w:szCs w:val="20"/>
                <w:lang w:eastAsia="en-US"/>
              </w:rPr>
              <w:t>ve výši 0,1 % z měsíční ceny</w:t>
            </w:r>
            <w:r w:rsidRPr="00DF1A1B">
              <w:rPr>
                <w:rFonts w:asciiTheme="minorHAnsi" w:eastAsia="Calibri" w:hAnsiTheme="minorHAnsi" w:cs="Tahoma"/>
                <w:szCs w:val="20"/>
                <w:lang w:val="cs-CZ" w:eastAsia="en-US"/>
              </w:rPr>
              <w:t xml:space="preserve"> příslušného</w:t>
            </w:r>
            <w:r w:rsidRPr="00DF1A1B">
              <w:rPr>
                <w:rFonts w:asciiTheme="minorHAnsi" w:eastAsia="Calibri" w:hAnsiTheme="minorHAnsi" w:cs="Tahoma"/>
                <w:szCs w:val="20"/>
                <w:lang w:eastAsia="en-US"/>
              </w:rPr>
              <w:t xml:space="preserve"> Paušálního KL včetně DPH, v </w:t>
            </w:r>
            <w:r w:rsidRPr="00DF1A1B">
              <w:rPr>
                <w:rFonts w:asciiTheme="minorHAnsi" w:eastAsia="Calibri" w:hAnsiTheme="minorHAnsi" w:cs="Tahoma"/>
                <w:szCs w:val="20"/>
                <w:lang w:val="cs-CZ" w:eastAsia="en-US"/>
              </w:rPr>
              <w:t>souvislosti s jehož plněním má být příslušná</w:t>
            </w:r>
            <w:r w:rsidRPr="008F77B1">
              <w:rPr>
                <w:rFonts w:asciiTheme="minorHAnsi" w:eastAsia="Calibri" w:hAnsiTheme="minorHAnsi" w:cs="Tahoma"/>
                <w:szCs w:val="20"/>
                <w:lang w:val="cs-CZ" w:eastAsia="en-US"/>
              </w:rPr>
              <w:t xml:space="preserve"> </w:t>
            </w:r>
            <w:r w:rsidRPr="00DF1A1B">
              <w:rPr>
                <w:rFonts w:asciiTheme="minorHAnsi" w:eastAsia="Calibri" w:hAnsiTheme="minorHAnsi" w:cs="Tahoma"/>
                <w:szCs w:val="20"/>
                <w:lang w:val="cs-CZ" w:eastAsia="en-US"/>
              </w:rPr>
              <w:t>činnost prováděna</w:t>
            </w:r>
            <w:r w:rsidRPr="00DF1A1B">
              <w:rPr>
                <w:rFonts w:asciiTheme="minorHAnsi" w:eastAsia="Calibri" w:hAnsiTheme="minorHAnsi" w:cs="Tahoma"/>
                <w:szCs w:val="20"/>
                <w:lang w:eastAsia="en-US"/>
              </w:rPr>
              <w:t>,  a to za každé jednotlivé porušení povinnosti a za každý započatý</w:t>
            </w:r>
            <w:r w:rsidRPr="00DF1A1B">
              <w:rPr>
                <w:rFonts w:asciiTheme="minorHAnsi" w:eastAsia="Calibri" w:hAnsiTheme="minorHAnsi" w:cs="Tahoma"/>
                <w:szCs w:val="20"/>
                <w:lang w:val="cs-CZ" w:eastAsia="en-US"/>
              </w:rPr>
              <w:t>ch 24 hodin</w:t>
            </w:r>
            <w:r w:rsidRPr="00DF1A1B">
              <w:rPr>
                <w:rFonts w:asciiTheme="minorHAnsi" w:eastAsia="Calibri" w:hAnsiTheme="minorHAnsi" w:cs="Tahoma"/>
                <w:szCs w:val="20"/>
                <w:lang w:eastAsia="en-US"/>
              </w:rPr>
              <w:t xml:space="preserve"> prodlení se splněním povinnosti.</w:t>
            </w:r>
            <w:r w:rsidRPr="00DF1A1B">
              <w:rPr>
                <w:rFonts w:asciiTheme="minorHAnsi" w:eastAsia="Calibri" w:hAnsiTheme="minorHAnsi" w:cs="Tahoma"/>
                <w:szCs w:val="20"/>
                <w:lang w:val="cs-CZ" w:eastAsia="en-US"/>
              </w:rPr>
              <w:t xml:space="preserve"> </w:t>
            </w:r>
          </w:p>
        </w:tc>
      </w:tr>
      <w:tr w:rsidR="00A16B51" w:rsidRPr="008F77B1" w14:paraId="4FCCD8DA" w14:textId="77777777" w:rsidTr="001A3754">
        <w:trPr>
          <w:trHeight w:val="304"/>
        </w:trPr>
        <w:tc>
          <w:tcPr>
            <w:tcW w:w="5000" w:type="pct"/>
            <w:gridSpan w:val="9"/>
            <w:tcBorders>
              <w:top w:val="double" w:sz="4" w:space="0" w:color="auto"/>
              <w:left w:val="double" w:sz="4" w:space="0" w:color="auto"/>
              <w:bottom w:val="double" w:sz="4" w:space="0" w:color="auto"/>
              <w:right w:val="double" w:sz="4" w:space="0" w:color="auto"/>
            </w:tcBorders>
            <w:shd w:val="clear" w:color="auto" w:fill="ABBB59" w:themeFill="text1"/>
            <w:vAlign w:val="center"/>
          </w:tcPr>
          <w:p w14:paraId="26E239B7" w14:textId="77777777" w:rsidR="00A16B51" w:rsidRPr="00DF1A1B" w:rsidRDefault="00A16B51" w:rsidP="001A3754">
            <w:pPr>
              <w:pStyle w:val="Zkladntext"/>
              <w:keepLines/>
              <w:widowControl w:val="0"/>
              <w:spacing w:after="0" w:line="240" w:lineRule="auto"/>
              <w:rPr>
                <w:rFonts w:asciiTheme="minorHAnsi" w:eastAsia="Calibri" w:hAnsiTheme="minorHAnsi" w:cs="Tahoma"/>
                <w:b/>
                <w:szCs w:val="20"/>
                <w:lang w:eastAsia="en-US"/>
              </w:rPr>
            </w:pPr>
            <w:r w:rsidRPr="00DB5A9B">
              <w:rPr>
                <w:rFonts w:asciiTheme="minorHAnsi" w:eastAsia="Calibri" w:hAnsiTheme="minorHAnsi" w:cs="Tahoma"/>
                <w:b/>
                <w:color w:val="FFFFFF" w:themeColor="background1"/>
                <w:szCs w:val="20"/>
                <w:lang w:eastAsia="en-US"/>
              </w:rPr>
              <w:t>Doplňující informace</w:t>
            </w:r>
          </w:p>
        </w:tc>
      </w:tr>
      <w:tr w:rsidR="00A16B51" w:rsidRPr="008F77B1" w14:paraId="18FC16EF" w14:textId="77777777" w:rsidTr="00526B1F">
        <w:trPr>
          <w:trHeight w:val="348"/>
        </w:trPr>
        <w:tc>
          <w:tcPr>
            <w:tcW w:w="99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0A805F4"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8F77B1">
              <w:rPr>
                <w:rFonts w:asciiTheme="minorHAnsi" w:eastAsia="Calibri" w:hAnsiTheme="minorHAnsi" w:cs="Tahoma"/>
                <w:szCs w:val="20"/>
                <w:lang w:eastAsia="en-US"/>
              </w:rPr>
              <w:t>Způsob</w:t>
            </w:r>
            <w:r w:rsidRPr="00DF1A1B">
              <w:rPr>
                <w:rFonts w:asciiTheme="minorHAnsi" w:eastAsia="Calibri" w:hAnsiTheme="minorHAnsi" w:cs="Tahoma"/>
                <w:szCs w:val="20"/>
                <w:lang w:eastAsia="en-US"/>
              </w:rPr>
              <w:t xml:space="preserve"> dokladování a vyhodnocování</w:t>
            </w:r>
          </w:p>
        </w:tc>
        <w:tc>
          <w:tcPr>
            <w:tcW w:w="400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48F9248D"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DF1A1B">
              <w:rPr>
                <w:rFonts w:asciiTheme="minorHAnsi" w:eastAsia="Calibri" w:hAnsiTheme="minorHAnsi" w:cs="Tahoma"/>
                <w:szCs w:val="20"/>
                <w:lang w:eastAsia="en-US"/>
              </w:rPr>
              <w:t xml:space="preserve">Záznamy v </w:t>
            </w:r>
            <w:r w:rsidRPr="00DF1A1B">
              <w:rPr>
                <w:rFonts w:asciiTheme="minorHAnsi" w:eastAsia="Calibri" w:hAnsiTheme="minorHAnsi" w:cs="Tahoma"/>
                <w:szCs w:val="20"/>
                <w:lang w:val="cs-CZ" w:eastAsia="en-US"/>
              </w:rPr>
              <w:t>uvedených měřicích bodech.</w:t>
            </w:r>
            <w:r w:rsidRPr="00DF1A1B">
              <w:rPr>
                <w:rFonts w:asciiTheme="minorHAnsi" w:eastAsia="Calibri" w:hAnsiTheme="minorHAnsi" w:cs="Tahoma"/>
                <w:szCs w:val="20"/>
                <w:lang w:eastAsia="en-US"/>
              </w:rPr>
              <w:t xml:space="preserve"> </w:t>
            </w:r>
          </w:p>
        </w:tc>
      </w:tr>
      <w:tr w:rsidR="00A16B51" w:rsidRPr="008F77B1" w14:paraId="0AC04F88" w14:textId="77777777" w:rsidTr="00526B1F">
        <w:trPr>
          <w:trHeight w:val="348"/>
        </w:trPr>
        <w:tc>
          <w:tcPr>
            <w:tcW w:w="99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A08885F"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eastAsia="en-US"/>
              </w:rPr>
            </w:pPr>
            <w:r w:rsidRPr="008F77B1">
              <w:rPr>
                <w:rFonts w:asciiTheme="minorHAnsi" w:hAnsiTheme="minorHAnsi" w:cs="Tahoma"/>
                <w:b/>
                <w:szCs w:val="20"/>
              </w:rPr>
              <w:lastRenderedPageBreak/>
              <w:t>*</w:t>
            </w:r>
            <w:r w:rsidRPr="00DF1A1B">
              <w:rPr>
                <w:rFonts w:asciiTheme="minorHAnsi" w:hAnsiTheme="minorHAnsi" w:cs="Tahoma"/>
                <w:b/>
                <w:szCs w:val="20"/>
              </w:rPr>
              <w:t xml:space="preserve"> Údržba a aktualizace dokumentace</w:t>
            </w:r>
          </w:p>
        </w:tc>
        <w:tc>
          <w:tcPr>
            <w:tcW w:w="4006" w:type="pct"/>
            <w:gridSpan w:val="7"/>
            <w:tcBorders>
              <w:top w:val="double" w:sz="4" w:space="0" w:color="auto"/>
              <w:left w:val="double" w:sz="4" w:space="0" w:color="auto"/>
              <w:bottom w:val="double" w:sz="4" w:space="0" w:color="auto"/>
              <w:right w:val="double" w:sz="4" w:space="0" w:color="auto"/>
            </w:tcBorders>
            <w:shd w:val="clear" w:color="auto" w:fill="auto"/>
            <w:vAlign w:val="center"/>
          </w:tcPr>
          <w:p w14:paraId="54646B2B" w14:textId="5923AB85" w:rsidR="00A16B51" w:rsidRPr="00DF1A1B" w:rsidRDefault="00A16B51" w:rsidP="001A3754">
            <w:pPr>
              <w:pStyle w:val="Zkladntext"/>
              <w:keepLines/>
              <w:widowControl w:val="0"/>
              <w:spacing w:after="0" w:line="240" w:lineRule="auto"/>
              <w:rPr>
                <w:rFonts w:asciiTheme="minorHAnsi" w:eastAsia="Calibri" w:hAnsiTheme="minorHAnsi" w:cs="Tahoma"/>
                <w:szCs w:val="20"/>
                <w:lang w:val="cs-CZ" w:eastAsia="en-US"/>
              </w:rPr>
            </w:pPr>
            <w:r w:rsidRPr="00DF1A1B">
              <w:rPr>
                <w:rFonts w:asciiTheme="minorHAnsi" w:eastAsia="Calibri" w:hAnsiTheme="minorHAnsi" w:cs="Tahoma"/>
                <w:szCs w:val="20"/>
                <w:lang w:val="cs-CZ" w:eastAsia="en-US"/>
              </w:rPr>
              <w:t xml:space="preserve">Údržba dokumentace </w:t>
            </w:r>
            <w:r>
              <w:rPr>
                <w:rFonts w:asciiTheme="minorHAnsi" w:eastAsia="Calibri" w:hAnsiTheme="minorHAnsi" w:cs="Tahoma"/>
                <w:szCs w:val="20"/>
                <w:lang w:val="cs-CZ" w:eastAsia="en-US"/>
              </w:rPr>
              <w:t>dle</w:t>
            </w:r>
            <w:r w:rsidRPr="00DF1A1B">
              <w:rPr>
                <w:rFonts w:asciiTheme="minorHAnsi" w:eastAsia="Calibri" w:hAnsiTheme="minorHAnsi" w:cs="Tahoma"/>
                <w:szCs w:val="20"/>
                <w:lang w:val="cs-CZ" w:eastAsia="en-US"/>
              </w:rPr>
              <w:t xml:space="preserve"> v </w:t>
            </w:r>
            <w:r>
              <w:rPr>
                <w:rFonts w:asciiTheme="minorHAnsi" w:eastAsia="Calibri" w:hAnsiTheme="minorHAnsi" w:cs="Tahoma"/>
                <w:szCs w:val="20"/>
                <w:lang w:val="cs-CZ" w:eastAsia="en-US"/>
              </w:rPr>
              <w:t>p</w:t>
            </w:r>
            <w:r w:rsidRPr="00DF1A1B">
              <w:rPr>
                <w:rFonts w:asciiTheme="minorHAnsi" w:eastAsia="Calibri" w:hAnsiTheme="minorHAnsi" w:cs="Tahoma"/>
                <w:szCs w:val="20"/>
                <w:lang w:val="cs-CZ" w:eastAsia="en-US"/>
              </w:rPr>
              <w:t>řílo</w:t>
            </w:r>
            <w:r>
              <w:rPr>
                <w:rFonts w:asciiTheme="minorHAnsi" w:eastAsia="Calibri" w:hAnsiTheme="minorHAnsi" w:cs="Tahoma"/>
                <w:szCs w:val="20"/>
                <w:lang w:val="cs-CZ" w:eastAsia="en-US"/>
              </w:rPr>
              <w:t>hy</w:t>
            </w:r>
            <w:r w:rsidRPr="00DF1A1B">
              <w:rPr>
                <w:rFonts w:asciiTheme="minorHAnsi" w:eastAsia="Calibri" w:hAnsiTheme="minorHAnsi" w:cs="Tahoma"/>
                <w:szCs w:val="20"/>
                <w:lang w:val="cs-CZ" w:eastAsia="en-US"/>
              </w:rPr>
              <w:t xml:space="preserve"> č.</w:t>
            </w:r>
            <w:r w:rsidR="00594D33">
              <w:rPr>
                <w:rFonts w:asciiTheme="minorHAnsi" w:eastAsia="Calibri" w:hAnsiTheme="minorHAnsi" w:cs="Tahoma"/>
                <w:szCs w:val="20"/>
                <w:lang w:val="cs-CZ" w:eastAsia="en-US"/>
              </w:rPr>
              <w:t xml:space="preserve"> </w:t>
            </w:r>
            <w:r w:rsidRPr="00DF1A1B">
              <w:rPr>
                <w:rFonts w:asciiTheme="minorHAnsi" w:eastAsia="Calibri" w:hAnsiTheme="minorHAnsi" w:cs="Tahoma"/>
                <w:szCs w:val="20"/>
                <w:lang w:val="cs-CZ" w:eastAsia="en-US"/>
              </w:rPr>
              <w:t>2 článku 6</w:t>
            </w:r>
            <w:r>
              <w:rPr>
                <w:rFonts w:asciiTheme="minorHAnsi" w:eastAsia="Calibri" w:hAnsiTheme="minorHAnsi" w:cs="Tahoma"/>
                <w:szCs w:val="20"/>
                <w:lang w:val="cs-CZ" w:eastAsia="en-US"/>
              </w:rPr>
              <w:t xml:space="preserve"> této Smlouvy.</w:t>
            </w:r>
          </w:p>
          <w:p w14:paraId="2B70357A" w14:textId="77777777" w:rsidR="00A16B51" w:rsidRPr="00DF1A1B" w:rsidRDefault="00A16B51" w:rsidP="001A3754">
            <w:pPr>
              <w:pStyle w:val="Zkladntext"/>
              <w:keepLines/>
              <w:widowControl w:val="0"/>
              <w:spacing w:after="0" w:line="240" w:lineRule="auto"/>
              <w:rPr>
                <w:rFonts w:asciiTheme="minorHAnsi" w:eastAsia="Calibri" w:hAnsiTheme="minorHAnsi" w:cs="Tahoma"/>
                <w:szCs w:val="20"/>
                <w:lang w:val="cs-CZ" w:eastAsia="en-US"/>
              </w:rPr>
            </w:pPr>
            <w:r>
              <w:rPr>
                <w:rFonts w:asciiTheme="minorHAnsi" w:eastAsia="Calibri" w:hAnsiTheme="minorHAnsi" w:cs="Tahoma"/>
                <w:szCs w:val="20"/>
                <w:lang w:val="cs-CZ" w:eastAsia="en-US"/>
              </w:rPr>
              <w:t>Kontrolu a aktualizaci dokumentace bude Objednatel provádět dle svých potřeb a možností. Tento fakt však nemá dopad na povinností Poskytovatele dle této Smlouvy a tím není dotčen nárok Objednatele na případné slevy z ceny či smluvní pokuty.</w:t>
            </w:r>
          </w:p>
        </w:tc>
      </w:tr>
    </w:tbl>
    <w:p w14:paraId="0EB7CF74" w14:textId="77777777" w:rsidR="00A16B51" w:rsidRPr="002E03B9" w:rsidRDefault="00A16B51" w:rsidP="00A16B51">
      <w:pPr>
        <w:spacing w:before="180" w:after="60" w:line="240" w:lineRule="auto"/>
        <w:outlineLvl w:val="0"/>
        <w:rPr>
          <w:rFonts w:asciiTheme="minorHAnsi" w:hAnsiTheme="minorHAnsi" w:cs="Tahoma"/>
          <w:b/>
          <w:szCs w:val="20"/>
        </w:rPr>
      </w:pPr>
    </w:p>
    <w:p w14:paraId="3C9E4DB6" w14:textId="77777777" w:rsidR="00AC7ED1" w:rsidRPr="0065234C" w:rsidRDefault="00AC7ED1" w:rsidP="003B2E6F">
      <w:pPr>
        <w:numPr>
          <w:ilvl w:val="0"/>
          <w:numId w:val="46"/>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14:paraId="20181E47" w14:textId="77777777"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proofErr w:type="gramStart"/>
      <w:r w:rsidRPr="00E918AB">
        <w:rPr>
          <w:szCs w:val="20"/>
        </w:rPr>
        <w:t>že</w:t>
      </w:r>
      <w:r w:rsidR="00E24F88" w:rsidRPr="00E918AB">
        <w:rPr>
          <w:szCs w:val="20"/>
        </w:rPr>
        <w:t xml:space="preserve"> </w:t>
      </w:r>
      <w:r w:rsidR="00D714B6" w:rsidRPr="00E918AB">
        <w:rPr>
          <w:szCs w:val="20"/>
        </w:rPr>
        <w:t>:</w:t>
      </w:r>
      <w:proofErr w:type="gramEnd"/>
    </w:p>
    <w:p w14:paraId="584E577E" w14:textId="77777777" w:rsidR="00AC7ED1" w:rsidRPr="00E918AB" w:rsidRDefault="00AC7ED1" w:rsidP="00183EDE">
      <w:pPr>
        <w:pStyle w:val="Odstavecseseznamem"/>
        <w:numPr>
          <w:ilvl w:val="0"/>
          <w:numId w:val="56"/>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14:paraId="507F6479" w14:textId="77777777" w:rsidR="00AC7ED1" w:rsidRPr="00E918AB" w:rsidRDefault="00D714B6" w:rsidP="00183EDE">
      <w:pPr>
        <w:pStyle w:val="Odstavecseseznamem"/>
        <w:numPr>
          <w:ilvl w:val="0"/>
          <w:numId w:val="56"/>
        </w:numPr>
        <w:rPr>
          <w:szCs w:val="20"/>
        </w:rPr>
      </w:pPr>
      <w:r w:rsidRPr="00E918AB">
        <w:rPr>
          <w:szCs w:val="20"/>
          <w:lang w:val="cs-CZ"/>
        </w:rPr>
        <w:t>p</w:t>
      </w:r>
      <w:proofErr w:type="spellStart"/>
      <w:r w:rsidR="00AC7ED1" w:rsidRPr="00E918AB">
        <w:rPr>
          <w:szCs w:val="20"/>
        </w:rPr>
        <w:t>rovozní</w:t>
      </w:r>
      <w:proofErr w:type="spellEnd"/>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14:paraId="423E5EC8" w14:textId="77777777" w:rsidR="00AC7ED1" w:rsidRPr="00E918AB" w:rsidRDefault="00AC7ED1" w:rsidP="00183EDE">
      <w:pPr>
        <w:pStyle w:val="Odstavecseseznamem"/>
        <w:numPr>
          <w:ilvl w:val="1"/>
          <w:numId w:val="56"/>
        </w:numPr>
        <w:rPr>
          <w:szCs w:val="20"/>
        </w:rPr>
      </w:pPr>
      <w:r w:rsidRPr="00E918AB">
        <w:rPr>
          <w:szCs w:val="20"/>
        </w:rPr>
        <w:t>7</w:t>
      </w:r>
      <w:r w:rsidR="00E24F88" w:rsidRPr="00E918AB">
        <w:rPr>
          <w:szCs w:val="20"/>
        </w:rPr>
        <w:t xml:space="preserve"> </w:t>
      </w:r>
      <w:r w:rsidRPr="00E918AB">
        <w:rPr>
          <w:szCs w:val="20"/>
        </w:rPr>
        <w:t>x</w:t>
      </w:r>
      <w:r w:rsidR="00E24F88" w:rsidRPr="00E918AB">
        <w:rPr>
          <w:szCs w:val="20"/>
        </w:rPr>
        <w:t xml:space="preserve"> </w:t>
      </w:r>
      <w:r w:rsidRPr="00E918AB">
        <w:rPr>
          <w:szCs w:val="20"/>
        </w:rPr>
        <w:t>24</w:t>
      </w:r>
      <w:r w:rsidR="00E24F88" w:rsidRPr="00E918AB">
        <w:rPr>
          <w:szCs w:val="20"/>
        </w:rPr>
        <w:t xml:space="preserve"> </w:t>
      </w:r>
      <w:r w:rsidRPr="00E918AB">
        <w:rPr>
          <w:szCs w:val="20"/>
        </w:rPr>
        <w:t>(0</w:t>
      </w:r>
      <w:r w:rsidR="00E24F88" w:rsidRPr="00E918AB">
        <w:rPr>
          <w:szCs w:val="20"/>
        </w:rPr>
        <w:t xml:space="preserve"> </w:t>
      </w:r>
      <w:r w:rsidRPr="00E918AB">
        <w:rPr>
          <w:szCs w:val="20"/>
        </w:rPr>
        <w:t>–</w:t>
      </w:r>
      <w:r w:rsidR="00E24F88" w:rsidRPr="00E918AB">
        <w:rPr>
          <w:szCs w:val="20"/>
        </w:rPr>
        <w:t xml:space="preserve"> </w:t>
      </w:r>
      <w:r w:rsidRPr="00E918AB">
        <w:rPr>
          <w:szCs w:val="20"/>
        </w:rPr>
        <w:t>24</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7</w:t>
      </w:r>
      <w:r w:rsidR="00E24F88" w:rsidRPr="00E918AB">
        <w:rPr>
          <w:szCs w:val="20"/>
        </w:rPr>
        <w:t xml:space="preserve"> </w:t>
      </w:r>
      <w:r w:rsidRPr="00E918AB">
        <w:rPr>
          <w:szCs w:val="20"/>
        </w:rPr>
        <w:t>dní</w:t>
      </w:r>
      <w:r w:rsidR="00E24F88" w:rsidRPr="00E918AB">
        <w:rPr>
          <w:szCs w:val="20"/>
        </w:rPr>
        <w:t xml:space="preserve"> </w:t>
      </w:r>
      <w:r w:rsidRPr="00E918AB">
        <w:rPr>
          <w:szCs w:val="20"/>
        </w:rPr>
        <w:t>v</w:t>
      </w:r>
      <w:r w:rsidR="00E24F88" w:rsidRPr="00E918AB">
        <w:rPr>
          <w:szCs w:val="20"/>
        </w:rPr>
        <w:t xml:space="preserve"> </w:t>
      </w:r>
      <w:r w:rsidRPr="00E918AB">
        <w:rPr>
          <w:szCs w:val="20"/>
        </w:rPr>
        <w:t>týdnu</w:t>
      </w:r>
      <w:r w:rsidR="00E24F88" w:rsidRPr="00E918AB">
        <w:rPr>
          <w:szCs w:val="20"/>
        </w:rPr>
        <w:t xml:space="preserve"> </w:t>
      </w:r>
      <w:r w:rsidRPr="00E918AB">
        <w:rPr>
          <w:szCs w:val="20"/>
        </w:rPr>
        <w:t>24</w:t>
      </w:r>
      <w:r w:rsidR="00E24F88" w:rsidRPr="00E918AB">
        <w:rPr>
          <w:szCs w:val="20"/>
        </w:rPr>
        <w:t xml:space="preserve"> </w:t>
      </w:r>
      <w:r w:rsidRPr="00E918AB">
        <w:rPr>
          <w:szCs w:val="20"/>
        </w:rPr>
        <w:t>hodin</w:t>
      </w:r>
    </w:p>
    <w:p w14:paraId="6DC6FCEA" w14:textId="77777777" w:rsidR="00AC7ED1" w:rsidRPr="00E918AB" w:rsidRDefault="00AC7ED1" w:rsidP="00183EDE">
      <w:pPr>
        <w:pStyle w:val="Odstavecseseznamem"/>
        <w:numPr>
          <w:ilvl w:val="1"/>
          <w:numId w:val="56"/>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16</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22</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22:00</w:t>
      </w:r>
      <w:r w:rsidR="00E24F88" w:rsidRPr="00E918AB">
        <w:rPr>
          <w:szCs w:val="20"/>
        </w:rPr>
        <w:t xml:space="preserve"> </w:t>
      </w:r>
      <w:r w:rsidRPr="00E918AB">
        <w:rPr>
          <w:szCs w:val="20"/>
        </w:rPr>
        <w:t>hod.</w:t>
      </w:r>
    </w:p>
    <w:p w14:paraId="05E18A2F" w14:textId="41CF543B" w:rsidR="00AC7ED1" w:rsidRPr="00E918AB" w:rsidRDefault="00AC7ED1" w:rsidP="00183EDE">
      <w:pPr>
        <w:pStyle w:val="Odstavecseseznamem"/>
        <w:numPr>
          <w:ilvl w:val="1"/>
          <w:numId w:val="56"/>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12</w:t>
      </w:r>
      <w:r w:rsidR="00E24F88" w:rsidRPr="00E918AB">
        <w:rPr>
          <w:szCs w:val="20"/>
        </w:rPr>
        <w:t xml:space="preserve"> </w:t>
      </w:r>
      <w:r w:rsidRPr="00E918AB">
        <w:rPr>
          <w:szCs w:val="20"/>
        </w:rPr>
        <w:t>(</w:t>
      </w:r>
      <w:r w:rsidR="00470DC0">
        <w:rPr>
          <w:szCs w:val="20"/>
          <w:lang w:val="cs-CZ"/>
        </w:rPr>
        <w:t>7</w:t>
      </w:r>
      <w:r w:rsidR="00470DC0" w:rsidRPr="00E918AB">
        <w:rPr>
          <w:szCs w:val="20"/>
        </w:rPr>
        <w:t xml:space="preserve"> </w:t>
      </w:r>
      <w:r w:rsidRPr="00E918AB">
        <w:rPr>
          <w:szCs w:val="20"/>
        </w:rPr>
        <w:t>–</w:t>
      </w:r>
      <w:r w:rsidR="00E24F88" w:rsidRPr="00E918AB">
        <w:rPr>
          <w:szCs w:val="20"/>
        </w:rPr>
        <w:t xml:space="preserve"> </w:t>
      </w:r>
      <w:r w:rsidR="00470DC0">
        <w:rPr>
          <w:szCs w:val="20"/>
          <w:lang w:val="cs-CZ"/>
        </w:rPr>
        <w:t>19</w:t>
      </w:r>
      <w:r w:rsidR="00470DC0"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od</w:t>
      </w:r>
      <w:r w:rsidR="00E24F88" w:rsidRPr="00E918AB">
        <w:rPr>
          <w:szCs w:val="20"/>
        </w:rPr>
        <w:t xml:space="preserve"> </w:t>
      </w:r>
      <w:r w:rsidR="00470DC0">
        <w:rPr>
          <w:szCs w:val="20"/>
          <w:lang w:val="cs-CZ"/>
        </w:rPr>
        <w:t>7</w:t>
      </w:r>
      <w:r w:rsidRPr="00E918AB">
        <w:rPr>
          <w:szCs w:val="20"/>
        </w:rPr>
        <w:t>:00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00470DC0">
        <w:rPr>
          <w:szCs w:val="20"/>
          <w:lang w:val="cs-CZ"/>
        </w:rPr>
        <w:t>19</w:t>
      </w:r>
      <w:r w:rsidRPr="00E918AB">
        <w:rPr>
          <w:szCs w:val="20"/>
        </w:rPr>
        <w:t>:00</w:t>
      </w:r>
      <w:r w:rsidR="00E24F88" w:rsidRPr="00E918AB">
        <w:rPr>
          <w:szCs w:val="20"/>
        </w:rPr>
        <w:t xml:space="preserve"> </w:t>
      </w:r>
      <w:r w:rsidRPr="00E918AB">
        <w:rPr>
          <w:szCs w:val="20"/>
        </w:rPr>
        <w:t>hod.</w:t>
      </w:r>
    </w:p>
    <w:p w14:paraId="387ED337" w14:textId="77777777" w:rsidR="00AC7ED1" w:rsidRPr="00E918AB" w:rsidRDefault="00AC7ED1" w:rsidP="00183EDE">
      <w:pPr>
        <w:pStyle w:val="Odstavecseseznamem"/>
        <w:numPr>
          <w:ilvl w:val="1"/>
          <w:numId w:val="56"/>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10</w:t>
      </w:r>
      <w:r w:rsidR="00E24F88" w:rsidRPr="00E918AB">
        <w:rPr>
          <w:szCs w:val="20"/>
        </w:rPr>
        <w:t xml:space="preserve"> </w:t>
      </w:r>
      <w:r w:rsidRPr="00E918AB">
        <w:rPr>
          <w:szCs w:val="20"/>
        </w:rPr>
        <w:t>(8</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od</w:t>
      </w:r>
      <w:r w:rsidR="00E24F88" w:rsidRPr="00E918AB">
        <w:rPr>
          <w:szCs w:val="20"/>
        </w:rPr>
        <w:t xml:space="preserve"> </w:t>
      </w:r>
      <w:r w:rsidRPr="00E918AB">
        <w:rPr>
          <w:szCs w:val="20"/>
        </w:rPr>
        <w:t>8:00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14:paraId="1B77B48D" w14:textId="77777777" w:rsidR="006345C5" w:rsidRDefault="00AC7ED1" w:rsidP="00183EDE">
      <w:pPr>
        <w:pStyle w:val="Odstavecseseznamem"/>
        <w:numPr>
          <w:ilvl w:val="0"/>
          <w:numId w:val="56"/>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p>
    <w:p w14:paraId="7A78540A" w14:textId="1C26E6FA" w:rsidR="00AC7ED1" w:rsidRPr="00E918AB" w:rsidRDefault="00D714B6" w:rsidP="00183EDE">
      <w:pPr>
        <w:pStyle w:val="Odstavecseseznamem"/>
        <w:numPr>
          <w:ilvl w:val="0"/>
          <w:numId w:val="56"/>
        </w:numPr>
        <w:rPr>
          <w:szCs w:val="20"/>
        </w:rPr>
      </w:pPr>
      <w:r w:rsidRPr="00E918AB">
        <w:rPr>
          <w:szCs w:val="20"/>
          <w:lang w:val="cs-CZ"/>
        </w:rPr>
        <w:t>d</w:t>
      </w:r>
      <w:proofErr w:type="spellStart"/>
      <w:r w:rsidR="00AC7ED1" w:rsidRPr="00E918AB">
        <w:rPr>
          <w:szCs w:val="20"/>
        </w:rPr>
        <w:t>ojde-li</w:t>
      </w:r>
      <w:proofErr w:type="spellEnd"/>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753D0255" w14:textId="77777777" w:rsidR="00AC7ED1" w:rsidRPr="00E918AB" w:rsidRDefault="00D714B6" w:rsidP="00183EDE">
      <w:pPr>
        <w:pStyle w:val="Odstavecseseznamem"/>
        <w:numPr>
          <w:ilvl w:val="0"/>
          <w:numId w:val="56"/>
        </w:numPr>
        <w:rPr>
          <w:szCs w:val="20"/>
        </w:rPr>
      </w:pPr>
      <w:r w:rsidRPr="00E918AB">
        <w:rPr>
          <w:szCs w:val="20"/>
          <w:lang w:val="cs-CZ"/>
        </w:rPr>
        <w:t>r</w:t>
      </w:r>
      <w:proofErr w:type="spellStart"/>
      <w:r w:rsidR="00AC7ED1" w:rsidRPr="00E918AB">
        <w:rPr>
          <w:szCs w:val="20"/>
        </w:rPr>
        <w:t>eakční</w:t>
      </w:r>
      <w:proofErr w:type="spellEnd"/>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14:paraId="408F7D13" w14:textId="77777777" w:rsidR="0026439F" w:rsidRPr="00E918AB" w:rsidRDefault="0026439F" w:rsidP="00183EDE">
      <w:pPr>
        <w:pStyle w:val="Odstavecseseznamem"/>
        <w:numPr>
          <w:ilvl w:val="0"/>
          <w:numId w:val="56"/>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14:paraId="5BBE2807" w14:textId="77777777" w:rsidR="00AC7ED1" w:rsidRPr="00E918AB" w:rsidRDefault="00C4333D" w:rsidP="00183EDE">
      <w:pPr>
        <w:pStyle w:val="Odstavecseseznamem"/>
        <w:numPr>
          <w:ilvl w:val="0"/>
          <w:numId w:val="56"/>
        </w:numPr>
        <w:rPr>
          <w:szCs w:val="20"/>
        </w:rPr>
      </w:pPr>
      <w:r w:rsidRPr="00E918AB">
        <w:rPr>
          <w:szCs w:val="20"/>
          <w:lang w:val="cs-CZ"/>
        </w:rPr>
        <w:t>P</w:t>
      </w:r>
      <w:proofErr w:type="spellStart"/>
      <w:r w:rsidRPr="00E918AB">
        <w:rPr>
          <w:szCs w:val="20"/>
        </w:rPr>
        <w:t>oskytovatel</w:t>
      </w:r>
      <w:proofErr w:type="spellEnd"/>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B270C8"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14:paraId="3CD7AE03" w14:textId="77777777" w:rsidR="006345C5" w:rsidRDefault="00C4333D" w:rsidP="00183EDE">
      <w:pPr>
        <w:pStyle w:val="Odstavecseseznamem"/>
        <w:numPr>
          <w:ilvl w:val="0"/>
          <w:numId w:val="56"/>
        </w:numPr>
        <w:rPr>
          <w:szCs w:val="20"/>
        </w:rPr>
      </w:pPr>
      <w:r w:rsidRPr="00E918AB">
        <w:rPr>
          <w:szCs w:val="20"/>
          <w:lang w:val="cs-CZ"/>
        </w:rPr>
        <w:t>P</w:t>
      </w:r>
      <w:proofErr w:type="spellStart"/>
      <w:r w:rsidRPr="00E918AB">
        <w:rPr>
          <w:szCs w:val="20"/>
        </w:rPr>
        <w:t>oskytovatel</w:t>
      </w:r>
      <w:proofErr w:type="spellEnd"/>
      <w:r w:rsidR="00F820AA" w:rsidRPr="00E918AB">
        <w:rPr>
          <w:szCs w:val="20"/>
        </w:rPr>
        <w:t xml:space="preserve"> je povinen využívat v souvislosti s poskytováním Služeb </w:t>
      </w:r>
      <w:proofErr w:type="spellStart"/>
      <w:r w:rsidR="00F820AA" w:rsidRPr="00E918AB">
        <w:rPr>
          <w:szCs w:val="20"/>
        </w:rPr>
        <w:t>HelpDeskový</w:t>
      </w:r>
      <w:proofErr w:type="spellEnd"/>
      <w:r w:rsidR="00F820AA" w:rsidRPr="00E918AB">
        <w:rPr>
          <w:szCs w:val="20"/>
        </w:rPr>
        <w:t xml:space="preserve"> nástroj Objednatele, nedohodnou-li se strany v průběhu plnění Smlouvy jinak.</w:t>
      </w:r>
    </w:p>
    <w:p w14:paraId="4671711F" w14:textId="171C273C" w:rsidR="00136AE8" w:rsidRPr="00641C57" w:rsidRDefault="006124C9" w:rsidP="00183EDE">
      <w:pPr>
        <w:pStyle w:val="Odstavecseseznamem"/>
        <w:numPr>
          <w:ilvl w:val="0"/>
          <w:numId w:val="56"/>
        </w:numPr>
        <w:rPr>
          <w:szCs w:val="20"/>
        </w:rPr>
      </w:pPr>
      <w:r w:rsidRPr="00E918AB">
        <w:rPr>
          <w:szCs w:val="20"/>
          <w:lang w:val="cs-CZ"/>
        </w:rPr>
        <w:t>A</w:t>
      </w:r>
      <w:proofErr w:type="spellStart"/>
      <w:r w:rsidRPr="00E918AB">
        <w:rPr>
          <w:szCs w:val="20"/>
        </w:rPr>
        <w:t>dministrativa</w:t>
      </w:r>
      <w:proofErr w:type="spellEnd"/>
      <w:r w:rsidR="00136AE8" w:rsidRPr="00E918AB">
        <w:rPr>
          <w:szCs w:val="20"/>
        </w:rPr>
        <w:t xml:space="preserve"> spojená s provozem a rozvoje</w:t>
      </w:r>
      <w:r w:rsidR="00B270C8" w:rsidRPr="00E918AB">
        <w:rPr>
          <w:szCs w:val="20"/>
        </w:rPr>
        <w:t>m</w:t>
      </w:r>
      <w:r w:rsidR="00B270C8"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8268AA">
        <w:rPr>
          <w:szCs w:val="20"/>
        </w:rPr>
        <w:t>16.1</w:t>
      </w:r>
      <w:r w:rsidR="00F277E4" w:rsidRPr="00E918AB">
        <w:rPr>
          <w:szCs w:val="20"/>
        </w:rPr>
        <w:fldChar w:fldCharType="end"/>
      </w:r>
      <w:r w:rsidR="00F277E4" w:rsidRPr="00E918AB">
        <w:rPr>
          <w:szCs w:val="20"/>
        </w:rPr>
        <w:t xml:space="preserve"> Smlouvy</w:t>
      </w:r>
      <w:r w:rsidR="00136AE8" w:rsidRPr="00E918AB">
        <w:rPr>
          <w:szCs w:val="20"/>
        </w:rPr>
        <w:t>.</w:t>
      </w:r>
    </w:p>
    <w:p w14:paraId="090D9792" w14:textId="77777777" w:rsidR="00100DE7" w:rsidRPr="00E918AB" w:rsidRDefault="006124C9" w:rsidP="00183EDE">
      <w:pPr>
        <w:pStyle w:val="Odstavecseseznamem"/>
        <w:numPr>
          <w:ilvl w:val="0"/>
          <w:numId w:val="56"/>
        </w:numPr>
        <w:rPr>
          <w:szCs w:val="20"/>
        </w:rPr>
      </w:pPr>
      <w:r>
        <w:rPr>
          <w:szCs w:val="20"/>
          <w:lang w:val="cs-CZ"/>
        </w:rPr>
        <w:t>Veškeré</w:t>
      </w:r>
      <w:r w:rsidR="00100DE7">
        <w:rPr>
          <w:szCs w:val="20"/>
          <w:lang w:val="cs-CZ"/>
        </w:rPr>
        <w:t xml:space="preserve"> činnost</w:t>
      </w:r>
      <w:r w:rsidR="00014A05">
        <w:rPr>
          <w:szCs w:val="20"/>
          <w:lang w:val="cs-CZ"/>
        </w:rPr>
        <w:t>i</w:t>
      </w:r>
      <w:r w:rsidR="00100DE7">
        <w:rPr>
          <w:szCs w:val="20"/>
          <w:lang w:val="cs-CZ"/>
        </w:rPr>
        <w:t xml:space="preserve"> dle </w:t>
      </w:r>
      <w:hyperlink w:anchor="_Příloha_č._2_1" w:history="1">
        <w:r w:rsidR="00100DE7" w:rsidRPr="00014A05">
          <w:rPr>
            <w:rStyle w:val="Hypertextovodkaz"/>
            <w:szCs w:val="20"/>
            <w:lang w:val="cs-CZ"/>
          </w:rPr>
          <w:t>přílohy č.2</w:t>
        </w:r>
      </w:hyperlink>
      <w:r w:rsidR="00100DE7">
        <w:rPr>
          <w:szCs w:val="20"/>
          <w:lang w:val="cs-CZ"/>
        </w:rPr>
        <w:t xml:space="preserve"> Smlouvy jsou součástí Paušálních služeb, není-li výslovně uvedeno jinak.</w:t>
      </w:r>
    </w:p>
    <w:p w14:paraId="697C5F54" w14:textId="77777777" w:rsidR="00AC7ED1" w:rsidRPr="0065234C" w:rsidRDefault="00AC7ED1" w:rsidP="00561A9A">
      <w:pPr>
        <w:spacing w:before="60" w:after="60" w:line="240" w:lineRule="auto"/>
        <w:rPr>
          <w:rFonts w:asciiTheme="minorHAnsi" w:hAnsiTheme="minorHAnsi" w:cs="Tahoma"/>
          <w:b/>
          <w:bCs/>
          <w:kern w:val="32"/>
          <w:szCs w:val="20"/>
        </w:rPr>
      </w:pPr>
    </w:p>
    <w:p w14:paraId="6362088F" w14:textId="77777777" w:rsidR="00AC7ED1" w:rsidRPr="00DA20E8" w:rsidRDefault="00AC7ED1" w:rsidP="00561A9A">
      <w:pPr>
        <w:spacing w:before="60" w:after="60" w:line="240" w:lineRule="auto"/>
        <w:rPr>
          <w:rFonts w:asciiTheme="minorHAnsi" w:hAnsiTheme="minorHAnsi" w:cs="Tahoma"/>
          <w:b/>
          <w:bCs/>
          <w:kern w:val="32"/>
          <w:szCs w:val="20"/>
        </w:rPr>
      </w:pPr>
      <w:bookmarkStart w:id="237" w:name="_Ref465194272"/>
      <w:r w:rsidRPr="00DA20E8">
        <w:rPr>
          <w:rFonts w:asciiTheme="minorHAnsi" w:hAnsiTheme="minorHAnsi" w:cs="Tahoma"/>
          <w:b/>
          <w:bCs/>
          <w:kern w:val="32"/>
          <w:szCs w:val="20"/>
        </w:rPr>
        <w:br w:type="page"/>
      </w:r>
    </w:p>
    <w:p w14:paraId="42EF3722" w14:textId="77777777"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38" w:name="_Příloha_č._3"/>
      <w:bookmarkStart w:id="239" w:name="_Příloha_č._4"/>
      <w:bookmarkStart w:id="240" w:name="_Příloha_č._5_1"/>
      <w:bookmarkStart w:id="241" w:name="Annex04"/>
      <w:bookmarkEnd w:id="237"/>
      <w:bookmarkEnd w:id="238"/>
      <w:bookmarkEnd w:id="239"/>
      <w:bookmarkEnd w:id="240"/>
    </w:p>
    <w:p w14:paraId="6E22DD61" w14:textId="77777777"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42" w:name="_Příloha_č._3_1"/>
      <w:bookmarkEnd w:id="24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14:paraId="3C4E484C" w14:textId="77777777" w:rsidR="006345C5" w:rsidRDefault="00D14A62" w:rsidP="00D14A62">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 xml:space="preserve">Plán </w:t>
      </w:r>
      <w:r>
        <w:rPr>
          <w:rFonts w:asciiTheme="minorHAnsi" w:hAnsiTheme="minorHAnsi" w:cs="Tahoma"/>
          <w:szCs w:val="20"/>
          <w:lang w:val="cs-CZ"/>
        </w:rPr>
        <w:t>I</w:t>
      </w:r>
      <w:r w:rsidRPr="0065234C">
        <w:rPr>
          <w:rFonts w:asciiTheme="minorHAnsi" w:hAnsiTheme="minorHAnsi" w:cs="Tahoma"/>
          <w:szCs w:val="20"/>
          <w:lang w:val="cs-CZ"/>
        </w:rPr>
        <w:t>nicializace</w:t>
      </w:r>
    </w:p>
    <w:p w14:paraId="20E3AE7E" w14:textId="393B8AF2" w:rsidR="000D3773" w:rsidRPr="00D959FA" w:rsidRDefault="008C560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rPr>
        <w:t>Průběh</w:t>
      </w:r>
      <w:r w:rsidR="00E24F88" w:rsidRPr="00D959FA">
        <w:rPr>
          <w:rFonts w:asciiTheme="minorHAnsi" w:hAnsiTheme="minorHAnsi" w:cs="Tahoma"/>
          <w:b/>
          <w:bCs/>
          <w:kern w:val="32"/>
          <w:szCs w:val="20"/>
        </w:rPr>
        <w:t xml:space="preserve"> </w:t>
      </w:r>
      <w:r w:rsidR="00536E20" w:rsidRPr="00D959FA">
        <w:rPr>
          <w:rFonts w:asciiTheme="minorHAnsi" w:hAnsiTheme="minorHAnsi" w:cs="Tahoma"/>
          <w:b/>
          <w:bCs/>
          <w:kern w:val="32"/>
          <w:szCs w:val="20"/>
          <w:lang w:val="cs-CZ"/>
        </w:rPr>
        <w:t>I</w:t>
      </w:r>
      <w:r w:rsidR="00D4314A" w:rsidRPr="00D959FA">
        <w:rPr>
          <w:rFonts w:asciiTheme="minorHAnsi" w:hAnsiTheme="minorHAnsi" w:cs="Tahoma"/>
          <w:b/>
          <w:bCs/>
          <w:kern w:val="32"/>
          <w:szCs w:val="20"/>
          <w:lang w:val="cs-CZ"/>
        </w:rPr>
        <w:t>nicializace</w:t>
      </w:r>
    </w:p>
    <w:p w14:paraId="59A9EAA5" w14:textId="77777777" w:rsidR="001634BF" w:rsidRPr="00D959FA" w:rsidRDefault="008C5602" w:rsidP="00E918AB">
      <w:pPr>
        <w:rPr>
          <w:szCs w:val="20"/>
        </w:rPr>
      </w:pPr>
      <w:r w:rsidRPr="00D959FA">
        <w:rPr>
          <w:szCs w:val="20"/>
        </w:rPr>
        <w:t>V</w:t>
      </w:r>
      <w:r w:rsidR="00E24F88" w:rsidRPr="00D959FA">
        <w:rPr>
          <w:szCs w:val="20"/>
        </w:rPr>
        <w:t xml:space="preserve"> </w:t>
      </w:r>
      <w:r w:rsidRPr="00D959FA">
        <w:rPr>
          <w:szCs w:val="20"/>
        </w:rPr>
        <w:t>průběhu</w:t>
      </w:r>
      <w:r w:rsidR="00E24F88" w:rsidRPr="00D959FA">
        <w:rPr>
          <w:szCs w:val="20"/>
        </w:rPr>
        <w:t xml:space="preserve"> </w:t>
      </w:r>
      <w:r w:rsidR="00536E20" w:rsidRPr="00D959FA">
        <w:rPr>
          <w:szCs w:val="20"/>
        </w:rPr>
        <w:t>I</w:t>
      </w:r>
      <w:r w:rsidR="004742AA" w:rsidRPr="00D959FA">
        <w:rPr>
          <w:szCs w:val="20"/>
        </w:rPr>
        <w:t>nicializace</w:t>
      </w:r>
      <w:r w:rsidR="00E24F88" w:rsidRPr="00D959FA">
        <w:rPr>
          <w:szCs w:val="20"/>
        </w:rPr>
        <w:t xml:space="preserve"> </w:t>
      </w:r>
      <w:r w:rsidRPr="00D959FA">
        <w:rPr>
          <w:szCs w:val="20"/>
        </w:rPr>
        <w:t>zajišťuje</w:t>
      </w:r>
      <w:r w:rsidR="00E24F88" w:rsidRPr="00D959FA">
        <w:rPr>
          <w:szCs w:val="20"/>
        </w:rPr>
        <w:t xml:space="preserve"> </w:t>
      </w:r>
      <w:r w:rsidR="00D10BD0" w:rsidRPr="00D959FA">
        <w:rPr>
          <w:szCs w:val="20"/>
        </w:rPr>
        <w:t>dosavadní</w:t>
      </w:r>
      <w:r w:rsidR="00E24F88" w:rsidRPr="00D959FA">
        <w:rPr>
          <w:szCs w:val="20"/>
        </w:rPr>
        <w:t xml:space="preserve"> </w:t>
      </w:r>
      <w:r w:rsidR="00D10BD0" w:rsidRPr="00D959FA">
        <w:rPr>
          <w:szCs w:val="20"/>
        </w:rPr>
        <w:t>poskytovatel</w:t>
      </w:r>
      <w:r w:rsidR="00E24F88" w:rsidRPr="00D959FA">
        <w:rPr>
          <w:szCs w:val="20"/>
        </w:rPr>
        <w:t xml:space="preserve"> </w:t>
      </w:r>
      <w:r w:rsidR="00D10BD0" w:rsidRPr="00D959FA">
        <w:rPr>
          <w:szCs w:val="20"/>
        </w:rPr>
        <w:t>služeb</w:t>
      </w:r>
      <w:r w:rsidR="00E24F88" w:rsidRPr="00D959FA">
        <w:rPr>
          <w:szCs w:val="20"/>
        </w:rPr>
        <w:t xml:space="preserve"> </w:t>
      </w:r>
      <w:r w:rsidR="00D10BD0" w:rsidRPr="00D959FA">
        <w:rPr>
          <w:szCs w:val="20"/>
        </w:rPr>
        <w:t>obdobných</w:t>
      </w:r>
      <w:r w:rsidR="00E24F88" w:rsidRPr="00D959FA">
        <w:rPr>
          <w:szCs w:val="20"/>
        </w:rPr>
        <w:t xml:space="preserve"> </w:t>
      </w:r>
      <w:r w:rsidR="00D10BD0" w:rsidRPr="00D959FA">
        <w:rPr>
          <w:szCs w:val="20"/>
        </w:rPr>
        <w:t>Službám</w:t>
      </w:r>
      <w:r w:rsidR="00E24F88" w:rsidRPr="00D959FA">
        <w:rPr>
          <w:szCs w:val="20"/>
        </w:rPr>
        <w:t xml:space="preserve"> </w:t>
      </w:r>
      <w:r w:rsidRPr="00D959FA">
        <w:rPr>
          <w:szCs w:val="20"/>
        </w:rPr>
        <w:t>běžný</w:t>
      </w:r>
      <w:r w:rsidR="00E24F88" w:rsidRPr="00D959FA">
        <w:rPr>
          <w:szCs w:val="20"/>
        </w:rPr>
        <w:t xml:space="preserve"> </w:t>
      </w:r>
      <w:r w:rsidRPr="00D959FA">
        <w:rPr>
          <w:szCs w:val="20"/>
        </w:rPr>
        <w:t>provoz</w:t>
      </w:r>
      <w:r w:rsidR="00E24F88" w:rsidRPr="00D959FA">
        <w:rPr>
          <w:szCs w:val="20"/>
        </w:rPr>
        <w:t xml:space="preserve"> </w:t>
      </w:r>
      <w:r w:rsidRPr="00D959FA">
        <w:rPr>
          <w:szCs w:val="20"/>
        </w:rPr>
        <w:t>dle</w:t>
      </w:r>
      <w:r w:rsidR="00E24F88" w:rsidRPr="00D959FA">
        <w:rPr>
          <w:szCs w:val="20"/>
        </w:rPr>
        <w:t xml:space="preserve"> </w:t>
      </w:r>
      <w:r w:rsidRPr="00D959FA">
        <w:rPr>
          <w:szCs w:val="20"/>
        </w:rPr>
        <w:t>dosud</w:t>
      </w:r>
      <w:r w:rsidR="00E24F88" w:rsidRPr="00D959FA">
        <w:rPr>
          <w:szCs w:val="20"/>
        </w:rPr>
        <w:t xml:space="preserve"> </w:t>
      </w:r>
      <w:r w:rsidRPr="00D959FA">
        <w:rPr>
          <w:szCs w:val="20"/>
        </w:rPr>
        <w:t>platné</w:t>
      </w:r>
      <w:r w:rsidR="00E24F88" w:rsidRPr="00D959FA">
        <w:rPr>
          <w:szCs w:val="20"/>
        </w:rPr>
        <w:t xml:space="preserve"> </w:t>
      </w:r>
      <w:r w:rsidRPr="00D959FA">
        <w:rPr>
          <w:szCs w:val="20"/>
        </w:rPr>
        <w:t>smlouvy</w:t>
      </w:r>
      <w:r w:rsidR="00CE3097" w:rsidRPr="00D959FA">
        <w:rPr>
          <w:szCs w:val="20"/>
        </w:rPr>
        <w:t>, pokud takov</w:t>
      </w:r>
      <w:r w:rsidR="0031757A" w:rsidRPr="00D959FA">
        <w:rPr>
          <w:szCs w:val="20"/>
        </w:rPr>
        <w:t>á</w:t>
      </w:r>
      <w:r w:rsidR="00CE3097" w:rsidRPr="00D959FA">
        <w:rPr>
          <w:szCs w:val="20"/>
        </w:rPr>
        <w:t xml:space="preserve"> existuje</w:t>
      </w:r>
      <w:r w:rsidRPr="00D959FA">
        <w:rPr>
          <w:szCs w:val="20"/>
        </w:rPr>
        <w:t>.</w:t>
      </w:r>
    </w:p>
    <w:p w14:paraId="669B91BB" w14:textId="77777777" w:rsidR="00811856" w:rsidRPr="00D959FA" w:rsidRDefault="000A548C"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Doba</w:t>
      </w:r>
      <w:r w:rsidR="00E24F88" w:rsidRPr="00D959FA">
        <w:rPr>
          <w:rFonts w:asciiTheme="minorHAnsi" w:hAnsiTheme="minorHAnsi" w:cs="Tahoma"/>
          <w:b/>
          <w:bCs/>
          <w:kern w:val="32"/>
          <w:szCs w:val="20"/>
          <w:lang w:val="cs-CZ"/>
        </w:rPr>
        <w:t xml:space="preserve"> </w:t>
      </w:r>
      <w:r w:rsidR="00536E20" w:rsidRPr="00D959FA">
        <w:rPr>
          <w:rFonts w:asciiTheme="minorHAnsi" w:hAnsiTheme="minorHAnsi" w:cs="Tahoma"/>
          <w:b/>
          <w:bCs/>
          <w:kern w:val="32"/>
          <w:szCs w:val="20"/>
          <w:lang w:val="cs-CZ"/>
        </w:rPr>
        <w:t>I</w:t>
      </w:r>
      <w:r w:rsidR="00045F0A" w:rsidRPr="00D959FA">
        <w:rPr>
          <w:rFonts w:asciiTheme="minorHAnsi" w:hAnsiTheme="minorHAnsi" w:cs="Tahoma"/>
          <w:b/>
          <w:bCs/>
          <w:kern w:val="32"/>
          <w:szCs w:val="20"/>
          <w:lang w:val="cs-CZ"/>
        </w:rPr>
        <w:t>nicializace</w:t>
      </w:r>
    </w:p>
    <w:p w14:paraId="7932B24F" w14:textId="77777777" w:rsidR="00FB18F1" w:rsidRPr="00D959FA" w:rsidRDefault="00E532B7" w:rsidP="00E918AB">
      <w:pPr>
        <w:rPr>
          <w:szCs w:val="20"/>
        </w:rPr>
      </w:pPr>
      <w:r w:rsidRPr="00D959FA">
        <w:rPr>
          <w:szCs w:val="20"/>
        </w:rPr>
        <w:t>I</w:t>
      </w:r>
      <w:r w:rsidR="00FB18F1" w:rsidRPr="00D959FA">
        <w:rPr>
          <w:szCs w:val="20"/>
        </w:rPr>
        <w:t>nicializace</w:t>
      </w:r>
      <w:r w:rsidR="00E24F88" w:rsidRPr="00D959FA">
        <w:rPr>
          <w:szCs w:val="20"/>
        </w:rPr>
        <w:t xml:space="preserve"> </w:t>
      </w:r>
      <w:r w:rsidRPr="00D959FA">
        <w:rPr>
          <w:szCs w:val="20"/>
        </w:rPr>
        <w:t>bude</w:t>
      </w:r>
      <w:r w:rsidR="00E24F88" w:rsidRPr="00D959FA">
        <w:rPr>
          <w:szCs w:val="20"/>
        </w:rPr>
        <w:t xml:space="preserve"> </w:t>
      </w:r>
      <w:r w:rsidRPr="00D959FA">
        <w:rPr>
          <w:szCs w:val="20"/>
        </w:rPr>
        <w:t>zahájena</w:t>
      </w:r>
      <w:r w:rsidR="00E24F88" w:rsidRPr="00D959FA">
        <w:rPr>
          <w:szCs w:val="20"/>
        </w:rPr>
        <w:t xml:space="preserve"> </w:t>
      </w:r>
      <w:r w:rsidR="00FB18F1" w:rsidRPr="00D959FA">
        <w:rPr>
          <w:szCs w:val="20"/>
        </w:rPr>
        <w:t>od</w:t>
      </w:r>
      <w:r w:rsidR="00E24F88" w:rsidRPr="00D959FA">
        <w:rPr>
          <w:szCs w:val="20"/>
        </w:rPr>
        <w:t xml:space="preserve"> </w:t>
      </w:r>
      <w:r w:rsidR="00FB18F1" w:rsidRPr="00D959FA">
        <w:rPr>
          <w:szCs w:val="20"/>
        </w:rPr>
        <w:t>dne</w:t>
      </w:r>
      <w:r w:rsidR="00E24F88" w:rsidRPr="00D959FA">
        <w:rPr>
          <w:szCs w:val="20"/>
        </w:rPr>
        <w:t xml:space="preserve"> </w:t>
      </w:r>
      <w:r w:rsidRPr="00D959FA">
        <w:rPr>
          <w:szCs w:val="20"/>
        </w:rPr>
        <w:t>nabytí</w:t>
      </w:r>
      <w:r w:rsidR="00E24F88" w:rsidRPr="00D959FA">
        <w:rPr>
          <w:szCs w:val="20"/>
        </w:rPr>
        <w:t xml:space="preserve"> </w:t>
      </w:r>
      <w:r w:rsidR="00FB18F1" w:rsidRPr="00D959FA">
        <w:rPr>
          <w:szCs w:val="20"/>
        </w:rPr>
        <w:t>ú</w:t>
      </w:r>
      <w:r w:rsidR="00962603" w:rsidRPr="00D959FA">
        <w:rPr>
          <w:szCs w:val="20"/>
        </w:rPr>
        <w:t>činnost</w:t>
      </w:r>
      <w:r w:rsidRPr="00D959FA">
        <w:rPr>
          <w:szCs w:val="20"/>
        </w:rPr>
        <w:t>i</w:t>
      </w:r>
      <w:r w:rsidR="00E24F88" w:rsidRPr="00D959FA">
        <w:rPr>
          <w:szCs w:val="20"/>
        </w:rPr>
        <w:t xml:space="preserve"> </w:t>
      </w:r>
      <w:r w:rsidRPr="00D959FA">
        <w:rPr>
          <w:szCs w:val="20"/>
        </w:rPr>
        <w:t>S</w:t>
      </w:r>
      <w:r w:rsidR="00962603" w:rsidRPr="00D959FA">
        <w:rPr>
          <w:szCs w:val="20"/>
        </w:rPr>
        <w:t>mlouvy</w:t>
      </w:r>
      <w:r w:rsidR="00E24F88" w:rsidRPr="00D959FA">
        <w:rPr>
          <w:szCs w:val="20"/>
        </w:rPr>
        <w:t xml:space="preserve"> </w:t>
      </w:r>
      <w:r w:rsidRPr="00D959FA">
        <w:rPr>
          <w:szCs w:val="20"/>
        </w:rPr>
        <w:t>a</w:t>
      </w:r>
      <w:r w:rsidR="00E24F88" w:rsidRPr="00D959FA">
        <w:rPr>
          <w:szCs w:val="20"/>
        </w:rPr>
        <w:t xml:space="preserve"> </w:t>
      </w:r>
      <w:r w:rsidRPr="00D959FA">
        <w:rPr>
          <w:szCs w:val="20"/>
        </w:rPr>
        <w:t>ukončena</w:t>
      </w:r>
      <w:r w:rsidR="00E24F88" w:rsidRPr="00D959FA">
        <w:rPr>
          <w:szCs w:val="20"/>
        </w:rPr>
        <w:t xml:space="preserve"> </w:t>
      </w:r>
      <w:r w:rsidRPr="00D959FA">
        <w:rPr>
          <w:szCs w:val="20"/>
        </w:rPr>
        <w:t>v</w:t>
      </w:r>
      <w:r w:rsidR="00E24F88" w:rsidRPr="00D959FA">
        <w:rPr>
          <w:szCs w:val="20"/>
        </w:rPr>
        <w:t xml:space="preserve"> </w:t>
      </w:r>
      <w:r w:rsidRPr="00D959FA">
        <w:rPr>
          <w:szCs w:val="20"/>
        </w:rPr>
        <w:t>termínu</w:t>
      </w:r>
      <w:r w:rsidR="00E24F88" w:rsidRPr="00D959FA">
        <w:rPr>
          <w:szCs w:val="20"/>
        </w:rPr>
        <w:t xml:space="preserve"> </w:t>
      </w:r>
      <w:r w:rsidRPr="00D959FA">
        <w:rPr>
          <w:szCs w:val="20"/>
        </w:rPr>
        <w:t>stanoveném</w:t>
      </w:r>
      <w:r w:rsidR="00E24F88" w:rsidRPr="00D959FA">
        <w:rPr>
          <w:szCs w:val="20"/>
        </w:rPr>
        <w:t xml:space="preserve"> </w:t>
      </w:r>
      <w:r w:rsidRPr="00D959FA">
        <w:rPr>
          <w:szCs w:val="20"/>
        </w:rPr>
        <w:t>ve</w:t>
      </w:r>
      <w:r w:rsidR="00E24F88" w:rsidRPr="00D959FA">
        <w:rPr>
          <w:szCs w:val="20"/>
        </w:rPr>
        <w:t xml:space="preserve"> </w:t>
      </w:r>
      <w:r w:rsidRPr="00D959FA">
        <w:rPr>
          <w:szCs w:val="20"/>
        </w:rPr>
        <w:t>Smlouvě</w:t>
      </w:r>
      <w:r w:rsidR="00962603" w:rsidRPr="00D959FA">
        <w:rPr>
          <w:szCs w:val="20"/>
        </w:rPr>
        <w:t>.</w:t>
      </w:r>
    </w:p>
    <w:p w14:paraId="28EF78D0" w14:textId="77777777" w:rsidR="001634BF" w:rsidRPr="00D959FA" w:rsidRDefault="001634BF"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Organizace</w:t>
      </w:r>
    </w:p>
    <w:p w14:paraId="05FA7DA3" w14:textId="77777777" w:rsidR="00974ABB" w:rsidRPr="00D959FA" w:rsidRDefault="00974ABB" w:rsidP="00561A9A">
      <w:pPr>
        <w:spacing w:before="60" w:after="60" w:line="240" w:lineRule="auto"/>
        <w:jc w:val="both"/>
        <w:rPr>
          <w:rFonts w:asciiTheme="minorHAnsi" w:hAnsiTheme="minorHAnsi"/>
          <w:szCs w:val="20"/>
        </w:rPr>
      </w:pPr>
      <w:r w:rsidRPr="00D959FA">
        <w:rPr>
          <w:rFonts w:asciiTheme="minorHAnsi" w:hAnsiTheme="minorHAnsi"/>
          <w:szCs w:val="20"/>
        </w:rPr>
        <w:t>Organizační</w:t>
      </w:r>
      <w:r w:rsidR="00E24F88" w:rsidRPr="00D959FA">
        <w:rPr>
          <w:rFonts w:asciiTheme="minorHAnsi" w:hAnsiTheme="minorHAnsi"/>
          <w:szCs w:val="20"/>
        </w:rPr>
        <w:t xml:space="preserve"> </w:t>
      </w:r>
      <w:r w:rsidRPr="00D959FA">
        <w:rPr>
          <w:rFonts w:asciiTheme="minorHAnsi" w:hAnsiTheme="minorHAnsi"/>
          <w:szCs w:val="20"/>
        </w:rPr>
        <w:t>zajištění</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(koordinace</w:t>
      </w:r>
      <w:r w:rsidR="00E24F88" w:rsidRPr="00D959FA">
        <w:rPr>
          <w:rFonts w:asciiTheme="minorHAnsi" w:hAnsiTheme="minorHAnsi"/>
          <w:szCs w:val="20"/>
        </w:rPr>
        <w:t xml:space="preserve"> </w:t>
      </w:r>
      <w:r w:rsidRPr="00D959FA">
        <w:rPr>
          <w:rFonts w:asciiTheme="minorHAnsi" w:hAnsiTheme="minorHAnsi"/>
          <w:szCs w:val="20"/>
        </w:rPr>
        <w:t>aktivit</w:t>
      </w:r>
      <w:r w:rsidR="00E24F88" w:rsidRPr="00D959FA">
        <w:rPr>
          <w:rFonts w:asciiTheme="minorHAnsi" w:hAnsiTheme="minorHAnsi"/>
          <w:szCs w:val="20"/>
        </w:rPr>
        <w:t xml:space="preserve"> </w:t>
      </w:r>
      <w:r w:rsidRPr="00D959FA">
        <w:rPr>
          <w:rFonts w:asciiTheme="minorHAnsi" w:hAnsiTheme="minorHAnsi"/>
          <w:szCs w:val="20"/>
        </w:rPr>
        <w:t>zapojených</w:t>
      </w:r>
      <w:r w:rsidR="00E24F88" w:rsidRPr="00D959FA">
        <w:rPr>
          <w:rFonts w:asciiTheme="minorHAnsi" w:hAnsiTheme="minorHAnsi"/>
          <w:szCs w:val="20"/>
        </w:rPr>
        <w:t xml:space="preserve"> </w:t>
      </w:r>
      <w:r w:rsidRPr="00D959FA">
        <w:rPr>
          <w:rFonts w:asciiTheme="minorHAnsi" w:hAnsiTheme="minorHAnsi"/>
          <w:szCs w:val="20"/>
        </w:rPr>
        <w:t>subjektů,</w:t>
      </w:r>
      <w:r w:rsidR="00E24F88" w:rsidRPr="00D959FA">
        <w:rPr>
          <w:rFonts w:asciiTheme="minorHAnsi" w:hAnsiTheme="minorHAnsi"/>
          <w:szCs w:val="20"/>
        </w:rPr>
        <w:t xml:space="preserve"> </w:t>
      </w:r>
      <w:r w:rsidRPr="00D959FA">
        <w:rPr>
          <w:rFonts w:asciiTheme="minorHAnsi" w:hAnsiTheme="minorHAnsi"/>
          <w:szCs w:val="20"/>
        </w:rPr>
        <w:t>svolávání</w:t>
      </w:r>
      <w:r w:rsidR="00E24F88" w:rsidRPr="00D959FA">
        <w:rPr>
          <w:rFonts w:asciiTheme="minorHAnsi" w:hAnsiTheme="minorHAnsi"/>
          <w:szCs w:val="20"/>
        </w:rPr>
        <w:t xml:space="preserve"> </w:t>
      </w:r>
      <w:r w:rsidRPr="00D959FA">
        <w:rPr>
          <w:rFonts w:asciiTheme="minorHAnsi" w:hAnsiTheme="minorHAnsi"/>
          <w:szCs w:val="20"/>
        </w:rPr>
        <w:t>schůzek,</w:t>
      </w:r>
      <w:r w:rsidR="00E24F88" w:rsidRPr="00D959FA">
        <w:rPr>
          <w:rFonts w:asciiTheme="minorHAnsi" w:hAnsiTheme="minorHAnsi"/>
          <w:szCs w:val="20"/>
        </w:rPr>
        <w:t xml:space="preserve"> </w:t>
      </w:r>
      <w:r w:rsidRPr="00D959FA">
        <w:rPr>
          <w:rFonts w:asciiTheme="minorHAnsi" w:hAnsiTheme="minorHAnsi"/>
          <w:szCs w:val="20"/>
        </w:rPr>
        <w:t>vedení</w:t>
      </w:r>
      <w:r w:rsidR="00E24F88" w:rsidRPr="00D959FA">
        <w:rPr>
          <w:rFonts w:asciiTheme="minorHAnsi" w:hAnsiTheme="minorHAnsi"/>
          <w:szCs w:val="20"/>
        </w:rPr>
        <w:t xml:space="preserve"> </w:t>
      </w:r>
      <w:r w:rsidRPr="00D959FA">
        <w:rPr>
          <w:rFonts w:asciiTheme="minorHAnsi" w:hAnsiTheme="minorHAnsi"/>
          <w:szCs w:val="20"/>
        </w:rPr>
        <w:t>zápisů,</w:t>
      </w:r>
      <w:r w:rsidR="00E24F88" w:rsidRPr="00D959FA">
        <w:rPr>
          <w:rFonts w:asciiTheme="minorHAnsi" w:hAnsiTheme="minorHAnsi"/>
          <w:szCs w:val="20"/>
        </w:rPr>
        <w:t xml:space="preserve"> </w:t>
      </w:r>
      <w:r w:rsidRPr="00D959FA">
        <w:rPr>
          <w:rFonts w:asciiTheme="minorHAnsi" w:hAnsiTheme="minorHAnsi"/>
          <w:szCs w:val="20"/>
        </w:rPr>
        <w:t>zadávání</w:t>
      </w:r>
      <w:r w:rsidR="00E24F88" w:rsidRPr="00D959FA">
        <w:rPr>
          <w:rFonts w:asciiTheme="minorHAnsi" w:hAnsiTheme="minorHAnsi"/>
          <w:szCs w:val="20"/>
        </w:rPr>
        <w:t xml:space="preserve"> </w:t>
      </w:r>
      <w:r w:rsidRPr="00D959FA">
        <w:rPr>
          <w:rFonts w:asciiTheme="minorHAnsi" w:hAnsiTheme="minorHAnsi"/>
          <w:szCs w:val="20"/>
        </w:rPr>
        <w:t>požadavků</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vstupy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součinnost</w:t>
      </w:r>
      <w:r w:rsidR="00E24F88" w:rsidRPr="00D959FA">
        <w:rPr>
          <w:rFonts w:asciiTheme="minorHAnsi" w:hAnsiTheme="minorHAnsi"/>
          <w:szCs w:val="20"/>
        </w:rPr>
        <w:t xml:space="preserve"> </w:t>
      </w:r>
      <w:r w:rsidRPr="00D959FA">
        <w:rPr>
          <w:rFonts w:asciiTheme="minorHAnsi" w:hAnsiTheme="minorHAnsi"/>
          <w:szCs w:val="20"/>
        </w:rPr>
        <w:t>apod.)</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gesci</w:t>
      </w:r>
      <w:r w:rsidR="00E24F88" w:rsidRPr="00D959FA">
        <w:rPr>
          <w:rFonts w:asciiTheme="minorHAnsi" w:hAnsiTheme="minorHAnsi"/>
          <w:szCs w:val="20"/>
        </w:rPr>
        <w:t xml:space="preserve"> </w:t>
      </w:r>
      <w:r w:rsidRPr="00D959FA">
        <w:rPr>
          <w:rFonts w:asciiTheme="minorHAnsi" w:hAnsiTheme="minorHAnsi"/>
          <w:szCs w:val="20"/>
        </w:rPr>
        <w:t>Objednatele</w:t>
      </w:r>
      <w:bookmarkStart w:id="243" w:name="_Ref451166830"/>
      <w:bookmarkStart w:id="244" w:name="_Ref451287535"/>
      <w:bookmarkStart w:id="245" w:name="_Toc483902851"/>
      <w:r w:rsidRPr="00D959FA">
        <w:rPr>
          <w:rFonts w:asciiTheme="minorHAnsi" w:hAnsiTheme="minorHAnsi"/>
          <w:szCs w:val="20"/>
        </w:rPr>
        <w:t>.</w:t>
      </w:r>
    </w:p>
    <w:bookmarkEnd w:id="243"/>
    <w:bookmarkEnd w:id="244"/>
    <w:bookmarkEnd w:id="245"/>
    <w:p w14:paraId="75B280EC" w14:textId="77777777" w:rsidR="00D14A62" w:rsidRPr="00D959FA" w:rsidRDefault="00D14A62" w:rsidP="003B2E6F">
      <w:pPr>
        <w:pStyle w:val="Odstavecseseznamem"/>
        <w:keepNext/>
        <w:numPr>
          <w:ilvl w:val="0"/>
          <w:numId w:val="48"/>
        </w:numPr>
        <w:spacing w:before="60" w:after="60"/>
        <w:ind w:left="284" w:hanging="284"/>
        <w:outlineLvl w:val="0"/>
        <w:rPr>
          <w:rFonts w:asciiTheme="minorHAnsi" w:hAnsiTheme="minorHAnsi" w:cs="Tahoma"/>
          <w:b/>
          <w:bCs/>
          <w:kern w:val="32"/>
          <w:szCs w:val="20"/>
        </w:rPr>
      </w:pPr>
      <w:r w:rsidRPr="00D959FA">
        <w:rPr>
          <w:rFonts w:asciiTheme="minorHAnsi" w:hAnsiTheme="minorHAnsi" w:cs="Tahoma"/>
          <w:b/>
          <w:bCs/>
          <w:kern w:val="32"/>
          <w:szCs w:val="20"/>
          <w:lang w:val="cs-CZ"/>
        </w:rPr>
        <w:t>Aktivity Inicializace</w:t>
      </w:r>
    </w:p>
    <w:p w14:paraId="5C08CC1A" w14:textId="77777777" w:rsidR="0020004F"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realizovány</w:t>
      </w:r>
      <w:r w:rsidR="00E24F88" w:rsidRPr="00D959FA">
        <w:rPr>
          <w:rFonts w:asciiTheme="minorHAnsi" w:hAnsiTheme="minorHAnsi"/>
          <w:szCs w:val="20"/>
        </w:rPr>
        <w:t xml:space="preserve"> </w:t>
      </w:r>
      <w:r w:rsidR="00617815" w:rsidRPr="00D959FA">
        <w:rPr>
          <w:rFonts w:asciiTheme="minorHAnsi" w:hAnsiTheme="minorHAnsi"/>
          <w:szCs w:val="20"/>
        </w:rPr>
        <w:t>níže</w:t>
      </w:r>
      <w:r w:rsidR="00E24F88" w:rsidRPr="00D959FA">
        <w:rPr>
          <w:rFonts w:asciiTheme="minorHAnsi" w:hAnsiTheme="minorHAnsi"/>
          <w:szCs w:val="20"/>
        </w:rPr>
        <w:t xml:space="preserve"> </w:t>
      </w:r>
      <w:r w:rsidR="00617815" w:rsidRPr="00D959FA">
        <w:rPr>
          <w:rFonts w:asciiTheme="minorHAnsi" w:hAnsiTheme="minorHAnsi"/>
          <w:szCs w:val="20"/>
        </w:rPr>
        <w:t>uvedené</w:t>
      </w:r>
      <w:r w:rsidR="00E24F88" w:rsidRPr="00D959FA">
        <w:rPr>
          <w:rFonts w:asciiTheme="minorHAnsi" w:hAnsiTheme="minorHAnsi"/>
          <w:szCs w:val="20"/>
        </w:rPr>
        <w:t xml:space="preserve"> </w:t>
      </w:r>
      <w:r w:rsidR="00617815" w:rsidRPr="00D959FA">
        <w:rPr>
          <w:rFonts w:asciiTheme="minorHAnsi" w:hAnsiTheme="minorHAnsi"/>
          <w:szCs w:val="20"/>
        </w:rPr>
        <w:t>aktivity:</w:t>
      </w:r>
    </w:p>
    <w:p w14:paraId="588AF0B6" w14:textId="77777777" w:rsidR="0020004F" w:rsidRPr="00D959FA" w:rsidRDefault="005E06B2" w:rsidP="003B2E6F">
      <w:pPr>
        <w:pStyle w:val="Odstavecseseznamem"/>
        <w:numPr>
          <w:ilvl w:val="1"/>
          <w:numId w:val="48"/>
        </w:numPr>
        <w:spacing w:before="60" w:after="60"/>
        <w:ind w:left="568" w:hanging="284"/>
        <w:rPr>
          <w:rFonts w:asciiTheme="minorHAnsi" w:hAnsiTheme="minorHAnsi"/>
          <w:szCs w:val="20"/>
        </w:rPr>
      </w:pPr>
      <w:r w:rsidRPr="00D959FA">
        <w:rPr>
          <w:rFonts w:asciiTheme="minorHAnsi" w:hAnsiTheme="minorHAnsi"/>
          <w:b/>
          <w:szCs w:val="20"/>
        </w:rPr>
        <w:t>Poskytnutí</w:t>
      </w:r>
      <w:r w:rsidR="00E24F88" w:rsidRPr="00D959FA">
        <w:rPr>
          <w:rFonts w:asciiTheme="minorHAnsi" w:hAnsiTheme="minorHAnsi"/>
          <w:b/>
          <w:szCs w:val="20"/>
        </w:rPr>
        <w:t xml:space="preserve"> </w:t>
      </w:r>
      <w:r w:rsidRPr="00D959FA">
        <w:rPr>
          <w:rFonts w:asciiTheme="minorHAnsi" w:hAnsiTheme="minorHAnsi"/>
          <w:b/>
          <w:szCs w:val="20"/>
        </w:rPr>
        <w:t>dokumentace</w:t>
      </w:r>
    </w:p>
    <w:p w14:paraId="65416C34" w14:textId="35460B83" w:rsidR="00AA087D" w:rsidRPr="00D959FA" w:rsidRDefault="005E06B2" w:rsidP="00561A9A">
      <w:pPr>
        <w:spacing w:before="60" w:after="60" w:line="240" w:lineRule="auto"/>
        <w:ind w:left="284"/>
        <w:jc w:val="both"/>
        <w:rPr>
          <w:rFonts w:asciiTheme="minorHAnsi" w:hAnsiTheme="minorHAnsi"/>
          <w:szCs w:val="20"/>
        </w:rPr>
      </w:pPr>
      <w:r w:rsidRPr="00D959FA">
        <w:rPr>
          <w:rFonts w:asciiTheme="minorHAnsi" w:hAnsiTheme="minorHAnsi"/>
          <w:szCs w:val="20"/>
        </w:rPr>
        <w:t>Objednatel</w:t>
      </w:r>
      <w:r w:rsidR="00E24F88" w:rsidRPr="00D959FA">
        <w:rPr>
          <w:rFonts w:asciiTheme="minorHAnsi" w:hAnsiTheme="minorHAnsi"/>
          <w:szCs w:val="20"/>
        </w:rPr>
        <w:t xml:space="preserve"> </w:t>
      </w:r>
      <w:r w:rsidRPr="00D959FA">
        <w:rPr>
          <w:rFonts w:asciiTheme="minorHAnsi" w:hAnsiTheme="minorHAnsi"/>
          <w:szCs w:val="20"/>
        </w:rPr>
        <w:t>poskytne</w:t>
      </w:r>
      <w:r w:rsidR="00E24F88" w:rsidRPr="00D959FA">
        <w:rPr>
          <w:rFonts w:asciiTheme="minorHAnsi" w:hAnsiTheme="minorHAnsi"/>
          <w:szCs w:val="20"/>
        </w:rPr>
        <w:t xml:space="preserve"> </w:t>
      </w:r>
      <w:r w:rsidR="00AA087D" w:rsidRPr="00D959FA">
        <w:rPr>
          <w:rFonts w:asciiTheme="minorHAnsi" w:hAnsiTheme="minorHAnsi"/>
          <w:szCs w:val="20"/>
        </w:rPr>
        <w:t>P</w:t>
      </w:r>
      <w:r w:rsidRPr="00D959FA">
        <w:rPr>
          <w:rFonts w:asciiTheme="minorHAnsi" w:hAnsiTheme="minorHAnsi"/>
          <w:szCs w:val="20"/>
        </w:rPr>
        <w:t>oskytovateli</w:t>
      </w:r>
      <w:r w:rsidR="00E24F88" w:rsidRPr="00D959FA">
        <w:rPr>
          <w:rFonts w:asciiTheme="minorHAnsi" w:hAnsiTheme="minorHAnsi"/>
          <w:szCs w:val="20"/>
        </w:rPr>
        <w:t xml:space="preserve"> </w:t>
      </w:r>
      <w:r w:rsidRPr="00D959FA">
        <w:rPr>
          <w:rFonts w:asciiTheme="minorHAnsi" w:hAnsiTheme="minorHAnsi"/>
          <w:szCs w:val="20"/>
        </w:rPr>
        <w:t>dokumentaci</w:t>
      </w:r>
      <w:r w:rsidR="00E24F88" w:rsidRPr="00D959FA">
        <w:rPr>
          <w:rFonts w:asciiTheme="minorHAnsi" w:hAnsiTheme="minorHAnsi"/>
          <w:szCs w:val="20"/>
        </w:rPr>
        <w:t xml:space="preserve"> </w:t>
      </w:r>
      <w:r w:rsidR="00B74297" w:rsidRPr="00D959FA">
        <w:rPr>
          <w:rFonts w:asciiTheme="minorHAnsi" w:hAnsiTheme="minorHAnsi"/>
          <w:szCs w:val="20"/>
        </w:rPr>
        <w:t xml:space="preserve">k systémům a Interní dokumentaci definovanou v čl. </w:t>
      </w:r>
      <w:r w:rsidR="00C4289B" w:rsidRPr="00D959FA">
        <w:rPr>
          <w:rFonts w:asciiTheme="minorHAnsi" w:hAnsiTheme="minorHAnsi"/>
          <w:szCs w:val="20"/>
        </w:rPr>
        <w:fldChar w:fldCharType="begin"/>
      </w:r>
      <w:r w:rsidR="00C4289B" w:rsidRPr="00D959FA">
        <w:rPr>
          <w:rFonts w:asciiTheme="minorHAnsi" w:hAnsiTheme="minorHAnsi"/>
          <w:szCs w:val="20"/>
        </w:rPr>
        <w:instrText xml:space="preserve"> REF _Ref533864904 \r \h </w:instrText>
      </w:r>
      <w:r w:rsidR="00B35617" w:rsidRPr="00D959FA">
        <w:rPr>
          <w:rFonts w:asciiTheme="minorHAnsi" w:hAnsiTheme="minorHAnsi"/>
          <w:szCs w:val="20"/>
        </w:rPr>
        <w:instrText xml:space="preserve"> \* MERGEFORMAT </w:instrText>
      </w:r>
      <w:r w:rsidR="00C4289B" w:rsidRPr="00D959FA">
        <w:rPr>
          <w:rFonts w:asciiTheme="minorHAnsi" w:hAnsiTheme="minorHAnsi"/>
          <w:szCs w:val="20"/>
        </w:rPr>
      </w:r>
      <w:r w:rsidR="00C4289B" w:rsidRPr="00D959FA">
        <w:rPr>
          <w:rFonts w:asciiTheme="minorHAnsi" w:hAnsiTheme="minorHAnsi"/>
          <w:szCs w:val="20"/>
        </w:rPr>
        <w:fldChar w:fldCharType="separate"/>
      </w:r>
      <w:r w:rsidR="008268AA">
        <w:rPr>
          <w:rFonts w:asciiTheme="minorHAnsi" w:hAnsiTheme="minorHAnsi"/>
          <w:szCs w:val="20"/>
        </w:rPr>
        <w:t>9</w:t>
      </w:r>
      <w:r w:rsidR="00C4289B" w:rsidRPr="00D959FA">
        <w:rPr>
          <w:rFonts w:asciiTheme="minorHAnsi" w:hAnsiTheme="minorHAnsi"/>
          <w:szCs w:val="20"/>
        </w:rPr>
        <w:fldChar w:fldCharType="end"/>
      </w:r>
      <w:r w:rsidR="00AD00D0" w:rsidRPr="00D959FA">
        <w:rPr>
          <w:rFonts w:asciiTheme="minorHAnsi" w:hAnsiTheme="minorHAnsi"/>
          <w:szCs w:val="20"/>
        </w:rPr>
        <w:t xml:space="preserve"> </w:t>
      </w:r>
      <w:r w:rsidR="00B74297" w:rsidRPr="00D959FA">
        <w:rPr>
          <w:rFonts w:asciiTheme="minorHAnsi" w:hAnsiTheme="minorHAnsi"/>
          <w:szCs w:val="20"/>
        </w:rPr>
        <w:t xml:space="preserve">Smlouvy </w:t>
      </w:r>
      <w:r w:rsidRPr="00D959FA">
        <w:rPr>
          <w:rFonts w:asciiTheme="minorHAnsi" w:hAnsiTheme="minorHAnsi"/>
          <w:szCs w:val="20"/>
        </w:rPr>
        <w:t>v</w:t>
      </w:r>
      <w:r w:rsidR="001E7EF6" w:rsidRPr="00D959FA">
        <w:rPr>
          <w:szCs w:val="20"/>
        </w:rPr>
        <w:t> </w:t>
      </w:r>
      <w:r w:rsidRPr="00D959FA">
        <w:rPr>
          <w:rFonts w:asciiTheme="minorHAnsi" w:hAnsiTheme="minorHAnsi"/>
          <w:szCs w:val="20"/>
        </w:rPr>
        <w:t>nejnovější</w:t>
      </w:r>
      <w:r w:rsidR="00E24F88" w:rsidRPr="00D959FA">
        <w:rPr>
          <w:rFonts w:asciiTheme="minorHAnsi" w:hAnsiTheme="minorHAnsi"/>
          <w:szCs w:val="20"/>
        </w:rPr>
        <w:t xml:space="preserve"> </w:t>
      </w:r>
      <w:r w:rsidRPr="00D959FA">
        <w:rPr>
          <w:rFonts w:asciiTheme="minorHAnsi" w:hAnsiTheme="minorHAnsi"/>
          <w:szCs w:val="20"/>
        </w:rPr>
        <w:t>verzi</w:t>
      </w:r>
      <w:r w:rsidR="00F04EA8" w:rsidRPr="00D959FA">
        <w:rPr>
          <w:rFonts w:asciiTheme="minorHAnsi" w:hAnsiTheme="minorHAnsi"/>
          <w:szCs w:val="20"/>
        </w:rPr>
        <w:t>,</w:t>
      </w:r>
      <w:r w:rsidR="00E24F88" w:rsidRPr="00D959FA">
        <w:rPr>
          <w:rFonts w:asciiTheme="minorHAnsi" w:hAnsiTheme="minorHAnsi"/>
          <w:szCs w:val="20"/>
        </w:rPr>
        <w:t xml:space="preserve"> </w:t>
      </w:r>
      <w:r w:rsidR="00E41D3D" w:rsidRPr="00D959FA">
        <w:rPr>
          <w:rFonts w:asciiTheme="minorHAnsi" w:hAnsiTheme="minorHAnsi"/>
          <w:szCs w:val="20"/>
        </w:rPr>
        <w:t>která</w:t>
      </w:r>
      <w:r w:rsidR="00E24F88" w:rsidRPr="00D959FA">
        <w:rPr>
          <w:rFonts w:asciiTheme="minorHAnsi" w:hAnsiTheme="minorHAnsi"/>
          <w:szCs w:val="20"/>
        </w:rPr>
        <w:t xml:space="preserve"> </w:t>
      </w:r>
      <w:r w:rsidR="00C50A95" w:rsidRPr="00D959FA">
        <w:rPr>
          <w:rFonts w:asciiTheme="minorHAnsi" w:hAnsiTheme="minorHAnsi"/>
          <w:szCs w:val="20"/>
        </w:rPr>
        <w:t>bude</w:t>
      </w:r>
      <w:r w:rsidR="00E24F88" w:rsidRPr="00D959FA">
        <w:rPr>
          <w:rFonts w:asciiTheme="minorHAnsi" w:hAnsiTheme="minorHAnsi"/>
          <w:szCs w:val="20"/>
        </w:rPr>
        <w:t xml:space="preserve"> </w:t>
      </w:r>
      <w:r w:rsidR="00C50A95" w:rsidRPr="00D959FA">
        <w:rPr>
          <w:rFonts w:asciiTheme="minorHAnsi" w:hAnsiTheme="minorHAnsi"/>
          <w:szCs w:val="20"/>
        </w:rPr>
        <w:t>předána</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50A95" w:rsidRPr="00D959FA">
        <w:rPr>
          <w:rFonts w:asciiTheme="minorHAnsi" w:hAnsiTheme="minorHAnsi"/>
          <w:szCs w:val="20"/>
        </w:rPr>
        <w:t>10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C50A95" w:rsidRPr="00D959FA">
        <w:rPr>
          <w:rFonts w:asciiTheme="minorHAnsi" w:hAnsiTheme="minorHAnsi"/>
          <w:szCs w:val="20"/>
        </w:rPr>
        <w:t>od</w:t>
      </w:r>
      <w:r w:rsidR="00E24F88" w:rsidRPr="00D959FA">
        <w:rPr>
          <w:rFonts w:asciiTheme="minorHAnsi" w:hAnsiTheme="minorHAnsi"/>
          <w:szCs w:val="20"/>
        </w:rPr>
        <w:t xml:space="preserve"> </w:t>
      </w:r>
      <w:r w:rsidR="006F276D" w:rsidRPr="00D959FA">
        <w:rPr>
          <w:rFonts w:asciiTheme="minorHAnsi" w:hAnsiTheme="minorHAnsi"/>
          <w:szCs w:val="20"/>
        </w:rPr>
        <w:t xml:space="preserve">nabytí </w:t>
      </w:r>
      <w:r w:rsidR="00F91ACE" w:rsidRPr="00D959FA">
        <w:rPr>
          <w:rFonts w:asciiTheme="minorHAnsi" w:hAnsiTheme="minorHAnsi"/>
          <w:szCs w:val="20"/>
        </w:rPr>
        <w:t>platností</w:t>
      </w:r>
      <w:r w:rsidR="00E24F88" w:rsidRPr="00D959FA">
        <w:rPr>
          <w:rFonts w:asciiTheme="minorHAnsi" w:hAnsiTheme="minorHAnsi"/>
          <w:szCs w:val="20"/>
        </w:rPr>
        <w:t xml:space="preserve"> </w:t>
      </w:r>
      <w:r w:rsidR="00C50A95" w:rsidRPr="00D959FA">
        <w:rPr>
          <w:rFonts w:asciiTheme="minorHAnsi" w:hAnsiTheme="minorHAnsi"/>
          <w:szCs w:val="20"/>
        </w:rPr>
        <w:t>Smlouvy.</w:t>
      </w:r>
      <w:r w:rsidR="00E24F88" w:rsidRPr="00D959FA">
        <w:rPr>
          <w:rFonts w:asciiTheme="minorHAnsi" w:hAnsiTheme="minorHAnsi"/>
          <w:szCs w:val="20"/>
        </w:rPr>
        <w:t xml:space="preserve"> </w:t>
      </w:r>
      <w:r w:rsidR="00F04EA8" w:rsidRPr="00D959FA">
        <w:rPr>
          <w:rFonts w:asciiTheme="minorHAnsi" w:hAnsiTheme="minorHAnsi"/>
          <w:szCs w:val="20"/>
        </w:rPr>
        <w:t>V případě, že</w:t>
      </w:r>
      <w:r w:rsidR="001E7EF6" w:rsidRPr="00D959FA">
        <w:rPr>
          <w:szCs w:val="20"/>
        </w:rPr>
        <w:t> </w:t>
      </w:r>
      <w:r w:rsidR="00F04EA8" w:rsidRPr="00D959FA">
        <w:rPr>
          <w:rFonts w:asciiTheme="minorHAnsi" w:hAnsiTheme="minorHAnsi"/>
          <w:szCs w:val="20"/>
        </w:rPr>
        <w:t>je</w:t>
      </w:r>
      <w:r w:rsidR="001E7EF6" w:rsidRPr="00D959FA">
        <w:rPr>
          <w:szCs w:val="20"/>
        </w:rPr>
        <w:t> </w:t>
      </w:r>
      <w:r w:rsidR="00F04EA8" w:rsidRPr="00D959FA">
        <w:rPr>
          <w:rFonts w:asciiTheme="minorHAnsi" w:hAnsiTheme="minorHAnsi"/>
          <w:szCs w:val="20"/>
        </w:rPr>
        <w:t xml:space="preserve">dokumentace součástí systému a není možné ji fyzický předat, bude zpřístupněná alternativním způsobem. </w:t>
      </w:r>
      <w:r w:rsidR="00C50A95" w:rsidRPr="00D959FA">
        <w:rPr>
          <w:rFonts w:asciiTheme="minorHAnsi" w:hAnsiTheme="minorHAnsi"/>
          <w:szCs w:val="20"/>
        </w:rPr>
        <w:t>Poskytovatel</w:t>
      </w:r>
      <w:r w:rsidR="00E24F88" w:rsidRPr="00D959FA">
        <w:rPr>
          <w:rFonts w:asciiTheme="minorHAnsi" w:hAnsiTheme="minorHAnsi"/>
          <w:szCs w:val="20"/>
        </w:rPr>
        <w:t xml:space="preserve"> </w:t>
      </w:r>
      <w:r w:rsidR="00C50A95" w:rsidRPr="00D959FA">
        <w:rPr>
          <w:rFonts w:asciiTheme="minorHAnsi" w:hAnsiTheme="minorHAnsi"/>
          <w:szCs w:val="20"/>
        </w:rPr>
        <w:t>je</w:t>
      </w:r>
      <w:r w:rsidR="00E24F88" w:rsidRPr="00D959FA">
        <w:rPr>
          <w:rFonts w:asciiTheme="minorHAnsi" w:hAnsiTheme="minorHAnsi"/>
          <w:szCs w:val="20"/>
        </w:rPr>
        <w:t xml:space="preserve"> </w:t>
      </w:r>
      <w:r w:rsidR="00C50A95" w:rsidRPr="00D959FA">
        <w:rPr>
          <w:rFonts w:asciiTheme="minorHAnsi" w:hAnsiTheme="minorHAnsi"/>
          <w:szCs w:val="20"/>
        </w:rPr>
        <w:t>povinen</w:t>
      </w:r>
      <w:r w:rsidR="00E24F88" w:rsidRPr="00D959FA">
        <w:rPr>
          <w:rFonts w:asciiTheme="minorHAnsi" w:hAnsiTheme="minorHAnsi"/>
          <w:szCs w:val="20"/>
        </w:rPr>
        <w:t xml:space="preserve"> </w:t>
      </w:r>
      <w:r w:rsidR="00C50A95" w:rsidRPr="00D959FA">
        <w:rPr>
          <w:rFonts w:asciiTheme="minorHAnsi" w:hAnsiTheme="minorHAnsi"/>
          <w:szCs w:val="20"/>
        </w:rPr>
        <w:t>seznámit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s</w:t>
      </w:r>
      <w:r w:rsidR="00E24F88" w:rsidRPr="00D959FA">
        <w:rPr>
          <w:rFonts w:asciiTheme="minorHAnsi" w:hAnsiTheme="minorHAnsi"/>
          <w:szCs w:val="20"/>
        </w:rPr>
        <w:t xml:space="preserve"> </w:t>
      </w:r>
      <w:r w:rsidR="00C50A95" w:rsidRPr="00D959FA">
        <w:rPr>
          <w:rFonts w:asciiTheme="minorHAnsi" w:hAnsiTheme="minorHAnsi"/>
          <w:szCs w:val="20"/>
        </w:rPr>
        <w:t>dokumentací</w:t>
      </w:r>
      <w:r w:rsidR="00E24F88" w:rsidRPr="00D959FA">
        <w:rPr>
          <w:rFonts w:asciiTheme="minorHAnsi" w:hAnsiTheme="minorHAnsi"/>
          <w:szCs w:val="20"/>
        </w:rPr>
        <w:t xml:space="preserve"> </w:t>
      </w:r>
      <w:r w:rsidR="00C50A95" w:rsidRPr="00D959FA">
        <w:rPr>
          <w:rFonts w:asciiTheme="minorHAnsi" w:hAnsiTheme="minorHAnsi"/>
          <w:szCs w:val="20"/>
        </w:rPr>
        <w:t>a</w:t>
      </w:r>
      <w:r w:rsidR="00E24F88" w:rsidRPr="00D959FA">
        <w:rPr>
          <w:rFonts w:asciiTheme="minorHAnsi" w:hAnsiTheme="minorHAnsi"/>
          <w:szCs w:val="20"/>
        </w:rPr>
        <w:t xml:space="preserve"> </w:t>
      </w:r>
      <w:r w:rsidR="00C50A95" w:rsidRPr="00D959FA">
        <w:rPr>
          <w:rFonts w:asciiTheme="minorHAnsi" w:hAnsiTheme="minorHAnsi"/>
          <w:szCs w:val="20"/>
        </w:rPr>
        <w:t>vyjádřit</w:t>
      </w:r>
      <w:r w:rsidR="00E24F88" w:rsidRPr="00D959FA">
        <w:rPr>
          <w:rFonts w:asciiTheme="minorHAnsi" w:hAnsiTheme="minorHAnsi"/>
          <w:szCs w:val="20"/>
        </w:rPr>
        <w:t xml:space="preserve"> </w:t>
      </w:r>
      <w:r w:rsidR="00C50A95" w:rsidRPr="00D959FA">
        <w:rPr>
          <w:rFonts w:asciiTheme="minorHAnsi" w:hAnsiTheme="minorHAnsi"/>
          <w:szCs w:val="20"/>
        </w:rPr>
        <w:t>se</w:t>
      </w:r>
      <w:r w:rsidR="00E24F88" w:rsidRPr="00D959FA">
        <w:rPr>
          <w:rFonts w:asciiTheme="minorHAnsi" w:hAnsiTheme="minorHAnsi"/>
          <w:szCs w:val="20"/>
        </w:rPr>
        <w:t xml:space="preserve"> </w:t>
      </w:r>
      <w:r w:rsidR="00C50A95" w:rsidRPr="00D959FA">
        <w:rPr>
          <w:rFonts w:asciiTheme="minorHAnsi" w:hAnsiTheme="minorHAnsi"/>
          <w:szCs w:val="20"/>
        </w:rPr>
        <w:t>k</w:t>
      </w:r>
      <w:r w:rsidR="00E24F88" w:rsidRPr="00D959FA">
        <w:rPr>
          <w:rFonts w:asciiTheme="minorHAnsi" w:hAnsiTheme="minorHAnsi"/>
          <w:szCs w:val="20"/>
        </w:rPr>
        <w:t xml:space="preserve"> </w:t>
      </w:r>
      <w:r w:rsidR="00C50A95" w:rsidRPr="00D959FA">
        <w:rPr>
          <w:rFonts w:asciiTheme="minorHAnsi" w:hAnsiTheme="minorHAnsi"/>
          <w:szCs w:val="20"/>
        </w:rPr>
        <w:t>její</w:t>
      </w:r>
      <w:r w:rsidR="00B274BB" w:rsidRPr="00D959FA">
        <w:rPr>
          <w:rFonts w:asciiTheme="minorHAnsi" w:hAnsiTheme="minorHAnsi"/>
          <w:szCs w:val="20"/>
        </w:rPr>
        <w:t>mu</w:t>
      </w:r>
      <w:r w:rsidR="00E24F88" w:rsidRPr="00D959FA">
        <w:rPr>
          <w:rFonts w:asciiTheme="minorHAnsi" w:hAnsiTheme="minorHAnsi"/>
          <w:szCs w:val="20"/>
        </w:rPr>
        <w:t xml:space="preserve"> </w:t>
      </w:r>
      <w:r w:rsidR="00C50A95" w:rsidRPr="00D959FA">
        <w:rPr>
          <w:rFonts w:asciiTheme="minorHAnsi" w:hAnsiTheme="minorHAnsi"/>
          <w:szCs w:val="20"/>
        </w:rPr>
        <w:t>stavu</w:t>
      </w:r>
      <w:r w:rsidR="00E24F88" w:rsidRPr="00D959FA">
        <w:rPr>
          <w:rFonts w:asciiTheme="minorHAnsi" w:hAnsiTheme="minorHAnsi"/>
          <w:szCs w:val="20"/>
        </w:rPr>
        <w:t xml:space="preserve"> </w:t>
      </w:r>
      <w:r w:rsidR="00C50A95" w:rsidRPr="00D959FA">
        <w:rPr>
          <w:rFonts w:asciiTheme="minorHAnsi" w:hAnsiTheme="minorHAnsi"/>
          <w:szCs w:val="20"/>
        </w:rPr>
        <w:t>do</w:t>
      </w:r>
      <w:r w:rsidR="00E24F88" w:rsidRPr="00D959FA">
        <w:rPr>
          <w:rFonts w:asciiTheme="minorHAnsi" w:hAnsiTheme="minorHAnsi"/>
          <w:szCs w:val="20"/>
        </w:rPr>
        <w:t xml:space="preserve"> </w:t>
      </w:r>
      <w:r w:rsidR="00C926A1" w:rsidRPr="00D959FA">
        <w:rPr>
          <w:rFonts w:asciiTheme="minorHAnsi" w:hAnsiTheme="minorHAnsi"/>
          <w:szCs w:val="20"/>
        </w:rPr>
        <w:t>1</w:t>
      </w:r>
      <w:r w:rsidR="00C50A95" w:rsidRPr="00D959FA">
        <w:rPr>
          <w:rFonts w:asciiTheme="minorHAnsi" w:hAnsiTheme="minorHAnsi"/>
          <w:szCs w:val="20"/>
        </w:rPr>
        <w:t>0</w:t>
      </w:r>
      <w:r w:rsidR="00E24F88" w:rsidRPr="00D959FA">
        <w:rPr>
          <w:rFonts w:asciiTheme="minorHAnsi" w:hAnsiTheme="minorHAnsi"/>
          <w:szCs w:val="20"/>
        </w:rPr>
        <w:t xml:space="preserve"> </w:t>
      </w:r>
      <w:r w:rsidR="00C50A95" w:rsidRPr="00D959FA">
        <w:rPr>
          <w:rFonts w:asciiTheme="minorHAnsi" w:hAnsiTheme="minorHAnsi"/>
          <w:szCs w:val="20"/>
        </w:rPr>
        <w:t>pracovních</w:t>
      </w:r>
      <w:r w:rsidR="00E24F88" w:rsidRPr="00D959FA">
        <w:rPr>
          <w:rFonts w:asciiTheme="minorHAnsi" w:hAnsiTheme="minorHAnsi"/>
          <w:szCs w:val="20"/>
        </w:rPr>
        <w:t xml:space="preserve"> </w:t>
      </w:r>
      <w:r w:rsidR="00C50A95" w:rsidRPr="00D959FA">
        <w:rPr>
          <w:rFonts w:asciiTheme="minorHAnsi" w:hAnsiTheme="minorHAnsi"/>
          <w:szCs w:val="20"/>
        </w:rPr>
        <w:t>dní</w:t>
      </w:r>
      <w:r w:rsidR="00E24F88" w:rsidRPr="00D959FA">
        <w:rPr>
          <w:rFonts w:asciiTheme="minorHAnsi" w:hAnsiTheme="minorHAnsi"/>
          <w:szCs w:val="20"/>
        </w:rPr>
        <w:t xml:space="preserve"> </w:t>
      </w:r>
      <w:r w:rsidR="00E41D3D" w:rsidRPr="00D959FA">
        <w:rPr>
          <w:rFonts w:asciiTheme="minorHAnsi" w:hAnsiTheme="minorHAnsi"/>
          <w:szCs w:val="20"/>
        </w:rPr>
        <w:t>od</w:t>
      </w:r>
      <w:r w:rsidR="00E24F88" w:rsidRPr="00D959FA">
        <w:rPr>
          <w:rFonts w:asciiTheme="minorHAnsi" w:hAnsiTheme="minorHAnsi"/>
          <w:szCs w:val="20"/>
        </w:rPr>
        <w:t xml:space="preserve"> </w:t>
      </w:r>
      <w:r w:rsidR="00E41D3D" w:rsidRPr="00D959FA">
        <w:rPr>
          <w:rFonts w:asciiTheme="minorHAnsi" w:hAnsiTheme="minorHAnsi"/>
          <w:szCs w:val="20"/>
        </w:rPr>
        <w:t>její</w:t>
      </w:r>
      <w:r w:rsidR="00B274BB" w:rsidRPr="00D959FA">
        <w:rPr>
          <w:rFonts w:asciiTheme="minorHAnsi" w:hAnsiTheme="minorHAnsi"/>
          <w:szCs w:val="20"/>
        </w:rPr>
        <w:t>ho</w:t>
      </w:r>
      <w:r w:rsidR="00E24F88" w:rsidRPr="00D959FA">
        <w:rPr>
          <w:rFonts w:asciiTheme="minorHAnsi" w:hAnsiTheme="minorHAnsi"/>
          <w:szCs w:val="20"/>
        </w:rPr>
        <w:t xml:space="preserve"> </w:t>
      </w:r>
      <w:r w:rsidR="00E41D3D" w:rsidRPr="00D959FA">
        <w:rPr>
          <w:rFonts w:asciiTheme="minorHAnsi" w:hAnsiTheme="minorHAnsi"/>
          <w:szCs w:val="20"/>
        </w:rPr>
        <w:t>obdržen</w:t>
      </w:r>
      <w:r w:rsidR="00D10BD0" w:rsidRPr="00D959FA">
        <w:rPr>
          <w:rFonts w:asciiTheme="minorHAnsi" w:hAnsiTheme="minorHAnsi"/>
          <w:szCs w:val="20"/>
        </w:rPr>
        <w:t>í.</w:t>
      </w:r>
    </w:p>
    <w:p w14:paraId="19E0EAEC"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otevřených</w:t>
      </w:r>
      <w:r w:rsidR="00E24F88" w:rsidRPr="00D959FA">
        <w:rPr>
          <w:rFonts w:asciiTheme="minorHAnsi" w:hAnsiTheme="minorHAnsi"/>
          <w:b/>
          <w:szCs w:val="20"/>
        </w:rPr>
        <w:t xml:space="preserve"> </w:t>
      </w:r>
      <w:r w:rsidR="00486EDC" w:rsidRPr="00D959FA">
        <w:rPr>
          <w:rFonts w:asciiTheme="minorHAnsi" w:hAnsiTheme="minorHAnsi"/>
          <w:b/>
          <w:szCs w:val="20"/>
          <w:lang w:val="cs-CZ"/>
        </w:rPr>
        <w:t>požadavků</w:t>
      </w:r>
    </w:p>
    <w:p w14:paraId="64A12604" w14:textId="77777777" w:rsidR="005E06B2" w:rsidRPr="00D959FA" w:rsidRDefault="003272AD" w:rsidP="00561A9A">
      <w:pPr>
        <w:spacing w:before="60" w:after="60" w:line="240" w:lineRule="auto"/>
        <w:ind w:left="284"/>
        <w:jc w:val="both"/>
        <w:rPr>
          <w:rFonts w:asciiTheme="minorHAnsi" w:hAnsiTheme="minorHAnsi"/>
          <w:szCs w:val="20"/>
        </w:rPr>
      </w:pPr>
      <w:r w:rsidRPr="00D959FA">
        <w:rPr>
          <w:rFonts w:asciiTheme="minorHAnsi" w:hAnsiTheme="minorHAnsi"/>
          <w:szCs w:val="20"/>
        </w:rPr>
        <w:t>Nejpozději</w:t>
      </w:r>
      <w:r w:rsidR="00E24F88" w:rsidRPr="00D959FA">
        <w:rPr>
          <w:rFonts w:asciiTheme="minorHAnsi" w:hAnsiTheme="minorHAnsi"/>
          <w:szCs w:val="20"/>
        </w:rPr>
        <w:t xml:space="preserve"> </w:t>
      </w:r>
      <w:r w:rsidRPr="00D959FA">
        <w:rPr>
          <w:rFonts w:asciiTheme="minorHAnsi" w:hAnsiTheme="minorHAnsi"/>
          <w:szCs w:val="20"/>
        </w:rPr>
        <w:t>poslední</w:t>
      </w:r>
      <w:r w:rsidR="00E24F88" w:rsidRPr="00D959FA">
        <w:rPr>
          <w:rFonts w:asciiTheme="minorHAnsi" w:hAnsiTheme="minorHAnsi"/>
          <w:szCs w:val="20"/>
        </w:rPr>
        <w:t xml:space="preserve"> </w:t>
      </w:r>
      <w:r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DE6BC0" w:rsidRPr="00D959FA">
        <w:rPr>
          <w:rFonts w:asciiTheme="minorHAnsi" w:hAnsiTheme="minorHAnsi"/>
          <w:szCs w:val="20"/>
        </w:rPr>
        <w:t>nicializace</w:t>
      </w:r>
      <w:r w:rsidR="00E24F88" w:rsidRPr="00D959FA">
        <w:rPr>
          <w:rFonts w:asciiTheme="minorHAnsi" w:hAnsiTheme="minorHAnsi"/>
          <w:szCs w:val="20"/>
        </w:rPr>
        <w:t xml:space="preserve"> </w:t>
      </w:r>
      <w:r w:rsidR="00DE6BC0" w:rsidRPr="00D959FA">
        <w:rPr>
          <w:rFonts w:asciiTheme="minorHAnsi" w:hAnsiTheme="minorHAnsi"/>
          <w:szCs w:val="20"/>
        </w:rPr>
        <w:t>je</w:t>
      </w:r>
      <w:r w:rsidR="00E24F88" w:rsidRPr="00D959FA">
        <w:rPr>
          <w:rFonts w:asciiTheme="minorHAnsi" w:hAnsiTheme="minorHAnsi"/>
          <w:szCs w:val="20"/>
        </w:rPr>
        <w:t xml:space="preserve"> </w:t>
      </w:r>
      <w:r w:rsidR="00DE6BC0" w:rsidRPr="00D959FA">
        <w:rPr>
          <w:rFonts w:asciiTheme="minorHAnsi" w:hAnsiTheme="minorHAnsi"/>
          <w:szCs w:val="20"/>
        </w:rPr>
        <w:t>Poskytovateli</w:t>
      </w:r>
      <w:r w:rsidR="00E24F88" w:rsidRPr="00D959FA">
        <w:rPr>
          <w:rFonts w:asciiTheme="minorHAnsi" w:hAnsiTheme="minorHAnsi"/>
          <w:szCs w:val="20"/>
        </w:rPr>
        <w:t xml:space="preserve"> </w:t>
      </w:r>
      <w:r w:rsidR="00DE6BC0" w:rsidRPr="00D959FA">
        <w:rPr>
          <w:rFonts w:asciiTheme="minorHAnsi" w:hAnsiTheme="minorHAnsi"/>
          <w:szCs w:val="20"/>
        </w:rPr>
        <w:t>předán</w:t>
      </w:r>
      <w:r w:rsidR="00E24F88" w:rsidRPr="00D959FA">
        <w:rPr>
          <w:rFonts w:asciiTheme="minorHAnsi" w:hAnsiTheme="minorHAnsi"/>
          <w:szCs w:val="20"/>
        </w:rPr>
        <w:t xml:space="preserve"> </w:t>
      </w:r>
      <w:r w:rsidR="00DE6BC0" w:rsidRPr="00D959FA">
        <w:rPr>
          <w:rFonts w:asciiTheme="minorHAnsi" w:hAnsiTheme="minorHAnsi"/>
          <w:szCs w:val="20"/>
        </w:rPr>
        <w:t>p</w:t>
      </w:r>
      <w:r w:rsidR="005E06B2" w:rsidRPr="00D959FA">
        <w:rPr>
          <w:rFonts w:asciiTheme="minorHAnsi" w:hAnsiTheme="minorHAnsi"/>
          <w:szCs w:val="20"/>
        </w:rPr>
        <w:t>řehled</w:t>
      </w:r>
      <w:r w:rsidR="00E24F88" w:rsidRPr="00D959FA">
        <w:rPr>
          <w:rFonts w:asciiTheme="minorHAnsi" w:hAnsiTheme="minorHAnsi"/>
          <w:szCs w:val="20"/>
        </w:rPr>
        <w:t xml:space="preserve"> </w:t>
      </w:r>
      <w:r w:rsidR="005E06B2" w:rsidRPr="00D959FA">
        <w:rPr>
          <w:rFonts w:asciiTheme="minorHAnsi" w:hAnsiTheme="minorHAnsi"/>
          <w:szCs w:val="20"/>
        </w:rPr>
        <w:t>otevřených</w:t>
      </w:r>
      <w:r w:rsidR="00E24F88" w:rsidRPr="00D959FA">
        <w:rPr>
          <w:rFonts w:asciiTheme="minorHAnsi" w:hAnsiTheme="minorHAnsi"/>
          <w:szCs w:val="20"/>
        </w:rPr>
        <w:t xml:space="preserve"> </w:t>
      </w:r>
      <w:r w:rsidR="00486EDC" w:rsidRPr="00D959FA">
        <w:rPr>
          <w:rFonts w:asciiTheme="minorHAnsi" w:hAnsiTheme="minorHAnsi"/>
          <w:szCs w:val="20"/>
        </w:rPr>
        <w:t>požadavků</w:t>
      </w:r>
      <w:r w:rsidR="005E06B2" w:rsidRPr="00D959FA">
        <w:rPr>
          <w:rFonts w:asciiTheme="minorHAnsi" w:hAnsiTheme="minorHAnsi"/>
          <w:szCs w:val="20"/>
        </w:rPr>
        <w:t>,</w:t>
      </w:r>
      <w:r w:rsidR="00E24F88" w:rsidRPr="00D959FA">
        <w:rPr>
          <w:rFonts w:asciiTheme="minorHAnsi" w:hAnsiTheme="minorHAnsi"/>
          <w:szCs w:val="20"/>
        </w:rPr>
        <w:t xml:space="preserve"> </w:t>
      </w:r>
      <w:r w:rsidR="00486EDC" w:rsidRPr="00D959FA">
        <w:rPr>
          <w:rFonts w:asciiTheme="minorHAnsi" w:hAnsiTheme="minorHAnsi"/>
          <w:szCs w:val="20"/>
        </w:rPr>
        <w:t>které</w:t>
      </w:r>
      <w:r w:rsidR="00E24F88" w:rsidRPr="00D959FA">
        <w:rPr>
          <w:rFonts w:asciiTheme="minorHAnsi" w:hAnsiTheme="minorHAnsi"/>
          <w:szCs w:val="20"/>
        </w:rPr>
        <w:t xml:space="preserve"> </w:t>
      </w:r>
      <w:r w:rsidR="00486EDC" w:rsidRPr="00D959FA">
        <w:rPr>
          <w:rFonts w:asciiTheme="minorHAnsi" w:hAnsiTheme="minorHAnsi"/>
          <w:szCs w:val="20"/>
        </w:rPr>
        <w:t>budou</w:t>
      </w:r>
      <w:r w:rsidR="00E24F88" w:rsidRPr="00D959FA">
        <w:rPr>
          <w:rFonts w:asciiTheme="minorHAnsi" w:hAnsiTheme="minorHAnsi"/>
          <w:szCs w:val="20"/>
        </w:rPr>
        <w:t xml:space="preserve"> </w:t>
      </w:r>
      <w:r w:rsidR="00486EDC" w:rsidRPr="00D959FA">
        <w:rPr>
          <w:rFonts w:asciiTheme="minorHAnsi" w:hAnsiTheme="minorHAnsi"/>
          <w:szCs w:val="20"/>
        </w:rPr>
        <w:t>prvním</w:t>
      </w:r>
      <w:r w:rsidR="00E24F88" w:rsidRPr="00D959FA">
        <w:rPr>
          <w:rFonts w:asciiTheme="minorHAnsi" w:hAnsiTheme="minorHAnsi"/>
          <w:szCs w:val="20"/>
        </w:rPr>
        <w:t xml:space="preserve"> </w:t>
      </w:r>
      <w:r w:rsidR="00486EDC" w:rsidRPr="00D959FA">
        <w:rPr>
          <w:rFonts w:asciiTheme="minorHAnsi" w:hAnsiTheme="minorHAnsi"/>
          <w:szCs w:val="20"/>
        </w:rPr>
        <w:t>dnem</w:t>
      </w:r>
      <w:r w:rsidR="00E24F88" w:rsidRPr="00D959FA">
        <w:rPr>
          <w:rFonts w:asciiTheme="minorHAnsi" w:hAnsiTheme="minorHAnsi"/>
          <w:szCs w:val="20"/>
        </w:rPr>
        <w:t xml:space="preserve"> </w:t>
      </w:r>
      <w:r w:rsidR="00486EDC" w:rsidRPr="00D959FA">
        <w:rPr>
          <w:rFonts w:asciiTheme="minorHAnsi" w:hAnsiTheme="minorHAnsi"/>
          <w:szCs w:val="20"/>
        </w:rPr>
        <w:t>poskytování</w:t>
      </w:r>
      <w:r w:rsidR="00E24F88" w:rsidRPr="00D959FA">
        <w:rPr>
          <w:rFonts w:asciiTheme="minorHAnsi" w:hAnsiTheme="minorHAnsi"/>
          <w:szCs w:val="20"/>
        </w:rPr>
        <w:t xml:space="preserve"> </w:t>
      </w:r>
      <w:r w:rsidR="004A5BFB">
        <w:rPr>
          <w:rFonts w:asciiTheme="minorHAnsi" w:hAnsiTheme="minorHAnsi"/>
          <w:szCs w:val="20"/>
        </w:rPr>
        <w:t>P</w:t>
      </w:r>
      <w:r w:rsidR="00486EDC" w:rsidRPr="00D959FA">
        <w:rPr>
          <w:rFonts w:asciiTheme="minorHAnsi" w:hAnsiTheme="minorHAnsi"/>
          <w:szCs w:val="20"/>
        </w:rPr>
        <w:t>aušálních</w:t>
      </w:r>
      <w:r w:rsidR="00E24F88" w:rsidRPr="00D959FA">
        <w:rPr>
          <w:rFonts w:asciiTheme="minorHAnsi" w:hAnsiTheme="minorHAnsi"/>
          <w:szCs w:val="20"/>
        </w:rPr>
        <w:t xml:space="preserve"> </w:t>
      </w:r>
      <w:r w:rsidR="00486EDC" w:rsidRPr="00D959FA">
        <w:rPr>
          <w:rFonts w:asciiTheme="minorHAnsi" w:hAnsiTheme="minorHAnsi"/>
          <w:szCs w:val="20"/>
        </w:rPr>
        <w:t>služeb</w:t>
      </w:r>
      <w:r w:rsidR="00E24F88" w:rsidRPr="00D959FA">
        <w:rPr>
          <w:rFonts w:asciiTheme="minorHAnsi" w:hAnsiTheme="minorHAnsi"/>
          <w:szCs w:val="20"/>
        </w:rPr>
        <w:t xml:space="preserve"> </w:t>
      </w:r>
      <w:r w:rsidR="00486EDC" w:rsidRPr="00D959FA">
        <w:rPr>
          <w:rFonts w:asciiTheme="minorHAnsi" w:hAnsiTheme="minorHAnsi"/>
          <w:szCs w:val="20"/>
        </w:rPr>
        <w:t>předané</w:t>
      </w:r>
      <w:r w:rsidR="00E24F88" w:rsidRPr="00D959FA">
        <w:rPr>
          <w:rFonts w:asciiTheme="minorHAnsi" w:hAnsiTheme="minorHAnsi"/>
          <w:szCs w:val="20"/>
        </w:rPr>
        <w:t xml:space="preserve"> </w:t>
      </w:r>
      <w:r w:rsidR="00486EDC" w:rsidRPr="00D959FA">
        <w:rPr>
          <w:rFonts w:asciiTheme="minorHAnsi" w:hAnsiTheme="minorHAnsi"/>
          <w:szCs w:val="20"/>
        </w:rPr>
        <w:t>k</w:t>
      </w:r>
      <w:r w:rsidR="00E24F88" w:rsidRPr="00D959FA">
        <w:rPr>
          <w:rFonts w:asciiTheme="minorHAnsi" w:hAnsiTheme="minorHAnsi"/>
          <w:szCs w:val="20"/>
        </w:rPr>
        <w:t xml:space="preserve"> </w:t>
      </w:r>
      <w:r w:rsidR="00486EDC" w:rsidRPr="00D959FA">
        <w:rPr>
          <w:rFonts w:asciiTheme="minorHAnsi" w:hAnsiTheme="minorHAnsi"/>
          <w:szCs w:val="20"/>
        </w:rPr>
        <w:t>řešení</w:t>
      </w:r>
      <w:r w:rsidR="00E24F88" w:rsidRPr="00D959FA">
        <w:rPr>
          <w:rFonts w:asciiTheme="minorHAnsi" w:hAnsiTheme="minorHAnsi"/>
          <w:szCs w:val="20"/>
        </w:rPr>
        <w:t xml:space="preserve"> </w:t>
      </w:r>
      <w:r w:rsidR="00486EDC" w:rsidRPr="00D959FA">
        <w:rPr>
          <w:rFonts w:asciiTheme="minorHAnsi" w:hAnsiTheme="minorHAnsi"/>
          <w:szCs w:val="20"/>
        </w:rPr>
        <w:t>Poskytovateli.</w:t>
      </w:r>
    </w:p>
    <w:p w14:paraId="153C4FD5"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Verifikace</w:t>
      </w:r>
      <w:r w:rsidR="00E24F88" w:rsidRPr="00D959FA">
        <w:rPr>
          <w:rFonts w:asciiTheme="minorHAnsi" w:hAnsiTheme="minorHAnsi"/>
          <w:b/>
          <w:szCs w:val="20"/>
        </w:rPr>
        <w:t xml:space="preserve"> </w:t>
      </w:r>
      <w:r w:rsidRPr="00D959FA">
        <w:rPr>
          <w:rFonts w:asciiTheme="minorHAnsi" w:hAnsiTheme="minorHAnsi"/>
          <w:b/>
          <w:szCs w:val="20"/>
        </w:rPr>
        <w:t>a</w:t>
      </w:r>
      <w:r w:rsidR="00E24F88" w:rsidRPr="00D959FA">
        <w:rPr>
          <w:rFonts w:asciiTheme="minorHAnsi" w:hAnsiTheme="minorHAnsi"/>
          <w:b/>
          <w:szCs w:val="20"/>
        </w:rPr>
        <w:t xml:space="preserve"> </w:t>
      </w:r>
      <w:r w:rsidRPr="00D959FA">
        <w:rPr>
          <w:rFonts w:asciiTheme="minorHAnsi" w:hAnsiTheme="minorHAnsi"/>
          <w:b/>
          <w:szCs w:val="20"/>
        </w:rPr>
        <w:t>audit</w:t>
      </w:r>
      <w:r w:rsidR="00E24F88" w:rsidRPr="00D959FA">
        <w:rPr>
          <w:rFonts w:asciiTheme="minorHAnsi" w:hAnsiTheme="minorHAnsi"/>
          <w:b/>
          <w:szCs w:val="20"/>
        </w:rPr>
        <w:t xml:space="preserve"> </w:t>
      </w:r>
      <w:r w:rsidRPr="00D959FA">
        <w:rPr>
          <w:rFonts w:asciiTheme="minorHAnsi" w:hAnsiTheme="minorHAnsi"/>
          <w:b/>
          <w:szCs w:val="20"/>
        </w:rPr>
        <w:t>zálohovacích</w:t>
      </w:r>
      <w:r w:rsidR="00E24F88" w:rsidRPr="00D959FA">
        <w:rPr>
          <w:rFonts w:asciiTheme="minorHAnsi" w:hAnsiTheme="minorHAnsi"/>
          <w:b/>
          <w:szCs w:val="20"/>
        </w:rPr>
        <w:t xml:space="preserve"> </w:t>
      </w:r>
      <w:r w:rsidRPr="00D959FA">
        <w:rPr>
          <w:rFonts w:asciiTheme="minorHAnsi" w:hAnsiTheme="minorHAnsi"/>
          <w:b/>
          <w:szCs w:val="20"/>
        </w:rPr>
        <w:t>úloh</w:t>
      </w:r>
    </w:p>
    <w:p w14:paraId="45CF52D4" w14:textId="77777777" w:rsidR="005E06B2" w:rsidRPr="00D959FA" w:rsidRDefault="004742AA" w:rsidP="00561A9A">
      <w:pPr>
        <w:spacing w:before="60" w:after="60" w:line="240" w:lineRule="auto"/>
        <w:ind w:left="284"/>
        <w:jc w:val="both"/>
        <w:rPr>
          <w:rFonts w:asciiTheme="minorHAnsi" w:hAnsiTheme="minorHAnsi"/>
          <w:szCs w:val="20"/>
        </w:rPr>
      </w:pPr>
      <w:r w:rsidRPr="00D959FA">
        <w:rPr>
          <w:rFonts w:asciiTheme="minorHAnsi" w:hAnsiTheme="minorHAnsi"/>
          <w:szCs w:val="20"/>
        </w:rPr>
        <w:t>Po</w:t>
      </w:r>
      <w:r w:rsidR="00FB0882" w:rsidRPr="00D959FA">
        <w:rPr>
          <w:rFonts w:asciiTheme="minorHAnsi" w:hAnsiTheme="minorHAnsi"/>
          <w:szCs w:val="20"/>
        </w:rPr>
        <w:t>té,</w:t>
      </w:r>
      <w:r w:rsidR="00E24F88" w:rsidRPr="00D959FA">
        <w:rPr>
          <w:rFonts w:asciiTheme="minorHAnsi" w:hAnsiTheme="minorHAnsi"/>
          <w:szCs w:val="20"/>
        </w:rPr>
        <w:t xml:space="preserve"> </w:t>
      </w:r>
      <w:r w:rsidRPr="00D959FA">
        <w:rPr>
          <w:rFonts w:asciiTheme="minorHAnsi" w:hAnsiTheme="minorHAnsi"/>
          <w:szCs w:val="20"/>
        </w:rPr>
        <w:t>co</w:t>
      </w:r>
      <w:r w:rsidR="00E24F88" w:rsidRPr="00D959FA">
        <w:rPr>
          <w:rFonts w:asciiTheme="minorHAnsi" w:hAnsiTheme="minorHAnsi"/>
          <w:szCs w:val="20"/>
        </w:rPr>
        <w:t xml:space="preserve"> </w:t>
      </w:r>
      <w:r w:rsidRPr="00D959FA">
        <w:rPr>
          <w:rFonts w:asciiTheme="minorHAnsi" w:hAnsiTheme="minorHAnsi"/>
          <w:szCs w:val="20"/>
        </w:rPr>
        <w:t>P</w:t>
      </w:r>
      <w:r w:rsidR="005E06B2" w:rsidRPr="00D959FA">
        <w:rPr>
          <w:rFonts w:asciiTheme="minorHAnsi" w:hAnsiTheme="minorHAnsi"/>
          <w:szCs w:val="20"/>
        </w:rPr>
        <w:t>oskytovatel</w:t>
      </w:r>
      <w:r w:rsidR="00E24F88" w:rsidRPr="00D959FA">
        <w:rPr>
          <w:rFonts w:asciiTheme="minorHAnsi" w:hAnsiTheme="minorHAnsi"/>
          <w:szCs w:val="20"/>
        </w:rPr>
        <w:t xml:space="preserve"> </w:t>
      </w:r>
      <w:r w:rsidR="005E06B2" w:rsidRPr="00D959FA">
        <w:rPr>
          <w:rFonts w:asciiTheme="minorHAnsi" w:hAnsiTheme="minorHAnsi"/>
          <w:szCs w:val="20"/>
        </w:rPr>
        <w:t>obdrží</w:t>
      </w:r>
      <w:r w:rsidR="00E24F88" w:rsidRPr="00D959FA">
        <w:rPr>
          <w:rFonts w:asciiTheme="minorHAnsi" w:hAnsiTheme="minorHAnsi"/>
          <w:szCs w:val="20"/>
        </w:rPr>
        <w:t xml:space="preserve"> </w:t>
      </w:r>
      <w:r w:rsidR="005E06B2" w:rsidRPr="00D959FA">
        <w:rPr>
          <w:rFonts w:asciiTheme="minorHAnsi" w:hAnsiTheme="minorHAnsi"/>
          <w:szCs w:val="20"/>
        </w:rPr>
        <w:t>stávající</w:t>
      </w:r>
      <w:r w:rsidR="00E24F88" w:rsidRPr="00D959FA">
        <w:rPr>
          <w:rFonts w:asciiTheme="minorHAnsi" w:hAnsiTheme="minorHAnsi"/>
          <w:szCs w:val="20"/>
        </w:rPr>
        <w:t xml:space="preserve"> </w:t>
      </w:r>
      <w:r w:rsidR="005E06B2" w:rsidRPr="00D959FA">
        <w:rPr>
          <w:rFonts w:asciiTheme="minorHAnsi" w:hAnsiTheme="minorHAnsi"/>
          <w:szCs w:val="20"/>
        </w:rPr>
        <w:t>dokumentaci</w:t>
      </w:r>
      <w:r w:rsidR="00E24F88" w:rsidRPr="00D959FA">
        <w:rPr>
          <w:rFonts w:asciiTheme="minorHAnsi" w:hAnsiTheme="minorHAnsi"/>
          <w:szCs w:val="20"/>
        </w:rPr>
        <w:t xml:space="preserve"> </w:t>
      </w:r>
      <w:r w:rsidR="005E06B2" w:rsidRPr="00D959FA">
        <w:rPr>
          <w:rFonts w:asciiTheme="minorHAnsi" w:hAnsiTheme="minorHAnsi"/>
          <w:szCs w:val="20"/>
        </w:rPr>
        <w:t>k</w:t>
      </w:r>
      <w:r w:rsidR="00E24F88" w:rsidRPr="00D959FA">
        <w:rPr>
          <w:rFonts w:asciiTheme="minorHAnsi" w:hAnsiTheme="minorHAnsi"/>
          <w:szCs w:val="20"/>
        </w:rPr>
        <w:t xml:space="preserve"> </w:t>
      </w:r>
      <w:r w:rsidR="005E06B2" w:rsidRPr="00D959FA">
        <w:rPr>
          <w:rFonts w:asciiTheme="minorHAnsi" w:hAnsiTheme="minorHAnsi"/>
          <w:szCs w:val="20"/>
        </w:rPr>
        <w:t>zálohování,</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kontrolu</w:t>
      </w:r>
      <w:r w:rsidR="00E24F88" w:rsidRPr="00D959FA">
        <w:rPr>
          <w:rFonts w:asciiTheme="minorHAnsi" w:hAnsiTheme="minorHAnsi"/>
          <w:szCs w:val="20"/>
        </w:rPr>
        <w:t xml:space="preserve"> </w:t>
      </w:r>
      <w:r w:rsidR="005E06B2" w:rsidRPr="00D959FA">
        <w:rPr>
          <w:rFonts w:asciiTheme="minorHAnsi" w:hAnsiTheme="minorHAnsi"/>
          <w:szCs w:val="20"/>
        </w:rPr>
        <w:t>její</w:t>
      </w:r>
      <w:r w:rsidR="00E24F88" w:rsidRPr="00D959FA">
        <w:rPr>
          <w:rFonts w:asciiTheme="minorHAnsi" w:hAnsiTheme="minorHAnsi"/>
          <w:szCs w:val="20"/>
        </w:rPr>
        <w:t xml:space="preserve"> </w:t>
      </w:r>
      <w:r w:rsidR="005E06B2" w:rsidRPr="00D959FA">
        <w:rPr>
          <w:rFonts w:asciiTheme="minorHAnsi" w:hAnsiTheme="minorHAnsi"/>
          <w:szCs w:val="20"/>
        </w:rPr>
        <w:t>úplnosti.</w:t>
      </w:r>
      <w:r w:rsidR="00E24F88" w:rsidRPr="00D959FA">
        <w:rPr>
          <w:rFonts w:asciiTheme="minorHAnsi" w:hAnsiTheme="minorHAnsi"/>
          <w:szCs w:val="20"/>
        </w:rPr>
        <w:t xml:space="preserve"> </w:t>
      </w:r>
      <w:r w:rsidR="005E06B2" w:rsidRPr="00D959FA">
        <w:rPr>
          <w:rFonts w:asciiTheme="minorHAnsi" w:hAnsiTheme="minorHAnsi"/>
          <w:szCs w:val="20"/>
        </w:rPr>
        <w:t>Následně</w:t>
      </w:r>
      <w:r w:rsidR="00E24F88" w:rsidRPr="00D959FA">
        <w:rPr>
          <w:rFonts w:asciiTheme="minorHAnsi" w:hAnsiTheme="minorHAnsi"/>
          <w:szCs w:val="20"/>
        </w:rPr>
        <w:t xml:space="preserve"> </w:t>
      </w:r>
      <w:r w:rsidR="005E06B2" w:rsidRPr="00D959FA">
        <w:rPr>
          <w:rFonts w:asciiTheme="minorHAnsi" w:hAnsiTheme="minorHAnsi"/>
          <w:szCs w:val="20"/>
        </w:rPr>
        <w:t>provede</w:t>
      </w:r>
      <w:r w:rsidR="00E24F88" w:rsidRPr="00D959FA">
        <w:rPr>
          <w:rFonts w:asciiTheme="minorHAnsi" w:hAnsiTheme="minorHAnsi"/>
          <w:szCs w:val="20"/>
        </w:rPr>
        <w:t xml:space="preserve"> </w:t>
      </w:r>
      <w:r w:rsidR="005E06B2" w:rsidRPr="00D959FA">
        <w:rPr>
          <w:rFonts w:asciiTheme="minorHAnsi" w:hAnsiTheme="minorHAnsi"/>
          <w:szCs w:val="20"/>
        </w:rPr>
        <w:t>verifikaci</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audit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Cílem</w:t>
      </w:r>
      <w:r w:rsidR="00E24F88" w:rsidRPr="00D959FA">
        <w:rPr>
          <w:rFonts w:asciiTheme="minorHAnsi" w:hAnsiTheme="minorHAnsi"/>
          <w:szCs w:val="20"/>
        </w:rPr>
        <w:t xml:space="preserve"> </w:t>
      </w:r>
      <w:r w:rsidR="005E06B2" w:rsidRPr="00D959FA">
        <w:rPr>
          <w:rFonts w:asciiTheme="minorHAnsi" w:hAnsiTheme="minorHAnsi"/>
          <w:szCs w:val="20"/>
        </w:rPr>
        <w:t>je</w:t>
      </w:r>
      <w:r w:rsidR="00E24F88" w:rsidRPr="00D959FA">
        <w:rPr>
          <w:rFonts w:asciiTheme="minorHAnsi" w:hAnsiTheme="minorHAnsi"/>
          <w:szCs w:val="20"/>
        </w:rPr>
        <w:t xml:space="preserve"> </w:t>
      </w:r>
      <w:r w:rsidR="005E06B2" w:rsidRPr="00D959FA">
        <w:rPr>
          <w:rFonts w:asciiTheme="minorHAnsi" w:hAnsiTheme="minorHAnsi"/>
          <w:szCs w:val="20"/>
        </w:rPr>
        <w:t>ověřit</w:t>
      </w:r>
      <w:r w:rsidR="00E24F88" w:rsidRPr="00D959FA">
        <w:rPr>
          <w:rFonts w:asciiTheme="minorHAnsi" w:hAnsiTheme="minorHAnsi"/>
          <w:szCs w:val="20"/>
        </w:rPr>
        <w:t xml:space="preserve"> </w:t>
      </w:r>
      <w:r w:rsidR="005E06B2" w:rsidRPr="00D959FA">
        <w:rPr>
          <w:rFonts w:asciiTheme="minorHAnsi" w:hAnsiTheme="minorHAnsi"/>
          <w:szCs w:val="20"/>
        </w:rPr>
        <w:t>funkčnost</w:t>
      </w:r>
      <w:r w:rsidR="00E24F88" w:rsidRPr="00D959FA">
        <w:rPr>
          <w:rFonts w:asciiTheme="minorHAnsi" w:hAnsiTheme="minorHAnsi"/>
          <w:szCs w:val="20"/>
        </w:rPr>
        <w:t xml:space="preserve"> </w:t>
      </w:r>
      <w:r w:rsidR="005E06B2" w:rsidRPr="00D959FA">
        <w:rPr>
          <w:rFonts w:asciiTheme="minorHAnsi" w:hAnsiTheme="minorHAnsi"/>
          <w:szCs w:val="20"/>
        </w:rPr>
        <w:t>zálohovacích</w:t>
      </w:r>
      <w:r w:rsidR="00E24F88" w:rsidRPr="00D959FA">
        <w:rPr>
          <w:rFonts w:asciiTheme="minorHAnsi" w:hAnsiTheme="minorHAnsi"/>
          <w:szCs w:val="20"/>
        </w:rPr>
        <w:t xml:space="preserve"> </w:t>
      </w:r>
      <w:r w:rsidR="005E06B2" w:rsidRPr="00D959FA">
        <w:rPr>
          <w:rFonts w:asciiTheme="minorHAnsi" w:hAnsiTheme="minorHAnsi"/>
          <w:szCs w:val="20"/>
        </w:rPr>
        <w:t>úloh</w:t>
      </w:r>
      <w:r w:rsidR="00E24F88" w:rsidRPr="00D959FA">
        <w:rPr>
          <w:rFonts w:asciiTheme="minorHAnsi" w:hAnsiTheme="minorHAnsi"/>
          <w:szCs w:val="20"/>
        </w:rPr>
        <w:t xml:space="preserve"> </w:t>
      </w:r>
      <w:r w:rsidR="005E06B2" w:rsidRPr="00D959FA">
        <w:rPr>
          <w:rFonts w:asciiTheme="minorHAnsi" w:hAnsiTheme="minorHAnsi"/>
          <w:szCs w:val="20"/>
        </w:rPr>
        <w:t>a</w:t>
      </w:r>
      <w:r w:rsidR="00E24F88" w:rsidRPr="00D959FA">
        <w:rPr>
          <w:rFonts w:asciiTheme="minorHAnsi" w:hAnsiTheme="minorHAnsi"/>
          <w:szCs w:val="20"/>
        </w:rPr>
        <w:t xml:space="preserve"> </w:t>
      </w:r>
      <w:r w:rsidR="005E06B2" w:rsidRPr="00D959FA">
        <w:rPr>
          <w:rFonts w:asciiTheme="minorHAnsi" w:hAnsiTheme="minorHAnsi"/>
          <w:szCs w:val="20"/>
        </w:rPr>
        <w:t>identifikovat</w:t>
      </w:r>
      <w:r w:rsidR="00E24F88" w:rsidRPr="00D959FA">
        <w:rPr>
          <w:rFonts w:asciiTheme="minorHAnsi" w:hAnsiTheme="minorHAnsi"/>
          <w:szCs w:val="20"/>
        </w:rPr>
        <w:t xml:space="preserve"> </w:t>
      </w:r>
      <w:r w:rsidR="005E06B2" w:rsidRPr="00D959FA">
        <w:rPr>
          <w:rFonts w:asciiTheme="minorHAnsi" w:hAnsiTheme="minorHAnsi"/>
          <w:szCs w:val="20"/>
        </w:rPr>
        <w:t>případné</w:t>
      </w:r>
      <w:r w:rsidR="00E24F88" w:rsidRPr="00D959FA">
        <w:rPr>
          <w:rFonts w:asciiTheme="minorHAnsi" w:hAnsiTheme="minorHAnsi"/>
          <w:szCs w:val="20"/>
        </w:rPr>
        <w:t xml:space="preserve"> </w:t>
      </w:r>
      <w:r w:rsidR="005E06B2" w:rsidRPr="00D959FA">
        <w:rPr>
          <w:rFonts w:asciiTheme="minorHAnsi" w:hAnsiTheme="minorHAnsi"/>
          <w:szCs w:val="20"/>
        </w:rPr>
        <w:t>nedostatky</w:t>
      </w:r>
      <w:r w:rsidR="00E24F88" w:rsidRPr="00D959FA">
        <w:rPr>
          <w:rFonts w:asciiTheme="minorHAnsi" w:hAnsiTheme="minorHAnsi"/>
          <w:szCs w:val="20"/>
        </w:rPr>
        <w:t xml:space="preserve"> </w:t>
      </w:r>
      <w:r w:rsidR="005E06B2" w:rsidRPr="00D959FA">
        <w:rPr>
          <w:rFonts w:asciiTheme="minorHAnsi" w:hAnsiTheme="minorHAnsi"/>
          <w:szCs w:val="20"/>
        </w:rPr>
        <w:t>v</w:t>
      </w:r>
      <w:r w:rsidR="001E7EF6" w:rsidRPr="00D959FA">
        <w:rPr>
          <w:szCs w:val="20"/>
        </w:rPr>
        <w:t> </w:t>
      </w:r>
      <w:r w:rsidR="005E06B2" w:rsidRPr="00D959FA">
        <w:rPr>
          <w:rFonts w:asciiTheme="minorHAnsi" w:hAnsiTheme="minorHAnsi"/>
          <w:szCs w:val="20"/>
        </w:rPr>
        <w:t>dokumentaci.</w:t>
      </w:r>
    </w:p>
    <w:p w14:paraId="3DA96E8D" w14:textId="77777777" w:rsidR="001543C2" w:rsidRPr="00D959FA" w:rsidRDefault="001543C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Předání zdrojových kódů</w:t>
      </w:r>
    </w:p>
    <w:p w14:paraId="2802E167" w14:textId="77777777" w:rsidR="001543C2" w:rsidRPr="00D959FA" w:rsidRDefault="001543C2" w:rsidP="00561A9A">
      <w:pPr>
        <w:spacing w:before="60" w:after="60" w:line="240" w:lineRule="auto"/>
        <w:ind w:left="284"/>
        <w:jc w:val="both"/>
        <w:rPr>
          <w:rFonts w:asciiTheme="minorHAnsi" w:hAnsiTheme="minorHAnsi"/>
          <w:szCs w:val="20"/>
        </w:rPr>
      </w:pPr>
      <w:r w:rsidRPr="00D959FA">
        <w:rPr>
          <w:rFonts w:asciiTheme="minorHAnsi" w:hAnsiTheme="minorHAnsi"/>
          <w:szCs w:val="20"/>
        </w:rPr>
        <w:t xml:space="preserve">Objednatel předa Poskytovateli zdrojové kódy </w:t>
      </w:r>
      <w:r w:rsidR="00015012" w:rsidRPr="00D959FA">
        <w:rPr>
          <w:rFonts w:asciiTheme="minorHAnsi" w:hAnsiTheme="minorHAnsi"/>
          <w:szCs w:val="20"/>
        </w:rPr>
        <w:t xml:space="preserve">do 10 pracovních dní od nabytí </w:t>
      </w:r>
      <w:r w:rsidR="004A5BFB">
        <w:rPr>
          <w:rFonts w:asciiTheme="minorHAnsi" w:hAnsiTheme="minorHAnsi"/>
          <w:szCs w:val="20"/>
        </w:rPr>
        <w:t>účinnosti</w:t>
      </w:r>
      <w:r w:rsidR="00015012" w:rsidRPr="00D959FA">
        <w:rPr>
          <w:rFonts w:asciiTheme="minorHAnsi" w:hAnsiTheme="minorHAnsi"/>
          <w:szCs w:val="20"/>
        </w:rPr>
        <w:t xml:space="preserve"> Smlouvy.</w:t>
      </w:r>
    </w:p>
    <w:p w14:paraId="118DFF84" w14:textId="77777777" w:rsidR="005E06B2" w:rsidRPr="00D959FA" w:rsidRDefault="005E06B2"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Před</w:t>
      </w:r>
      <w:r w:rsidR="004742AA" w:rsidRPr="00D959FA">
        <w:rPr>
          <w:rFonts w:asciiTheme="minorHAnsi" w:hAnsiTheme="minorHAnsi"/>
          <w:b/>
          <w:szCs w:val="20"/>
        </w:rPr>
        <w:t>ání</w:t>
      </w:r>
      <w:r w:rsidR="00E24F88" w:rsidRPr="00D959FA">
        <w:rPr>
          <w:rFonts w:asciiTheme="minorHAnsi" w:hAnsiTheme="minorHAnsi"/>
          <w:b/>
          <w:szCs w:val="20"/>
        </w:rPr>
        <w:t xml:space="preserve"> </w:t>
      </w:r>
      <w:r w:rsidR="00D62B7A" w:rsidRPr="00D959FA">
        <w:rPr>
          <w:rFonts w:asciiTheme="minorHAnsi" w:hAnsiTheme="minorHAnsi"/>
          <w:b/>
          <w:szCs w:val="20"/>
        </w:rPr>
        <w:t>účtů</w:t>
      </w:r>
    </w:p>
    <w:p w14:paraId="0F902F4A" w14:textId="77777777" w:rsidR="005E06B2" w:rsidRPr="00D959FA" w:rsidRDefault="005E06B2" w:rsidP="00561A9A">
      <w:pPr>
        <w:spacing w:before="60" w:after="60" w:line="240" w:lineRule="auto"/>
        <w:ind w:left="284"/>
        <w:jc w:val="both"/>
        <w:rPr>
          <w:rFonts w:asciiTheme="minorHAnsi" w:hAnsiTheme="minorHAnsi"/>
          <w:b/>
          <w:szCs w:val="20"/>
        </w:rPr>
      </w:pP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004742AA" w:rsidRPr="00D959FA">
        <w:rPr>
          <w:rFonts w:asciiTheme="minorHAnsi" w:hAnsiTheme="minorHAnsi"/>
          <w:szCs w:val="20"/>
        </w:rPr>
        <w:t>k</w:t>
      </w:r>
      <w:r w:rsidR="0028227A" w:rsidRPr="00D959FA">
        <w:rPr>
          <w:rFonts w:asciiTheme="minorHAnsi" w:hAnsiTheme="minorHAnsi"/>
          <w:szCs w:val="20"/>
        </w:rPr>
        <w:t xml:space="preserve"> systémům </w:t>
      </w:r>
      <w:r w:rsidR="004742AA" w:rsidRPr="00D959FA">
        <w:rPr>
          <w:rFonts w:asciiTheme="minorHAnsi" w:hAnsiTheme="minorHAnsi"/>
          <w:szCs w:val="20"/>
        </w:rPr>
        <w:t>proběhne</w:t>
      </w:r>
      <w:r w:rsidR="00E24F88" w:rsidRPr="00D959FA">
        <w:rPr>
          <w:rFonts w:asciiTheme="minorHAnsi" w:hAnsiTheme="minorHAnsi"/>
          <w:szCs w:val="20"/>
        </w:rPr>
        <w:t xml:space="preserve"> </w:t>
      </w:r>
      <w:r w:rsidR="004742AA" w:rsidRPr="00D959FA">
        <w:rPr>
          <w:rFonts w:asciiTheme="minorHAnsi" w:hAnsiTheme="minorHAnsi"/>
          <w:szCs w:val="20"/>
        </w:rPr>
        <w:t>nejpozději</w:t>
      </w:r>
      <w:r w:rsidR="00E24F88" w:rsidRPr="00D959FA">
        <w:rPr>
          <w:rFonts w:asciiTheme="minorHAnsi" w:hAnsiTheme="minorHAnsi"/>
          <w:szCs w:val="20"/>
        </w:rPr>
        <w:t xml:space="preserve"> </w:t>
      </w:r>
      <w:r w:rsidR="004742AA" w:rsidRPr="00D959FA">
        <w:rPr>
          <w:rFonts w:asciiTheme="minorHAnsi" w:hAnsiTheme="minorHAnsi"/>
          <w:szCs w:val="20"/>
        </w:rPr>
        <w:t>poslední</w:t>
      </w:r>
      <w:r w:rsidR="00E24F88" w:rsidRPr="00D959FA">
        <w:rPr>
          <w:rFonts w:asciiTheme="minorHAnsi" w:hAnsiTheme="minorHAnsi"/>
          <w:szCs w:val="20"/>
        </w:rPr>
        <w:t xml:space="preserve"> </w:t>
      </w:r>
      <w:r w:rsidR="004742AA" w:rsidRPr="00D959FA">
        <w:rPr>
          <w:rFonts w:asciiTheme="minorHAnsi" w:hAnsiTheme="minorHAnsi"/>
          <w:szCs w:val="20"/>
        </w:rPr>
        <w:t>den</w:t>
      </w:r>
      <w:r w:rsidR="00E24F88" w:rsidRPr="00D959FA">
        <w:rPr>
          <w:rFonts w:asciiTheme="minorHAnsi" w:hAnsiTheme="minorHAnsi"/>
          <w:szCs w:val="20"/>
        </w:rPr>
        <w:t xml:space="preserve"> </w:t>
      </w:r>
      <w:r w:rsidR="00536E20" w:rsidRPr="00D959FA">
        <w:rPr>
          <w:rFonts w:asciiTheme="minorHAnsi" w:hAnsiTheme="minorHAnsi"/>
          <w:szCs w:val="20"/>
        </w:rPr>
        <w:t>I</w:t>
      </w:r>
      <w:r w:rsidR="004742AA" w:rsidRPr="00D959FA">
        <w:rPr>
          <w:rFonts w:asciiTheme="minorHAnsi" w:hAnsiTheme="minorHAnsi"/>
          <w:szCs w:val="20"/>
        </w:rPr>
        <w:t>nicializace.</w:t>
      </w:r>
      <w:r w:rsidR="00E24F88" w:rsidRPr="00D959FA">
        <w:rPr>
          <w:rFonts w:asciiTheme="minorHAnsi" w:hAnsiTheme="minorHAnsi"/>
          <w:b/>
          <w:szCs w:val="20"/>
        </w:rPr>
        <w:t xml:space="preserve"> </w:t>
      </w:r>
      <w:r w:rsidRPr="00D959FA">
        <w:rPr>
          <w:rFonts w:asciiTheme="minorHAnsi" w:hAnsiTheme="minorHAnsi"/>
          <w:szCs w:val="20"/>
        </w:rPr>
        <w:t>Objednatel</w:t>
      </w:r>
      <w:r w:rsidR="00E24F88" w:rsidRPr="00D959FA">
        <w:rPr>
          <w:rFonts w:asciiTheme="minorHAnsi" w:hAnsiTheme="minorHAnsi"/>
          <w:szCs w:val="20"/>
        </w:rPr>
        <w:t xml:space="preserve"> </w:t>
      </w:r>
      <w:r w:rsidR="00311A0A" w:rsidRPr="00D959FA">
        <w:rPr>
          <w:rFonts w:asciiTheme="minorHAnsi" w:hAnsiTheme="minorHAnsi"/>
          <w:szCs w:val="20"/>
        </w:rPr>
        <w:t>zajistí</w:t>
      </w:r>
      <w:r w:rsidR="00E24F88" w:rsidRPr="00D959FA">
        <w:rPr>
          <w:rFonts w:asciiTheme="minorHAnsi" w:hAnsiTheme="minorHAnsi"/>
          <w:szCs w:val="20"/>
        </w:rPr>
        <w:t xml:space="preserve"> </w:t>
      </w:r>
      <w:r w:rsidR="00311A0A" w:rsidRPr="00D959FA">
        <w:rPr>
          <w:rFonts w:asciiTheme="minorHAnsi" w:hAnsiTheme="minorHAnsi"/>
          <w:szCs w:val="20"/>
        </w:rPr>
        <w:t>pro</w:t>
      </w:r>
      <w:r w:rsidR="00E24F88" w:rsidRPr="00D959FA">
        <w:rPr>
          <w:rFonts w:asciiTheme="minorHAnsi" w:hAnsiTheme="minorHAnsi"/>
          <w:szCs w:val="20"/>
        </w:rPr>
        <w:t xml:space="preserve"> </w:t>
      </w:r>
      <w:r w:rsidR="00311A0A" w:rsidRPr="00D959FA">
        <w:rPr>
          <w:rFonts w:asciiTheme="minorHAnsi" w:hAnsiTheme="minorHAnsi"/>
          <w:szCs w:val="20"/>
        </w:rPr>
        <w:t>P</w:t>
      </w:r>
      <w:r w:rsidRPr="00D959FA">
        <w:rPr>
          <w:rFonts w:asciiTheme="minorHAnsi" w:hAnsiTheme="minorHAnsi"/>
          <w:szCs w:val="20"/>
        </w:rPr>
        <w:t>oskytovatele</w:t>
      </w:r>
      <w:r w:rsidR="00E24F88" w:rsidRPr="00D959FA">
        <w:rPr>
          <w:rFonts w:asciiTheme="minorHAnsi" w:hAnsiTheme="minorHAnsi"/>
          <w:szCs w:val="20"/>
        </w:rPr>
        <w:t xml:space="preserve"> </w:t>
      </w:r>
      <w:r w:rsidRPr="00D959FA">
        <w:rPr>
          <w:rFonts w:asciiTheme="minorHAnsi" w:hAnsiTheme="minorHAnsi"/>
          <w:szCs w:val="20"/>
        </w:rPr>
        <w:t>přehled</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možný</w:t>
      </w:r>
      <w:r w:rsidR="00E24F88" w:rsidRPr="00D959FA">
        <w:rPr>
          <w:rFonts w:asciiTheme="minorHAnsi" w:hAnsiTheme="minorHAnsi"/>
          <w:szCs w:val="20"/>
        </w:rPr>
        <w:t xml:space="preserve"> </w:t>
      </w:r>
      <w:r w:rsidRPr="00D959FA">
        <w:rPr>
          <w:rFonts w:asciiTheme="minorHAnsi" w:hAnsiTheme="minorHAnsi"/>
          <w:szCs w:val="20"/>
        </w:rPr>
        <w:t>termín</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změny</w:t>
      </w:r>
      <w:r w:rsidR="00E24F88" w:rsidRPr="00D959FA">
        <w:rPr>
          <w:rFonts w:asciiTheme="minorHAnsi" w:hAnsiTheme="minorHAnsi"/>
          <w:szCs w:val="20"/>
        </w:rPr>
        <w:t xml:space="preserve"> </w:t>
      </w:r>
      <w:r w:rsidRPr="00D959FA">
        <w:rPr>
          <w:rFonts w:asciiTheme="minorHAnsi" w:hAnsiTheme="minorHAnsi"/>
          <w:szCs w:val="20"/>
        </w:rPr>
        <w:t>hesel.</w:t>
      </w:r>
    </w:p>
    <w:p w14:paraId="2972F689" w14:textId="77777777" w:rsidR="005E06B2" w:rsidRPr="00D959FA" w:rsidRDefault="005E06B2" w:rsidP="003B2E6F">
      <w:pPr>
        <w:pStyle w:val="Odstavecseseznamem"/>
        <w:numPr>
          <w:ilvl w:val="2"/>
          <w:numId w:val="48"/>
        </w:numPr>
        <w:spacing w:before="60" w:after="60"/>
        <w:ind w:left="851" w:hanging="284"/>
        <w:contextualSpacing/>
        <w:jc w:val="both"/>
        <w:rPr>
          <w:rFonts w:asciiTheme="minorHAnsi" w:hAnsiTheme="minorHAnsi"/>
          <w:b/>
          <w:szCs w:val="20"/>
        </w:rPr>
      </w:pPr>
      <w:r w:rsidRPr="00D959FA">
        <w:rPr>
          <w:rFonts w:asciiTheme="minorHAnsi" w:hAnsiTheme="minorHAnsi"/>
          <w:b/>
          <w:szCs w:val="20"/>
        </w:rPr>
        <w:t>Popis</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3A68B8A4" w14:textId="77777777" w:rsidR="005E06B2" w:rsidRPr="00D959FA" w:rsidRDefault="005E06B2" w:rsidP="00561A9A">
      <w:pPr>
        <w:spacing w:before="60" w:after="60" w:line="240" w:lineRule="auto"/>
        <w:ind w:left="567"/>
        <w:jc w:val="both"/>
        <w:rPr>
          <w:rFonts w:asciiTheme="minorHAnsi" w:hAnsiTheme="minorHAnsi"/>
          <w:b/>
          <w:szCs w:val="20"/>
        </w:rPr>
      </w:pPr>
      <w:r w:rsidRPr="00D959FA">
        <w:rPr>
          <w:rFonts w:asciiTheme="minorHAnsi" w:hAnsiTheme="minorHAnsi"/>
          <w:szCs w:val="20"/>
        </w:rPr>
        <w:t>Proces</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ze</w:t>
      </w:r>
      <w:r w:rsidR="00E24F88" w:rsidRPr="00D959FA">
        <w:rPr>
          <w:rFonts w:asciiTheme="minorHAnsi" w:hAnsiTheme="minorHAnsi"/>
          <w:szCs w:val="20"/>
        </w:rPr>
        <w:t xml:space="preserve"> </w:t>
      </w:r>
      <w:r w:rsidRPr="00D959FA">
        <w:rPr>
          <w:rFonts w:asciiTheme="minorHAnsi" w:hAnsiTheme="minorHAnsi"/>
          <w:szCs w:val="20"/>
        </w:rPr>
        <w:t>tří</w:t>
      </w:r>
      <w:r w:rsidR="00E24F88" w:rsidRPr="00D959FA">
        <w:rPr>
          <w:rFonts w:asciiTheme="minorHAnsi" w:hAnsiTheme="minorHAnsi"/>
          <w:szCs w:val="20"/>
        </w:rPr>
        <w:t xml:space="preserve"> </w:t>
      </w:r>
      <w:r w:rsidR="00311A0A" w:rsidRPr="00D959FA">
        <w:rPr>
          <w:rFonts w:asciiTheme="minorHAnsi" w:hAnsiTheme="minorHAnsi"/>
          <w:szCs w:val="20"/>
        </w:rPr>
        <w:t>častí</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náhledových</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přípravy</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samotného</w:t>
      </w:r>
      <w:r w:rsidR="00E24F88" w:rsidRPr="00D959FA">
        <w:rPr>
          <w:rFonts w:asciiTheme="minorHAnsi" w:hAnsiTheme="minorHAnsi"/>
          <w:szCs w:val="20"/>
        </w:rPr>
        <w:t xml:space="preserve"> </w:t>
      </w:r>
      <w:r w:rsidRPr="00D959FA">
        <w:rPr>
          <w:rFonts w:asciiTheme="minorHAnsi" w:hAnsiTheme="minorHAnsi"/>
          <w:szCs w:val="20"/>
        </w:rPr>
        <w:t>předání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nezbytných</w:t>
      </w:r>
      <w:r w:rsidR="00E24F88" w:rsidRPr="00D959FA">
        <w:rPr>
          <w:rFonts w:asciiTheme="minorHAnsi" w:hAnsiTheme="minorHAnsi"/>
          <w:szCs w:val="20"/>
        </w:rPr>
        <w:t xml:space="preserve"> </w:t>
      </w:r>
      <w:r w:rsidRPr="00D959FA">
        <w:rPr>
          <w:rFonts w:asciiTheme="minorHAnsi" w:hAnsiTheme="minorHAnsi"/>
          <w:szCs w:val="20"/>
        </w:rPr>
        <w:t>pro</w:t>
      </w:r>
      <w:r w:rsidR="00E24F88" w:rsidRPr="00D959FA">
        <w:rPr>
          <w:rFonts w:asciiTheme="minorHAnsi" w:hAnsiTheme="minorHAnsi"/>
          <w:szCs w:val="20"/>
        </w:rPr>
        <w:t xml:space="preserve"> </w:t>
      </w:r>
      <w:r w:rsidRPr="00D959FA">
        <w:rPr>
          <w:rFonts w:asciiTheme="minorHAnsi" w:hAnsiTheme="minorHAnsi"/>
          <w:szCs w:val="20"/>
        </w:rPr>
        <w:t>plnění</w:t>
      </w:r>
      <w:r w:rsidR="00E24F88" w:rsidRPr="00D959FA">
        <w:rPr>
          <w:rFonts w:asciiTheme="minorHAnsi" w:hAnsiTheme="minorHAnsi"/>
          <w:szCs w:val="20"/>
        </w:rPr>
        <w:t xml:space="preserve"> </w:t>
      </w:r>
      <w:r w:rsidRPr="00D959FA">
        <w:rPr>
          <w:rFonts w:asciiTheme="minorHAnsi" w:hAnsiTheme="minorHAnsi"/>
          <w:szCs w:val="20"/>
        </w:rPr>
        <w:t>Smlouvy.</w:t>
      </w:r>
      <w:r w:rsidR="00E24F88" w:rsidRPr="00D959FA">
        <w:rPr>
          <w:rFonts w:asciiTheme="minorHAnsi" w:hAnsiTheme="minorHAnsi"/>
          <w:szCs w:val="20"/>
        </w:rPr>
        <w:t xml:space="preserve"> </w:t>
      </w:r>
      <w:r w:rsidR="00072DE0" w:rsidRPr="00D959FA">
        <w:rPr>
          <w:rFonts w:asciiTheme="minorHAnsi" w:hAnsiTheme="minorHAnsi"/>
          <w:szCs w:val="20"/>
        </w:rPr>
        <w:t>Samotné</w:t>
      </w:r>
      <w:r w:rsidR="00E24F88" w:rsidRPr="00D959FA">
        <w:rPr>
          <w:rFonts w:asciiTheme="minorHAnsi" w:hAnsiTheme="minorHAnsi"/>
          <w:szCs w:val="20"/>
        </w:rPr>
        <w:t xml:space="preserve"> </w:t>
      </w:r>
      <w:r w:rsidR="00072DE0" w:rsidRPr="00D959FA">
        <w:rPr>
          <w:rFonts w:asciiTheme="minorHAnsi" w:hAnsiTheme="minorHAnsi"/>
          <w:szCs w:val="20"/>
        </w:rPr>
        <w:t>před</w:t>
      </w:r>
      <w:r w:rsidR="00BF05F3" w:rsidRPr="00D959FA">
        <w:rPr>
          <w:rFonts w:asciiTheme="minorHAnsi" w:hAnsiTheme="minorHAnsi"/>
          <w:szCs w:val="20"/>
        </w:rPr>
        <w:t>á</w:t>
      </w:r>
      <w:r w:rsidR="00072DE0" w:rsidRPr="00D959FA">
        <w:rPr>
          <w:rFonts w:asciiTheme="minorHAnsi" w:hAnsiTheme="minorHAnsi"/>
          <w:szCs w:val="20"/>
        </w:rPr>
        <w:t>ní</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následná</w:t>
      </w:r>
      <w:r w:rsidR="00E24F88" w:rsidRPr="00D959FA">
        <w:rPr>
          <w:rFonts w:asciiTheme="minorHAnsi" w:hAnsiTheme="minorHAnsi"/>
          <w:szCs w:val="20"/>
        </w:rPr>
        <w:t xml:space="preserve"> </w:t>
      </w:r>
      <w:r w:rsidR="00072DE0" w:rsidRPr="00D959FA">
        <w:rPr>
          <w:rFonts w:asciiTheme="minorHAnsi" w:hAnsiTheme="minorHAnsi"/>
          <w:szCs w:val="20"/>
        </w:rPr>
        <w:t>změna</w:t>
      </w:r>
      <w:r w:rsidR="00E24F88" w:rsidRPr="00D959FA">
        <w:rPr>
          <w:rFonts w:asciiTheme="minorHAnsi" w:hAnsiTheme="minorHAnsi"/>
          <w:szCs w:val="20"/>
        </w:rPr>
        <w:t xml:space="preserve"> </w:t>
      </w:r>
      <w:r w:rsidR="00072DE0" w:rsidRPr="00D959FA">
        <w:rPr>
          <w:rFonts w:asciiTheme="minorHAnsi" w:hAnsiTheme="minorHAnsi"/>
          <w:szCs w:val="20"/>
        </w:rPr>
        <w:t>hesel</w:t>
      </w:r>
      <w:r w:rsidR="00E24F88" w:rsidRPr="00D959FA">
        <w:rPr>
          <w:rFonts w:asciiTheme="minorHAnsi" w:hAnsiTheme="minorHAnsi"/>
          <w:szCs w:val="20"/>
        </w:rPr>
        <w:t xml:space="preserve"> </w:t>
      </w:r>
      <w:r w:rsidR="00072DE0" w:rsidRPr="00D959FA">
        <w:rPr>
          <w:rFonts w:asciiTheme="minorHAnsi" w:hAnsiTheme="minorHAnsi"/>
          <w:szCs w:val="20"/>
        </w:rPr>
        <w:t>a</w:t>
      </w:r>
      <w:r w:rsidR="00E24F88" w:rsidRPr="00D959FA">
        <w:rPr>
          <w:rFonts w:asciiTheme="minorHAnsi" w:hAnsiTheme="minorHAnsi"/>
          <w:szCs w:val="20"/>
        </w:rPr>
        <w:t xml:space="preserve"> </w:t>
      </w:r>
      <w:r w:rsidR="00072DE0" w:rsidRPr="00D959FA">
        <w:rPr>
          <w:rFonts w:asciiTheme="minorHAnsi" w:hAnsiTheme="minorHAnsi"/>
          <w:szCs w:val="20"/>
        </w:rPr>
        <w:t>celkové</w:t>
      </w:r>
      <w:r w:rsidR="00E24F88" w:rsidRPr="00D959FA">
        <w:rPr>
          <w:rFonts w:asciiTheme="minorHAnsi" w:hAnsiTheme="minorHAnsi"/>
          <w:szCs w:val="20"/>
        </w:rPr>
        <w:t xml:space="preserve"> </w:t>
      </w:r>
      <w:r w:rsidR="00072DE0" w:rsidRPr="00D959FA">
        <w:rPr>
          <w:rFonts w:asciiTheme="minorHAnsi" w:hAnsiTheme="minorHAnsi"/>
          <w:szCs w:val="20"/>
        </w:rPr>
        <w:t>zacházení</w:t>
      </w:r>
      <w:r w:rsidR="00E24F88" w:rsidRPr="00D959FA">
        <w:rPr>
          <w:rFonts w:asciiTheme="minorHAnsi" w:hAnsiTheme="minorHAnsi"/>
          <w:szCs w:val="20"/>
        </w:rPr>
        <w:t xml:space="preserve"> </w:t>
      </w:r>
      <w:r w:rsidR="00072DE0" w:rsidRPr="00D959FA">
        <w:rPr>
          <w:rFonts w:asciiTheme="minorHAnsi" w:hAnsiTheme="minorHAnsi"/>
          <w:szCs w:val="20"/>
        </w:rPr>
        <w:t>s</w:t>
      </w:r>
      <w:r w:rsidR="00E24F88" w:rsidRPr="00D959FA">
        <w:rPr>
          <w:rFonts w:asciiTheme="minorHAnsi" w:hAnsiTheme="minorHAnsi"/>
          <w:szCs w:val="20"/>
        </w:rPr>
        <w:t xml:space="preserve"> </w:t>
      </w:r>
      <w:r w:rsidR="00072DE0" w:rsidRPr="00D959FA">
        <w:rPr>
          <w:rFonts w:asciiTheme="minorHAnsi" w:hAnsiTheme="minorHAnsi"/>
          <w:szCs w:val="20"/>
        </w:rPr>
        <w:t>účty</w:t>
      </w:r>
      <w:r w:rsidR="00E24F88" w:rsidRPr="00D959FA">
        <w:rPr>
          <w:rFonts w:asciiTheme="minorHAnsi" w:hAnsiTheme="minorHAnsi"/>
          <w:szCs w:val="20"/>
        </w:rPr>
        <w:t xml:space="preserve"> </w:t>
      </w:r>
      <w:r w:rsidR="00072DE0" w:rsidRPr="00D959FA">
        <w:rPr>
          <w:rFonts w:asciiTheme="minorHAnsi" w:hAnsiTheme="minorHAnsi"/>
          <w:szCs w:val="20"/>
        </w:rPr>
        <w:t>se</w:t>
      </w:r>
      <w:r w:rsidR="00E24F88" w:rsidRPr="00D959FA">
        <w:rPr>
          <w:rFonts w:asciiTheme="minorHAnsi" w:hAnsiTheme="minorHAnsi"/>
          <w:szCs w:val="20"/>
        </w:rPr>
        <w:t xml:space="preserve"> </w:t>
      </w:r>
      <w:r w:rsidR="00072DE0" w:rsidRPr="00D959FA">
        <w:rPr>
          <w:rFonts w:asciiTheme="minorHAnsi" w:hAnsiTheme="minorHAnsi"/>
          <w:szCs w:val="20"/>
        </w:rPr>
        <w:t>řídí</w:t>
      </w:r>
      <w:r w:rsidR="00E24F88" w:rsidRPr="00D959FA">
        <w:rPr>
          <w:rFonts w:asciiTheme="minorHAnsi" w:hAnsiTheme="minorHAnsi"/>
          <w:szCs w:val="20"/>
        </w:rPr>
        <w:t xml:space="preserve"> </w:t>
      </w:r>
      <w:r w:rsidR="00072DE0" w:rsidRPr="00D959FA">
        <w:rPr>
          <w:rFonts w:asciiTheme="minorHAnsi" w:hAnsiTheme="minorHAnsi"/>
          <w:szCs w:val="20"/>
        </w:rPr>
        <w:t>dle</w:t>
      </w:r>
      <w:r w:rsidR="001E7EF6" w:rsidRPr="00D959FA">
        <w:rPr>
          <w:szCs w:val="20"/>
        </w:rPr>
        <w:t> </w:t>
      </w:r>
      <w:r w:rsidR="00072DE0" w:rsidRPr="00D959FA">
        <w:rPr>
          <w:rFonts w:asciiTheme="minorHAnsi" w:hAnsiTheme="minorHAnsi"/>
          <w:szCs w:val="20"/>
        </w:rPr>
        <w:t>interní</w:t>
      </w:r>
      <w:r w:rsidR="00E24F88" w:rsidRPr="00D959FA">
        <w:rPr>
          <w:rFonts w:asciiTheme="minorHAnsi" w:hAnsiTheme="minorHAnsi"/>
          <w:szCs w:val="20"/>
        </w:rPr>
        <w:t xml:space="preserve"> </w:t>
      </w:r>
      <w:r w:rsidR="00072DE0" w:rsidRPr="00D959FA">
        <w:rPr>
          <w:rFonts w:asciiTheme="minorHAnsi" w:hAnsiTheme="minorHAnsi"/>
          <w:szCs w:val="20"/>
        </w:rPr>
        <w:t>metodiky</w:t>
      </w:r>
      <w:r w:rsidR="00E24F88" w:rsidRPr="00D959FA">
        <w:rPr>
          <w:rFonts w:asciiTheme="minorHAnsi" w:hAnsiTheme="minorHAnsi"/>
          <w:szCs w:val="20"/>
        </w:rPr>
        <w:t xml:space="preserve"> </w:t>
      </w:r>
      <w:proofErr w:type="spellStart"/>
      <w:r w:rsidR="00072DE0" w:rsidRPr="00D959FA">
        <w:rPr>
          <w:rFonts w:asciiTheme="minorHAnsi" w:hAnsiTheme="minorHAnsi"/>
          <w:szCs w:val="20"/>
        </w:rPr>
        <w:t>MZe</w:t>
      </w:r>
      <w:proofErr w:type="spellEnd"/>
      <w:r w:rsidR="00072DE0" w:rsidRPr="00D959FA">
        <w:rPr>
          <w:rFonts w:asciiTheme="minorHAnsi" w:hAnsiTheme="minorHAnsi"/>
          <w:szCs w:val="20"/>
        </w:rPr>
        <w:t>.</w:t>
      </w:r>
    </w:p>
    <w:p w14:paraId="5E80415F" w14:textId="77777777" w:rsidR="005E06B2" w:rsidRPr="00D959FA" w:rsidRDefault="005E06B2" w:rsidP="003B2E6F">
      <w:pPr>
        <w:pStyle w:val="Odstavecseseznamem"/>
        <w:numPr>
          <w:ilvl w:val="3"/>
          <w:numId w:val="48"/>
        </w:numPr>
        <w:spacing w:before="60" w:after="60"/>
        <w:ind w:left="851" w:firstLine="0"/>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náhledových</w:t>
      </w:r>
      <w:r w:rsidR="00E24F88" w:rsidRPr="00D959FA">
        <w:rPr>
          <w:rFonts w:asciiTheme="minorHAnsi" w:hAnsiTheme="minorHAnsi"/>
          <w:b/>
          <w:szCs w:val="20"/>
        </w:rPr>
        <w:t xml:space="preserve"> </w:t>
      </w:r>
      <w:r w:rsidRPr="00D959FA">
        <w:rPr>
          <w:rFonts w:asciiTheme="minorHAnsi" w:hAnsiTheme="minorHAnsi"/>
          <w:b/>
          <w:szCs w:val="20"/>
        </w:rPr>
        <w:t>účtů</w:t>
      </w:r>
    </w:p>
    <w:p w14:paraId="7958B286" w14:textId="77777777" w:rsidR="005E06B2" w:rsidRPr="00D959FA" w:rsidRDefault="00311A0A" w:rsidP="00561A9A">
      <w:pPr>
        <w:spacing w:before="60" w:after="60" w:line="240" w:lineRule="auto"/>
        <w:ind w:left="851"/>
        <w:rPr>
          <w:rFonts w:asciiTheme="minorHAnsi" w:hAnsiTheme="minorHAnsi"/>
          <w:szCs w:val="20"/>
        </w:rPr>
      </w:pPr>
      <w:r w:rsidRPr="00D959FA">
        <w:rPr>
          <w:rFonts w:asciiTheme="minorHAnsi" w:hAnsiTheme="minorHAnsi"/>
          <w:szCs w:val="20"/>
        </w:rPr>
        <w:t>P</w:t>
      </w:r>
      <w:r w:rsidR="005E06B2" w:rsidRPr="00D959FA">
        <w:rPr>
          <w:rFonts w:asciiTheme="minorHAnsi" w:hAnsiTheme="minorHAnsi"/>
          <w:szCs w:val="20"/>
        </w:rPr>
        <w:t>oskytovateli</w:t>
      </w:r>
      <w:r w:rsidR="00E24F88" w:rsidRPr="00D959FA">
        <w:rPr>
          <w:rFonts w:asciiTheme="minorHAnsi" w:hAnsiTheme="minorHAnsi"/>
          <w:szCs w:val="20"/>
        </w:rPr>
        <w:t xml:space="preserve"> </w:t>
      </w:r>
      <w:r w:rsidR="005E06B2" w:rsidRPr="00D959FA">
        <w:rPr>
          <w:rFonts w:asciiTheme="minorHAnsi" w:hAnsiTheme="minorHAnsi"/>
          <w:szCs w:val="20"/>
        </w:rPr>
        <w:t>v</w:t>
      </w:r>
      <w:r w:rsidR="00E24F88" w:rsidRPr="00D959FA">
        <w:rPr>
          <w:rFonts w:asciiTheme="minorHAnsi" w:hAnsiTheme="minorHAnsi"/>
          <w:szCs w:val="20"/>
        </w:rPr>
        <w:t xml:space="preserve"> </w:t>
      </w:r>
      <w:r w:rsidR="005E06B2" w:rsidRPr="00D959FA">
        <w:rPr>
          <w:rFonts w:asciiTheme="minorHAnsi" w:hAnsiTheme="minorHAnsi"/>
          <w:szCs w:val="20"/>
        </w:rPr>
        <w:t>době</w:t>
      </w:r>
      <w:r w:rsidR="00E24F88" w:rsidRPr="00D959FA">
        <w:rPr>
          <w:rFonts w:asciiTheme="minorHAnsi" w:hAnsiTheme="minorHAnsi"/>
          <w:szCs w:val="20"/>
        </w:rPr>
        <w:t xml:space="preserve"> </w:t>
      </w:r>
      <w:r w:rsidR="00536E20" w:rsidRPr="00D959FA">
        <w:rPr>
          <w:rFonts w:asciiTheme="minorHAnsi" w:hAnsiTheme="minorHAnsi"/>
          <w:szCs w:val="20"/>
        </w:rPr>
        <w:t>I</w:t>
      </w:r>
      <w:r w:rsidR="005E06B2" w:rsidRPr="00D959FA">
        <w:rPr>
          <w:rFonts w:asciiTheme="minorHAnsi" w:hAnsiTheme="minorHAnsi"/>
          <w:szCs w:val="20"/>
        </w:rPr>
        <w:t>nicializace</w:t>
      </w:r>
      <w:r w:rsidR="00E24F88" w:rsidRPr="00D959FA">
        <w:rPr>
          <w:rFonts w:asciiTheme="minorHAnsi" w:hAnsiTheme="minorHAnsi"/>
          <w:szCs w:val="20"/>
        </w:rPr>
        <w:t xml:space="preserve"> </w:t>
      </w:r>
      <w:r w:rsidR="005E06B2" w:rsidRPr="00D959FA">
        <w:rPr>
          <w:rFonts w:asciiTheme="minorHAnsi" w:hAnsiTheme="minorHAnsi"/>
          <w:szCs w:val="20"/>
        </w:rPr>
        <w:t>budou</w:t>
      </w:r>
      <w:r w:rsidR="00E24F88" w:rsidRPr="00D959FA">
        <w:rPr>
          <w:rFonts w:asciiTheme="minorHAnsi" w:hAnsiTheme="minorHAnsi"/>
          <w:szCs w:val="20"/>
        </w:rPr>
        <w:t xml:space="preserve"> </w:t>
      </w:r>
      <w:r w:rsidR="005E06B2" w:rsidRPr="00D959FA">
        <w:rPr>
          <w:rFonts w:asciiTheme="minorHAnsi" w:hAnsiTheme="minorHAnsi"/>
          <w:szCs w:val="20"/>
        </w:rPr>
        <w:t>zřízeny</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náhledového</w:t>
      </w:r>
      <w:r w:rsidR="00E24F88" w:rsidRPr="00D959FA">
        <w:rPr>
          <w:rFonts w:asciiTheme="minorHAnsi" w:hAnsiTheme="minorHAnsi"/>
          <w:szCs w:val="20"/>
        </w:rPr>
        <w:t xml:space="preserve"> </w:t>
      </w:r>
      <w:r w:rsidR="005E06B2" w:rsidRPr="00D959FA">
        <w:rPr>
          <w:rFonts w:asciiTheme="minorHAnsi" w:hAnsiTheme="minorHAnsi"/>
          <w:szCs w:val="20"/>
        </w:rPr>
        <w:t>charakteru</w:t>
      </w:r>
      <w:r w:rsidR="00B274BB"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jsou-li</w:t>
      </w:r>
      <w:r w:rsidR="00E24F88" w:rsidRPr="00D959FA">
        <w:rPr>
          <w:rFonts w:asciiTheme="minorHAnsi" w:hAnsiTheme="minorHAnsi"/>
          <w:szCs w:val="20"/>
        </w:rPr>
        <w:t xml:space="preserve"> </w:t>
      </w:r>
      <w:r w:rsidR="005E06B2" w:rsidRPr="00D959FA">
        <w:rPr>
          <w:rFonts w:asciiTheme="minorHAnsi" w:hAnsiTheme="minorHAnsi"/>
          <w:szCs w:val="20"/>
        </w:rPr>
        <w:t>takové.</w:t>
      </w:r>
      <w:r w:rsidR="00E24F88" w:rsidRPr="00D959FA">
        <w:rPr>
          <w:rFonts w:asciiTheme="minorHAnsi" w:hAnsiTheme="minorHAnsi"/>
          <w:szCs w:val="20"/>
        </w:rPr>
        <w:t xml:space="preserve"> </w:t>
      </w:r>
      <w:r w:rsidR="005E06B2" w:rsidRPr="00D959FA">
        <w:rPr>
          <w:rFonts w:asciiTheme="minorHAnsi" w:hAnsiTheme="minorHAnsi"/>
          <w:szCs w:val="20"/>
        </w:rPr>
        <w:t>Tyto</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neumožňují</w:t>
      </w:r>
      <w:r w:rsidR="00E24F88" w:rsidRPr="00D959FA">
        <w:rPr>
          <w:rFonts w:asciiTheme="minorHAnsi" w:hAnsiTheme="minorHAnsi"/>
          <w:szCs w:val="20"/>
        </w:rPr>
        <w:t xml:space="preserve"> </w:t>
      </w:r>
      <w:r w:rsidR="005E06B2" w:rsidRPr="00D959FA">
        <w:rPr>
          <w:rFonts w:asciiTheme="minorHAnsi" w:hAnsiTheme="minorHAnsi"/>
          <w:szCs w:val="20"/>
        </w:rPr>
        <w:t>zásah</w:t>
      </w:r>
      <w:r w:rsidR="00E24F88" w:rsidRPr="00D959FA">
        <w:rPr>
          <w:rFonts w:asciiTheme="minorHAnsi" w:hAnsiTheme="minorHAnsi"/>
          <w:szCs w:val="20"/>
        </w:rPr>
        <w:t xml:space="preserve"> </w:t>
      </w:r>
      <w:r w:rsidR="005E06B2" w:rsidRPr="00D959FA">
        <w:rPr>
          <w:rFonts w:asciiTheme="minorHAnsi" w:hAnsiTheme="minorHAnsi"/>
          <w:szCs w:val="20"/>
        </w:rPr>
        <w:t>do</w:t>
      </w:r>
      <w:r w:rsidR="00E24F88" w:rsidRPr="00D959FA">
        <w:rPr>
          <w:rFonts w:asciiTheme="minorHAnsi" w:hAnsiTheme="minorHAnsi"/>
          <w:szCs w:val="20"/>
        </w:rPr>
        <w:t xml:space="preserve"> </w:t>
      </w:r>
      <w:r w:rsidR="005E06B2" w:rsidRPr="00D959FA">
        <w:rPr>
          <w:rFonts w:asciiTheme="minorHAnsi" w:hAnsiTheme="minorHAnsi"/>
          <w:szCs w:val="20"/>
        </w:rPr>
        <w:t>systému</w:t>
      </w:r>
      <w:r w:rsidR="00B274BB"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by</w:t>
      </w:r>
      <w:r w:rsidR="00E24F88" w:rsidRPr="00D959FA">
        <w:rPr>
          <w:rFonts w:asciiTheme="minorHAnsi" w:hAnsiTheme="minorHAnsi"/>
          <w:szCs w:val="20"/>
        </w:rPr>
        <w:t xml:space="preserve"> </w:t>
      </w:r>
      <w:r w:rsidRPr="00D959FA">
        <w:rPr>
          <w:rFonts w:asciiTheme="minorHAnsi" w:hAnsiTheme="minorHAnsi"/>
          <w:szCs w:val="20"/>
        </w:rPr>
        <w:t>ovlivnil</w:t>
      </w:r>
      <w:r w:rsidR="00E24F88" w:rsidRPr="00D959FA">
        <w:rPr>
          <w:rFonts w:asciiTheme="minorHAnsi" w:hAnsiTheme="minorHAnsi"/>
          <w:szCs w:val="20"/>
        </w:rPr>
        <w:t xml:space="preserve"> </w:t>
      </w:r>
      <w:r w:rsidR="005E06B2" w:rsidRPr="00D959FA">
        <w:rPr>
          <w:rFonts w:asciiTheme="minorHAnsi" w:hAnsiTheme="minorHAnsi"/>
          <w:szCs w:val="20"/>
        </w:rPr>
        <w:t>plnění</w:t>
      </w:r>
      <w:r w:rsidR="00E24F88" w:rsidRPr="00D959FA">
        <w:rPr>
          <w:rFonts w:asciiTheme="minorHAnsi" w:hAnsiTheme="minorHAnsi"/>
          <w:szCs w:val="20"/>
        </w:rPr>
        <w:t xml:space="preserve"> </w:t>
      </w:r>
      <w:r w:rsidR="005E06B2" w:rsidRPr="00D959FA">
        <w:rPr>
          <w:rFonts w:asciiTheme="minorHAnsi" w:hAnsiTheme="minorHAnsi"/>
          <w:szCs w:val="20"/>
        </w:rPr>
        <w:t>SLA</w:t>
      </w:r>
      <w:r w:rsidR="00E24F88" w:rsidRPr="00D959FA">
        <w:rPr>
          <w:rFonts w:asciiTheme="minorHAnsi" w:hAnsiTheme="minorHAnsi"/>
          <w:szCs w:val="20"/>
        </w:rPr>
        <w:t xml:space="preserve"> </w:t>
      </w:r>
      <w:r w:rsidRPr="00D959FA">
        <w:rPr>
          <w:rFonts w:asciiTheme="minorHAnsi" w:hAnsiTheme="minorHAnsi"/>
          <w:szCs w:val="20"/>
        </w:rPr>
        <w:t>dosavadním</w:t>
      </w:r>
      <w:r w:rsidR="00E24F88" w:rsidRPr="00D959FA">
        <w:rPr>
          <w:rFonts w:asciiTheme="minorHAnsi" w:hAnsiTheme="minorHAnsi"/>
          <w:szCs w:val="20"/>
        </w:rPr>
        <w:t xml:space="preserve"> </w:t>
      </w:r>
      <w:r w:rsidRPr="00D959FA">
        <w:rPr>
          <w:rFonts w:asciiTheme="minorHAnsi" w:hAnsiTheme="minorHAnsi"/>
          <w:szCs w:val="20"/>
        </w:rPr>
        <w:t>poskytovatelem</w:t>
      </w:r>
      <w:r w:rsidR="005E06B2" w:rsidRPr="00D959FA">
        <w:rPr>
          <w:rFonts w:asciiTheme="minorHAnsi" w:hAnsiTheme="minorHAnsi"/>
          <w:szCs w:val="20"/>
        </w:rPr>
        <w:t>.</w:t>
      </w:r>
      <w:r w:rsidR="00E24F88" w:rsidRPr="00D959FA">
        <w:rPr>
          <w:rFonts w:asciiTheme="minorHAnsi" w:hAnsiTheme="minorHAnsi"/>
          <w:szCs w:val="20"/>
        </w:rPr>
        <w:t xml:space="preserve"> </w:t>
      </w:r>
      <w:r w:rsidR="005E06B2" w:rsidRPr="00D959FA">
        <w:rPr>
          <w:rFonts w:asciiTheme="minorHAnsi" w:hAnsiTheme="minorHAnsi"/>
          <w:szCs w:val="20"/>
        </w:rPr>
        <w:t>Účty</w:t>
      </w:r>
      <w:r w:rsidR="00E24F88" w:rsidRPr="00D959FA">
        <w:rPr>
          <w:rFonts w:asciiTheme="minorHAnsi" w:hAnsiTheme="minorHAnsi"/>
          <w:szCs w:val="20"/>
        </w:rPr>
        <w:t xml:space="preserve"> </w:t>
      </w:r>
      <w:r w:rsidR="005E06B2" w:rsidRPr="00D959FA">
        <w:rPr>
          <w:rFonts w:asciiTheme="minorHAnsi" w:hAnsiTheme="minorHAnsi"/>
          <w:szCs w:val="20"/>
        </w:rPr>
        <w:t>jsou</w:t>
      </w:r>
      <w:r w:rsidR="00E24F88" w:rsidRPr="00D959FA">
        <w:rPr>
          <w:rFonts w:asciiTheme="minorHAnsi" w:hAnsiTheme="minorHAnsi"/>
          <w:szCs w:val="20"/>
        </w:rPr>
        <w:t xml:space="preserve"> </w:t>
      </w:r>
      <w:r w:rsidR="005E06B2" w:rsidRPr="00D959FA">
        <w:rPr>
          <w:rFonts w:asciiTheme="minorHAnsi" w:hAnsiTheme="minorHAnsi"/>
          <w:szCs w:val="20"/>
        </w:rPr>
        <w:t>zřizovan</w:t>
      </w:r>
      <w:r w:rsidRPr="00D959FA">
        <w:rPr>
          <w:rFonts w:asciiTheme="minorHAnsi" w:hAnsiTheme="minorHAnsi"/>
          <w:szCs w:val="20"/>
        </w:rPr>
        <w:t>é</w:t>
      </w:r>
      <w:r w:rsidR="00E24F88" w:rsidRPr="00D959FA">
        <w:rPr>
          <w:rFonts w:asciiTheme="minorHAnsi" w:hAnsiTheme="minorHAnsi"/>
          <w:szCs w:val="20"/>
        </w:rPr>
        <w:t xml:space="preserve"> </w:t>
      </w:r>
      <w:r w:rsidRPr="00D959FA">
        <w:rPr>
          <w:rFonts w:asciiTheme="minorHAnsi" w:hAnsiTheme="minorHAnsi"/>
          <w:szCs w:val="20"/>
        </w:rPr>
        <w:t>za</w:t>
      </w:r>
      <w:r w:rsidR="001E7EF6" w:rsidRPr="00D959FA">
        <w:rPr>
          <w:szCs w:val="20"/>
        </w:rPr>
        <w:t>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seznámení</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systémem</w:t>
      </w:r>
      <w:r w:rsidR="005E06B2" w:rsidRPr="00D959FA">
        <w:rPr>
          <w:rFonts w:asciiTheme="minorHAnsi" w:hAnsiTheme="minorHAnsi"/>
          <w:szCs w:val="20"/>
        </w:rPr>
        <w:t>.</w:t>
      </w:r>
    </w:p>
    <w:p w14:paraId="5AC5B6CA"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w:t>
      </w:r>
      <w:r w:rsidR="00311A0A" w:rsidRPr="00D959FA">
        <w:rPr>
          <w:rFonts w:asciiTheme="minorHAnsi" w:hAnsiTheme="minorHAnsi"/>
          <w:b/>
          <w:szCs w:val="20"/>
        </w:rPr>
        <w:t>tných</w:t>
      </w:r>
      <w:r w:rsidR="00E24F88" w:rsidRPr="00D959FA">
        <w:rPr>
          <w:rFonts w:asciiTheme="minorHAnsi" w:hAnsiTheme="minorHAnsi"/>
          <w:b/>
          <w:szCs w:val="20"/>
        </w:rPr>
        <w:t xml:space="preserve"> </w:t>
      </w:r>
      <w:r w:rsidR="00311A0A" w:rsidRPr="00D959FA">
        <w:rPr>
          <w:rFonts w:asciiTheme="minorHAnsi" w:hAnsiTheme="minorHAnsi"/>
          <w:b/>
          <w:szCs w:val="20"/>
        </w:rPr>
        <w:t>pro</w:t>
      </w:r>
      <w:r w:rsidR="00E24F88" w:rsidRPr="00D959FA">
        <w:rPr>
          <w:rFonts w:asciiTheme="minorHAnsi" w:hAnsiTheme="minorHAnsi"/>
          <w:b/>
          <w:szCs w:val="20"/>
        </w:rPr>
        <w:t xml:space="preserve"> </w:t>
      </w:r>
      <w:r w:rsidR="00311A0A" w:rsidRPr="00D959FA">
        <w:rPr>
          <w:rFonts w:asciiTheme="minorHAnsi" w:hAnsiTheme="minorHAnsi"/>
          <w:b/>
          <w:szCs w:val="20"/>
        </w:rPr>
        <w:t>plnění</w:t>
      </w:r>
      <w:r w:rsidR="00E24F88" w:rsidRPr="00D959FA">
        <w:rPr>
          <w:rFonts w:asciiTheme="minorHAnsi" w:hAnsiTheme="minorHAnsi"/>
          <w:b/>
          <w:szCs w:val="20"/>
        </w:rPr>
        <w:t xml:space="preserve"> </w:t>
      </w:r>
      <w:r w:rsidR="00311A0A" w:rsidRPr="00D959FA">
        <w:rPr>
          <w:rFonts w:asciiTheme="minorHAnsi" w:hAnsiTheme="minorHAnsi"/>
          <w:b/>
          <w:szCs w:val="20"/>
        </w:rPr>
        <w:t>Smlouvy</w:t>
      </w:r>
      <w:r w:rsidR="00E24F88" w:rsidRPr="00D959FA">
        <w:rPr>
          <w:rFonts w:asciiTheme="minorHAnsi" w:hAnsiTheme="minorHAnsi"/>
          <w:b/>
          <w:szCs w:val="20"/>
        </w:rPr>
        <w:t xml:space="preserve"> </w:t>
      </w:r>
      <w:r w:rsidR="00311A0A" w:rsidRPr="00D959FA">
        <w:rPr>
          <w:rFonts w:asciiTheme="minorHAnsi" w:hAnsiTheme="minorHAnsi"/>
          <w:b/>
          <w:szCs w:val="20"/>
        </w:rPr>
        <w:t>–</w:t>
      </w:r>
      <w:r w:rsidR="00E24F88" w:rsidRPr="00D959FA">
        <w:rPr>
          <w:rFonts w:asciiTheme="minorHAnsi" w:hAnsiTheme="minorHAnsi"/>
          <w:b/>
          <w:szCs w:val="20"/>
        </w:rPr>
        <w:t xml:space="preserve"> </w:t>
      </w:r>
      <w:r w:rsidR="00EA7F31" w:rsidRPr="00D959FA">
        <w:rPr>
          <w:rFonts w:asciiTheme="minorHAnsi" w:hAnsiTheme="minorHAnsi"/>
          <w:b/>
          <w:szCs w:val="20"/>
          <w:lang w:val="cs-CZ"/>
        </w:rPr>
        <w:t xml:space="preserve">fáze </w:t>
      </w:r>
      <w:r w:rsidR="00311A0A" w:rsidRPr="00D959FA">
        <w:rPr>
          <w:rFonts w:asciiTheme="minorHAnsi" w:hAnsiTheme="minorHAnsi"/>
          <w:b/>
          <w:szCs w:val="20"/>
        </w:rPr>
        <w:t>příprav</w:t>
      </w:r>
      <w:r w:rsidR="00311A0A" w:rsidRPr="00D959FA">
        <w:rPr>
          <w:rFonts w:asciiTheme="minorHAnsi" w:hAnsiTheme="minorHAnsi"/>
          <w:b/>
          <w:szCs w:val="20"/>
          <w:lang w:val="cs-CZ"/>
        </w:rPr>
        <w:t>a</w:t>
      </w:r>
    </w:p>
    <w:p w14:paraId="6E0243D0" w14:textId="77777777"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Přípravná</w:t>
      </w:r>
      <w:r w:rsidR="00E24F88" w:rsidRPr="00D959FA">
        <w:rPr>
          <w:rFonts w:asciiTheme="minorHAnsi" w:hAnsiTheme="minorHAnsi"/>
          <w:szCs w:val="20"/>
        </w:rPr>
        <w:t xml:space="preserve"> </w:t>
      </w: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skládá</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následujících</w:t>
      </w:r>
      <w:r w:rsidR="00E24F88" w:rsidRPr="00D959FA">
        <w:rPr>
          <w:rFonts w:asciiTheme="minorHAnsi" w:hAnsiTheme="minorHAnsi"/>
          <w:szCs w:val="20"/>
        </w:rPr>
        <w:t xml:space="preserve"> </w:t>
      </w:r>
      <w:r w:rsidRPr="00D959FA">
        <w:rPr>
          <w:rFonts w:asciiTheme="minorHAnsi" w:hAnsiTheme="minorHAnsi"/>
          <w:szCs w:val="20"/>
        </w:rPr>
        <w:t>činností:</w:t>
      </w:r>
    </w:p>
    <w:p w14:paraId="67F079FF"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k</w:t>
      </w:r>
      <w:r w:rsidRPr="00D959FA">
        <w:rPr>
          <w:rFonts w:asciiTheme="minorHAnsi" w:hAnsiTheme="minorHAnsi"/>
          <w:szCs w:val="20"/>
          <w:lang w:val="cs-CZ"/>
        </w:rPr>
        <w:t> </w:t>
      </w:r>
      <w:r w:rsidR="005E06B2" w:rsidRPr="00D959FA">
        <w:rPr>
          <w:rFonts w:asciiTheme="minorHAnsi" w:hAnsiTheme="minorHAnsi"/>
          <w:szCs w:val="20"/>
          <w:lang w:val="cs-CZ"/>
        </w:rPr>
        <w:t>předání</w:t>
      </w:r>
      <w:r w:rsidRPr="00D959FA">
        <w:rPr>
          <w:rFonts w:asciiTheme="minorHAnsi" w:hAnsiTheme="minorHAnsi"/>
          <w:szCs w:val="20"/>
          <w:lang w:val="cs-CZ"/>
        </w:rPr>
        <w:t>,</w:t>
      </w:r>
    </w:p>
    <w:p w14:paraId="0F851A29"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přehledu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určených</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ke</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změně</w:t>
      </w:r>
      <w:r w:rsidR="00E24F88" w:rsidRPr="00D959FA">
        <w:rPr>
          <w:rFonts w:asciiTheme="minorHAnsi" w:hAnsiTheme="minorHAnsi"/>
          <w:szCs w:val="20"/>
          <w:lang w:val="cs-CZ"/>
        </w:rPr>
        <w:t xml:space="preserve"> </w:t>
      </w:r>
      <w:r w:rsidR="00311A0A" w:rsidRPr="00D959FA">
        <w:rPr>
          <w:rFonts w:asciiTheme="minorHAnsi" w:hAnsiTheme="minorHAnsi"/>
          <w:szCs w:val="20"/>
          <w:lang w:val="cs-CZ"/>
        </w:rPr>
        <w:t>hesla</w:t>
      </w:r>
      <w:r w:rsidRPr="00D959FA">
        <w:rPr>
          <w:rFonts w:asciiTheme="minorHAnsi" w:hAnsiTheme="minorHAnsi"/>
          <w:szCs w:val="20"/>
          <w:lang w:val="cs-CZ"/>
        </w:rPr>
        <w:t>,</w:t>
      </w:r>
    </w:p>
    <w:p w14:paraId="0049474D" w14:textId="77777777" w:rsidR="005E06B2" w:rsidRPr="00D959FA" w:rsidRDefault="0031757A" w:rsidP="003B2E6F">
      <w:pPr>
        <w:pStyle w:val="Odstavecseseznamem"/>
        <w:numPr>
          <w:ilvl w:val="0"/>
          <w:numId w:val="47"/>
        </w:numPr>
        <w:spacing w:before="60" w:after="60"/>
        <w:ind w:left="1494"/>
        <w:contextualSpacing/>
        <w:rPr>
          <w:rFonts w:asciiTheme="minorHAnsi" w:hAnsiTheme="minorHAnsi"/>
          <w:szCs w:val="20"/>
          <w:lang w:val="cs-CZ"/>
        </w:rPr>
      </w:pPr>
      <w:r w:rsidRPr="00D959FA">
        <w:rPr>
          <w:rFonts w:asciiTheme="minorHAnsi" w:hAnsiTheme="minorHAnsi"/>
          <w:szCs w:val="20"/>
          <w:lang w:val="cs-CZ"/>
        </w:rPr>
        <w:t>v</w:t>
      </w:r>
      <w:r w:rsidR="005E06B2" w:rsidRPr="00D959FA">
        <w:rPr>
          <w:rFonts w:asciiTheme="minorHAnsi" w:hAnsiTheme="minorHAnsi"/>
          <w:szCs w:val="20"/>
          <w:lang w:val="cs-CZ"/>
        </w:rPr>
        <w:t>ydefinování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harmonogramu</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předání/převzetí</w:t>
      </w:r>
      <w:r w:rsidR="00E24F88" w:rsidRPr="00D959FA">
        <w:rPr>
          <w:rFonts w:asciiTheme="minorHAnsi" w:hAnsiTheme="minorHAnsi"/>
          <w:szCs w:val="20"/>
          <w:lang w:val="cs-CZ"/>
        </w:rPr>
        <w:t xml:space="preserve"> </w:t>
      </w:r>
      <w:r w:rsidR="005E06B2" w:rsidRPr="00D959FA">
        <w:rPr>
          <w:rFonts w:asciiTheme="minorHAnsi" w:hAnsiTheme="minorHAnsi"/>
          <w:szCs w:val="20"/>
          <w:lang w:val="cs-CZ"/>
        </w:rPr>
        <w:t>účtů</w:t>
      </w:r>
      <w:r w:rsidRPr="00D959FA">
        <w:rPr>
          <w:rFonts w:asciiTheme="minorHAnsi" w:hAnsiTheme="minorHAnsi"/>
          <w:szCs w:val="20"/>
          <w:lang w:val="cs-CZ"/>
        </w:rPr>
        <w:t>.</w:t>
      </w:r>
    </w:p>
    <w:p w14:paraId="1641157D" w14:textId="77777777" w:rsidR="005E06B2" w:rsidRPr="00D959FA" w:rsidRDefault="005E06B2" w:rsidP="003B2E6F">
      <w:pPr>
        <w:pStyle w:val="Odstavecseseznamem"/>
        <w:numPr>
          <w:ilvl w:val="3"/>
          <w:numId w:val="48"/>
        </w:numPr>
        <w:spacing w:before="60" w:after="60"/>
        <w:ind w:left="1135" w:hanging="284"/>
        <w:contextualSpacing/>
        <w:rPr>
          <w:rFonts w:asciiTheme="minorHAnsi" w:hAnsiTheme="minorHAnsi"/>
          <w:b/>
          <w:szCs w:val="20"/>
        </w:rPr>
      </w:pPr>
      <w:r w:rsidRPr="00D959FA">
        <w:rPr>
          <w:rFonts w:asciiTheme="minorHAnsi" w:hAnsiTheme="minorHAnsi"/>
          <w:b/>
          <w:szCs w:val="20"/>
        </w:rPr>
        <w:t>Předání</w:t>
      </w:r>
      <w:r w:rsidR="00E24F88" w:rsidRPr="00D959FA">
        <w:rPr>
          <w:rFonts w:asciiTheme="minorHAnsi" w:hAnsiTheme="minorHAnsi"/>
          <w:b/>
          <w:szCs w:val="20"/>
        </w:rPr>
        <w:t xml:space="preserve"> </w:t>
      </w:r>
      <w:r w:rsidRPr="00D959FA">
        <w:rPr>
          <w:rFonts w:asciiTheme="minorHAnsi" w:hAnsiTheme="minorHAnsi"/>
          <w:b/>
          <w:szCs w:val="20"/>
        </w:rPr>
        <w:t>účtů</w:t>
      </w:r>
      <w:r w:rsidR="00E24F88" w:rsidRPr="00D959FA">
        <w:rPr>
          <w:rFonts w:asciiTheme="minorHAnsi" w:hAnsiTheme="minorHAnsi"/>
          <w:b/>
          <w:szCs w:val="20"/>
        </w:rPr>
        <w:t xml:space="preserve"> </w:t>
      </w:r>
      <w:r w:rsidRPr="00D959FA">
        <w:rPr>
          <w:rFonts w:asciiTheme="minorHAnsi" w:hAnsiTheme="minorHAnsi"/>
          <w:b/>
          <w:szCs w:val="20"/>
        </w:rPr>
        <w:t>nezbytných</w:t>
      </w:r>
      <w:r w:rsidR="00E24F88" w:rsidRPr="00D959FA">
        <w:rPr>
          <w:rFonts w:asciiTheme="minorHAnsi" w:hAnsiTheme="minorHAnsi"/>
          <w:b/>
          <w:szCs w:val="20"/>
        </w:rPr>
        <w:t xml:space="preserve"> </w:t>
      </w:r>
      <w:r w:rsidRPr="00D959FA">
        <w:rPr>
          <w:rFonts w:asciiTheme="minorHAnsi" w:hAnsiTheme="minorHAnsi"/>
          <w:b/>
          <w:szCs w:val="20"/>
        </w:rPr>
        <w:t>pro</w:t>
      </w:r>
      <w:r w:rsidR="00E24F88" w:rsidRPr="00D959FA">
        <w:rPr>
          <w:rFonts w:asciiTheme="minorHAnsi" w:hAnsiTheme="minorHAnsi"/>
          <w:b/>
          <w:szCs w:val="20"/>
        </w:rPr>
        <w:t xml:space="preserve"> </w:t>
      </w:r>
      <w:r w:rsidRPr="00D959FA">
        <w:rPr>
          <w:rFonts w:asciiTheme="minorHAnsi" w:hAnsiTheme="minorHAnsi"/>
          <w:b/>
          <w:szCs w:val="20"/>
        </w:rPr>
        <w:t>plnění</w:t>
      </w:r>
      <w:r w:rsidR="00E24F88" w:rsidRPr="00D959FA">
        <w:rPr>
          <w:rFonts w:asciiTheme="minorHAnsi" w:hAnsiTheme="minorHAnsi"/>
          <w:b/>
          <w:szCs w:val="20"/>
        </w:rPr>
        <w:t xml:space="preserve"> </w:t>
      </w:r>
      <w:r w:rsidRPr="00D959FA">
        <w:rPr>
          <w:rFonts w:asciiTheme="minorHAnsi" w:hAnsiTheme="minorHAnsi"/>
          <w:b/>
          <w:szCs w:val="20"/>
        </w:rPr>
        <w:t>Smlouvy</w:t>
      </w:r>
      <w:r w:rsidR="00E24F88" w:rsidRPr="00D959FA">
        <w:rPr>
          <w:rFonts w:asciiTheme="minorHAnsi" w:hAnsiTheme="minorHAnsi"/>
          <w:b/>
          <w:szCs w:val="20"/>
        </w:rPr>
        <w:t xml:space="preserve"> </w:t>
      </w:r>
      <w:r w:rsidRPr="00D959FA">
        <w:rPr>
          <w:rFonts w:asciiTheme="minorHAnsi" w:hAnsiTheme="minorHAnsi"/>
          <w:b/>
          <w:szCs w:val="20"/>
        </w:rPr>
        <w:t>–</w:t>
      </w:r>
      <w:r w:rsidR="00E24F88" w:rsidRPr="00D959FA">
        <w:rPr>
          <w:rFonts w:asciiTheme="minorHAnsi" w:hAnsiTheme="minorHAnsi"/>
          <w:b/>
          <w:szCs w:val="20"/>
        </w:rPr>
        <w:t xml:space="preserve"> </w:t>
      </w:r>
      <w:r w:rsidRPr="00D959FA">
        <w:rPr>
          <w:rFonts w:asciiTheme="minorHAnsi" w:hAnsiTheme="minorHAnsi"/>
          <w:b/>
          <w:szCs w:val="20"/>
        </w:rPr>
        <w:t>fáze</w:t>
      </w:r>
      <w:r w:rsidR="00E24F88" w:rsidRPr="00D959FA">
        <w:rPr>
          <w:rFonts w:asciiTheme="minorHAnsi" w:hAnsiTheme="minorHAnsi"/>
          <w:b/>
          <w:szCs w:val="20"/>
        </w:rPr>
        <w:t xml:space="preserve"> </w:t>
      </w:r>
      <w:r w:rsidRPr="00D959FA">
        <w:rPr>
          <w:rFonts w:asciiTheme="minorHAnsi" w:hAnsiTheme="minorHAnsi"/>
          <w:b/>
          <w:szCs w:val="20"/>
        </w:rPr>
        <w:t>předání/převzetí</w:t>
      </w:r>
      <w:r w:rsidR="00E24F88" w:rsidRPr="00D959FA">
        <w:rPr>
          <w:rFonts w:asciiTheme="minorHAnsi" w:hAnsiTheme="minorHAnsi"/>
          <w:b/>
          <w:szCs w:val="20"/>
        </w:rPr>
        <w:t xml:space="preserve"> </w:t>
      </w:r>
      <w:r w:rsidRPr="00D959FA">
        <w:rPr>
          <w:rFonts w:asciiTheme="minorHAnsi" w:hAnsiTheme="minorHAnsi"/>
          <w:b/>
          <w:szCs w:val="20"/>
        </w:rPr>
        <w:t>účtů</w:t>
      </w:r>
    </w:p>
    <w:p w14:paraId="65B03FF1" w14:textId="77777777" w:rsidR="006345C5" w:rsidRDefault="005E06B2" w:rsidP="00561A9A">
      <w:pPr>
        <w:spacing w:before="60" w:after="60" w:line="240" w:lineRule="auto"/>
        <w:ind w:left="851"/>
        <w:rPr>
          <w:rFonts w:asciiTheme="minorHAnsi" w:hAnsiTheme="minorHAnsi"/>
          <w:szCs w:val="20"/>
        </w:rPr>
      </w:pPr>
      <w:r w:rsidRPr="00D959FA">
        <w:rPr>
          <w:rFonts w:asciiTheme="minorHAnsi" w:hAnsiTheme="minorHAnsi"/>
          <w:szCs w:val="20"/>
        </w:rPr>
        <w:t>Fáze</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účtu</w:t>
      </w:r>
      <w:r w:rsidR="00E24F88" w:rsidRPr="00D959FA">
        <w:rPr>
          <w:rFonts w:asciiTheme="minorHAnsi" w:hAnsiTheme="minorHAnsi"/>
          <w:szCs w:val="20"/>
        </w:rPr>
        <w:t xml:space="preserve"> </w:t>
      </w:r>
      <w:r w:rsidRPr="00D959FA">
        <w:rPr>
          <w:rFonts w:asciiTheme="minorHAnsi" w:hAnsiTheme="minorHAnsi"/>
          <w:szCs w:val="20"/>
        </w:rPr>
        <w:t>probíhá</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stanoveného</w:t>
      </w:r>
      <w:r w:rsidR="00E24F88" w:rsidRPr="00D959FA">
        <w:rPr>
          <w:rFonts w:asciiTheme="minorHAnsi" w:hAnsiTheme="minorHAnsi"/>
          <w:szCs w:val="20"/>
        </w:rPr>
        <w:t xml:space="preserve"> </w:t>
      </w:r>
      <w:r w:rsidRPr="00D959FA">
        <w:rPr>
          <w:rFonts w:asciiTheme="minorHAnsi" w:hAnsiTheme="minorHAnsi"/>
          <w:szCs w:val="20"/>
        </w:rPr>
        <w:t>harmonogramu</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přípravné</w:t>
      </w:r>
      <w:r w:rsidR="00E24F88" w:rsidRPr="00D959FA">
        <w:rPr>
          <w:rFonts w:asciiTheme="minorHAnsi" w:hAnsiTheme="minorHAnsi"/>
          <w:szCs w:val="20"/>
        </w:rPr>
        <w:t xml:space="preserve"> </w:t>
      </w:r>
      <w:r w:rsidRPr="00D959FA">
        <w:rPr>
          <w:rFonts w:asciiTheme="minorHAnsi" w:hAnsiTheme="minorHAnsi"/>
          <w:szCs w:val="20"/>
        </w:rPr>
        <w:t>fázi.</w:t>
      </w:r>
    </w:p>
    <w:p w14:paraId="52CA1D82" w14:textId="2238520B" w:rsidR="005E06B2" w:rsidRPr="00D959FA" w:rsidRDefault="005E06B2" w:rsidP="00561A9A">
      <w:pPr>
        <w:spacing w:before="60" w:after="60" w:line="240" w:lineRule="auto"/>
        <w:ind w:left="851"/>
        <w:rPr>
          <w:rFonts w:asciiTheme="minorHAnsi" w:hAnsiTheme="minorHAnsi"/>
          <w:b/>
          <w:szCs w:val="20"/>
        </w:rPr>
      </w:pPr>
      <w:r w:rsidRPr="00D959FA">
        <w:rPr>
          <w:rFonts w:asciiTheme="minorHAnsi" w:hAnsiTheme="minorHAnsi"/>
          <w:szCs w:val="20"/>
        </w:rPr>
        <w:t>Výstupem</w:t>
      </w:r>
      <w:r w:rsidR="00E24F88" w:rsidRPr="00D959FA">
        <w:rPr>
          <w:rFonts w:asciiTheme="minorHAnsi" w:hAnsiTheme="minorHAnsi"/>
          <w:szCs w:val="20"/>
        </w:rPr>
        <w:t xml:space="preserve"> </w:t>
      </w:r>
      <w:r w:rsidRPr="00D959FA">
        <w:rPr>
          <w:rFonts w:asciiTheme="minorHAnsi" w:hAnsiTheme="minorHAnsi"/>
          <w:szCs w:val="20"/>
        </w:rPr>
        <w:t>této</w:t>
      </w:r>
      <w:r w:rsidR="00E24F88" w:rsidRPr="00D959FA">
        <w:rPr>
          <w:rFonts w:asciiTheme="minorHAnsi" w:hAnsiTheme="minorHAnsi"/>
          <w:szCs w:val="20"/>
        </w:rPr>
        <w:t xml:space="preserve"> </w:t>
      </w:r>
      <w:r w:rsidR="00072DE0" w:rsidRPr="00D959FA">
        <w:rPr>
          <w:rFonts w:asciiTheme="minorHAnsi" w:hAnsiTheme="minorHAnsi"/>
          <w:szCs w:val="20"/>
        </w:rPr>
        <w:t>čast</w:t>
      </w:r>
      <w:r w:rsidR="0031757A" w:rsidRPr="00D959FA">
        <w:rPr>
          <w:rFonts w:asciiTheme="minorHAnsi" w:hAnsiTheme="minorHAnsi"/>
          <w:szCs w:val="20"/>
        </w:rPr>
        <w:t>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protokol</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předání/převzetí</w:t>
      </w:r>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včetně</w:t>
      </w:r>
      <w:r w:rsidR="00E24F88" w:rsidRPr="00D959FA">
        <w:rPr>
          <w:rFonts w:asciiTheme="minorHAnsi" w:hAnsiTheme="minorHAnsi"/>
          <w:szCs w:val="20"/>
        </w:rPr>
        <w:t xml:space="preserve"> </w:t>
      </w:r>
      <w:r w:rsidRPr="00D959FA">
        <w:rPr>
          <w:rFonts w:asciiTheme="minorHAnsi" w:hAnsiTheme="minorHAnsi"/>
          <w:szCs w:val="20"/>
        </w:rPr>
        <w:t>evidence</w:t>
      </w:r>
      <w:r w:rsidR="00E24F88" w:rsidRPr="00D959FA">
        <w:rPr>
          <w:rFonts w:asciiTheme="minorHAnsi" w:hAnsiTheme="minorHAnsi"/>
          <w:szCs w:val="20"/>
        </w:rPr>
        <w:t xml:space="preserve"> </w:t>
      </w:r>
      <w:r w:rsidRPr="00D959FA">
        <w:rPr>
          <w:rFonts w:asciiTheme="minorHAnsi" w:hAnsiTheme="minorHAnsi"/>
          <w:szCs w:val="20"/>
        </w:rPr>
        <w:t>s</w:t>
      </w:r>
      <w:r w:rsidR="00E24F88" w:rsidRPr="00D959FA">
        <w:rPr>
          <w:rFonts w:asciiTheme="minorHAnsi" w:hAnsiTheme="minorHAnsi"/>
          <w:szCs w:val="20"/>
        </w:rPr>
        <w:t xml:space="preserve"> </w:t>
      </w:r>
      <w:r w:rsidRPr="00D959FA">
        <w:rPr>
          <w:rFonts w:asciiTheme="minorHAnsi" w:hAnsiTheme="minorHAnsi"/>
          <w:szCs w:val="20"/>
        </w:rPr>
        <w:t>atributy</w:t>
      </w:r>
      <w:r w:rsidR="00E24F88" w:rsidRPr="00D959FA">
        <w:rPr>
          <w:rFonts w:asciiTheme="minorHAnsi" w:hAnsiTheme="minorHAnsi"/>
          <w:szCs w:val="20"/>
        </w:rPr>
        <w:t xml:space="preserve"> </w:t>
      </w:r>
      <w:r w:rsidRPr="00D959FA">
        <w:rPr>
          <w:rFonts w:asciiTheme="minorHAnsi" w:hAnsiTheme="minorHAnsi"/>
          <w:szCs w:val="20"/>
        </w:rPr>
        <w:t>dle</w:t>
      </w:r>
      <w:r w:rsidR="00E24F88" w:rsidRPr="00D959FA">
        <w:rPr>
          <w:rFonts w:asciiTheme="minorHAnsi" w:hAnsiTheme="minorHAnsi"/>
          <w:szCs w:val="20"/>
        </w:rPr>
        <w:t xml:space="preserve"> </w:t>
      </w:r>
      <w:r w:rsidRPr="00D959FA">
        <w:rPr>
          <w:rFonts w:asciiTheme="minorHAnsi" w:hAnsiTheme="minorHAnsi"/>
          <w:szCs w:val="20"/>
        </w:rPr>
        <w:t>výše</w:t>
      </w:r>
      <w:r w:rsidR="00E24F88" w:rsidRPr="00D959FA">
        <w:rPr>
          <w:rFonts w:asciiTheme="minorHAnsi" w:hAnsiTheme="minorHAnsi"/>
          <w:szCs w:val="20"/>
        </w:rPr>
        <w:t xml:space="preserve"> </w:t>
      </w:r>
      <w:r w:rsidRPr="00D959FA">
        <w:rPr>
          <w:rFonts w:asciiTheme="minorHAnsi" w:hAnsiTheme="minorHAnsi"/>
          <w:szCs w:val="20"/>
        </w:rPr>
        <w:t>uvedeného</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dále</w:t>
      </w:r>
      <w:r w:rsidR="00E24F88" w:rsidRPr="00D959FA">
        <w:rPr>
          <w:rFonts w:asciiTheme="minorHAnsi" w:hAnsiTheme="minorHAnsi"/>
          <w:szCs w:val="20"/>
        </w:rPr>
        <w:t xml:space="preserve"> </w:t>
      </w:r>
      <w:r w:rsidRPr="00D959FA">
        <w:rPr>
          <w:rFonts w:asciiTheme="minorHAnsi" w:hAnsiTheme="minorHAnsi"/>
          <w:szCs w:val="20"/>
        </w:rPr>
        <w:t>předaní</w:t>
      </w:r>
      <w:r w:rsidR="00E24F88" w:rsidRPr="00D959FA">
        <w:rPr>
          <w:rFonts w:asciiTheme="minorHAnsi" w:hAnsiTheme="minorHAnsi"/>
          <w:szCs w:val="20"/>
        </w:rPr>
        <w:t xml:space="preserve"> </w:t>
      </w:r>
      <w:r w:rsidRPr="00D959FA">
        <w:rPr>
          <w:rFonts w:asciiTheme="minorHAnsi" w:hAnsiTheme="minorHAnsi"/>
          <w:szCs w:val="20"/>
        </w:rPr>
        <w:t>nových</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způsobem,</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určí</w:t>
      </w:r>
      <w:r w:rsidR="00E24F88" w:rsidRPr="00D959FA">
        <w:rPr>
          <w:rFonts w:asciiTheme="minorHAnsi" w:hAnsiTheme="minorHAnsi"/>
          <w:szCs w:val="20"/>
        </w:rPr>
        <w:t xml:space="preserve"> </w:t>
      </w:r>
      <w:r w:rsidRPr="00D959FA">
        <w:rPr>
          <w:rFonts w:asciiTheme="minorHAnsi" w:hAnsiTheme="minorHAnsi"/>
          <w:szCs w:val="20"/>
        </w:rPr>
        <w:t>Objednatel.</w:t>
      </w:r>
    </w:p>
    <w:p w14:paraId="2EDAF059" w14:textId="77777777" w:rsidR="00C926A1" w:rsidRPr="00D959FA" w:rsidRDefault="005E06B2" w:rsidP="00595E33">
      <w:pPr>
        <w:spacing w:before="60" w:after="60" w:line="240" w:lineRule="auto"/>
        <w:ind w:left="851"/>
        <w:rPr>
          <w:rFonts w:asciiTheme="minorHAnsi" w:hAnsiTheme="minorHAnsi"/>
          <w:szCs w:val="20"/>
        </w:rPr>
      </w:pPr>
      <w:r w:rsidRPr="00D959FA">
        <w:rPr>
          <w:rFonts w:asciiTheme="minorHAnsi" w:hAnsiTheme="minorHAnsi"/>
          <w:szCs w:val="20"/>
        </w:rPr>
        <w:t>Předání</w:t>
      </w:r>
      <w:r w:rsidR="00E24F88" w:rsidRPr="00D959FA">
        <w:rPr>
          <w:rFonts w:asciiTheme="minorHAnsi" w:hAnsiTheme="minorHAnsi"/>
          <w:szCs w:val="20"/>
        </w:rPr>
        <w:t xml:space="preserve"> </w:t>
      </w:r>
      <w:proofErr w:type="spellStart"/>
      <w:r w:rsidRPr="00D959FA">
        <w:rPr>
          <w:rFonts w:asciiTheme="minorHAnsi" w:hAnsiTheme="minorHAnsi"/>
          <w:szCs w:val="20"/>
        </w:rPr>
        <w:t>přeheslovaných</w:t>
      </w:r>
      <w:proofErr w:type="spellEnd"/>
      <w:r w:rsidR="00E24F88" w:rsidRPr="00D959FA">
        <w:rPr>
          <w:rFonts w:asciiTheme="minorHAnsi" w:hAnsiTheme="minorHAnsi"/>
          <w:szCs w:val="20"/>
        </w:rPr>
        <w:t xml:space="preserve"> </w:t>
      </w:r>
      <w:r w:rsidRPr="00D959FA">
        <w:rPr>
          <w:rFonts w:asciiTheme="minorHAnsi" w:hAnsiTheme="minorHAnsi"/>
          <w:szCs w:val="20"/>
        </w:rPr>
        <w:t>účtů</w:t>
      </w:r>
      <w:r w:rsidR="00E24F88" w:rsidRPr="00D959FA">
        <w:rPr>
          <w:rFonts w:asciiTheme="minorHAnsi" w:hAnsiTheme="minorHAnsi"/>
          <w:szCs w:val="20"/>
        </w:rPr>
        <w:t xml:space="preserve"> </w:t>
      </w:r>
      <w:r w:rsidRPr="00D959FA">
        <w:rPr>
          <w:rFonts w:asciiTheme="minorHAnsi" w:hAnsiTheme="minorHAnsi"/>
          <w:szCs w:val="20"/>
        </w:rPr>
        <w:t>Objednateli</w:t>
      </w:r>
      <w:r w:rsidR="00E24F88" w:rsidRPr="00D959FA">
        <w:rPr>
          <w:rFonts w:asciiTheme="minorHAnsi" w:hAnsiTheme="minorHAnsi"/>
          <w:szCs w:val="20"/>
        </w:rPr>
        <w:t xml:space="preserve"> </w:t>
      </w:r>
      <w:r w:rsidRPr="00D959FA">
        <w:rPr>
          <w:rFonts w:asciiTheme="minorHAnsi" w:hAnsiTheme="minorHAnsi"/>
          <w:szCs w:val="20"/>
        </w:rPr>
        <w:t>je</w:t>
      </w:r>
      <w:r w:rsidR="00E24F88" w:rsidRPr="00D959FA">
        <w:rPr>
          <w:rFonts w:asciiTheme="minorHAnsi" w:hAnsiTheme="minorHAnsi"/>
          <w:szCs w:val="20"/>
        </w:rPr>
        <w:t xml:space="preserve"> </w:t>
      </w:r>
      <w:r w:rsidRPr="00D959FA">
        <w:rPr>
          <w:rFonts w:asciiTheme="minorHAnsi" w:hAnsiTheme="minorHAnsi"/>
          <w:szCs w:val="20"/>
        </w:rPr>
        <w:t>řízeno</w:t>
      </w:r>
      <w:r w:rsidR="00E24F88" w:rsidRPr="00D959FA">
        <w:rPr>
          <w:rFonts w:asciiTheme="minorHAnsi" w:hAnsiTheme="minorHAnsi"/>
          <w:szCs w:val="20"/>
        </w:rPr>
        <w:t xml:space="preserve"> </w:t>
      </w:r>
      <w:r w:rsidRPr="00D959FA">
        <w:rPr>
          <w:rFonts w:asciiTheme="minorHAnsi" w:hAnsiTheme="minorHAnsi"/>
          <w:szCs w:val="20"/>
        </w:rPr>
        <w:t>metodikou</w:t>
      </w:r>
      <w:r w:rsidR="00E24F88" w:rsidRPr="00D959FA">
        <w:rPr>
          <w:rFonts w:asciiTheme="minorHAnsi" w:hAnsiTheme="minorHAnsi"/>
          <w:szCs w:val="20"/>
        </w:rPr>
        <w:t xml:space="preserve"> </w:t>
      </w:r>
      <w:proofErr w:type="spellStart"/>
      <w:r w:rsidRPr="00D959FA">
        <w:rPr>
          <w:rFonts w:asciiTheme="minorHAnsi" w:hAnsiTheme="minorHAnsi"/>
          <w:szCs w:val="20"/>
        </w:rPr>
        <w:t>MZe</w:t>
      </w:r>
      <w:proofErr w:type="spellEnd"/>
      <w:r w:rsidR="00E24F88" w:rsidRPr="00D959FA">
        <w:rPr>
          <w:rFonts w:asciiTheme="minorHAnsi" w:hAnsiTheme="minorHAnsi"/>
          <w:szCs w:val="20"/>
        </w:rPr>
        <w:t xml:space="preserve"> </w:t>
      </w:r>
      <w:r w:rsidRPr="00D959FA">
        <w:rPr>
          <w:rFonts w:asciiTheme="minorHAnsi" w:hAnsiTheme="minorHAnsi"/>
          <w:szCs w:val="20"/>
        </w:rPr>
        <w:t>udržování</w:t>
      </w:r>
      <w:r w:rsidR="00E24F88" w:rsidRPr="00D959FA">
        <w:rPr>
          <w:rFonts w:asciiTheme="minorHAnsi" w:hAnsiTheme="minorHAnsi"/>
          <w:szCs w:val="20"/>
        </w:rPr>
        <w:t xml:space="preserve"> </w:t>
      </w:r>
      <w:r w:rsidRPr="00D959FA">
        <w:rPr>
          <w:rFonts w:asciiTheme="minorHAnsi" w:hAnsiTheme="minorHAnsi"/>
          <w:szCs w:val="20"/>
        </w:rPr>
        <w:t>hesel</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privilegovaným</w:t>
      </w:r>
      <w:r w:rsidR="00E24F88" w:rsidRPr="00D959FA">
        <w:rPr>
          <w:rFonts w:asciiTheme="minorHAnsi" w:hAnsiTheme="minorHAnsi"/>
          <w:szCs w:val="20"/>
        </w:rPr>
        <w:t xml:space="preserve"> </w:t>
      </w:r>
      <w:r w:rsidRPr="00D959FA">
        <w:rPr>
          <w:rFonts w:asciiTheme="minorHAnsi" w:hAnsiTheme="minorHAnsi"/>
          <w:szCs w:val="20"/>
        </w:rPr>
        <w:t>účtům</w:t>
      </w:r>
      <w:r w:rsidR="00E24F88" w:rsidRPr="00D959FA">
        <w:rPr>
          <w:rFonts w:asciiTheme="minorHAnsi" w:hAnsiTheme="minorHAnsi"/>
          <w:szCs w:val="20"/>
        </w:rPr>
        <w:t xml:space="preserve"> </w:t>
      </w:r>
      <w:r w:rsidRPr="00D959FA">
        <w:rPr>
          <w:rFonts w:asciiTheme="minorHAnsi" w:hAnsiTheme="minorHAnsi"/>
          <w:szCs w:val="20"/>
        </w:rPr>
        <w:t>(v</w:t>
      </w:r>
      <w:r w:rsidR="001E7EF6" w:rsidRPr="00D959FA">
        <w:rPr>
          <w:szCs w:val="20"/>
        </w:rPr>
        <w:t> </w:t>
      </w:r>
      <w:r w:rsidRPr="00D959FA">
        <w:rPr>
          <w:rFonts w:asciiTheme="minorHAnsi" w:hAnsiTheme="minorHAnsi"/>
          <w:szCs w:val="20"/>
        </w:rPr>
        <w:t>původním</w:t>
      </w:r>
      <w:r w:rsidR="00E24F88" w:rsidRPr="00D959FA">
        <w:rPr>
          <w:rFonts w:asciiTheme="minorHAnsi" w:hAnsiTheme="minorHAnsi"/>
          <w:szCs w:val="20"/>
        </w:rPr>
        <w:t xml:space="preserve"> </w:t>
      </w:r>
      <w:r w:rsidRPr="00D959FA">
        <w:rPr>
          <w:rFonts w:asciiTheme="minorHAnsi" w:hAnsiTheme="minorHAnsi"/>
          <w:szCs w:val="20"/>
        </w:rPr>
        <w:t>souboru</w:t>
      </w:r>
      <w:r w:rsidR="00E24F88" w:rsidRPr="00D959FA">
        <w:rPr>
          <w:rFonts w:asciiTheme="minorHAnsi" w:hAnsiTheme="minorHAnsi"/>
          <w:szCs w:val="20"/>
        </w:rPr>
        <w:t xml:space="preserve"> </w:t>
      </w:r>
      <w:r w:rsidRPr="00D959FA">
        <w:rPr>
          <w:rFonts w:asciiTheme="minorHAnsi" w:hAnsiTheme="minorHAnsi"/>
          <w:szCs w:val="20"/>
        </w:rPr>
        <w:t>z</w:t>
      </w:r>
      <w:r w:rsidR="00E24F88" w:rsidRPr="00D959FA">
        <w:rPr>
          <w:rFonts w:asciiTheme="minorHAnsi" w:hAnsiTheme="minorHAnsi"/>
          <w:szCs w:val="20"/>
        </w:rPr>
        <w:t xml:space="preserve"> </w:t>
      </w:r>
      <w:r w:rsidRPr="00D959FA">
        <w:rPr>
          <w:rFonts w:asciiTheme="minorHAnsi" w:hAnsiTheme="minorHAnsi"/>
          <w:szCs w:val="20"/>
        </w:rPr>
        <w:t>důvodu</w:t>
      </w:r>
      <w:r w:rsidR="00E24F88" w:rsidRPr="00D959FA">
        <w:rPr>
          <w:rFonts w:asciiTheme="minorHAnsi" w:hAnsiTheme="minorHAnsi"/>
          <w:szCs w:val="20"/>
        </w:rPr>
        <w:t xml:space="preserve"> </w:t>
      </w:r>
      <w:r w:rsidRPr="00D959FA">
        <w:rPr>
          <w:rFonts w:asciiTheme="minorHAnsi" w:hAnsiTheme="minorHAnsi"/>
          <w:szCs w:val="20"/>
        </w:rPr>
        <w:t>dostupnosti</w:t>
      </w:r>
      <w:r w:rsidR="00E24F88" w:rsidRPr="00D959FA">
        <w:rPr>
          <w:rFonts w:asciiTheme="minorHAnsi" w:hAnsiTheme="minorHAnsi"/>
          <w:szCs w:val="20"/>
        </w:rPr>
        <w:t xml:space="preserve"> </w:t>
      </w:r>
      <w:r w:rsidRPr="00D959FA">
        <w:rPr>
          <w:rFonts w:asciiTheme="minorHAnsi" w:hAnsiTheme="minorHAnsi"/>
          <w:szCs w:val="20"/>
        </w:rPr>
        <w:t>historie).</w:t>
      </w:r>
    </w:p>
    <w:p w14:paraId="2043644B"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Odstávky</w:t>
      </w:r>
    </w:p>
    <w:p w14:paraId="546B628B"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lastRenderedPageBreak/>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00EA7F31"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vydefinuje</w:t>
      </w:r>
      <w:r w:rsidR="00E24F88" w:rsidRPr="00D959FA">
        <w:rPr>
          <w:rFonts w:asciiTheme="minorHAnsi" w:hAnsiTheme="minorHAnsi"/>
          <w:szCs w:val="20"/>
        </w:rPr>
        <w:t xml:space="preserve"> </w:t>
      </w:r>
      <w:r w:rsidRPr="00D959FA">
        <w:rPr>
          <w:rFonts w:asciiTheme="minorHAnsi" w:hAnsiTheme="minorHAnsi"/>
          <w:szCs w:val="20"/>
        </w:rPr>
        <w:t>své</w:t>
      </w:r>
      <w:r w:rsidR="00E24F88" w:rsidRPr="00D959FA">
        <w:rPr>
          <w:rFonts w:asciiTheme="minorHAnsi" w:hAnsiTheme="minorHAnsi"/>
          <w:szCs w:val="20"/>
        </w:rPr>
        <w:t xml:space="preserve"> </w:t>
      </w:r>
      <w:r w:rsidRPr="00D959FA">
        <w:rPr>
          <w:rFonts w:asciiTheme="minorHAnsi" w:hAnsiTheme="minorHAnsi"/>
          <w:szCs w:val="20"/>
        </w:rPr>
        <w:t>požadavky</w:t>
      </w:r>
      <w:r w:rsidR="00E24F88" w:rsidRPr="00D959FA">
        <w:rPr>
          <w:rFonts w:asciiTheme="minorHAnsi" w:hAnsiTheme="minorHAnsi"/>
          <w:szCs w:val="20"/>
        </w:rPr>
        <w:t xml:space="preserve"> </w:t>
      </w:r>
      <w:r w:rsidRPr="00D959FA">
        <w:rPr>
          <w:rFonts w:asciiTheme="minorHAnsi" w:hAnsiTheme="minorHAnsi"/>
          <w:szCs w:val="20"/>
        </w:rPr>
        <w:t>na</w:t>
      </w:r>
      <w:r w:rsidR="00E24F88" w:rsidRPr="00D959FA">
        <w:rPr>
          <w:rFonts w:asciiTheme="minorHAnsi" w:hAnsiTheme="minorHAnsi"/>
          <w:szCs w:val="20"/>
        </w:rPr>
        <w:t xml:space="preserve"> </w:t>
      </w:r>
      <w:r w:rsidRPr="00D959FA">
        <w:rPr>
          <w:rFonts w:asciiTheme="minorHAnsi" w:hAnsiTheme="minorHAnsi"/>
          <w:szCs w:val="20"/>
        </w:rPr>
        <w:t>odstávky</w:t>
      </w:r>
      <w:r w:rsidR="00E24F88" w:rsidRPr="00D959FA">
        <w:rPr>
          <w:rFonts w:asciiTheme="minorHAnsi" w:hAnsiTheme="minorHAnsi"/>
          <w:szCs w:val="20"/>
        </w:rPr>
        <w:t xml:space="preserve"> </w:t>
      </w:r>
      <w:r w:rsidRPr="00D959FA">
        <w:rPr>
          <w:rFonts w:asciiTheme="minorHAnsi" w:hAnsiTheme="minorHAnsi"/>
          <w:szCs w:val="20"/>
        </w:rPr>
        <w:t>spravovaných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zpracuje</w:t>
      </w:r>
      <w:r w:rsidR="00E24F88" w:rsidRPr="00D959FA">
        <w:rPr>
          <w:rFonts w:asciiTheme="minorHAnsi" w:hAnsiTheme="minorHAnsi"/>
          <w:szCs w:val="20"/>
        </w:rPr>
        <w:t xml:space="preserve"> </w:t>
      </w:r>
      <w:r w:rsidRPr="00D959FA">
        <w:rPr>
          <w:rFonts w:asciiTheme="minorHAnsi" w:hAnsiTheme="minorHAnsi"/>
          <w:szCs w:val="20"/>
        </w:rPr>
        <w:t>návrh</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odstávek,</w:t>
      </w:r>
      <w:r w:rsidR="00E24F88" w:rsidRPr="00D959FA">
        <w:rPr>
          <w:rFonts w:asciiTheme="minorHAnsi" w:hAnsiTheme="minorHAnsi"/>
          <w:szCs w:val="20"/>
        </w:rPr>
        <w:t xml:space="preserve"> </w:t>
      </w:r>
      <w:r w:rsidRPr="00D959FA">
        <w:rPr>
          <w:rFonts w:asciiTheme="minorHAnsi" w:hAnsiTheme="minorHAnsi"/>
          <w:szCs w:val="20"/>
        </w:rPr>
        <w:t>který</w:t>
      </w:r>
      <w:r w:rsidR="00E24F88" w:rsidRPr="00D959FA">
        <w:rPr>
          <w:rFonts w:asciiTheme="minorHAnsi" w:hAnsiTheme="minorHAnsi"/>
          <w:szCs w:val="20"/>
        </w:rPr>
        <w:t xml:space="preserve"> </w:t>
      </w:r>
      <w:r w:rsidRPr="00D959FA">
        <w:rPr>
          <w:rFonts w:asciiTheme="minorHAnsi" w:hAnsiTheme="minorHAnsi"/>
          <w:szCs w:val="20"/>
        </w:rPr>
        <w:t>předá</w:t>
      </w:r>
      <w:r w:rsidR="00E24F88" w:rsidRPr="00D959FA">
        <w:rPr>
          <w:rFonts w:asciiTheme="minorHAnsi" w:hAnsiTheme="minorHAnsi"/>
          <w:szCs w:val="20"/>
        </w:rPr>
        <w:t xml:space="preserve"> </w:t>
      </w:r>
      <w:r w:rsidRPr="00D959FA">
        <w:rPr>
          <w:rFonts w:asciiTheme="minorHAnsi" w:hAnsiTheme="minorHAnsi"/>
          <w:szCs w:val="20"/>
        </w:rPr>
        <w:t>k</w:t>
      </w:r>
      <w:r w:rsidR="00E24F88" w:rsidRPr="00D959FA">
        <w:rPr>
          <w:rFonts w:asciiTheme="minorHAnsi" w:hAnsiTheme="minorHAnsi"/>
          <w:szCs w:val="20"/>
        </w:rPr>
        <w:t xml:space="preserve"> </w:t>
      </w:r>
      <w:r w:rsidRPr="00D959FA">
        <w:rPr>
          <w:rFonts w:asciiTheme="minorHAnsi" w:hAnsiTheme="minorHAnsi"/>
          <w:szCs w:val="20"/>
        </w:rPr>
        <w:t>připomínkám</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následnému</w:t>
      </w:r>
      <w:r w:rsidR="00E24F88" w:rsidRPr="00D959FA">
        <w:rPr>
          <w:rFonts w:asciiTheme="minorHAnsi" w:hAnsiTheme="minorHAnsi"/>
          <w:szCs w:val="20"/>
        </w:rPr>
        <w:t xml:space="preserve"> </w:t>
      </w:r>
      <w:r w:rsidRPr="00D959FA">
        <w:rPr>
          <w:rFonts w:asciiTheme="minorHAnsi" w:hAnsiTheme="minorHAnsi"/>
          <w:szCs w:val="20"/>
        </w:rPr>
        <w:t>schválení</w:t>
      </w:r>
      <w:r w:rsidR="00E24F88" w:rsidRPr="00D959FA">
        <w:rPr>
          <w:rFonts w:asciiTheme="minorHAnsi" w:hAnsiTheme="minorHAnsi"/>
          <w:szCs w:val="20"/>
        </w:rPr>
        <w:t xml:space="preserve"> </w:t>
      </w:r>
      <w:r w:rsidRPr="00D959FA">
        <w:rPr>
          <w:rFonts w:asciiTheme="minorHAnsi" w:hAnsiTheme="minorHAnsi"/>
          <w:szCs w:val="20"/>
        </w:rPr>
        <w:t>Objednateli.</w:t>
      </w:r>
    </w:p>
    <w:p w14:paraId="36B04B68" w14:textId="77777777" w:rsidR="000D0A38" w:rsidRPr="00D959FA" w:rsidRDefault="000D0A38" w:rsidP="003B2E6F">
      <w:pPr>
        <w:pStyle w:val="Odstavecseseznamem"/>
        <w:numPr>
          <w:ilvl w:val="1"/>
          <w:numId w:val="48"/>
        </w:numPr>
        <w:spacing w:before="60" w:after="60"/>
        <w:ind w:left="568" w:hanging="284"/>
        <w:rPr>
          <w:rFonts w:asciiTheme="minorHAnsi" w:hAnsiTheme="minorHAnsi"/>
          <w:b/>
          <w:szCs w:val="20"/>
        </w:rPr>
      </w:pPr>
      <w:r w:rsidRPr="00D959FA">
        <w:rPr>
          <w:rFonts w:asciiTheme="minorHAnsi" w:hAnsiTheme="minorHAnsi"/>
          <w:b/>
          <w:szCs w:val="20"/>
        </w:rPr>
        <w:t>Patchování</w:t>
      </w:r>
    </w:p>
    <w:p w14:paraId="2449B79D" w14:textId="77777777" w:rsidR="000D0A38" w:rsidRPr="00D959FA" w:rsidRDefault="000D0A38" w:rsidP="00561A9A">
      <w:pPr>
        <w:spacing w:before="60" w:after="60" w:line="240" w:lineRule="auto"/>
        <w:ind w:left="284"/>
        <w:jc w:val="both"/>
        <w:rPr>
          <w:rFonts w:asciiTheme="minorHAnsi" w:hAnsiTheme="minorHAnsi"/>
          <w:szCs w:val="20"/>
        </w:rPr>
      </w:pPr>
      <w:r w:rsidRPr="00D959FA">
        <w:rPr>
          <w:rFonts w:asciiTheme="minorHAnsi" w:hAnsiTheme="minorHAnsi"/>
          <w:szCs w:val="20"/>
        </w:rPr>
        <w:t>Poskytovatel</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průběhu</w:t>
      </w:r>
      <w:r w:rsidR="00E24F88" w:rsidRPr="00D959FA">
        <w:rPr>
          <w:rFonts w:asciiTheme="minorHAnsi" w:hAnsiTheme="minorHAnsi"/>
          <w:szCs w:val="20"/>
        </w:rPr>
        <w:t xml:space="preserve"> </w:t>
      </w:r>
      <w:r w:rsidR="00536E20" w:rsidRPr="00D959FA">
        <w:rPr>
          <w:rFonts w:asciiTheme="minorHAnsi" w:hAnsiTheme="minorHAnsi"/>
          <w:szCs w:val="20"/>
        </w:rPr>
        <w:t>I</w:t>
      </w:r>
      <w:r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služeb</w:t>
      </w:r>
      <w:r w:rsidR="00E24F88" w:rsidRPr="00D959FA">
        <w:rPr>
          <w:rFonts w:asciiTheme="minorHAnsi" w:hAnsiTheme="minorHAnsi"/>
          <w:szCs w:val="20"/>
        </w:rPr>
        <w:t xml:space="preserve"> </w:t>
      </w:r>
      <w:r w:rsidR="00C563B6" w:rsidRPr="00D959FA">
        <w:rPr>
          <w:rFonts w:asciiTheme="minorHAnsi" w:hAnsiTheme="minorHAnsi"/>
          <w:szCs w:val="20"/>
        </w:rPr>
        <w:t>převezme od stávajícího Poskytovatele plán patchování a návrh na jeho úpravu před</w:t>
      </w:r>
      <w:r w:rsidR="00F05E86">
        <w:rPr>
          <w:rFonts w:asciiTheme="minorHAnsi" w:hAnsiTheme="minorHAnsi"/>
          <w:szCs w:val="20"/>
        </w:rPr>
        <w:t>á</w:t>
      </w:r>
      <w:r w:rsidR="00C563B6" w:rsidRPr="00D959FA">
        <w:rPr>
          <w:rFonts w:asciiTheme="minorHAnsi" w:hAnsiTheme="minorHAnsi"/>
          <w:szCs w:val="20"/>
        </w:rPr>
        <w:t xml:space="preserve"> </w:t>
      </w:r>
      <w:r w:rsidR="004A5BFB">
        <w:rPr>
          <w:rFonts w:asciiTheme="minorHAnsi" w:hAnsiTheme="minorHAnsi"/>
          <w:szCs w:val="20"/>
        </w:rPr>
        <w:t xml:space="preserve">k připomínkám a </w:t>
      </w:r>
      <w:r w:rsidR="00C563B6" w:rsidRPr="00D959FA">
        <w:rPr>
          <w:rFonts w:asciiTheme="minorHAnsi" w:hAnsiTheme="minorHAnsi"/>
          <w:szCs w:val="20"/>
        </w:rPr>
        <w:t>ke schválení Objednateli</w:t>
      </w:r>
      <w:r w:rsidRPr="00D959FA">
        <w:rPr>
          <w:rFonts w:asciiTheme="minorHAnsi" w:hAnsiTheme="minorHAnsi"/>
          <w:szCs w:val="20"/>
        </w:rPr>
        <w:t>.</w:t>
      </w:r>
      <w:r w:rsidR="00E24F88" w:rsidRPr="00D959FA">
        <w:rPr>
          <w:rFonts w:asciiTheme="minorHAnsi" w:hAnsiTheme="minorHAnsi"/>
          <w:szCs w:val="20"/>
        </w:rPr>
        <w:t xml:space="preserve"> </w:t>
      </w:r>
      <w:r w:rsidRPr="00D959FA">
        <w:rPr>
          <w:rFonts w:asciiTheme="minorHAnsi" w:hAnsiTheme="minorHAnsi"/>
          <w:szCs w:val="20"/>
        </w:rPr>
        <w:t>Podle</w:t>
      </w:r>
      <w:r w:rsidR="00E24F88" w:rsidRPr="00D959FA">
        <w:rPr>
          <w:rFonts w:asciiTheme="minorHAnsi" w:hAnsiTheme="minorHAnsi"/>
          <w:szCs w:val="20"/>
        </w:rPr>
        <w:t xml:space="preserve"> </w:t>
      </w:r>
      <w:r w:rsidRPr="00D959FA">
        <w:rPr>
          <w:rFonts w:asciiTheme="minorHAnsi" w:hAnsiTheme="minorHAnsi"/>
          <w:szCs w:val="20"/>
        </w:rPr>
        <w:t>schváleného</w:t>
      </w:r>
      <w:r w:rsidR="00E24F88" w:rsidRPr="00D959FA">
        <w:rPr>
          <w:rFonts w:asciiTheme="minorHAnsi" w:hAnsiTheme="minorHAnsi"/>
          <w:szCs w:val="20"/>
        </w:rPr>
        <w:t xml:space="preserve"> </w:t>
      </w:r>
      <w:r w:rsidRPr="00D959FA">
        <w:rPr>
          <w:rFonts w:asciiTheme="minorHAnsi" w:hAnsiTheme="minorHAnsi"/>
          <w:szCs w:val="20"/>
        </w:rPr>
        <w:t>plánu</w:t>
      </w:r>
      <w:r w:rsidR="00E24F88" w:rsidRPr="00D959FA">
        <w:rPr>
          <w:rFonts w:asciiTheme="minorHAnsi" w:hAnsiTheme="minorHAnsi"/>
          <w:szCs w:val="20"/>
        </w:rPr>
        <w:t xml:space="preserve"> </w:t>
      </w:r>
      <w:r w:rsidRPr="00D959FA">
        <w:rPr>
          <w:rFonts w:asciiTheme="minorHAnsi" w:hAnsiTheme="minorHAnsi"/>
          <w:szCs w:val="20"/>
        </w:rPr>
        <w:t>bude</w:t>
      </w:r>
      <w:r w:rsidR="00E24F88" w:rsidRPr="00D959FA">
        <w:rPr>
          <w:rFonts w:asciiTheme="minorHAnsi" w:hAnsiTheme="minorHAnsi"/>
          <w:szCs w:val="20"/>
        </w:rPr>
        <w:t xml:space="preserve"> </w:t>
      </w:r>
      <w:r w:rsidRPr="00D959FA">
        <w:rPr>
          <w:rFonts w:asciiTheme="minorHAnsi" w:hAnsiTheme="minorHAnsi"/>
          <w:szCs w:val="20"/>
        </w:rPr>
        <w:t>následně</w:t>
      </w:r>
      <w:r w:rsidR="00E24F88" w:rsidRPr="00D959FA">
        <w:rPr>
          <w:rFonts w:asciiTheme="minorHAnsi" w:hAnsiTheme="minorHAnsi"/>
          <w:szCs w:val="20"/>
        </w:rPr>
        <w:t xml:space="preserve"> </w:t>
      </w:r>
      <w:r w:rsidR="00B274BB" w:rsidRPr="00D959FA">
        <w:rPr>
          <w:rFonts w:asciiTheme="minorHAnsi" w:hAnsiTheme="minorHAnsi"/>
          <w:szCs w:val="20"/>
        </w:rPr>
        <w:t>P</w:t>
      </w:r>
      <w:r w:rsidRPr="00D959FA">
        <w:rPr>
          <w:rFonts w:asciiTheme="minorHAnsi" w:hAnsiTheme="minorHAnsi"/>
          <w:szCs w:val="20"/>
        </w:rPr>
        <w:t>oskytovatel</w:t>
      </w:r>
      <w:r w:rsidR="00E24F88" w:rsidRPr="00D959FA">
        <w:rPr>
          <w:rFonts w:asciiTheme="minorHAnsi" w:hAnsiTheme="minorHAnsi"/>
          <w:szCs w:val="20"/>
        </w:rPr>
        <w:t xml:space="preserve"> </w:t>
      </w:r>
      <w:r w:rsidRPr="00D959FA">
        <w:rPr>
          <w:rFonts w:asciiTheme="minorHAnsi" w:hAnsiTheme="minorHAnsi"/>
          <w:szCs w:val="20"/>
        </w:rPr>
        <w:t>provádět</w:t>
      </w:r>
      <w:r w:rsidR="00E24F88" w:rsidRPr="00D959FA">
        <w:rPr>
          <w:rFonts w:asciiTheme="minorHAnsi" w:hAnsiTheme="minorHAnsi"/>
          <w:szCs w:val="20"/>
        </w:rPr>
        <w:t xml:space="preserve"> </w:t>
      </w:r>
      <w:r w:rsidRPr="00D959FA">
        <w:rPr>
          <w:rFonts w:asciiTheme="minorHAnsi" w:hAnsiTheme="minorHAnsi"/>
          <w:szCs w:val="20"/>
        </w:rPr>
        <w:t>pravidelné</w:t>
      </w:r>
      <w:r w:rsidR="00E24F88" w:rsidRPr="00D959FA">
        <w:rPr>
          <w:rFonts w:asciiTheme="minorHAnsi" w:hAnsiTheme="minorHAnsi"/>
          <w:szCs w:val="20"/>
        </w:rPr>
        <w:t xml:space="preserve"> </w:t>
      </w:r>
      <w:r w:rsidRPr="00D959FA">
        <w:rPr>
          <w:rFonts w:asciiTheme="minorHAnsi" w:hAnsiTheme="minorHAnsi"/>
          <w:szCs w:val="20"/>
        </w:rPr>
        <w:t>patchování</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a</w:t>
      </w:r>
      <w:r w:rsidR="001E7EF6" w:rsidRPr="00D959FA">
        <w:rPr>
          <w:szCs w:val="20"/>
        </w:rPr>
        <w:t> </w:t>
      </w:r>
      <w:r w:rsidRPr="00D959FA">
        <w:rPr>
          <w:rFonts w:asciiTheme="minorHAnsi" w:hAnsiTheme="minorHAnsi"/>
          <w:szCs w:val="20"/>
        </w:rPr>
        <w:t>zařízení.</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podstatě</w:t>
      </w:r>
      <w:r w:rsidR="00E24F88" w:rsidRPr="00D959FA">
        <w:rPr>
          <w:rFonts w:asciiTheme="minorHAnsi" w:hAnsiTheme="minorHAnsi"/>
          <w:szCs w:val="20"/>
        </w:rPr>
        <w:t xml:space="preserve"> </w:t>
      </w:r>
      <w:r w:rsidRPr="00D959FA">
        <w:rPr>
          <w:rFonts w:asciiTheme="minorHAnsi" w:hAnsiTheme="minorHAnsi"/>
          <w:szCs w:val="20"/>
        </w:rPr>
        <w:t>se</w:t>
      </w:r>
      <w:r w:rsidR="00E24F88" w:rsidRPr="00D959FA">
        <w:rPr>
          <w:rFonts w:asciiTheme="minorHAnsi" w:hAnsiTheme="minorHAnsi"/>
          <w:szCs w:val="20"/>
        </w:rPr>
        <w:t xml:space="preserve"> </w:t>
      </w:r>
      <w:r w:rsidRPr="00D959FA">
        <w:rPr>
          <w:rFonts w:asciiTheme="minorHAnsi" w:hAnsiTheme="minorHAnsi"/>
          <w:szCs w:val="20"/>
        </w:rPr>
        <w:t>jedná</w:t>
      </w:r>
      <w:r w:rsidR="00E24F88" w:rsidRPr="00D959FA">
        <w:rPr>
          <w:rFonts w:asciiTheme="minorHAnsi" w:hAnsiTheme="minorHAnsi"/>
          <w:szCs w:val="20"/>
        </w:rPr>
        <w:t xml:space="preserve"> </w:t>
      </w:r>
      <w:r w:rsidRPr="00D959FA">
        <w:rPr>
          <w:rFonts w:asciiTheme="minorHAnsi" w:hAnsiTheme="minorHAnsi"/>
          <w:szCs w:val="20"/>
        </w:rPr>
        <w:t>o</w:t>
      </w:r>
      <w:r w:rsidR="00E24F88" w:rsidRPr="00D959FA">
        <w:rPr>
          <w:rFonts w:asciiTheme="minorHAnsi" w:hAnsiTheme="minorHAnsi"/>
          <w:szCs w:val="20"/>
        </w:rPr>
        <w:t xml:space="preserve"> </w:t>
      </w:r>
      <w:r w:rsidRPr="00D959FA">
        <w:rPr>
          <w:rFonts w:asciiTheme="minorHAnsi" w:hAnsiTheme="minorHAnsi"/>
          <w:szCs w:val="20"/>
        </w:rPr>
        <w:t>stejný</w:t>
      </w:r>
      <w:r w:rsidR="00E24F88" w:rsidRPr="00D959FA">
        <w:rPr>
          <w:rFonts w:asciiTheme="minorHAnsi" w:hAnsiTheme="minorHAnsi"/>
          <w:szCs w:val="20"/>
        </w:rPr>
        <w:t xml:space="preserve"> </w:t>
      </w:r>
      <w:r w:rsidRPr="00D959FA">
        <w:rPr>
          <w:rFonts w:asciiTheme="minorHAnsi" w:hAnsiTheme="minorHAnsi"/>
          <w:szCs w:val="20"/>
        </w:rPr>
        <w:t>plán</w:t>
      </w:r>
      <w:r w:rsidR="00E24F88" w:rsidRPr="00D959FA">
        <w:rPr>
          <w:rFonts w:asciiTheme="minorHAnsi" w:hAnsiTheme="minorHAnsi"/>
          <w:szCs w:val="20"/>
        </w:rPr>
        <w:t xml:space="preserve"> </w:t>
      </w:r>
      <w:r w:rsidRPr="00D959FA">
        <w:rPr>
          <w:rFonts w:asciiTheme="minorHAnsi" w:hAnsiTheme="minorHAnsi"/>
          <w:szCs w:val="20"/>
        </w:rPr>
        <w:t>jako</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předchozím</w:t>
      </w:r>
      <w:r w:rsidR="00E24F88" w:rsidRPr="00D959FA">
        <w:rPr>
          <w:rFonts w:asciiTheme="minorHAnsi" w:hAnsiTheme="minorHAnsi"/>
          <w:szCs w:val="20"/>
        </w:rPr>
        <w:t xml:space="preserve"> </w:t>
      </w:r>
      <w:r w:rsidRPr="00D959FA">
        <w:rPr>
          <w:rFonts w:asciiTheme="minorHAnsi" w:hAnsiTheme="minorHAnsi"/>
          <w:szCs w:val="20"/>
        </w:rPr>
        <w:t>bodě.</w:t>
      </w:r>
    </w:p>
    <w:p w14:paraId="3B15CBEA" w14:textId="77777777" w:rsidR="00185893" w:rsidRPr="00D959FA" w:rsidRDefault="00185893" w:rsidP="003B2E6F">
      <w:pPr>
        <w:pStyle w:val="Odstavecseseznamem"/>
        <w:keepNext/>
        <w:numPr>
          <w:ilvl w:val="0"/>
          <w:numId w:val="48"/>
        </w:numPr>
        <w:spacing w:before="60" w:after="60"/>
        <w:ind w:left="284" w:hanging="284"/>
        <w:outlineLvl w:val="0"/>
        <w:rPr>
          <w:rFonts w:asciiTheme="minorHAnsi" w:hAnsiTheme="minorHAnsi"/>
          <w:b/>
          <w:szCs w:val="20"/>
        </w:rPr>
      </w:pPr>
      <w:r w:rsidRPr="00D959FA">
        <w:rPr>
          <w:rFonts w:asciiTheme="minorHAnsi" w:hAnsiTheme="minorHAnsi" w:cs="Tahoma"/>
          <w:b/>
          <w:bCs/>
          <w:kern w:val="32"/>
          <w:szCs w:val="20"/>
          <w:lang w:val="cs-CZ"/>
        </w:rPr>
        <w:t>Analýza</w:t>
      </w:r>
      <w:r w:rsidR="00E24F88" w:rsidRPr="00D959FA">
        <w:rPr>
          <w:rFonts w:asciiTheme="minorHAnsi" w:hAnsiTheme="minorHAnsi"/>
          <w:b/>
          <w:szCs w:val="20"/>
          <w:lang w:val="cs-CZ"/>
        </w:rPr>
        <w:t xml:space="preserve"> </w:t>
      </w:r>
      <w:r w:rsidRPr="00D959FA">
        <w:rPr>
          <w:rFonts w:asciiTheme="minorHAnsi" w:hAnsiTheme="minorHAnsi"/>
          <w:b/>
          <w:szCs w:val="20"/>
          <w:lang w:val="cs-CZ"/>
        </w:rPr>
        <w:t>stavu</w:t>
      </w:r>
      <w:r w:rsidR="00E24F88" w:rsidRPr="00D959FA">
        <w:rPr>
          <w:rFonts w:asciiTheme="minorHAnsi" w:hAnsiTheme="minorHAnsi"/>
          <w:b/>
          <w:szCs w:val="20"/>
          <w:lang w:val="cs-CZ"/>
        </w:rPr>
        <w:t xml:space="preserve"> </w:t>
      </w:r>
      <w:r w:rsidRPr="00D959FA">
        <w:rPr>
          <w:rFonts w:asciiTheme="minorHAnsi" w:hAnsiTheme="minorHAnsi"/>
          <w:b/>
          <w:szCs w:val="20"/>
          <w:lang w:val="cs-CZ"/>
        </w:rPr>
        <w:t>předaných</w:t>
      </w:r>
      <w:r w:rsidR="00E24F88" w:rsidRPr="00D959FA">
        <w:rPr>
          <w:rFonts w:asciiTheme="minorHAnsi" w:hAnsiTheme="minorHAnsi"/>
          <w:b/>
          <w:szCs w:val="20"/>
          <w:lang w:val="cs-CZ"/>
        </w:rPr>
        <w:t xml:space="preserve"> </w:t>
      </w:r>
      <w:r w:rsidRPr="00D959FA">
        <w:rPr>
          <w:rFonts w:asciiTheme="minorHAnsi" w:hAnsiTheme="minorHAnsi"/>
          <w:b/>
          <w:szCs w:val="20"/>
          <w:lang w:val="cs-CZ"/>
        </w:rPr>
        <w:t>systémů</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způsob</w:t>
      </w:r>
      <w:r w:rsidR="00E24F88" w:rsidRPr="00D959FA">
        <w:rPr>
          <w:rFonts w:asciiTheme="minorHAnsi" w:hAnsiTheme="minorHAnsi"/>
          <w:b/>
          <w:szCs w:val="20"/>
          <w:lang w:val="cs-CZ"/>
        </w:rPr>
        <w:t xml:space="preserve"> </w:t>
      </w:r>
      <w:r w:rsidRPr="00D959FA">
        <w:rPr>
          <w:rFonts w:asciiTheme="minorHAnsi" w:hAnsiTheme="minorHAnsi"/>
          <w:b/>
          <w:szCs w:val="20"/>
          <w:lang w:val="cs-CZ"/>
        </w:rPr>
        <w:t>reakce</w:t>
      </w:r>
      <w:r w:rsidR="00E24F88" w:rsidRPr="00D959FA">
        <w:rPr>
          <w:rFonts w:asciiTheme="minorHAnsi" w:hAnsiTheme="minorHAnsi"/>
          <w:b/>
          <w:szCs w:val="20"/>
          <w:lang w:val="cs-CZ"/>
        </w:rPr>
        <w:t xml:space="preserve"> </w:t>
      </w:r>
      <w:r w:rsidRPr="00D959FA">
        <w:rPr>
          <w:rFonts w:asciiTheme="minorHAnsi" w:hAnsiTheme="minorHAnsi"/>
          <w:b/>
          <w:szCs w:val="20"/>
          <w:lang w:val="cs-CZ"/>
        </w:rPr>
        <w:t>na</w:t>
      </w:r>
      <w:r w:rsidR="00E24F88" w:rsidRPr="00D959FA">
        <w:rPr>
          <w:rFonts w:asciiTheme="minorHAnsi" w:hAnsiTheme="minorHAnsi"/>
          <w:b/>
          <w:szCs w:val="20"/>
          <w:lang w:val="cs-CZ"/>
        </w:rPr>
        <w:t xml:space="preserve"> </w:t>
      </w:r>
      <w:r w:rsidRPr="00D959FA">
        <w:rPr>
          <w:rFonts w:asciiTheme="minorHAnsi" w:hAnsiTheme="minorHAnsi"/>
          <w:b/>
          <w:szCs w:val="20"/>
          <w:lang w:val="cs-CZ"/>
        </w:rPr>
        <w:t>jednotlivé</w:t>
      </w:r>
      <w:r w:rsidR="00E24F88" w:rsidRPr="00D959FA">
        <w:rPr>
          <w:rFonts w:asciiTheme="minorHAnsi" w:hAnsiTheme="minorHAnsi"/>
          <w:b/>
          <w:szCs w:val="20"/>
          <w:lang w:val="cs-CZ"/>
        </w:rPr>
        <w:t xml:space="preserve"> </w:t>
      </w:r>
      <w:r w:rsidRPr="00D959FA">
        <w:rPr>
          <w:rFonts w:asciiTheme="minorHAnsi" w:hAnsiTheme="minorHAnsi"/>
          <w:b/>
          <w:szCs w:val="20"/>
          <w:lang w:val="cs-CZ"/>
        </w:rPr>
        <w:t>nálezy</w:t>
      </w:r>
    </w:p>
    <w:p w14:paraId="4E3CAD98"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rámci</w:t>
      </w:r>
      <w:r w:rsidR="00E24F88" w:rsidRPr="00D959FA">
        <w:rPr>
          <w:rFonts w:asciiTheme="minorHAnsi" w:hAnsiTheme="minorHAnsi"/>
          <w:szCs w:val="20"/>
        </w:rPr>
        <w:t xml:space="preserve"> </w:t>
      </w:r>
      <w:r w:rsidR="00536E20" w:rsidRPr="00D959FA">
        <w:rPr>
          <w:rFonts w:asciiTheme="minorHAnsi" w:hAnsiTheme="minorHAnsi"/>
          <w:szCs w:val="20"/>
        </w:rPr>
        <w:t>I</w:t>
      </w:r>
      <w:r w:rsidR="0006042B" w:rsidRPr="00D959FA">
        <w:rPr>
          <w:rFonts w:asciiTheme="minorHAnsi" w:hAnsiTheme="minorHAnsi"/>
          <w:szCs w:val="20"/>
        </w:rPr>
        <w:t>nicializace</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prováděny</w:t>
      </w:r>
      <w:r w:rsidR="00E24F88" w:rsidRPr="00D959FA">
        <w:rPr>
          <w:rFonts w:asciiTheme="minorHAnsi" w:hAnsiTheme="minorHAnsi"/>
          <w:szCs w:val="20"/>
        </w:rPr>
        <w:t xml:space="preserve"> </w:t>
      </w:r>
      <w:r w:rsidRPr="00D959FA">
        <w:rPr>
          <w:rFonts w:asciiTheme="minorHAnsi" w:hAnsiTheme="minorHAnsi"/>
          <w:szCs w:val="20"/>
        </w:rPr>
        <w:t>analýzy</w:t>
      </w:r>
      <w:r w:rsidR="00E24F88" w:rsidRPr="00D959FA">
        <w:rPr>
          <w:rFonts w:asciiTheme="minorHAnsi" w:hAnsiTheme="minorHAnsi"/>
          <w:szCs w:val="20"/>
        </w:rPr>
        <w:t xml:space="preserve"> </w:t>
      </w:r>
      <w:r w:rsidRPr="00D959FA">
        <w:rPr>
          <w:rFonts w:asciiTheme="minorHAnsi" w:hAnsiTheme="minorHAnsi"/>
          <w:szCs w:val="20"/>
        </w:rPr>
        <w:t>stavu</w:t>
      </w:r>
      <w:r w:rsidR="00E24F88" w:rsidRPr="00D959FA">
        <w:rPr>
          <w:rFonts w:asciiTheme="minorHAnsi" w:hAnsiTheme="minorHAnsi"/>
          <w:szCs w:val="20"/>
        </w:rPr>
        <w:t xml:space="preserve"> </w:t>
      </w:r>
      <w:r w:rsidRPr="00D959FA">
        <w:rPr>
          <w:rFonts w:asciiTheme="minorHAnsi" w:hAnsiTheme="minorHAnsi"/>
          <w:szCs w:val="20"/>
        </w:rPr>
        <w:t>předávaných</w:t>
      </w:r>
      <w:r w:rsidR="00E24F88" w:rsidRPr="00D959FA">
        <w:rPr>
          <w:rFonts w:asciiTheme="minorHAnsi" w:hAnsiTheme="minorHAnsi"/>
          <w:szCs w:val="20"/>
        </w:rPr>
        <w:t xml:space="preserve"> </w:t>
      </w:r>
      <w:r w:rsidRPr="00D959FA">
        <w:rPr>
          <w:rFonts w:asciiTheme="minorHAnsi" w:hAnsiTheme="minorHAnsi"/>
          <w:szCs w:val="20"/>
        </w:rPr>
        <w:t>systémů,</w:t>
      </w:r>
      <w:r w:rsidR="00E24F88" w:rsidRPr="00D959FA">
        <w:rPr>
          <w:rFonts w:asciiTheme="minorHAnsi" w:hAnsiTheme="minorHAnsi"/>
          <w:szCs w:val="20"/>
        </w:rPr>
        <w:t xml:space="preserve"> </w:t>
      </w:r>
      <w:r w:rsidRPr="00D959FA">
        <w:rPr>
          <w:rFonts w:asciiTheme="minorHAnsi" w:hAnsiTheme="minorHAnsi"/>
          <w:szCs w:val="20"/>
        </w:rPr>
        <w:t>provozní</w:t>
      </w:r>
      <w:r w:rsidR="00E24F88" w:rsidRPr="00D959FA">
        <w:rPr>
          <w:rFonts w:asciiTheme="minorHAnsi" w:hAnsiTheme="minorHAnsi"/>
          <w:szCs w:val="20"/>
        </w:rPr>
        <w:t xml:space="preserve"> </w:t>
      </w:r>
      <w:r w:rsidRPr="00D959FA">
        <w:rPr>
          <w:rFonts w:asciiTheme="minorHAnsi" w:hAnsiTheme="minorHAnsi"/>
          <w:szCs w:val="20"/>
        </w:rPr>
        <w:t>situace,</w:t>
      </w:r>
      <w:r w:rsidR="00E24F88" w:rsidRPr="00D959FA">
        <w:rPr>
          <w:rFonts w:asciiTheme="minorHAnsi" w:hAnsiTheme="minorHAnsi"/>
          <w:szCs w:val="20"/>
        </w:rPr>
        <w:t xml:space="preserve"> </w:t>
      </w:r>
      <w:r w:rsidRPr="00D959FA">
        <w:rPr>
          <w:rFonts w:asciiTheme="minorHAnsi" w:hAnsiTheme="minorHAnsi"/>
          <w:szCs w:val="20"/>
        </w:rPr>
        <w:t>dokumentace,</w:t>
      </w:r>
      <w:r w:rsidR="00E24F88" w:rsidRPr="00D959FA">
        <w:rPr>
          <w:rFonts w:asciiTheme="minorHAnsi" w:hAnsiTheme="minorHAnsi"/>
          <w:szCs w:val="20"/>
        </w:rPr>
        <w:t xml:space="preserve"> </w:t>
      </w:r>
      <w:r w:rsidRPr="00D959FA">
        <w:rPr>
          <w:rFonts w:asciiTheme="minorHAnsi" w:hAnsiTheme="minorHAnsi"/>
          <w:szCs w:val="20"/>
        </w:rPr>
        <w:t>provozních</w:t>
      </w:r>
      <w:r w:rsidR="00E24F88" w:rsidRPr="00D959FA">
        <w:rPr>
          <w:rFonts w:asciiTheme="minorHAnsi" w:hAnsiTheme="minorHAnsi"/>
          <w:szCs w:val="20"/>
        </w:rPr>
        <w:t xml:space="preserve"> </w:t>
      </w:r>
      <w:r w:rsidRPr="00D959FA">
        <w:rPr>
          <w:rFonts w:asciiTheme="minorHAnsi" w:hAnsiTheme="minorHAnsi"/>
          <w:szCs w:val="20"/>
        </w:rPr>
        <w:t>postupů</w:t>
      </w:r>
      <w:r w:rsidR="00E24F88" w:rsidRPr="00D959FA">
        <w:rPr>
          <w:rFonts w:asciiTheme="minorHAnsi" w:hAnsiTheme="minorHAnsi"/>
          <w:szCs w:val="20"/>
        </w:rPr>
        <w:t xml:space="preserve"> </w:t>
      </w:r>
      <w:r w:rsidRPr="00D959FA">
        <w:rPr>
          <w:rFonts w:asciiTheme="minorHAnsi" w:hAnsiTheme="minorHAnsi"/>
          <w:szCs w:val="20"/>
        </w:rPr>
        <w:t>a</w:t>
      </w:r>
      <w:r w:rsidR="00E24F88" w:rsidRPr="00D959FA">
        <w:rPr>
          <w:rFonts w:asciiTheme="minorHAnsi" w:hAnsiTheme="minorHAnsi"/>
          <w:szCs w:val="20"/>
        </w:rPr>
        <w:t xml:space="preserve"> </w:t>
      </w:r>
      <w:r w:rsidRPr="00D959FA">
        <w:rPr>
          <w:rFonts w:asciiTheme="minorHAnsi" w:hAnsiTheme="minorHAnsi"/>
          <w:szCs w:val="20"/>
        </w:rPr>
        <w:t>dalších</w:t>
      </w:r>
      <w:r w:rsidR="00E24F88" w:rsidRPr="00D959FA">
        <w:rPr>
          <w:rFonts w:asciiTheme="minorHAnsi" w:hAnsiTheme="minorHAnsi"/>
          <w:szCs w:val="20"/>
        </w:rPr>
        <w:t xml:space="preserve"> </w:t>
      </w:r>
      <w:r w:rsidRPr="00D959FA">
        <w:rPr>
          <w:rFonts w:asciiTheme="minorHAnsi" w:hAnsiTheme="minorHAnsi"/>
          <w:szCs w:val="20"/>
        </w:rPr>
        <w:t>náležitostí.</w:t>
      </w:r>
      <w:r w:rsidR="00E24F88" w:rsidRPr="00D959FA">
        <w:rPr>
          <w:rFonts w:asciiTheme="minorHAnsi" w:hAnsiTheme="minorHAnsi"/>
          <w:szCs w:val="20"/>
        </w:rPr>
        <w:t xml:space="preserve"> </w:t>
      </w:r>
      <w:r w:rsidRPr="00D959FA">
        <w:rPr>
          <w:rFonts w:asciiTheme="minorHAnsi" w:hAnsiTheme="minorHAnsi"/>
          <w:szCs w:val="20"/>
        </w:rPr>
        <w:t>Případné</w:t>
      </w:r>
      <w:r w:rsidR="00E24F88" w:rsidRPr="00D959FA">
        <w:rPr>
          <w:rFonts w:asciiTheme="minorHAnsi" w:hAnsiTheme="minorHAnsi"/>
          <w:szCs w:val="20"/>
        </w:rPr>
        <w:t xml:space="preserve"> </w:t>
      </w:r>
      <w:r w:rsidRPr="00D959FA">
        <w:rPr>
          <w:rFonts w:asciiTheme="minorHAnsi" w:hAnsiTheme="minorHAnsi"/>
          <w:szCs w:val="20"/>
        </w:rPr>
        <w:t>nálezy</w:t>
      </w:r>
      <w:r w:rsidR="00E24F88" w:rsidRPr="00D959FA">
        <w:rPr>
          <w:rFonts w:asciiTheme="minorHAnsi" w:hAnsiTheme="minorHAnsi"/>
          <w:szCs w:val="20"/>
        </w:rPr>
        <w:t xml:space="preserve"> </w:t>
      </w:r>
      <w:r w:rsidRPr="00D959FA">
        <w:rPr>
          <w:rFonts w:asciiTheme="minorHAnsi" w:hAnsiTheme="minorHAnsi"/>
          <w:szCs w:val="20"/>
        </w:rPr>
        <w:t>budou</w:t>
      </w:r>
      <w:r w:rsidR="00E24F88" w:rsidRPr="00D959FA">
        <w:rPr>
          <w:rFonts w:asciiTheme="minorHAnsi" w:hAnsiTheme="minorHAnsi"/>
          <w:szCs w:val="20"/>
        </w:rPr>
        <w:t xml:space="preserve"> </w:t>
      </w:r>
      <w:r w:rsidRPr="00D959FA">
        <w:rPr>
          <w:rFonts w:asciiTheme="minorHAnsi" w:hAnsiTheme="minorHAnsi"/>
          <w:szCs w:val="20"/>
        </w:rPr>
        <w:t>evidované</w:t>
      </w:r>
      <w:r w:rsidR="00E24F88" w:rsidRPr="00D959FA">
        <w:rPr>
          <w:rFonts w:asciiTheme="minorHAnsi" w:hAnsiTheme="minorHAnsi"/>
          <w:szCs w:val="20"/>
        </w:rPr>
        <w:t xml:space="preserve"> </w:t>
      </w:r>
      <w:r w:rsidRPr="00D959FA">
        <w:rPr>
          <w:rFonts w:asciiTheme="minorHAnsi" w:hAnsiTheme="minorHAnsi"/>
          <w:szCs w:val="20"/>
        </w:rPr>
        <w:t>v</w:t>
      </w:r>
      <w:r w:rsidR="00E24F88" w:rsidRPr="00D959FA">
        <w:rPr>
          <w:rFonts w:asciiTheme="minorHAnsi" w:hAnsiTheme="minorHAnsi"/>
          <w:szCs w:val="20"/>
        </w:rPr>
        <w:t xml:space="preserve"> </w:t>
      </w:r>
      <w:r w:rsidRPr="00D959FA">
        <w:rPr>
          <w:rFonts w:asciiTheme="minorHAnsi" w:hAnsiTheme="minorHAnsi"/>
          <w:szCs w:val="20"/>
        </w:rPr>
        <w:t>registru</w:t>
      </w:r>
      <w:r w:rsidR="00E24F88" w:rsidRPr="00D959FA">
        <w:rPr>
          <w:rFonts w:asciiTheme="minorHAnsi" w:hAnsiTheme="minorHAnsi"/>
          <w:szCs w:val="20"/>
        </w:rPr>
        <w:t xml:space="preserve"> </w:t>
      </w:r>
      <w:r w:rsidRPr="00D959FA">
        <w:rPr>
          <w:rFonts w:asciiTheme="minorHAnsi" w:hAnsiTheme="minorHAnsi"/>
          <w:szCs w:val="20"/>
        </w:rPr>
        <w:t>nález</w:t>
      </w:r>
      <w:r w:rsidR="00B274BB" w:rsidRPr="00D959FA">
        <w:rPr>
          <w:rFonts w:asciiTheme="minorHAnsi" w:hAnsiTheme="minorHAnsi"/>
          <w:szCs w:val="20"/>
        </w:rPr>
        <w:t>ů</w:t>
      </w:r>
      <w:r w:rsidR="00E24F88" w:rsidRPr="00D959FA">
        <w:rPr>
          <w:rFonts w:asciiTheme="minorHAnsi" w:hAnsiTheme="minorHAnsi"/>
          <w:szCs w:val="20"/>
        </w:rPr>
        <w:t xml:space="preserve"> </w:t>
      </w:r>
      <w:r w:rsidRPr="00D959FA">
        <w:rPr>
          <w:rFonts w:asciiTheme="minorHAnsi" w:hAnsiTheme="minorHAnsi"/>
          <w:szCs w:val="20"/>
        </w:rPr>
        <w:t>za</w:t>
      </w:r>
      <w:r w:rsidR="00E24F88" w:rsidRPr="00D959FA">
        <w:rPr>
          <w:rFonts w:asciiTheme="minorHAnsi" w:hAnsiTheme="minorHAnsi"/>
          <w:szCs w:val="20"/>
        </w:rPr>
        <w:t xml:space="preserve"> </w:t>
      </w:r>
      <w:r w:rsidRPr="00D959FA">
        <w:rPr>
          <w:rFonts w:asciiTheme="minorHAnsi" w:hAnsiTheme="minorHAnsi"/>
          <w:szCs w:val="20"/>
        </w:rPr>
        <w:t>účelem</w:t>
      </w:r>
      <w:r w:rsidR="00E24F88" w:rsidRPr="00D959FA">
        <w:rPr>
          <w:rFonts w:asciiTheme="minorHAnsi" w:hAnsiTheme="minorHAnsi"/>
          <w:szCs w:val="20"/>
        </w:rPr>
        <w:t xml:space="preserve"> </w:t>
      </w:r>
      <w:r w:rsidRPr="00D959FA">
        <w:rPr>
          <w:rFonts w:asciiTheme="minorHAnsi" w:hAnsiTheme="minorHAnsi"/>
          <w:szCs w:val="20"/>
        </w:rPr>
        <w:t>definice</w:t>
      </w:r>
      <w:r w:rsidR="00E24F88" w:rsidRPr="00D959FA">
        <w:rPr>
          <w:rFonts w:asciiTheme="minorHAnsi" w:hAnsiTheme="minorHAnsi"/>
          <w:szCs w:val="20"/>
        </w:rPr>
        <w:t xml:space="preserve"> </w:t>
      </w:r>
      <w:r w:rsidRPr="00D959FA">
        <w:rPr>
          <w:rFonts w:asciiTheme="minorHAnsi" w:hAnsiTheme="minorHAnsi"/>
          <w:szCs w:val="20"/>
        </w:rPr>
        <w:t>způsobu</w:t>
      </w:r>
      <w:r w:rsidR="00E24F88" w:rsidRPr="00D959FA">
        <w:rPr>
          <w:rFonts w:asciiTheme="minorHAnsi" w:hAnsiTheme="minorHAnsi"/>
          <w:szCs w:val="20"/>
        </w:rPr>
        <w:t xml:space="preserve"> </w:t>
      </w:r>
      <w:r w:rsidRPr="00D959FA">
        <w:rPr>
          <w:rFonts w:asciiTheme="minorHAnsi" w:hAnsiTheme="minorHAnsi"/>
          <w:szCs w:val="20"/>
        </w:rPr>
        <w:t>jej</w:t>
      </w:r>
      <w:r w:rsidR="00B274BB" w:rsidRPr="00D959FA">
        <w:rPr>
          <w:rFonts w:asciiTheme="minorHAnsi" w:hAnsiTheme="minorHAnsi"/>
          <w:szCs w:val="20"/>
        </w:rPr>
        <w:t>i</w:t>
      </w:r>
      <w:r w:rsidRPr="00D959FA">
        <w:rPr>
          <w:rFonts w:asciiTheme="minorHAnsi" w:hAnsiTheme="minorHAnsi"/>
          <w:szCs w:val="20"/>
        </w:rPr>
        <w:t>ch</w:t>
      </w:r>
      <w:r w:rsidR="00E24F88" w:rsidRPr="00D959FA">
        <w:rPr>
          <w:rFonts w:asciiTheme="minorHAnsi" w:hAnsiTheme="minorHAnsi"/>
          <w:szCs w:val="20"/>
        </w:rPr>
        <w:t xml:space="preserve"> </w:t>
      </w:r>
      <w:r w:rsidRPr="00D959FA">
        <w:rPr>
          <w:rFonts w:asciiTheme="minorHAnsi" w:hAnsiTheme="minorHAnsi"/>
          <w:szCs w:val="20"/>
        </w:rPr>
        <w:t>vypořádání.</w:t>
      </w:r>
    </w:p>
    <w:p w14:paraId="08DC750B" w14:textId="77777777" w:rsidR="005E06B2" w:rsidRPr="00D959FA" w:rsidRDefault="005E06B2" w:rsidP="00561A9A">
      <w:pPr>
        <w:spacing w:before="60" w:after="60" w:line="240" w:lineRule="auto"/>
        <w:rPr>
          <w:rFonts w:asciiTheme="minorHAnsi" w:hAnsiTheme="minorHAnsi"/>
          <w:szCs w:val="20"/>
        </w:rPr>
      </w:pPr>
      <w:r w:rsidRPr="00D959FA">
        <w:rPr>
          <w:rFonts w:asciiTheme="minorHAnsi" w:hAnsiTheme="minorHAnsi"/>
          <w:szCs w:val="20"/>
        </w:rPr>
        <w:t>Registr</w:t>
      </w:r>
      <w:r w:rsidR="00E24F88" w:rsidRPr="00D959FA">
        <w:rPr>
          <w:rFonts w:asciiTheme="minorHAnsi" w:hAnsiTheme="minorHAnsi"/>
          <w:szCs w:val="20"/>
        </w:rPr>
        <w:t xml:space="preserve"> </w:t>
      </w:r>
      <w:r w:rsidRPr="00D959FA">
        <w:rPr>
          <w:rFonts w:asciiTheme="minorHAnsi" w:hAnsiTheme="minorHAnsi"/>
          <w:szCs w:val="20"/>
        </w:rPr>
        <w:t>nálezů</w:t>
      </w:r>
      <w:r w:rsidR="00E24F88" w:rsidRPr="00D959FA">
        <w:rPr>
          <w:rFonts w:asciiTheme="minorHAnsi" w:hAnsiTheme="minorHAnsi"/>
          <w:szCs w:val="20"/>
        </w:rPr>
        <w:t xml:space="preserve"> </w:t>
      </w:r>
      <w:r w:rsidRPr="00D959FA">
        <w:rPr>
          <w:rFonts w:asciiTheme="minorHAnsi" w:hAnsiTheme="minorHAnsi"/>
          <w:szCs w:val="20"/>
        </w:rPr>
        <w:t>musí</w:t>
      </w:r>
      <w:r w:rsidR="00E24F88" w:rsidRPr="00D959FA">
        <w:rPr>
          <w:rFonts w:asciiTheme="minorHAnsi" w:hAnsiTheme="minorHAnsi"/>
          <w:szCs w:val="20"/>
        </w:rPr>
        <w:t xml:space="preserve"> </w:t>
      </w:r>
      <w:r w:rsidRPr="00D959FA">
        <w:rPr>
          <w:rFonts w:asciiTheme="minorHAnsi" w:hAnsiTheme="minorHAnsi"/>
          <w:szCs w:val="20"/>
        </w:rPr>
        <w:t>minimálně</w:t>
      </w:r>
      <w:r w:rsidR="00E24F88" w:rsidRPr="00D959FA">
        <w:rPr>
          <w:rFonts w:asciiTheme="minorHAnsi" w:hAnsiTheme="minorHAnsi"/>
          <w:szCs w:val="20"/>
        </w:rPr>
        <w:t xml:space="preserve"> </w:t>
      </w:r>
      <w:r w:rsidRPr="00D959FA">
        <w:rPr>
          <w:rFonts w:asciiTheme="minorHAnsi" w:hAnsiTheme="minorHAnsi"/>
          <w:szCs w:val="20"/>
        </w:rPr>
        <w:t>obsahovat</w:t>
      </w:r>
      <w:r w:rsidR="00E24F88" w:rsidRPr="00D959FA">
        <w:rPr>
          <w:rFonts w:asciiTheme="minorHAnsi" w:hAnsiTheme="minorHAnsi"/>
          <w:szCs w:val="20"/>
        </w:rPr>
        <w:t xml:space="preserve"> </w:t>
      </w:r>
      <w:r w:rsidRPr="00D959FA">
        <w:rPr>
          <w:rFonts w:asciiTheme="minorHAnsi" w:hAnsiTheme="minorHAnsi"/>
          <w:szCs w:val="20"/>
        </w:rPr>
        <w:t>následující</w:t>
      </w:r>
      <w:r w:rsidR="00E24F88" w:rsidRPr="00D959FA">
        <w:rPr>
          <w:rFonts w:asciiTheme="minorHAnsi" w:hAnsiTheme="minorHAnsi"/>
          <w:szCs w:val="20"/>
        </w:rPr>
        <w:t xml:space="preserve"> </w:t>
      </w:r>
      <w:r w:rsidRPr="00D959FA">
        <w:rPr>
          <w:rFonts w:asciiTheme="minorHAnsi" w:hAnsiTheme="minorHAnsi"/>
          <w:szCs w:val="20"/>
        </w:rPr>
        <w:t>položky:</w:t>
      </w:r>
    </w:p>
    <w:p w14:paraId="0C82CBCA"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Pořadové</w:t>
      </w:r>
      <w:r w:rsidR="00E24F88" w:rsidRPr="00D959FA">
        <w:rPr>
          <w:rFonts w:asciiTheme="minorHAnsi" w:hAnsiTheme="minorHAnsi"/>
          <w:szCs w:val="20"/>
          <w:lang w:val="cs-CZ"/>
        </w:rPr>
        <w:t xml:space="preserve"> </w:t>
      </w:r>
      <w:r w:rsidRPr="00D959FA">
        <w:rPr>
          <w:rFonts w:asciiTheme="minorHAnsi" w:hAnsiTheme="minorHAnsi"/>
          <w:szCs w:val="20"/>
          <w:lang w:val="cs-CZ"/>
        </w:rPr>
        <w:t>číslo</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10D0BEFB"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Předmět</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333B584F"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Detailní</w:t>
      </w:r>
      <w:r w:rsidR="00E24F88" w:rsidRPr="00D959FA">
        <w:rPr>
          <w:rFonts w:asciiTheme="minorHAnsi" w:hAnsiTheme="minorHAnsi"/>
          <w:szCs w:val="20"/>
          <w:lang w:val="cs-CZ"/>
        </w:rPr>
        <w:t xml:space="preserve"> </w:t>
      </w:r>
      <w:r w:rsidRPr="00D959FA">
        <w:rPr>
          <w:rFonts w:asciiTheme="minorHAnsi" w:hAnsiTheme="minorHAnsi"/>
          <w:szCs w:val="20"/>
          <w:lang w:val="cs-CZ"/>
        </w:rPr>
        <w:t>popis</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06B7A03A"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Dopad</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4D8A7629"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53E3D95C"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Autor</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p>
    <w:p w14:paraId="67168FC9"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Akceptace</w:t>
      </w:r>
      <w:r w:rsidR="00E24F88" w:rsidRPr="00D959FA">
        <w:rPr>
          <w:rFonts w:asciiTheme="minorHAnsi" w:hAnsiTheme="minorHAnsi"/>
          <w:szCs w:val="20"/>
          <w:lang w:val="cs-CZ"/>
        </w:rPr>
        <w:t xml:space="preserve"> </w:t>
      </w:r>
      <w:r w:rsidRPr="00D959FA">
        <w:rPr>
          <w:rFonts w:asciiTheme="minorHAnsi" w:hAnsiTheme="minorHAnsi"/>
          <w:szCs w:val="20"/>
          <w:lang w:val="cs-CZ"/>
        </w:rPr>
        <w:t>nálezu</w:t>
      </w:r>
      <w:r w:rsidR="00E24F88" w:rsidRPr="00D959FA">
        <w:rPr>
          <w:rFonts w:asciiTheme="minorHAnsi" w:hAnsiTheme="minorHAnsi"/>
          <w:szCs w:val="20"/>
          <w:lang w:val="cs-CZ"/>
        </w:rPr>
        <w:t xml:space="preserve"> </w:t>
      </w:r>
      <w:r w:rsidRPr="00D959FA">
        <w:rPr>
          <w:rFonts w:asciiTheme="minorHAnsi" w:hAnsiTheme="minorHAnsi"/>
          <w:szCs w:val="20"/>
          <w:lang w:val="cs-CZ"/>
        </w:rPr>
        <w:t>ke</w:t>
      </w:r>
      <w:r w:rsidR="00E24F88" w:rsidRPr="00D959FA">
        <w:rPr>
          <w:rFonts w:asciiTheme="minorHAnsi" w:hAnsiTheme="minorHAnsi"/>
          <w:szCs w:val="20"/>
          <w:lang w:val="cs-CZ"/>
        </w:rPr>
        <w:t xml:space="preserve"> </w:t>
      </w:r>
      <w:r w:rsidRPr="00D959FA">
        <w:rPr>
          <w:rFonts w:asciiTheme="minorHAnsi" w:hAnsiTheme="minorHAnsi"/>
          <w:szCs w:val="20"/>
          <w:lang w:val="cs-CZ"/>
        </w:rPr>
        <w:t>zpracování</w:t>
      </w:r>
    </w:p>
    <w:p w14:paraId="67970B67"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Způsob</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289D5226"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strana</w:t>
      </w:r>
    </w:p>
    <w:p w14:paraId="36654C94"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Datum</w:t>
      </w:r>
      <w:r w:rsidR="00E24F88" w:rsidRPr="00D959FA">
        <w:rPr>
          <w:rFonts w:asciiTheme="minorHAnsi" w:hAnsiTheme="minorHAnsi"/>
          <w:szCs w:val="20"/>
          <w:lang w:val="cs-CZ"/>
        </w:rPr>
        <w:t xml:space="preserve"> </w:t>
      </w:r>
      <w:r w:rsidRPr="00D959FA">
        <w:rPr>
          <w:rFonts w:asciiTheme="minorHAnsi" w:hAnsiTheme="minorHAnsi"/>
          <w:szCs w:val="20"/>
          <w:lang w:val="cs-CZ"/>
        </w:rPr>
        <w:t>vypořádaní</w:t>
      </w:r>
    </w:p>
    <w:p w14:paraId="67379C42" w14:textId="77777777" w:rsidR="005E06B2" w:rsidRPr="00D959FA" w:rsidRDefault="005E06B2" w:rsidP="003B2E6F">
      <w:pPr>
        <w:pStyle w:val="Odstavecseseznamem"/>
        <w:numPr>
          <w:ilvl w:val="0"/>
          <w:numId w:val="49"/>
        </w:numPr>
        <w:spacing w:before="60" w:after="60"/>
        <w:contextualSpacing/>
        <w:rPr>
          <w:rFonts w:asciiTheme="minorHAnsi" w:hAnsiTheme="minorHAnsi"/>
          <w:szCs w:val="20"/>
          <w:lang w:val="cs-CZ"/>
        </w:rPr>
      </w:pPr>
      <w:r w:rsidRPr="00D959FA">
        <w:rPr>
          <w:rFonts w:asciiTheme="minorHAnsi" w:hAnsiTheme="minorHAnsi"/>
          <w:szCs w:val="20"/>
          <w:lang w:val="cs-CZ"/>
        </w:rPr>
        <w:t>Osoba</w:t>
      </w:r>
      <w:r w:rsidR="00E24F88" w:rsidRPr="00D959FA">
        <w:rPr>
          <w:rFonts w:asciiTheme="minorHAnsi" w:hAnsiTheme="minorHAnsi"/>
          <w:szCs w:val="20"/>
          <w:lang w:val="cs-CZ"/>
        </w:rPr>
        <w:t xml:space="preserve"> </w:t>
      </w:r>
      <w:r w:rsidRPr="00D959FA">
        <w:rPr>
          <w:rFonts w:asciiTheme="minorHAnsi" w:hAnsiTheme="minorHAnsi"/>
          <w:szCs w:val="20"/>
          <w:lang w:val="cs-CZ"/>
        </w:rPr>
        <w:t>zodpovědná</w:t>
      </w:r>
      <w:r w:rsidR="00E24F88" w:rsidRPr="00D959FA">
        <w:rPr>
          <w:rFonts w:asciiTheme="minorHAnsi" w:hAnsiTheme="minorHAnsi"/>
          <w:szCs w:val="20"/>
          <w:lang w:val="cs-CZ"/>
        </w:rPr>
        <w:t xml:space="preserve"> </w:t>
      </w:r>
      <w:r w:rsidRPr="00D959FA">
        <w:rPr>
          <w:rFonts w:asciiTheme="minorHAnsi" w:hAnsiTheme="minorHAnsi"/>
          <w:szCs w:val="20"/>
          <w:lang w:val="cs-CZ"/>
        </w:rPr>
        <w:t>za</w:t>
      </w:r>
      <w:r w:rsidR="00E24F88" w:rsidRPr="00D959FA">
        <w:rPr>
          <w:rFonts w:asciiTheme="minorHAnsi" w:hAnsiTheme="minorHAnsi"/>
          <w:szCs w:val="20"/>
          <w:lang w:val="cs-CZ"/>
        </w:rPr>
        <w:t xml:space="preserve"> </w:t>
      </w:r>
      <w:r w:rsidRPr="00D959FA">
        <w:rPr>
          <w:rFonts w:asciiTheme="minorHAnsi" w:hAnsiTheme="minorHAnsi"/>
          <w:szCs w:val="20"/>
          <w:lang w:val="cs-CZ"/>
        </w:rPr>
        <w:t>vypořádání</w:t>
      </w:r>
    </w:p>
    <w:p w14:paraId="5B728FA7" w14:textId="77777777" w:rsidR="005E06B2" w:rsidRPr="00D959FA" w:rsidRDefault="005E06B2" w:rsidP="00561A9A">
      <w:pPr>
        <w:spacing w:before="60" w:after="60" w:line="240" w:lineRule="auto"/>
        <w:jc w:val="both"/>
        <w:rPr>
          <w:rFonts w:asciiTheme="minorHAnsi" w:hAnsiTheme="minorHAnsi"/>
          <w:szCs w:val="20"/>
        </w:rPr>
      </w:pPr>
      <w:r w:rsidRPr="00D959FA">
        <w:rPr>
          <w:rFonts w:asciiTheme="minorHAnsi" w:hAnsiTheme="minorHAnsi"/>
          <w:szCs w:val="20"/>
        </w:rPr>
        <w:t>Kontrolu</w:t>
      </w:r>
      <w:r w:rsidR="00E24F88" w:rsidRPr="00D959FA">
        <w:rPr>
          <w:rFonts w:asciiTheme="minorHAnsi" w:hAnsiTheme="minorHAnsi"/>
          <w:szCs w:val="20"/>
        </w:rPr>
        <w:t xml:space="preserve"> </w:t>
      </w:r>
      <w:r w:rsidRPr="00D959FA">
        <w:rPr>
          <w:rFonts w:asciiTheme="minorHAnsi" w:hAnsiTheme="minorHAnsi"/>
          <w:szCs w:val="20"/>
        </w:rPr>
        <w:t>vypořádání</w:t>
      </w:r>
      <w:r w:rsidR="00E24F88" w:rsidRPr="00D959FA">
        <w:rPr>
          <w:rFonts w:asciiTheme="minorHAnsi" w:hAnsiTheme="minorHAnsi"/>
          <w:szCs w:val="20"/>
        </w:rPr>
        <w:t xml:space="preserve"> </w:t>
      </w:r>
      <w:r w:rsidRPr="00D959FA">
        <w:rPr>
          <w:rFonts w:asciiTheme="minorHAnsi" w:hAnsiTheme="minorHAnsi"/>
          <w:szCs w:val="20"/>
        </w:rPr>
        <w:t>nálezu</w:t>
      </w:r>
      <w:r w:rsidR="00E24F88" w:rsidRPr="00D959FA">
        <w:rPr>
          <w:rFonts w:asciiTheme="minorHAnsi" w:hAnsiTheme="minorHAnsi"/>
          <w:szCs w:val="20"/>
        </w:rPr>
        <w:t xml:space="preserve"> </w:t>
      </w:r>
      <w:r w:rsidRPr="00D959FA">
        <w:rPr>
          <w:rFonts w:asciiTheme="minorHAnsi" w:hAnsiTheme="minorHAnsi"/>
          <w:szCs w:val="20"/>
        </w:rPr>
        <w:t>provádí</w:t>
      </w:r>
      <w:r w:rsidR="00E24F88" w:rsidRPr="00D959FA">
        <w:rPr>
          <w:rFonts w:asciiTheme="minorHAnsi" w:hAnsiTheme="minorHAnsi"/>
          <w:szCs w:val="20"/>
        </w:rPr>
        <w:t xml:space="preserve"> </w:t>
      </w:r>
      <w:r w:rsidR="00C97908" w:rsidRPr="00D959FA">
        <w:rPr>
          <w:rFonts w:asciiTheme="minorHAnsi" w:hAnsiTheme="minorHAnsi"/>
          <w:szCs w:val="20"/>
        </w:rPr>
        <w:t>Objednatel</w:t>
      </w:r>
      <w:r w:rsidR="00E24F88" w:rsidRPr="00D959FA">
        <w:rPr>
          <w:rFonts w:asciiTheme="minorHAnsi" w:hAnsiTheme="minorHAnsi"/>
          <w:szCs w:val="20"/>
        </w:rPr>
        <w:t xml:space="preserve"> </w:t>
      </w:r>
      <w:r w:rsidR="00C97908" w:rsidRPr="00D959FA">
        <w:rPr>
          <w:rFonts w:asciiTheme="minorHAnsi" w:hAnsiTheme="minorHAnsi"/>
          <w:szCs w:val="20"/>
        </w:rPr>
        <w:t>ve</w:t>
      </w:r>
      <w:r w:rsidR="00E24F88" w:rsidRPr="00D959FA">
        <w:rPr>
          <w:rFonts w:asciiTheme="minorHAnsi" w:hAnsiTheme="minorHAnsi"/>
          <w:szCs w:val="20"/>
        </w:rPr>
        <w:t xml:space="preserve"> </w:t>
      </w:r>
      <w:r w:rsidR="00C97908" w:rsidRPr="00D959FA">
        <w:rPr>
          <w:rFonts w:asciiTheme="minorHAnsi" w:hAnsiTheme="minorHAnsi"/>
          <w:szCs w:val="20"/>
        </w:rPr>
        <w:t>spolupráci</w:t>
      </w:r>
      <w:r w:rsidR="00E24F88" w:rsidRPr="00D959FA">
        <w:rPr>
          <w:rFonts w:asciiTheme="minorHAnsi" w:hAnsiTheme="minorHAnsi"/>
          <w:szCs w:val="20"/>
        </w:rPr>
        <w:t xml:space="preserve"> </w:t>
      </w:r>
      <w:r w:rsidR="00C97908" w:rsidRPr="00D959FA">
        <w:rPr>
          <w:rFonts w:asciiTheme="minorHAnsi" w:hAnsiTheme="minorHAnsi"/>
          <w:szCs w:val="20"/>
        </w:rPr>
        <w:t>s</w:t>
      </w:r>
      <w:r w:rsidR="00E24F88" w:rsidRPr="00D959FA">
        <w:rPr>
          <w:rFonts w:asciiTheme="minorHAnsi" w:hAnsiTheme="minorHAnsi"/>
          <w:szCs w:val="20"/>
        </w:rPr>
        <w:t xml:space="preserve"> </w:t>
      </w:r>
      <w:r w:rsidR="00C97908" w:rsidRPr="00D959FA">
        <w:rPr>
          <w:rFonts w:asciiTheme="minorHAnsi" w:hAnsiTheme="minorHAnsi"/>
          <w:szCs w:val="20"/>
        </w:rPr>
        <w:t>Poskytovatelem.</w:t>
      </w:r>
    </w:p>
    <w:p w14:paraId="54FDE749" w14:textId="77777777" w:rsidR="005E06B2" w:rsidRPr="00D959FA" w:rsidRDefault="005E06B2" w:rsidP="003B2E6F">
      <w:pPr>
        <w:pStyle w:val="Odstavecseseznamem"/>
        <w:keepNext/>
        <w:numPr>
          <w:ilvl w:val="0"/>
          <w:numId w:val="48"/>
        </w:numPr>
        <w:spacing w:before="60" w:after="60"/>
        <w:ind w:left="284" w:hanging="284"/>
        <w:outlineLvl w:val="0"/>
        <w:rPr>
          <w:rFonts w:asciiTheme="minorHAnsi" w:hAnsiTheme="minorHAnsi"/>
          <w:b/>
          <w:szCs w:val="20"/>
          <w:lang w:val="cs-CZ"/>
        </w:rPr>
      </w:pPr>
      <w:r w:rsidRPr="00D959FA">
        <w:rPr>
          <w:rFonts w:asciiTheme="minorHAnsi" w:hAnsiTheme="minorHAnsi" w:cs="Tahoma"/>
          <w:b/>
          <w:bCs/>
          <w:kern w:val="32"/>
          <w:szCs w:val="20"/>
          <w:lang w:val="cs-CZ"/>
        </w:rPr>
        <w:t>Rizika</w:t>
      </w:r>
      <w:r w:rsidR="00E24F88" w:rsidRPr="00D959FA">
        <w:rPr>
          <w:rFonts w:asciiTheme="minorHAnsi" w:hAnsiTheme="minorHAnsi"/>
          <w:b/>
          <w:szCs w:val="20"/>
          <w:lang w:val="cs-CZ"/>
        </w:rPr>
        <w:t xml:space="preserve"> </w:t>
      </w:r>
      <w:r w:rsidR="00536E20" w:rsidRPr="00D959FA">
        <w:rPr>
          <w:rFonts w:asciiTheme="minorHAnsi" w:hAnsiTheme="minorHAnsi"/>
          <w:b/>
          <w:szCs w:val="20"/>
          <w:lang w:val="cs-CZ"/>
        </w:rPr>
        <w:t>I</w:t>
      </w:r>
      <w:r w:rsidR="0006042B" w:rsidRPr="00D959FA">
        <w:rPr>
          <w:rFonts w:asciiTheme="minorHAnsi" w:hAnsiTheme="minorHAnsi"/>
          <w:b/>
          <w:szCs w:val="20"/>
          <w:lang w:val="cs-CZ"/>
        </w:rPr>
        <w:t>nicializace</w:t>
      </w:r>
      <w:r w:rsidR="00E24F88" w:rsidRPr="00D959FA">
        <w:rPr>
          <w:rFonts w:asciiTheme="minorHAnsi" w:hAnsiTheme="minorHAnsi"/>
          <w:b/>
          <w:szCs w:val="20"/>
          <w:lang w:val="cs-CZ"/>
        </w:rPr>
        <w:t xml:space="preserve"> </w:t>
      </w:r>
      <w:r w:rsidRPr="00D959FA">
        <w:rPr>
          <w:rFonts w:asciiTheme="minorHAnsi" w:hAnsiTheme="minorHAnsi"/>
          <w:b/>
          <w:szCs w:val="20"/>
          <w:lang w:val="cs-CZ"/>
        </w:rPr>
        <w:t>a</w:t>
      </w:r>
      <w:r w:rsidR="00E24F88" w:rsidRPr="00D959FA">
        <w:rPr>
          <w:rFonts w:asciiTheme="minorHAnsi" w:hAnsiTheme="minorHAnsi"/>
          <w:b/>
          <w:szCs w:val="20"/>
          <w:lang w:val="cs-CZ"/>
        </w:rPr>
        <w:t xml:space="preserve"> </w:t>
      </w:r>
      <w:r w:rsidRPr="00D959FA">
        <w:rPr>
          <w:rFonts w:asciiTheme="minorHAnsi" w:hAnsiTheme="minorHAnsi"/>
          <w:b/>
          <w:szCs w:val="20"/>
          <w:lang w:val="cs-CZ"/>
        </w:rPr>
        <w:t>jejich</w:t>
      </w:r>
      <w:r w:rsidR="00E24F88" w:rsidRPr="00D959FA">
        <w:rPr>
          <w:rFonts w:asciiTheme="minorHAnsi" w:hAnsiTheme="minorHAnsi"/>
          <w:b/>
          <w:szCs w:val="20"/>
          <w:lang w:val="cs-CZ"/>
        </w:rPr>
        <w:t xml:space="preserve"> </w:t>
      </w:r>
      <w:r w:rsidRPr="00D959FA">
        <w:rPr>
          <w:rFonts w:asciiTheme="minorHAnsi" w:hAnsiTheme="minorHAnsi"/>
          <w:b/>
          <w:szCs w:val="20"/>
          <w:lang w:val="cs-CZ"/>
        </w:rPr>
        <w:t>obecná</w:t>
      </w:r>
      <w:r w:rsidR="00E24F88" w:rsidRPr="00D959FA">
        <w:rPr>
          <w:rFonts w:asciiTheme="minorHAnsi" w:hAnsiTheme="minorHAnsi"/>
          <w:b/>
          <w:szCs w:val="20"/>
          <w:lang w:val="cs-CZ"/>
        </w:rPr>
        <w:t xml:space="preserve"> </w:t>
      </w:r>
      <w:r w:rsidRPr="00D959FA">
        <w:rPr>
          <w:rFonts w:asciiTheme="minorHAnsi" w:hAnsiTheme="minorHAnsi"/>
          <w:b/>
          <w:szCs w:val="20"/>
          <w:lang w:val="cs-CZ"/>
        </w:rPr>
        <w:t>definice</w:t>
      </w:r>
    </w:p>
    <w:p w14:paraId="2B9ED1C2" w14:textId="77777777" w:rsidR="005E06B2" w:rsidRPr="00D959FA"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Pro</w:t>
      </w:r>
      <w:r w:rsidR="00E24F88" w:rsidRPr="00D959FA">
        <w:rPr>
          <w:rFonts w:asciiTheme="minorHAnsi" w:hAnsiTheme="minorHAnsi"/>
          <w:color w:val="000000"/>
          <w:szCs w:val="20"/>
        </w:rPr>
        <w:t xml:space="preserve"> </w:t>
      </w:r>
      <w:r w:rsidRPr="00D959FA">
        <w:rPr>
          <w:rFonts w:asciiTheme="minorHAnsi" w:hAnsiTheme="minorHAnsi"/>
          <w:color w:val="000000"/>
          <w:szCs w:val="20"/>
        </w:rPr>
        <w:t>úspěšné</w:t>
      </w:r>
      <w:r w:rsidR="00E24F88" w:rsidRPr="00D959FA">
        <w:rPr>
          <w:rFonts w:asciiTheme="minorHAnsi" w:hAnsiTheme="minorHAnsi"/>
          <w:color w:val="000000"/>
          <w:szCs w:val="20"/>
        </w:rPr>
        <w:t xml:space="preserve"> </w:t>
      </w:r>
      <w:r w:rsidRPr="00D959FA">
        <w:rPr>
          <w:rFonts w:asciiTheme="minorHAnsi" w:hAnsiTheme="minorHAnsi"/>
          <w:color w:val="000000"/>
          <w:szCs w:val="20"/>
        </w:rPr>
        <w:t>dokončení</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definovat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ihned</w:t>
      </w:r>
      <w:r w:rsidR="00E24F88" w:rsidRPr="00D959FA">
        <w:rPr>
          <w:rFonts w:asciiTheme="minorHAnsi" w:hAnsiTheme="minorHAnsi"/>
          <w:color w:val="000000"/>
          <w:szCs w:val="20"/>
        </w:rPr>
        <w:t xml:space="preserve"> </w:t>
      </w:r>
      <w:r w:rsidRPr="00D959FA">
        <w:rPr>
          <w:rFonts w:asciiTheme="minorHAnsi" w:hAnsiTheme="minorHAnsi"/>
          <w:color w:val="000000"/>
          <w:szCs w:val="20"/>
        </w:rPr>
        <w:t>na</w:t>
      </w:r>
      <w:r w:rsidR="00E24F88" w:rsidRPr="00D959FA">
        <w:rPr>
          <w:rFonts w:asciiTheme="minorHAnsi" w:hAnsiTheme="minorHAnsi"/>
          <w:color w:val="000000"/>
          <w:szCs w:val="20"/>
        </w:rPr>
        <w:t xml:space="preserve"> </w:t>
      </w:r>
      <w:r w:rsidRPr="00D959FA">
        <w:rPr>
          <w:rFonts w:asciiTheme="minorHAnsi" w:hAnsiTheme="minorHAnsi"/>
          <w:color w:val="000000"/>
          <w:szCs w:val="20"/>
        </w:rPr>
        <w:t>začátku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průběžně</w:t>
      </w:r>
      <w:r w:rsidR="00E24F88" w:rsidRPr="00D959FA">
        <w:rPr>
          <w:rFonts w:asciiTheme="minorHAnsi" w:hAnsiTheme="minorHAnsi"/>
          <w:color w:val="000000"/>
          <w:szCs w:val="20"/>
        </w:rPr>
        <w:t xml:space="preserve"> </w:t>
      </w:r>
      <w:r w:rsidRPr="00D959FA">
        <w:rPr>
          <w:rFonts w:asciiTheme="minorHAnsi" w:hAnsiTheme="minorHAnsi"/>
          <w:color w:val="000000"/>
          <w:szCs w:val="20"/>
        </w:rPr>
        <w:t>vyhodnocovat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naplnění</w:t>
      </w:r>
      <w:r w:rsidR="00E24F88" w:rsidRPr="00D959FA">
        <w:rPr>
          <w:rFonts w:asciiTheme="minorHAnsi" w:hAnsiTheme="minorHAnsi"/>
          <w:color w:val="000000"/>
          <w:szCs w:val="20"/>
        </w:rPr>
        <w:t xml:space="preserve"> </w:t>
      </w:r>
      <w:r w:rsidRPr="00D959FA">
        <w:rPr>
          <w:rFonts w:asciiTheme="minorHAnsi" w:hAnsiTheme="minorHAnsi"/>
          <w:color w:val="000000"/>
          <w:szCs w:val="20"/>
        </w:rPr>
        <w:t>za</w:t>
      </w:r>
      <w:r w:rsidR="00E24F88" w:rsidRPr="00D959FA">
        <w:rPr>
          <w:rFonts w:asciiTheme="minorHAnsi" w:hAnsiTheme="minorHAnsi"/>
          <w:color w:val="000000"/>
          <w:szCs w:val="20"/>
        </w:rPr>
        <w:t xml:space="preserve"> </w:t>
      </w:r>
      <w:r w:rsidRPr="00D959FA">
        <w:rPr>
          <w:rFonts w:asciiTheme="minorHAnsi" w:hAnsiTheme="minorHAnsi"/>
          <w:color w:val="000000"/>
          <w:szCs w:val="20"/>
        </w:rPr>
        <w:t>účelem</w:t>
      </w:r>
      <w:r w:rsidR="00E24F88" w:rsidRPr="00D959FA">
        <w:rPr>
          <w:rFonts w:asciiTheme="minorHAnsi" w:hAnsiTheme="minorHAnsi"/>
          <w:color w:val="000000"/>
          <w:szCs w:val="20"/>
        </w:rPr>
        <w:t xml:space="preserve"> </w:t>
      </w:r>
      <w:r w:rsidRPr="00D959FA">
        <w:rPr>
          <w:rFonts w:asciiTheme="minorHAnsi" w:hAnsiTheme="minorHAnsi"/>
          <w:color w:val="000000"/>
          <w:szCs w:val="20"/>
        </w:rPr>
        <w:t>jejich</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eliminace.</w:t>
      </w:r>
      <w:r w:rsidR="00E24F88" w:rsidRPr="00D959FA">
        <w:rPr>
          <w:rFonts w:asciiTheme="minorHAnsi" w:hAnsiTheme="minorHAnsi"/>
          <w:color w:val="000000"/>
          <w:szCs w:val="20"/>
        </w:rPr>
        <w:t xml:space="preserve"> </w:t>
      </w:r>
      <w:r w:rsidRPr="00D959FA">
        <w:rPr>
          <w:rFonts w:asciiTheme="minorHAnsi" w:hAnsiTheme="minorHAnsi"/>
          <w:color w:val="000000"/>
          <w:szCs w:val="20"/>
        </w:rPr>
        <w:t>Nová</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průběhu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00E24F88" w:rsidRPr="00D959FA">
        <w:rPr>
          <w:rFonts w:asciiTheme="minorHAnsi" w:hAnsiTheme="minorHAnsi"/>
          <w:color w:val="000000"/>
          <w:szCs w:val="20"/>
        </w:rPr>
        <w:t xml:space="preserve"> </w:t>
      </w:r>
      <w:r w:rsidRPr="00D959FA">
        <w:rPr>
          <w:rFonts w:asciiTheme="minorHAnsi" w:hAnsiTheme="minorHAnsi"/>
          <w:color w:val="000000"/>
          <w:szCs w:val="20"/>
        </w:rPr>
        <w:t>mohou</w:t>
      </w:r>
      <w:r w:rsidR="00E24F88" w:rsidRPr="00D959FA">
        <w:rPr>
          <w:rFonts w:asciiTheme="minorHAnsi" w:hAnsiTheme="minorHAnsi"/>
          <w:color w:val="000000"/>
          <w:szCs w:val="20"/>
        </w:rPr>
        <w:t xml:space="preserve"> </w:t>
      </w:r>
      <w:r w:rsidRPr="00D959FA">
        <w:rPr>
          <w:rFonts w:asciiTheme="minorHAnsi" w:hAnsiTheme="minorHAnsi"/>
          <w:color w:val="000000"/>
          <w:szCs w:val="20"/>
        </w:rPr>
        <w:t>objevit,</w:t>
      </w:r>
      <w:r w:rsidR="00E24F88" w:rsidRPr="00D959FA">
        <w:rPr>
          <w:rFonts w:asciiTheme="minorHAnsi" w:hAnsiTheme="minorHAnsi"/>
          <w:color w:val="000000"/>
          <w:szCs w:val="20"/>
        </w:rPr>
        <w:t xml:space="preserve"> </w:t>
      </w:r>
      <w:r w:rsidRPr="00D959FA">
        <w:rPr>
          <w:rFonts w:asciiTheme="minorHAnsi" w:hAnsiTheme="minorHAnsi"/>
          <w:color w:val="000000"/>
          <w:szCs w:val="20"/>
        </w:rPr>
        <w:t>budou</w:t>
      </w:r>
      <w:r w:rsidR="00E24F88" w:rsidRPr="00D959FA">
        <w:rPr>
          <w:rFonts w:asciiTheme="minorHAnsi" w:hAnsiTheme="minorHAnsi"/>
          <w:color w:val="000000"/>
          <w:szCs w:val="20"/>
        </w:rPr>
        <w:t xml:space="preserve"> </w:t>
      </w:r>
      <w:r w:rsidRPr="00D959FA">
        <w:rPr>
          <w:rFonts w:asciiTheme="minorHAnsi" w:hAnsiTheme="minorHAnsi"/>
          <w:color w:val="000000"/>
          <w:szCs w:val="20"/>
        </w:rPr>
        <w:t>doplněná</w:t>
      </w:r>
      <w:r w:rsidR="00E24F88" w:rsidRPr="00D959FA">
        <w:rPr>
          <w:rFonts w:asciiTheme="minorHAnsi" w:hAnsiTheme="minorHAnsi"/>
          <w:color w:val="000000"/>
          <w:szCs w:val="20"/>
        </w:rPr>
        <w:t xml:space="preserve"> </w:t>
      </w:r>
      <w:r w:rsidRPr="00D959FA">
        <w:rPr>
          <w:rFonts w:asciiTheme="minorHAnsi" w:hAnsiTheme="minorHAnsi"/>
          <w:color w:val="000000"/>
          <w:szCs w:val="20"/>
        </w:rPr>
        <w:t>do</w:t>
      </w:r>
      <w:r w:rsidR="00E24F88" w:rsidRPr="00D959FA">
        <w:rPr>
          <w:rFonts w:asciiTheme="minorHAnsi" w:hAnsiTheme="minorHAnsi"/>
          <w:color w:val="000000"/>
          <w:szCs w:val="20"/>
        </w:rPr>
        <w:t xml:space="preserve"> </w:t>
      </w:r>
      <w:r w:rsidRPr="00D959FA">
        <w:rPr>
          <w:rFonts w:asciiTheme="minorHAnsi" w:hAnsiTheme="minorHAnsi"/>
          <w:color w:val="000000"/>
          <w:szCs w:val="20"/>
        </w:rPr>
        <w:t>registru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bude</w:t>
      </w:r>
      <w:r w:rsidR="00E24F88" w:rsidRPr="00D959FA">
        <w:rPr>
          <w:rFonts w:asciiTheme="minorHAnsi" w:hAnsiTheme="minorHAnsi"/>
          <w:color w:val="000000"/>
          <w:szCs w:val="20"/>
        </w:rPr>
        <w:t xml:space="preserve"> </w:t>
      </w:r>
      <w:r w:rsidRPr="00D959FA">
        <w:rPr>
          <w:rFonts w:asciiTheme="minorHAnsi" w:hAnsiTheme="minorHAnsi"/>
          <w:color w:val="000000"/>
          <w:szCs w:val="20"/>
        </w:rPr>
        <w:t>se</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nim</w:t>
      </w:r>
      <w:r w:rsidR="00E24F88" w:rsidRPr="00D959FA">
        <w:rPr>
          <w:rFonts w:asciiTheme="minorHAnsi" w:hAnsiTheme="minorHAnsi"/>
          <w:color w:val="000000"/>
          <w:szCs w:val="20"/>
        </w:rPr>
        <w:t xml:space="preserve"> </w:t>
      </w:r>
      <w:r w:rsidRPr="00D959FA">
        <w:rPr>
          <w:rFonts w:asciiTheme="minorHAnsi" w:hAnsiTheme="minorHAnsi"/>
          <w:color w:val="000000"/>
          <w:szCs w:val="20"/>
        </w:rPr>
        <w:t>přistupovat</w:t>
      </w:r>
      <w:r w:rsidR="00E24F88" w:rsidRPr="00D959FA">
        <w:rPr>
          <w:rFonts w:asciiTheme="minorHAnsi" w:hAnsiTheme="minorHAnsi"/>
          <w:color w:val="000000"/>
          <w:szCs w:val="20"/>
        </w:rPr>
        <w:t xml:space="preserve"> </w:t>
      </w:r>
      <w:r w:rsidRPr="00D959FA">
        <w:rPr>
          <w:rFonts w:asciiTheme="minorHAnsi" w:hAnsiTheme="minorHAnsi"/>
          <w:color w:val="000000"/>
          <w:szCs w:val="20"/>
        </w:rPr>
        <w:t>stejně</w:t>
      </w:r>
      <w:r w:rsidR="00E24F88" w:rsidRPr="00D959FA">
        <w:rPr>
          <w:rFonts w:asciiTheme="minorHAnsi" w:hAnsiTheme="minorHAnsi"/>
          <w:color w:val="000000"/>
          <w:szCs w:val="20"/>
        </w:rPr>
        <w:t xml:space="preserve"> </w:t>
      </w:r>
      <w:r w:rsidRPr="00D959FA">
        <w:rPr>
          <w:rFonts w:asciiTheme="minorHAnsi" w:hAnsiTheme="minorHAnsi"/>
          <w:color w:val="000000"/>
          <w:szCs w:val="20"/>
        </w:rPr>
        <w:t>jako</w:t>
      </w:r>
      <w:r w:rsidR="00E24F88" w:rsidRPr="00D959FA">
        <w:rPr>
          <w:rFonts w:asciiTheme="minorHAnsi" w:hAnsiTheme="minorHAnsi"/>
          <w:color w:val="000000"/>
          <w:szCs w:val="20"/>
        </w:rPr>
        <w:t xml:space="preserve"> </w:t>
      </w:r>
      <w:r w:rsidRPr="00D959FA">
        <w:rPr>
          <w:rFonts w:asciiTheme="minorHAnsi" w:hAnsiTheme="minorHAnsi"/>
          <w:color w:val="000000"/>
          <w:szCs w:val="20"/>
        </w:rPr>
        <w:t>k</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rizikům</w:t>
      </w:r>
      <w:r w:rsidR="00E24F88" w:rsidRPr="00D959FA">
        <w:rPr>
          <w:rFonts w:asciiTheme="minorHAnsi" w:hAnsiTheme="minorHAnsi"/>
          <w:color w:val="000000"/>
          <w:szCs w:val="20"/>
        </w:rPr>
        <w:t xml:space="preserve"> </w:t>
      </w:r>
      <w:r w:rsidRPr="00D959FA">
        <w:rPr>
          <w:rFonts w:asciiTheme="minorHAnsi" w:hAnsiTheme="minorHAnsi"/>
          <w:color w:val="000000"/>
          <w:szCs w:val="20"/>
        </w:rPr>
        <w:t>vydefinovaným</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úvodu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w:t>
      </w:r>
      <w:r w:rsidR="00C97908" w:rsidRPr="00D959FA">
        <w:rPr>
          <w:rFonts w:asciiTheme="minorHAnsi" w:hAnsiTheme="minorHAnsi"/>
          <w:color w:val="000000"/>
          <w:szCs w:val="20"/>
        </w:rPr>
        <w:t>ci</w:t>
      </w:r>
      <w:r w:rsidR="0006042B" w:rsidRPr="00D959FA">
        <w:rPr>
          <w:rFonts w:asciiTheme="minorHAnsi" w:hAnsiTheme="minorHAnsi"/>
          <w:color w:val="000000"/>
          <w:szCs w:val="20"/>
        </w:rPr>
        <w:t>alizace</w:t>
      </w:r>
      <w:r w:rsidRPr="00D959FA">
        <w:rPr>
          <w:rFonts w:asciiTheme="minorHAnsi" w:hAnsiTheme="minorHAnsi"/>
          <w:color w:val="000000"/>
          <w:szCs w:val="20"/>
        </w:rPr>
        <w:t>.</w:t>
      </w:r>
    </w:p>
    <w:p w14:paraId="06E1CB15" w14:textId="77777777" w:rsidR="005E06B2" w:rsidRPr="0065234C" w:rsidRDefault="005E06B2" w:rsidP="00561A9A">
      <w:pPr>
        <w:spacing w:before="60" w:after="60" w:line="240" w:lineRule="auto"/>
        <w:jc w:val="both"/>
        <w:rPr>
          <w:rFonts w:asciiTheme="minorHAnsi" w:hAnsiTheme="minorHAnsi"/>
          <w:color w:val="000000"/>
          <w:szCs w:val="20"/>
        </w:rPr>
      </w:pPr>
      <w:r w:rsidRPr="00D959FA">
        <w:rPr>
          <w:rFonts w:asciiTheme="minorHAnsi" w:hAnsiTheme="minorHAnsi"/>
          <w:color w:val="000000"/>
          <w:szCs w:val="20"/>
        </w:rPr>
        <w:t>Registr</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také</w:t>
      </w:r>
      <w:r w:rsidR="00E24F88" w:rsidRPr="00D959FA">
        <w:rPr>
          <w:rFonts w:asciiTheme="minorHAnsi" w:hAnsiTheme="minorHAnsi"/>
          <w:color w:val="000000"/>
          <w:szCs w:val="20"/>
        </w:rPr>
        <w:t xml:space="preserve"> </w:t>
      </w:r>
      <w:r w:rsidRPr="00D959FA">
        <w:rPr>
          <w:rFonts w:asciiTheme="minorHAnsi" w:hAnsiTheme="minorHAnsi"/>
          <w:color w:val="000000"/>
          <w:szCs w:val="20"/>
        </w:rPr>
        <w:t>eviduje</w:t>
      </w:r>
      <w:r w:rsidR="00E24F88" w:rsidRPr="00D959FA">
        <w:rPr>
          <w:rFonts w:asciiTheme="minorHAnsi" w:hAnsiTheme="minorHAnsi"/>
          <w:color w:val="000000"/>
          <w:szCs w:val="20"/>
        </w:rPr>
        <w:t xml:space="preserve"> </w:t>
      </w:r>
      <w:r w:rsidRPr="00D959FA">
        <w:rPr>
          <w:rFonts w:asciiTheme="minorHAnsi" w:hAnsiTheme="minorHAnsi"/>
          <w:color w:val="000000"/>
          <w:szCs w:val="20"/>
        </w:rPr>
        <w:t>předpoklad</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pravděpodobného</w:t>
      </w:r>
      <w:r w:rsidR="00E24F88" w:rsidRPr="00D959FA">
        <w:rPr>
          <w:rFonts w:asciiTheme="minorHAnsi" w:hAnsiTheme="minorHAnsi"/>
          <w:color w:val="000000"/>
          <w:szCs w:val="20"/>
        </w:rPr>
        <w:t xml:space="preserve"> </w:t>
      </w:r>
      <w:r w:rsidRPr="00D959FA">
        <w:rPr>
          <w:rFonts w:asciiTheme="minorHAnsi" w:hAnsiTheme="minorHAnsi"/>
          <w:color w:val="000000"/>
          <w:szCs w:val="20"/>
        </w:rPr>
        <w:t>vzniku</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rizika</w:t>
      </w:r>
      <w:r w:rsidR="00E24F88" w:rsidRPr="00D959FA">
        <w:rPr>
          <w:rFonts w:asciiTheme="minorHAnsi" w:hAnsiTheme="minorHAnsi"/>
          <w:color w:val="000000"/>
          <w:szCs w:val="20"/>
        </w:rPr>
        <w:t xml:space="preserve"> </w:t>
      </w:r>
      <w:r w:rsidRPr="00D959FA">
        <w:rPr>
          <w:rFonts w:asciiTheme="minorHAnsi" w:hAnsiTheme="minorHAnsi"/>
          <w:color w:val="000000"/>
          <w:szCs w:val="20"/>
        </w:rPr>
        <w:t>a</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dopadů,</w:t>
      </w:r>
      <w:r w:rsidR="00E24F88" w:rsidRPr="00D959FA">
        <w:rPr>
          <w:rFonts w:asciiTheme="minorHAnsi" w:hAnsiTheme="minorHAnsi"/>
          <w:color w:val="000000"/>
          <w:szCs w:val="20"/>
        </w:rPr>
        <w:t xml:space="preserve"> </w:t>
      </w:r>
      <w:r w:rsidRPr="00D959FA">
        <w:rPr>
          <w:rFonts w:asciiTheme="minorHAnsi" w:hAnsiTheme="minorHAnsi"/>
          <w:color w:val="000000"/>
          <w:szCs w:val="20"/>
        </w:rPr>
        <w:t>umožňuje</w:t>
      </w:r>
      <w:r w:rsidR="00E24F88" w:rsidRPr="00D959FA">
        <w:rPr>
          <w:rFonts w:asciiTheme="minorHAnsi" w:hAnsiTheme="minorHAnsi"/>
          <w:color w:val="000000"/>
          <w:szCs w:val="20"/>
        </w:rPr>
        <w:t xml:space="preserve"> </w:t>
      </w:r>
      <w:r w:rsidRPr="00D959FA">
        <w:rPr>
          <w:rFonts w:asciiTheme="minorHAnsi" w:hAnsiTheme="minorHAnsi"/>
          <w:color w:val="000000"/>
          <w:szCs w:val="20"/>
        </w:rPr>
        <w:t>tak</w:t>
      </w:r>
      <w:r w:rsidR="00E24F88" w:rsidRPr="00D959FA">
        <w:rPr>
          <w:rFonts w:asciiTheme="minorHAnsi" w:hAnsiTheme="minorHAnsi"/>
          <w:color w:val="000000"/>
          <w:szCs w:val="20"/>
        </w:rPr>
        <w:t xml:space="preserve"> </w:t>
      </w:r>
      <w:r w:rsidRPr="00D959FA">
        <w:rPr>
          <w:rFonts w:asciiTheme="minorHAnsi" w:hAnsiTheme="minorHAnsi"/>
          <w:color w:val="000000"/>
          <w:szCs w:val="20"/>
        </w:rPr>
        <w:t>naplánovat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akce,</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které</w:t>
      </w:r>
      <w:r w:rsidR="00E24F88" w:rsidRPr="00D959FA">
        <w:rPr>
          <w:rFonts w:asciiTheme="minorHAnsi" w:hAnsiTheme="minorHAnsi"/>
          <w:color w:val="000000"/>
          <w:szCs w:val="20"/>
        </w:rPr>
        <w:t xml:space="preserve"> </w:t>
      </w:r>
      <w:r w:rsidRPr="00D959FA">
        <w:rPr>
          <w:rFonts w:asciiTheme="minorHAnsi" w:hAnsiTheme="minorHAnsi"/>
          <w:color w:val="000000"/>
          <w:szCs w:val="20"/>
        </w:rPr>
        <w:t>svým</w:t>
      </w:r>
      <w:r w:rsidR="00E24F88" w:rsidRPr="00D959FA">
        <w:rPr>
          <w:rFonts w:asciiTheme="minorHAnsi" w:hAnsiTheme="minorHAnsi"/>
          <w:color w:val="000000"/>
          <w:szCs w:val="20"/>
        </w:rPr>
        <w:t xml:space="preserve"> </w:t>
      </w:r>
      <w:r w:rsidRPr="00D959FA">
        <w:rPr>
          <w:rFonts w:asciiTheme="minorHAnsi" w:hAnsiTheme="minorHAnsi"/>
          <w:color w:val="000000"/>
          <w:szCs w:val="20"/>
        </w:rPr>
        <w:t>charakterem</w:t>
      </w:r>
      <w:r w:rsidR="00E24F88" w:rsidRPr="00D959FA">
        <w:rPr>
          <w:rFonts w:asciiTheme="minorHAnsi" w:hAnsiTheme="minorHAnsi"/>
          <w:color w:val="000000"/>
          <w:szCs w:val="20"/>
        </w:rPr>
        <w:t xml:space="preserve"> </w:t>
      </w:r>
      <w:r w:rsidRPr="00D959FA">
        <w:rPr>
          <w:rFonts w:asciiTheme="minorHAnsi" w:hAnsiTheme="minorHAnsi"/>
          <w:color w:val="000000"/>
          <w:szCs w:val="20"/>
        </w:rPr>
        <w:t>slouží</w:t>
      </w:r>
      <w:r w:rsidR="00E24F88" w:rsidRPr="00D959FA">
        <w:rPr>
          <w:rFonts w:asciiTheme="minorHAnsi" w:hAnsiTheme="minorHAnsi"/>
          <w:color w:val="000000"/>
          <w:szCs w:val="20"/>
        </w:rPr>
        <w:t xml:space="preserve"> </w:t>
      </w:r>
      <w:r w:rsidRPr="00D959FA">
        <w:rPr>
          <w:rFonts w:asciiTheme="minorHAnsi" w:hAnsiTheme="minorHAnsi"/>
          <w:color w:val="000000"/>
          <w:szCs w:val="20"/>
        </w:rPr>
        <w:t>ke</w:t>
      </w:r>
      <w:r w:rsidR="00E24F88" w:rsidRPr="00D959FA">
        <w:rPr>
          <w:rFonts w:asciiTheme="minorHAnsi" w:hAnsiTheme="minorHAnsi"/>
          <w:color w:val="000000"/>
          <w:szCs w:val="20"/>
        </w:rPr>
        <w:t xml:space="preserve"> </w:t>
      </w:r>
      <w:r w:rsidRPr="00D959FA">
        <w:rPr>
          <w:rFonts w:asciiTheme="minorHAnsi" w:hAnsiTheme="minorHAnsi"/>
          <w:color w:val="000000"/>
          <w:szCs w:val="20"/>
        </w:rPr>
        <w:t>snížení</w:t>
      </w:r>
      <w:r w:rsidR="00E24F88" w:rsidRPr="00D959FA">
        <w:rPr>
          <w:rFonts w:asciiTheme="minorHAnsi" w:hAnsiTheme="minorHAnsi"/>
          <w:color w:val="000000"/>
          <w:szCs w:val="20"/>
        </w:rPr>
        <w:t xml:space="preserve"> </w:t>
      </w:r>
      <w:r w:rsidRPr="00D959FA">
        <w:rPr>
          <w:rFonts w:asciiTheme="minorHAnsi" w:hAnsiTheme="minorHAnsi"/>
          <w:color w:val="000000"/>
          <w:szCs w:val="20"/>
        </w:rPr>
        <w:t>pravděpodobnosti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výskytu</w:t>
      </w:r>
      <w:r w:rsidR="00E24F88" w:rsidRPr="00D959FA">
        <w:rPr>
          <w:rFonts w:asciiTheme="minorHAnsi" w:hAnsiTheme="minorHAnsi"/>
          <w:color w:val="000000"/>
          <w:szCs w:val="20"/>
        </w:rPr>
        <w:t xml:space="preserve"> </w:t>
      </w:r>
      <w:r w:rsidRPr="00D959FA">
        <w:rPr>
          <w:rFonts w:asciiTheme="minorHAnsi" w:hAnsiTheme="minorHAnsi"/>
          <w:color w:val="000000"/>
          <w:szCs w:val="20"/>
        </w:rPr>
        <w:t>nebo</w:t>
      </w:r>
      <w:r w:rsidR="00E24F88" w:rsidRPr="00D959FA">
        <w:rPr>
          <w:rFonts w:asciiTheme="minorHAnsi" w:hAnsiTheme="minorHAnsi"/>
          <w:color w:val="000000"/>
          <w:szCs w:val="20"/>
        </w:rPr>
        <w:t xml:space="preserve"> </w:t>
      </w:r>
      <w:r w:rsidRPr="00D959FA">
        <w:rPr>
          <w:rFonts w:asciiTheme="minorHAnsi" w:hAnsiTheme="minorHAnsi"/>
          <w:color w:val="000000"/>
          <w:szCs w:val="20"/>
        </w:rPr>
        <w:t>závažnosti</w:t>
      </w:r>
      <w:r w:rsidR="00E24F88" w:rsidRPr="00D959FA">
        <w:rPr>
          <w:rFonts w:asciiTheme="minorHAnsi" w:hAnsiTheme="minorHAnsi"/>
          <w:color w:val="000000"/>
          <w:szCs w:val="20"/>
        </w:rPr>
        <w:t xml:space="preserve"> </w:t>
      </w:r>
      <w:r w:rsidRPr="00D959FA">
        <w:rPr>
          <w:rFonts w:asciiTheme="minorHAnsi" w:hAnsiTheme="minorHAnsi"/>
          <w:color w:val="000000"/>
          <w:szCs w:val="20"/>
        </w:rPr>
        <w:t>dopadu.</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případě</w:t>
      </w:r>
      <w:r w:rsidR="00E24F88" w:rsidRPr="00D959FA">
        <w:rPr>
          <w:rFonts w:asciiTheme="minorHAnsi" w:hAnsiTheme="minorHAnsi"/>
          <w:color w:val="000000"/>
          <w:szCs w:val="20"/>
        </w:rPr>
        <w:t xml:space="preserve"> </w:t>
      </w:r>
      <w:r w:rsidRPr="00D959FA">
        <w:rPr>
          <w:rFonts w:asciiTheme="minorHAnsi" w:hAnsiTheme="minorHAnsi"/>
          <w:color w:val="000000"/>
          <w:szCs w:val="20"/>
        </w:rPr>
        <w:t>rizik,</w:t>
      </w:r>
      <w:r w:rsidR="00E24F88" w:rsidRPr="00D959FA">
        <w:rPr>
          <w:rFonts w:asciiTheme="minorHAnsi" w:hAnsiTheme="minorHAnsi"/>
          <w:color w:val="000000"/>
          <w:szCs w:val="20"/>
        </w:rPr>
        <w:t xml:space="preserve"> </w:t>
      </w:r>
      <w:r w:rsidRPr="00D959FA">
        <w:rPr>
          <w:rFonts w:asciiTheme="minorHAnsi" w:hAnsiTheme="minorHAnsi"/>
          <w:color w:val="000000"/>
          <w:szCs w:val="20"/>
        </w:rPr>
        <w:t>která</w:t>
      </w:r>
      <w:r w:rsidR="00E24F88" w:rsidRPr="00D959FA">
        <w:rPr>
          <w:rFonts w:asciiTheme="minorHAnsi" w:hAnsiTheme="minorHAnsi"/>
          <w:color w:val="000000"/>
          <w:szCs w:val="20"/>
        </w:rPr>
        <w:t xml:space="preserve"> </w:t>
      </w:r>
      <w:r w:rsidRPr="00D959FA">
        <w:rPr>
          <w:rFonts w:asciiTheme="minorHAnsi" w:hAnsiTheme="minorHAnsi"/>
          <w:color w:val="000000"/>
          <w:szCs w:val="20"/>
        </w:rPr>
        <w:t>není</w:t>
      </w:r>
      <w:r w:rsidR="00E24F88" w:rsidRPr="00D959FA">
        <w:rPr>
          <w:rFonts w:asciiTheme="minorHAnsi" w:hAnsiTheme="minorHAnsi"/>
          <w:color w:val="000000"/>
          <w:szCs w:val="20"/>
        </w:rPr>
        <w:t xml:space="preserve"> </w:t>
      </w:r>
      <w:r w:rsidRPr="00D959FA">
        <w:rPr>
          <w:rFonts w:asciiTheme="minorHAnsi" w:hAnsiTheme="minorHAnsi"/>
          <w:color w:val="000000"/>
          <w:szCs w:val="20"/>
        </w:rPr>
        <w:t>možné</w:t>
      </w:r>
      <w:r w:rsidR="00E24F88" w:rsidRPr="00D959FA">
        <w:rPr>
          <w:rFonts w:asciiTheme="minorHAnsi" w:hAnsiTheme="minorHAnsi"/>
          <w:color w:val="000000"/>
          <w:szCs w:val="20"/>
        </w:rPr>
        <w:t xml:space="preserve"> </w:t>
      </w:r>
      <w:r w:rsidRPr="00D959FA">
        <w:rPr>
          <w:rFonts w:asciiTheme="minorHAnsi" w:hAnsiTheme="minorHAnsi"/>
          <w:color w:val="000000"/>
          <w:szCs w:val="20"/>
        </w:rPr>
        <w:t>z</w:t>
      </w:r>
      <w:r w:rsidR="00E24F88" w:rsidRPr="00D959FA">
        <w:rPr>
          <w:rFonts w:asciiTheme="minorHAnsi" w:hAnsiTheme="minorHAnsi"/>
          <w:color w:val="000000"/>
          <w:szCs w:val="20"/>
        </w:rPr>
        <w:t xml:space="preserve"> </w:t>
      </w:r>
      <w:r w:rsidRPr="00D959FA">
        <w:rPr>
          <w:rFonts w:asciiTheme="minorHAnsi" w:hAnsiTheme="minorHAnsi"/>
          <w:color w:val="000000"/>
          <w:szCs w:val="20"/>
        </w:rPr>
        <w:t>jakýchkoliv</w:t>
      </w:r>
      <w:r w:rsidR="00E24F88" w:rsidRPr="00D959FA">
        <w:rPr>
          <w:rFonts w:asciiTheme="minorHAnsi" w:hAnsiTheme="minorHAnsi"/>
          <w:color w:val="000000"/>
          <w:szCs w:val="20"/>
        </w:rPr>
        <w:t xml:space="preserve"> </w:t>
      </w:r>
      <w:r w:rsidRPr="00D959FA">
        <w:rPr>
          <w:rFonts w:asciiTheme="minorHAnsi" w:hAnsiTheme="minorHAnsi"/>
          <w:color w:val="000000"/>
          <w:szCs w:val="20"/>
        </w:rPr>
        <w:t>důvodů</w:t>
      </w:r>
      <w:r w:rsidR="00E24F88" w:rsidRPr="00D959FA">
        <w:rPr>
          <w:rFonts w:asciiTheme="minorHAnsi" w:hAnsiTheme="minorHAnsi"/>
          <w:color w:val="000000"/>
          <w:szCs w:val="20"/>
        </w:rPr>
        <w:t xml:space="preserve"> </w:t>
      </w:r>
      <w:r w:rsidRPr="00D959FA">
        <w:rPr>
          <w:rFonts w:asciiTheme="minorHAnsi" w:hAnsiTheme="minorHAnsi"/>
          <w:color w:val="000000"/>
          <w:szCs w:val="20"/>
        </w:rPr>
        <w:t>eliminovat,</w:t>
      </w:r>
      <w:r w:rsidR="00E24F88" w:rsidRPr="00D959FA">
        <w:rPr>
          <w:rFonts w:asciiTheme="minorHAnsi" w:hAnsiTheme="minorHAnsi"/>
          <w:color w:val="000000"/>
          <w:szCs w:val="20"/>
        </w:rPr>
        <w:t xml:space="preserve"> </w:t>
      </w:r>
      <w:r w:rsidRPr="00D959FA">
        <w:rPr>
          <w:rFonts w:asciiTheme="minorHAnsi" w:hAnsiTheme="minorHAnsi"/>
          <w:color w:val="000000"/>
          <w:szCs w:val="20"/>
        </w:rPr>
        <w:t>je</w:t>
      </w:r>
      <w:r w:rsidR="00E24F88" w:rsidRPr="00D959FA">
        <w:rPr>
          <w:rFonts w:asciiTheme="minorHAnsi" w:hAnsiTheme="minorHAnsi"/>
          <w:color w:val="000000"/>
          <w:szCs w:val="20"/>
        </w:rPr>
        <w:t xml:space="preserve"> </w:t>
      </w:r>
      <w:r w:rsidRPr="00D959FA">
        <w:rPr>
          <w:rFonts w:asciiTheme="minorHAnsi" w:hAnsiTheme="minorHAnsi"/>
          <w:color w:val="000000"/>
          <w:szCs w:val="20"/>
        </w:rPr>
        <w:t>pak</w:t>
      </w:r>
      <w:r w:rsidR="00E24F88" w:rsidRPr="00D959FA">
        <w:rPr>
          <w:rFonts w:asciiTheme="minorHAnsi" w:hAnsiTheme="minorHAnsi"/>
          <w:color w:val="000000"/>
          <w:szCs w:val="20"/>
        </w:rPr>
        <w:t xml:space="preserve"> </w:t>
      </w:r>
      <w:r w:rsidRPr="00D959FA">
        <w:rPr>
          <w:rFonts w:asciiTheme="minorHAnsi" w:hAnsiTheme="minorHAnsi"/>
          <w:color w:val="000000"/>
          <w:szCs w:val="20"/>
        </w:rPr>
        <w:t>nezbytné</w:t>
      </w:r>
      <w:r w:rsidR="00E24F88" w:rsidRPr="00D959FA">
        <w:rPr>
          <w:rFonts w:asciiTheme="minorHAnsi" w:hAnsiTheme="minorHAnsi"/>
          <w:color w:val="000000"/>
          <w:szCs w:val="20"/>
        </w:rPr>
        <w:t xml:space="preserve"> </w:t>
      </w:r>
      <w:r w:rsidRPr="00D959FA">
        <w:rPr>
          <w:rFonts w:asciiTheme="minorHAnsi" w:hAnsiTheme="minorHAnsi"/>
          <w:color w:val="000000"/>
          <w:szCs w:val="20"/>
        </w:rPr>
        <w:t>tento</w:t>
      </w:r>
      <w:r w:rsidR="00E24F88" w:rsidRPr="00D959FA">
        <w:rPr>
          <w:rFonts w:asciiTheme="minorHAnsi" w:hAnsiTheme="minorHAnsi"/>
          <w:color w:val="000000"/>
          <w:szCs w:val="20"/>
        </w:rPr>
        <w:t xml:space="preserve"> </w:t>
      </w:r>
      <w:r w:rsidRPr="00D959FA">
        <w:rPr>
          <w:rFonts w:asciiTheme="minorHAnsi" w:hAnsiTheme="minorHAnsi"/>
          <w:color w:val="000000"/>
          <w:szCs w:val="20"/>
        </w:rPr>
        <w:t>fakt</w:t>
      </w:r>
      <w:r w:rsidR="00E24F88" w:rsidRPr="00D959FA">
        <w:rPr>
          <w:rFonts w:asciiTheme="minorHAnsi" w:hAnsiTheme="minorHAnsi"/>
          <w:color w:val="000000"/>
          <w:szCs w:val="20"/>
        </w:rPr>
        <w:t xml:space="preserve"> </w:t>
      </w:r>
      <w:r w:rsidRPr="00D959FA">
        <w:rPr>
          <w:rFonts w:asciiTheme="minorHAnsi" w:hAnsiTheme="minorHAnsi"/>
          <w:color w:val="000000"/>
          <w:szCs w:val="20"/>
        </w:rPr>
        <w:t>brát</w:t>
      </w:r>
      <w:r w:rsidR="00E24F88" w:rsidRPr="00D959FA">
        <w:rPr>
          <w:rFonts w:asciiTheme="minorHAnsi" w:hAnsiTheme="minorHAnsi"/>
          <w:color w:val="000000"/>
          <w:szCs w:val="20"/>
        </w:rPr>
        <w:t xml:space="preserve"> </w:t>
      </w:r>
      <w:r w:rsidRPr="00D959FA">
        <w:rPr>
          <w:rFonts w:asciiTheme="minorHAnsi" w:hAnsiTheme="minorHAnsi"/>
          <w:color w:val="000000"/>
          <w:szCs w:val="20"/>
        </w:rPr>
        <w:t>v</w:t>
      </w:r>
      <w:r w:rsidR="00E24F88" w:rsidRPr="00D959FA">
        <w:rPr>
          <w:rFonts w:asciiTheme="minorHAnsi" w:hAnsiTheme="minorHAnsi"/>
          <w:color w:val="000000"/>
          <w:szCs w:val="20"/>
        </w:rPr>
        <w:t xml:space="preserve"> </w:t>
      </w:r>
      <w:r w:rsidRPr="00D959FA">
        <w:rPr>
          <w:rFonts w:asciiTheme="minorHAnsi" w:hAnsiTheme="minorHAnsi"/>
          <w:color w:val="000000"/>
          <w:szCs w:val="20"/>
        </w:rPr>
        <w:t>potaz</w:t>
      </w:r>
      <w:r w:rsidR="00E24F88" w:rsidRPr="00D959FA">
        <w:rPr>
          <w:rFonts w:asciiTheme="minorHAnsi" w:hAnsiTheme="minorHAnsi"/>
          <w:color w:val="000000"/>
          <w:szCs w:val="20"/>
        </w:rPr>
        <w:t xml:space="preserve"> </w:t>
      </w:r>
      <w:r w:rsidRPr="00D959FA">
        <w:rPr>
          <w:rFonts w:asciiTheme="minorHAnsi" w:hAnsiTheme="minorHAnsi"/>
          <w:color w:val="000000"/>
          <w:szCs w:val="20"/>
        </w:rPr>
        <w:t>po</w:t>
      </w:r>
      <w:r w:rsidR="00E24F88" w:rsidRPr="00D959FA">
        <w:rPr>
          <w:rFonts w:asciiTheme="minorHAnsi" w:hAnsiTheme="minorHAnsi"/>
          <w:color w:val="000000"/>
          <w:szCs w:val="20"/>
        </w:rPr>
        <w:t xml:space="preserve"> </w:t>
      </w:r>
      <w:r w:rsidRPr="00D959FA">
        <w:rPr>
          <w:rFonts w:asciiTheme="minorHAnsi" w:hAnsiTheme="minorHAnsi"/>
          <w:color w:val="000000"/>
          <w:szCs w:val="20"/>
        </w:rPr>
        <w:t>celou</w:t>
      </w:r>
      <w:r w:rsidR="00E24F88" w:rsidRPr="00D959FA">
        <w:rPr>
          <w:rFonts w:asciiTheme="minorHAnsi" w:hAnsiTheme="minorHAnsi"/>
          <w:color w:val="000000"/>
          <w:szCs w:val="20"/>
        </w:rPr>
        <w:t xml:space="preserve"> </w:t>
      </w:r>
      <w:r w:rsidRPr="00D959FA">
        <w:rPr>
          <w:rFonts w:asciiTheme="minorHAnsi" w:hAnsiTheme="minorHAnsi"/>
          <w:color w:val="000000"/>
          <w:szCs w:val="20"/>
        </w:rPr>
        <w:t>dobu</w:t>
      </w:r>
      <w:r w:rsidR="00E24F88" w:rsidRPr="00D959FA">
        <w:rPr>
          <w:rFonts w:asciiTheme="minorHAnsi" w:hAnsiTheme="minorHAnsi"/>
          <w:color w:val="000000"/>
          <w:szCs w:val="20"/>
        </w:rPr>
        <w:t xml:space="preserve"> </w:t>
      </w:r>
      <w:r w:rsidR="00536E20" w:rsidRPr="00D959FA">
        <w:rPr>
          <w:rFonts w:asciiTheme="minorHAnsi" w:hAnsiTheme="minorHAnsi"/>
          <w:color w:val="000000"/>
          <w:szCs w:val="20"/>
        </w:rPr>
        <w:t>I</w:t>
      </w:r>
      <w:r w:rsidR="0006042B" w:rsidRPr="00D959FA">
        <w:rPr>
          <w:rFonts w:asciiTheme="minorHAnsi" w:hAnsiTheme="minorHAnsi"/>
          <w:color w:val="000000"/>
          <w:szCs w:val="20"/>
        </w:rPr>
        <w:t>nicializace</w:t>
      </w:r>
      <w:r w:rsidRPr="00D959FA">
        <w:rPr>
          <w:rFonts w:asciiTheme="minorHAnsi" w:hAnsiTheme="minorHAnsi"/>
          <w:color w:val="000000"/>
          <w:szCs w:val="20"/>
        </w:rPr>
        <w:t>.</w:t>
      </w:r>
    </w:p>
    <w:p w14:paraId="1F38A2AC" w14:textId="77777777" w:rsidR="00F024D4" w:rsidRDefault="00F024D4" w:rsidP="00F024D4">
      <w:pPr>
        <w:pStyle w:val="Odstavecseseznamem"/>
        <w:keepNext/>
        <w:numPr>
          <w:ilvl w:val="0"/>
          <w:numId w:val="48"/>
        </w:numPr>
        <w:spacing w:before="60" w:after="60"/>
        <w:ind w:left="284" w:hanging="284"/>
        <w:outlineLvl w:val="0"/>
        <w:rPr>
          <w:rFonts w:asciiTheme="minorHAnsi" w:hAnsiTheme="minorHAnsi" w:cs="Tahoma"/>
          <w:b/>
          <w:bCs/>
          <w:kern w:val="32"/>
          <w:szCs w:val="20"/>
          <w:lang w:val="cs-CZ"/>
        </w:rPr>
      </w:pPr>
      <w:r>
        <w:rPr>
          <w:rFonts w:asciiTheme="minorHAnsi" w:hAnsiTheme="minorHAnsi" w:cs="Tahoma"/>
          <w:b/>
          <w:bCs/>
          <w:kern w:val="32"/>
          <w:szCs w:val="20"/>
          <w:lang w:val="cs-CZ"/>
        </w:rPr>
        <w:t>Stanovení referenčních hodnot</w:t>
      </w:r>
      <w:r w:rsidRPr="00B079D1">
        <w:rPr>
          <w:rFonts w:asciiTheme="minorHAnsi" w:hAnsiTheme="minorHAnsi" w:cs="Tahoma"/>
          <w:b/>
          <w:bCs/>
          <w:kern w:val="32"/>
          <w:szCs w:val="20"/>
          <w:lang w:val="cs-CZ"/>
        </w:rPr>
        <w:t xml:space="preserve"> monitoringu</w:t>
      </w:r>
    </w:p>
    <w:p w14:paraId="5AC5633F" w14:textId="1D12F194" w:rsidR="00F024D4" w:rsidRDefault="00F024D4" w:rsidP="00F024D4">
      <w:pPr>
        <w:spacing w:before="60" w:after="60" w:line="240" w:lineRule="auto"/>
        <w:jc w:val="both"/>
        <w:rPr>
          <w:rFonts w:asciiTheme="minorHAnsi" w:hAnsiTheme="minorHAnsi"/>
          <w:color w:val="000000"/>
          <w:szCs w:val="20"/>
        </w:rPr>
      </w:pPr>
      <w:r w:rsidRPr="00B079D1">
        <w:rPr>
          <w:rFonts w:asciiTheme="minorHAnsi" w:hAnsiTheme="minorHAnsi"/>
          <w:color w:val="000000"/>
          <w:szCs w:val="20"/>
        </w:rPr>
        <w:t xml:space="preserve">Součástí Inicializace musí být </w:t>
      </w:r>
      <w:r>
        <w:rPr>
          <w:rFonts w:asciiTheme="minorHAnsi" w:hAnsiTheme="minorHAnsi"/>
          <w:color w:val="000000"/>
          <w:szCs w:val="20"/>
        </w:rPr>
        <w:t xml:space="preserve">vypracování sady testovacích scénářů, které budou používány monitorovacím nástrojem Objednatele pro měření dostupnosti a odezvy systémů SAP. Výchozím bodem jednání budou aktuálně </w:t>
      </w:r>
      <w:proofErr w:type="gramStart"/>
      <w:r>
        <w:rPr>
          <w:rFonts w:asciiTheme="minorHAnsi" w:hAnsiTheme="minorHAnsi"/>
          <w:color w:val="000000"/>
          <w:szCs w:val="20"/>
        </w:rPr>
        <w:t>používané  testovací</w:t>
      </w:r>
      <w:proofErr w:type="gramEnd"/>
      <w:r>
        <w:rPr>
          <w:rFonts w:asciiTheme="minorHAnsi" w:hAnsiTheme="minorHAnsi"/>
          <w:color w:val="000000"/>
          <w:szCs w:val="20"/>
        </w:rPr>
        <w:t xml:space="preserve"> scénáře, které Objednatel předá Zpracovateli v rámci </w:t>
      </w:r>
      <w:r w:rsidR="00517266">
        <w:rPr>
          <w:rFonts w:asciiTheme="minorHAnsi" w:hAnsiTheme="minorHAnsi"/>
          <w:color w:val="000000"/>
          <w:szCs w:val="20"/>
        </w:rPr>
        <w:t>I</w:t>
      </w:r>
      <w:r>
        <w:rPr>
          <w:rFonts w:asciiTheme="minorHAnsi" w:hAnsiTheme="minorHAnsi"/>
          <w:color w:val="000000"/>
          <w:szCs w:val="20"/>
        </w:rPr>
        <w:t>nicializace. Nedílnou částí aktualizace sady testovacích scénářů bude zpracování návrhu metodiky stanovení referenčních hodnot a způsobu jejich využití při vyhodnocování monitorovacím nástrojem zjištěných skutečných časů odezev. T</w:t>
      </w:r>
      <w:r w:rsidR="00470DC0">
        <w:rPr>
          <w:rFonts w:asciiTheme="minorHAnsi" w:hAnsiTheme="minorHAnsi"/>
          <w:color w:val="000000"/>
          <w:szCs w:val="20"/>
        </w:rPr>
        <w:t>u</w:t>
      </w:r>
      <w:r>
        <w:rPr>
          <w:rFonts w:asciiTheme="minorHAnsi" w:hAnsiTheme="minorHAnsi"/>
          <w:color w:val="000000"/>
          <w:szCs w:val="20"/>
        </w:rPr>
        <w:t xml:space="preserve">to metodiku předloží Poskytovatel Objednateli ke schválení v průběhu </w:t>
      </w:r>
      <w:r w:rsidR="00517266">
        <w:rPr>
          <w:rFonts w:asciiTheme="minorHAnsi" w:hAnsiTheme="minorHAnsi"/>
          <w:color w:val="000000"/>
          <w:szCs w:val="20"/>
        </w:rPr>
        <w:t>I</w:t>
      </w:r>
      <w:r>
        <w:rPr>
          <w:rFonts w:asciiTheme="minorHAnsi" w:hAnsiTheme="minorHAnsi"/>
          <w:color w:val="000000"/>
          <w:szCs w:val="20"/>
        </w:rPr>
        <w:t>nicializace.</w:t>
      </w:r>
    </w:p>
    <w:p w14:paraId="617D3BA8" w14:textId="77777777" w:rsidR="00F024D4" w:rsidRPr="001B4E84" w:rsidRDefault="00F024D4" w:rsidP="00F024D4">
      <w:pPr>
        <w:spacing w:before="60" w:after="60" w:line="240" w:lineRule="auto"/>
        <w:jc w:val="both"/>
        <w:rPr>
          <w:rFonts w:asciiTheme="minorHAnsi" w:hAnsiTheme="minorHAnsi"/>
          <w:color w:val="000000"/>
          <w:szCs w:val="20"/>
        </w:rPr>
      </w:pPr>
      <w:r>
        <w:rPr>
          <w:rFonts w:asciiTheme="minorHAnsi" w:hAnsiTheme="minorHAnsi"/>
          <w:color w:val="000000"/>
          <w:szCs w:val="20"/>
        </w:rPr>
        <w:t>Samotné měření referenčních hodnot bude provedeno po převzetí provozu Poskytovatelem a bude případně opakováno za podmínek stanovených dohodou obou stran.</w:t>
      </w:r>
    </w:p>
    <w:p w14:paraId="1C6678B8" w14:textId="77777777" w:rsidR="001C375D" w:rsidRPr="0065234C" w:rsidRDefault="001C375D" w:rsidP="00561A9A">
      <w:pPr>
        <w:spacing w:before="60" w:after="60" w:line="240" w:lineRule="auto"/>
        <w:jc w:val="both"/>
        <w:rPr>
          <w:rFonts w:asciiTheme="minorHAnsi" w:hAnsiTheme="minorHAnsi"/>
          <w:b/>
          <w:color w:val="000000"/>
          <w:szCs w:val="20"/>
        </w:rPr>
      </w:pPr>
    </w:p>
    <w:p w14:paraId="2231F8C5" w14:textId="77777777" w:rsidR="000F67B6" w:rsidRPr="0065234C" w:rsidRDefault="000F67B6">
      <w:pPr>
        <w:spacing w:after="160" w:line="259" w:lineRule="auto"/>
        <w:rPr>
          <w:rFonts w:asciiTheme="minorHAnsi" w:hAnsiTheme="minorHAnsi" w:cs="Tahoma"/>
          <w:b/>
          <w:bCs/>
          <w:kern w:val="32"/>
          <w:szCs w:val="20"/>
          <w:lang w:val="x-none" w:eastAsia="x-none"/>
        </w:rPr>
      </w:pPr>
      <w:bookmarkStart w:id="246" w:name="_Příloha_č._5"/>
      <w:bookmarkStart w:id="247" w:name="_Příloha_č._6"/>
      <w:bookmarkStart w:id="248" w:name="Annex06"/>
      <w:bookmarkEnd w:id="246"/>
      <w:bookmarkEnd w:id="247"/>
      <w:r w:rsidRPr="0065234C">
        <w:rPr>
          <w:rFonts w:asciiTheme="minorHAnsi" w:hAnsiTheme="minorHAnsi" w:cs="Tahoma"/>
          <w:szCs w:val="20"/>
        </w:rPr>
        <w:br w:type="page"/>
      </w:r>
    </w:p>
    <w:p w14:paraId="722173CE" w14:textId="77777777"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49" w:name="_Příloha_č._4_1"/>
      <w:bookmarkEnd w:id="249"/>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14:paraId="0864A8AA" w14:textId="77777777"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14:paraId="18A73AEE" w14:textId="77777777"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14:paraId="628C86A3" w14:textId="77777777"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6481D8B9" w14:textId="77777777" w:rsidTr="00840603">
        <w:tc>
          <w:tcPr>
            <w:tcW w:w="2206" w:type="dxa"/>
            <w:shd w:val="clear" w:color="auto" w:fill="auto"/>
            <w:vAlign w:val="center"/>
          </w:tcPr>
          <w:p w14:paraId="441614AC"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14:paraId="1E23F52F" w14:textId="17846A70" w:rsidR="00DA77B1" w:rsidRPr="0065234C" w:rsidRDefault="00A204BA" w:rsidP="00561A9A">
            <w:pPr>
              <w:pStyle w:val="doplnzadavatel"/>
              <w:spacing w:before="60" w:after="60" w:line="240" w:lineRule="auto"/>
              <w:jc w:val="left"/>
              <w:rPr>
                <w:rFonts w:asciiTheme="minorHAnsi" w:hAnsiTheme="minorHAnsi" w:cs="Tahoma"/>
                <w:b w:val="0"/>
                <w:szCs w:val="20"/>
              </w:rPr>
            </w:pPr>
            <w:r w:rsidRPr="00EC61D1">
              <w:rPr>
                <w:rFonts w:asciiTheme="minorHAnsi" w:hAnsiTheme="minorHAnsi" w:cs="Tahoma"/>
                <w:b w:val="0"/>
                <w:szCs w:val="20"/>
              </w:rPr>
              <w:t>Ing. Vladimír Velas</w:t>
            </w:r>
          </w:p>
        </w:tc>
      </w:tr>
      <w:tr w:rsidR="00DA77B1" w:rsidRPr="0065234C" w14:paraId="7BBC657B" w14:textId="77777777" w:rsidTr="00840603">
        <w:tc>
          <w:tcPr>
            <w:tcW w:w="2206" w:type="dxa"/>
            <w:shd w:val="clear" w:color="auto" w:fill="auto"/>
            <w:vAlign w:val="center"/>
          </w:tcPr>
          <w:p w14:paraId="64642A70"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71BD06D7" w14:textId="33034C38" w:rsidR="00DA77B1" w:rsidRPr="00A204BA" w:rsidRDefault="00A204BA" w:rsidP="00561A9A">
            <w:pPr>
              <w:pStyle w:val="doplnzadavatel"/>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00 Praha 1 Nové Město</w:t>
            </w:r>
          </w:p>
        </w:tc>
      </w:tr>
      <w:tr w:rsidR="00DA77B1" w:rsidRPr="0065234C" w14:paraId="53A160C8" w14:textId="77777777" w:rsidTr="00840603">
        <w:tc>
          <w:tcPr>
            <w:tcW w:w="2206" w:type="dxa"/>
            <w:shd w:val="clear" w:color="auto" w:fill="auto"/>
            <w:vAlign w:val="center"/>
          </w:tcPr>
          <w:p w14:paraId="058E17CC"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14:paraId="3733A72E" w14:textId="5FD4CC43" w:rsidR="00DA77B1" w:rsidRPr="0065234C" w:rsidRDefault="003E41B0" w:rsidP="00A204BA">
            <w:pPr>
              <w:pStyle w:val="doplnzadavatel"/>
              <w:spacing w:before="60" w:after="60" w:line="240" w:lineRule="auto"/>
              <w:jc w:val="left"/>
              <w:rPr>
                <w:rFonts w:asciiTheme="minorHAnsi" w:hAnsiTheme="minorHAnsi" w:cs="Tahoma"/>
                <w:b w:val="0"/>
                <w:szCs w:val="20"/>
              </w:rPr>
            </w:pPr>
            <w:hyperlink r:id="rId12" w:history="1">
              <w:r w:rsidR="00983386" w:rsidRPr="00DC57D4">
                <w:rPr>
                  <w:rStyle w:val="Hypertextovodkaz"/>
                  <w:rFonts w:asciiTheme="minorHAnsi" w:hAnsiTheme="minorHAnsi" w:cs="Tahoma"/>
                  <w:b w:val="0"/>
                  <w:szCs w:val="20"/>
                </w:rPr>
                <w:t>vladimir.velas@mze.cz</w:t>
              </w:r>
            </w:hyperlink>
          </w:p>
        </w:tc>
      </w:tr>
    </w:tbl>
    <w:p w14:paraId="710AC706" w14:textId="77777777"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0130C7A5" w14:textId="77777777" w:rsidTr="00840603">
        <w:tc>
          <w:tcPr>
            <w:tcW w:w="2206" w:type="dxa"/>
            <w:shd w:val="clear" w:color="auto" w:fill="auto"/>
            <w:vAlign w:val="center"/>
          </w:tcPr>
          <w:p w14:paraId="45822060"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2C20CBA2" w14:textId="60C81E8B" w:rsidR="00DA77B1" w:rsidRPr="0065234C" w:rsidRDefault="00A204BA" w:rsidP="00A204BA">
            <w:pPr>
              <w:pStyle w:val="doplnzadavatel"/>
              <w:spacing w:before="60" w:after="60" w:line="240" w:lineRule="auto"/>
              <w:jc w:val="left"/>
              <w:rPr>
                <w:rFonts w:asciiTheme="minorHAnsi" w:hAnsiTheme="minorHAnsi" w:cs="Tahoma"/>
                <w:b w:val="0"/>
                <w:szCs w:val="20"/>
              </w:rPr>
            </w:pPr>
            <w:r w:rsidRPr="00A204BA">
              <w:rPr>
                <w:rFonts w:asciiTheme="minorHAnsi" w:hAnsiTheme="minorHAnsi" w:cs="Tahoma"/>
                <w:b w:val="0"/>
                <w:szCs w:val="20"/>
              </w:rPr>
              <w:t>Ing. Vladimír Velas</w:t>
            </w:r>
          </w:p>
        </w:tc>
      </w:tr>
      <w:tr w:rsidR="00DA77B1" w:rsidRPr="0065234C" w14:paraId="13165C70" w14:textId="77777777" w:rsidTr="00840603">
        <w:tc>
          <w:tcPr>
            <w:tcW w:w="2206" w:type="dxa"/>
            <w:shd w:val="clear" w:color="auto" w:fill="auto"/>
            <w:vAlign w:val="center"/>
          </w:tcPr>
          <w:p w14:paraId="4767A47C"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6E1E14F1" w14:textId="77434FF3" w:rsidR="00DA77B1" w:rsidRPr="0065234C" w:rsidRDefault="00A204BA" w:rsidP="00561A9A">
            <w:pPr>
              <w:pStyle w:val="doplnzadavatel"/>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00 Praha 1 Nové Město</w:t>
            </w:r>
          </w:p>
        </w:tc>
      </w:tr>
      <w:tr w:rsidR="00DA77B1" w:rsidRPr="0065234C" w14:paraId="65E4ADF9" w14:textId="77777777" w:rsidTr="00840603">
        <w:tc>
          <w:tcPr>
            <w:tcW w:w="2206" w:type="dxa"/>
            <w:shd w:val="clear" w:color="auto" w:fill="auto"/>
            <w:vAlign w:val="center"/>
          </w:tcPr>
          <w:p w14:paraId="5BE4E3F7" w14:textId="77777777" w:rsidR="00DA77B1" w:rsidRPr="00A204BA" w:rsidRDefault="00DA77B1" w:rsidP="00561A9A">
            <w:pPr>
              <w:pStyle w:val="RLTextlnkuslovan"/>
              <w:numPr>
                <w:ilvl w:val="0"/>
                <w:numId w:val="0"/>
              </w:numPr>
              <w:spacing w:before="60" w:after="60"/>
              <w:rPr>
                <w:szCs w:val="20"/>
              </w:rPr>
            </w:pPr>
            <w:r w:rsidRPr="00A204BA">
              <w:rPr>
                <w:szCs w:val="20"/>
              </w:rPr>
              <w:t>E-mail</w:t>
            </w:r>
          </w:p>
        </w:tc>
        <w:tc>
          <w:tcPr>
            <w:tcW w:w="6343" w:type="dxa"/>
            <w:shd w:val="clear" w:color="auto" w:fill="auto"/>
            <w:vAlign w:val="center"/>
          </w:tcPr>
          <w:p w14:paraId="770A6C2B" w14:textId="118696C0" w:rsidR="00DA77B1" w:rsidRPr="00A204BA" w:rsidRDefault="003E41B0" w:rsidP="00561A9A">
            <w:pPr>
              <w:pStyle w:val="doplnzadavatel"/>
              <w:spacing w:before="60" w:after="60" w:line="240" w:lineRule="auto"/>
              <w:jc w:val="left"/>
              <w:rPr>
                <w:rFonts w:asciiTheme="minorHAnsi" w:hAnsiTheme="minorHAnsi" w:cs="Tahoma"/>
                <w:b w:val="0"/>
                <w:szCs w:val="20"/>
                <w:lang w:val="cs-CZ"/>
              </w:rPr>
            </w:pPr>
            <w:hyperlink r:id="rId13" w:history="1">
              <w:r w:rsidR="00A204BA" w:rsidRPr="005B235D">
                <w:rPr>
                  <w:rStyle w:val="Hypertextovodkaz"/>
                  <w:rFonts w:asciiTheme="minorHAnsi" w:hAnsiTheme="minorHAnsi" w:cs="Tahoma"/>
                  <w:b w:val="0"/>
                  <w:szCs w:val="20"/>
                </w:rPr>
                <w:t>vladimir.velas@mze.cz</w:t>
              </w:r>
            </w:hyperlink>
          </w:p>
        </w:tc>
      </w:tr>
      <w:tr w:rsidR="00DA77B1" w:rsidRPr="0065234C" w14:paraId="19398305" w14:textId="77777777" w:rsidTr="00840603">
        <w:tc>
          <w:tcPr>
            <w:tcW w:w="2206" w:type="dxa"/>
            <w:shd w:val="clear" w:color="auto" w:fill="auto"/>
            <w:vAlign w:val="center"/>
          </w:tcPr>
          <w:p w14:paraId="10F30925" w14:textId="77777777"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56B28231" w14:textId="4D941F89" w:rsidR="00DA77B1" w:rsidRPr="00A204BA" w:rsidRDefault="00A204BA" w:rsidP="00A204B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221 814 502</w:t>
            </w:r>
          </w:p>
        </w:tc>
      </w:tr>
    </w:tbl>
    <w:p w14:paraId="4E641BE6" w14:textId="77777777"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14:paraId="0D0AA6B8" w14:textId="77777777" w:rsidTr="00840603">
        <w:tc>
          <w:tcPr>
            <w:tcW w:w="2206" w:type="dxa"/>
            <w:shd w:val="clear" w:color="auto" w:fill="auto"/>
            <w:vAlign w:val="center"/>
          </w:tcPr>
          <w:p w14:paraId="718F3286" w14:textId="77777777"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14:paraId="1D923512" w14:textId="54028527" w:rsidR="00DA77B1" w:rsidRPr="00A204BA" w:rsidRDefault="00A204BA" w:rsidP="00561A9A">
            <w:pPr>
              <w:pStyle w:val="doplnzadavatel"/>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Ing. Lukáš Najman</w:t>
            </w:r>
          </w:p>
        </w:tc>
      </w:tr>
      <w:tr w:rsidR="00DA77B1" w:rsidRPr="0065234C" w14:paraId="34F85DF1" w14:textId="77777777" w:rsidTr="00840603">
        <w:tc>
          <w:tcPr>
            <w:tcW w:w="2206" w:type="dxa"/>
            <w:shd w:val="clear" w:color="auto" w:fill="auto"/>
            <w:vAlign w:val="center"/>
          </w:tcPr>
          <w:p w14:paraId="6CAA96A4" w14:textId="77777777"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14:paraId="6761FB73" w14:textId="07871624" w:rsidR="00DA77B1" w:rsidRPr="0065234C" w:rsidRDefault="00A204BA" w:rsidP="00561A9A">
            <w:pPr>
              <w:pStyle w:val="doplnzadavatel"/>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Těšnov</w:t>
            </w:r>
            <w:proofErr w:type="spellEnd"/>
            <w:r>
              <w:rPr>
                <w:rFonts w:asciiTheme="minorHAnsi" w:hAnsiTheme="minorHAnsi" w:cs="Tahoma"/>
                <w:b w:val="0"/>
                <w:szCs w:val="20"/>
                <w:lang w:val="cs-CZ"/>
              </w:rPr>
              <w:t xml:space="preserve"> 65/17, 110 00 Praha 1 Nové Město</w:t>
            </w:r>
          </w:p>
        </w:tc>
      </w:tr>
      <w:tr w:rsidR="00DA77B1" w:rsidRPr="0065234C" w14:paraId="259DE739" w14:textId="77777777" w:rsidTr="00840603">
        <w:tc>
          <w:tcPr>
            <w:tcW w:w="2206" w:type="dxa"/>
            <w:shd w:val="clear" w:color="auto" w:fill="auto"/>
            <w:vAlign w:val="center"/>
          </w:tcPr>
          <w:p w14:paraId="3738C75C" w14:textId="77777777"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vAlign w:val="center"/>
          </w:tcPr>
          <w:p w14:paraId="1844E1FA" w14:textId="748CB8FA" w:rsidR="00DA77B1" w:rsidRPr="0065234C" w:rsidRDefault="003E41B0" w:rsidP="00561A9A">
            <w:pPr>
              <w:pStyle w:val="doplnzadavatel"/>
              <w:spacing w:before="60" w:after="60" w:line="240" w:lineRule="auto"/>
              <w:jc w:val="left"/>
              <w:rPr>
                <w:rFonts w:asciiTheme="minorHAnsi" w:hAnsiTheme="minorHAnsi" w:cs="Tahoma"/>
                <w:b w:val="0"/>
                <w:szCs w:val="20"/>
              </w:rPr>
            </w:pPr>
            <w:hyperlink r:id="rId14" w:history="1">
              <w:r w:rsidR="004F486F" w:rsidRPr="005B235D">
                <w:rPr>
                  <w:rStyle w:val="Hypertextovodkaz"/>
                  <w:rFonts w:asciiTheme="minorHAnsi" w:hAnsiTheme="minorHAnsi" w:cs="Tahoma"/>
                  <w:b w:val="0"/>
                  <w:szCs w:val="20"/>
                </w:rPr>
                <w:t>lukas.najman@mze.cz</w:t>
              </w:r>
            </w:hyperlink>
          </w:p>
        </w:tc>
      </w:tr>
      <w:tr w:rsidR="00DA77B1" w:rsidRPr="0065234C" w14:paraId="1F4DCFE2" w14:textId="77777777" w:rsidTr="00840603">
        <w:tc>
          <w:tcPr>
            <w:tcW w:w="2206" w:type="dxa"/>
            <w:shd w:val="clear" w:color="auto" w:fill="auto"/>
            <w:vAlign w:val="center"/>
          </w:tcPr>
          <w:p w14:paraId="35BC4069" w14:textId="77777777"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14:paraId="11FFD9A8" w14:textId="3BB995BC" w:rsidR="00DA77B1" w:rsidRPr="00A204BA" w:rsidRDefault="00A204BA" w:rsidP="00A204BA">
            <w:pPr>
              <w:pStyle w:val="doplnzadavatel"/>
              <w:spacing w:before="60" w:after="60" w:line="240" w:lineRule="auto"/>
              <w:jc w:val="left"/>
              <w:rPr>
                <w:rFonts w:asciiTheme="minorHAnsi" w:hAnsiTheme="minorHAnsi" w:cs="Tahoma"/>
                <w:b w:val="0"/>
                <w:szCs w:val="20"/>
                <w:lang w:val="cs-CZ"/>
              </w:rPr>
            </w:pPr>
            <w:r w:rsidRPr="00A204BA">
              <w:rPr>
                <w:rFonts w:asciiTheme="minorHAnsi" w:hAnsiTheme="minorHAnsi" w:cs="Tahoma"/>
                <w:b w:val="0"/>
                <w:szCs w:val="20"/>
              </w:rPr>
              <w:t>221 81</w:t>
            </w:r>
            <w:r w:rsidRPr="00A204BA">
              <w:rPr>
                <w:rFonts w:asciiTheme="minorHAnsi" w:hAnsiTheme="minorHAnsi" w:cs="Tahoma"/>
                <w:b w:val="0"/>
                <w:szCs w:val="20"/>
                <w:lang w:val="cs-CZ"/>
              </w:rPr>
              <w:t>2 093</w:t>
            </w:r>
          </w:p>
        </w:tc>
      </w:tr>
    </w:tbl>
    <w:p w14:paraId="072CE061" w14:textId="77777777"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14:paraId="5FA8A375"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42DBB" w:rsidRPr="008F77B1" w14:paraId="5690756C" w14:textId="77777777" w:rsidTr="00275DD5">
        <w:tc>
          <w:tcPr>
            <w:tcW w:w="2206" w:type="dxa"/>
            <w:shd w:val="clear" w:color="auto" w:fill="auto"/>
            <w:vAlign w:val="center"/>
          </w:tcPr>
          <w:p w14:paraId="63939E83" w14:textId="2910CB06" w:rsidR="00342DBB" w:rsidRPr="00DF1A1B" w:rsidRDefault="00342DBB" w:rsidP="00342DBB">
            <w:pPr>
              <w:pStyle w:val="RLTextlnkuslovan"/>
              <w:numPr>
                <w:ilvl w:val="0"/>
                <w:numId w:val="0"/>
              </w:numPr>
              <w:spacing w:before="60" w:after="60"/>
              <w:rPr>
                <w:szCs w:val="20"/>
              </w:rPr>
            </w:pPr>
            <w:r w:rsidRPr="00DF1A1B">
              <w:rPr>
                <w:szCs w:val="20"/>
              </w:rPr>
              <w:t>Jméno a příjmení</w:t>
            </w:r>
          </w:p>
        </w:tc>
        <w:tc>
          <w:tcPr>
            <w:tcW w:w="6343" w:type="dxa"/>
            <w:shd w:val="clear" w:color="auto" w:fill="auto"/>
            <w:vAlign w:val="center"/>
          </w:tcPr>
          <w:p w14:paraId="3134EDB8" w14:textId="50BCC883" w:rsidR="00342DBB" w:rsidRPr="00DF1A1B" w:rsidRDefault="003E41B0" w:rsidP="00342DBB">
            <w:pPr>
              <w:pStyle w:val="doplnuchaze"/>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xxx</w:t>
            </w:r>
            <w:proofErr w:type="spellEnd"/>
          </w:p>
        </w:tc>
      </w:tr>
      <w:tr w:rsidR="00342DBB" w:rsidRPr="008F77B1" w14:paraId="06FD9406" w14:textId="77777777" w:rsidTr="00275DD5">
        <w:tc>
          <w:tcPr>
            <w:tcW w:w="2206" w:type="dxa"/>
            <w:shd w:val="clear" w:color="auto" w:fill="auto"/>
            <w:vAlign w:val="center"/>
          </w:tcPr>
          <w:p w14:paraId="7EF5984E" w14:textId="1736E457" w:rsidR="00342DBB" w:rsidRPr="00DF1A1B" w:rsidRDefault="00342DBB" w:rsidP="00342DBB">
            <w:pPr>
              <w:pStyle w:val="RLTextlnkuslovan"/>
              <w:numPr>
                <w:ilvl w:val="0"/>
                <w:numId w:val="0"/>
              </w:numPr>
              <w:spacing w:before="60" w:after="60"/>
              <w:rPr>
                <w:szCs w:val="20"/>
              </w:rPr>
            </w:pPr>
            <w:r w:rsidRPr="008F77B1">
              <w:rPr>
                <w:szCs w:val="20"/>
              </w:rPr>
              <w:t>Adresa</w:t>
            </w:r>
          </w:p>
        </w:tc>
        <w:tc>
          <w:tcPr>
            <w:tcW w:w="6343" w:type="dxa"/>
            <w:shd w:val="clear" w:color="auto" w:fill="auto"/>
          </w:tcPr>
          <w:p w14:paraId="2EE0F401" w14:textId="25263ECC" w:rsidR="00342DBB" w:rsidRPr="00DF1A1B" w:rsidRDefault="00342DBB" w:rsidP="00342DBB">
            <w:pPr>
              <w:pStyle w:val="doplnuchaze"/>
              <w:spacing w:before="60" w:after="60" w:line="240" w:lineRule="auto"/>
              <w:jc w:val="left"/>
              <w:rPr>
                <w:rFonts w:asciiTheme="minorHAnsi" w:hAnsiTheme="minorHAnsi" w:cs="Tahoma"/>
                <w:b w:val="0"/>
                <w:szCs w:val="20"/>
              </w:rPr>
            </w:pPr>
            <w:r w:rsidRPr="00AD0BCA">
              <w:rPr>
                <w:rFonts w:asciiTheme="minorHAnsi" w:hAnsiTheme="minorHAnsi" w:cs="Tahoma"/>
                <w:b w:val="0"/>
                <w:szCs w:val="20"/>
              </w:rPr>
              <w:t>Doudlebská 1699/5, 140 00 Praha 4</w:t>
            </w:r>
          </w:p>
        </w:tc>
      </w:tr>
      <w:tr w:rsidR="00342DBB" w:rsidRPr="008F77B1" w14:paraId="1FE264D2" w14:textId="77777777" w:rsidTr="00275DD5">
        <w:tc>
          <w:tcPr>
            <w:tcW w:w="2206" w:type="dxa"/>
            <w:shd w:val="clear" w:color="auto" w:fill="auto"/>
            <w:vAlign w:val="center"/>
          </w:tcPr>
          <w:p w14:paraId="49244C7F" w14:textId="13B453D1" w:rsidR="00342DBB" w:rsidRPr="00DF1A1B" w:rsidRDefault="00342DBB" w:rsidP="00342DBB">
            <w:pPr>
              <w:pStyle w:val="RLTextlnkuslovan"/>
              <w:numPr>
                <w:ilvl w:val="0"/>
                <w:numId w:val="0"/>
              </w:numPr>
              <w:spacing w:before="60" w:after="60"/>
              <w:rPr>
                <w:szCs w:val="20"/>
              </w:rPr>
            </w:pPr>
            <w:r w:rsidRPr="008F77B1">
              <w:rPr>
                <w:szCs w:val="20"/>
              </w:rPr>
              <w:t>E-mail</w:t>
            </w:r>
          </w:p>
        </w:tc>
        <w:tc>
          <w:tcPr>
            <w:tcW w:w="6343" w:type="dxa"/>
            <w:shd w:val="clear" w:color="auto" w:fill="auto"/>
          </w:tcPr>
          <w:p w14:paraId="10978552" w14:textId="458C338E" w:rsidR="00342DBB" w:rsidRPr="003E41B0" w:rsidRDefault="003E41B0" w:rsidP="00342DBB">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342DBB" w:rsidRPr="008F77B1" w14:paraId="55842FF6" w14:textId="77777777" w:rsidTr="00275DD5">
        <w:tc>
          <w:tcPr>
            <w:tcW w:w="2206" w:type="dxa"/>
            <w:shd w:val="clear" w:color="auto" w:fill="auto"/>
            <w:vAlign w:val="center"/>
          </w:tcPr>
          <w:p w14:paraId="4B429173" w14:textId="218D72D5" w:rsidR="00342DBB" w:rsidRPr="00DF1A1B" w:rsidRDefault="00342DBB" w:rsidP="00342DBB">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53D2B55A" w14:textId="70042B9A" w:rsidR="00342DBB" w:rsidRPr="003E41B0" w:rsidRDefault="003E41B0" w:rsidP="00342DBB">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bl>
    <w:p w14:paraId="4B30CA48" w14:textId="77777777" w:rsidR="009E0CB4" w:rsidRPr="008F77B1" w:rsidRDefault="009E0CB4" w:rsidP="009E0CB4">
      <w:pPr>
        <w:spacing w:before="60" w:after="60" w:line="240" w:lineRule="auto"/>
        <w:ind w:left="426"/>
        <w:jc w:val="both"/>
        <w:rPr>
          <w:rFonts w:asciiTheme="minorHAnsi" w:hAnsiTheme="minorHAnsi" w:cs="Tahoma"/>
          <w:szCs w:val="20"/>
        </w:rPr>
      </w:pPr>
    </w:p>
    <w:p w14:paraId="29CD04CC" w14:textId="77777777" w:rsidR="009E0CB4" w:rsidRPr="00DF1A1B" w:rsidRDefault="009E0CB4" w:rsidP="009E0CB4">
      <w:pPr>
        <w:spacing w:before="60" w:after="60" w:line="240" w:lineRule="auto"/>
        <w:ind w:left="426"/>
        <w:jc w:val="both"/>
        <w:rPr>
          <w:rFonts w:asciiTheme="minorHAnsi" w:hAnsiTheme="minorHAnsi" w:cs="Tahoma"/>
          <w:szCs w:val="20"/>
        </w:rPr>
      </w:pPr>
      <w:r w:rsidRPr="00DF1A1B">
        <w:rPr>
          <w:rFonts w:asciiTheme="minorHAnsi" w:hAnsiTheme="minorHAnsi" w:cs="Tahoma"/>
          <w:szCs w:val="20"/>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42DBB" w:rsidRPr="008F77B1" w14:paraId="04458E57" w14:textId="77777777" w:rsidTr="00275DD5">
        <w:tc>
          <w:tcPr>
            <w:tcW w:w="2206" w:type="dxa"/>
            <w:shd w:val="clear" w:color="auto" w:fill="auto"/>
            <w:vAlign w:val="center"/>
          </w:tcPr>
          <w:p w14:paraId="393DDB61" w14:textId="716FD032" w:rsidR="00342DBB" w:rsidRPr="00DF1A1B" w:rsidRDefault="00342DBB" w:rsidP="00342DBB">
            <w:pPr>
              <w:pStyle w:val="RLTextlnkuslovan"/>
              <w:numPr>
                <w:ilvl w:val="0"/>
                <w:numId w:val="0"/>
              </w:numPr>
              <w:spacing w:before="60" w:after="60"/>
              <w:rPr>
                <w:szCs w:val="20"/>
              </w:rPr>
            </w:pPr>
            <w:r w:rsidRPr="00DF1A1B">
              <w:rPr>
                <w:szCs w:val="20"/>
              </w:rPr>
              <w:t>Jméno a příjmení</w:t>
            </w:r>
          </w:p>
        </w:tc>
        <w:tc>
          <w:tcPr>
            <w:tcW w:w="6343" w:type="dxa"/>
            <w:shd w:val="clear" w:color="auto" w:fill="auto"/>
          </w:tcPr>
          <w:p w14:paraId="1515E6D7" w14:textId="3DEF5CC5" w:rsidR="00342DBB" w:rsidRPr="00DF1A1B" w:rsidRDefault="003E41B0" w:rsidP="00342DBB">
            <w:pPr>
              <w:pStyle w:val="doplnuchaze"/>
              <w:spacing w:before="60" w:after="60" w:line="240" w:lineRule="auto"/>
              <w:jc w:val="left"/>
              <w:rPr>
                <w:rFonts w:asciiTheme="minorHAnsi" w:hAnsiTheme="minorHAnsi" w:cs="Tahoma"/>
                <w:b w:val="0"/>
                <w:szCs w:val="20"/>
              </w:rPr>
            </w:pPr>
            <w:proofErr w:type="spellStart"/>
            <w:r>
              <w:rPr>
                <w:rFonts w:asciiTheme="minorHAnsi" w:hAnsiTheme="minorHAnsi" w:cs="Tahoma"/>
                <w:b w:val="0"/>
                <w:szCs w:val="20"/>
                <w:lang w:val="cs-CZ"/>
              </w:rPr>
              <w:t>xxx</w:t>
            </w:r>
            <w:proofErr w:type="spellEnd"/>
          </w:p>
        </w:tc>
      </w:tr>
      <w:tr w:rsidR="00342DBB" w:rsidRPr="008F77B1" w14:paraId="75E6CBD3" w14:textId="77777777" w:rsidTr="00275DD5">
        <w:tc>
          <w:tcPr>
            <w:tcW w:w="2206" w:type="dxa"/>
            <w:shd w:val="clear" w:color="auto" w:fill="auto"/>
            <w:vAlign w:val="center"/>
          </w:tcPr>
          <w:p w14:paraId="7B7256F9" w14:textId="7489E86A" w:rsidR="00342DBB" w:rsidRPr="00DF1A1B" w:rsidRDefault="00342DBB" w:rsidP="00342DBB">
            <w:pPr>
              <w:pStyle w:val="RLTextlnkuslovan"/>
              <w:numPr>
                <w:ilvl w:val="0"/>
                <w:numId w:val="0"/>
              </w:numPr>
              <w:spacing w:before="60" w:after="60"/>
              <w:rPr>
                <w:szCs w:val="20"/>
              </w:rPr>
            </w:pPr>
            <w:r w:rsidRPr="008F77B1">
              <w:rPr>
                <w:szCs w:val="20"/>
              </w:rPr>
              <w:t>Adresa</w:t>
            </w:r>
          </w:p>
        </w:tc>
        <w:tc>
          <w:tcPr>
            <w:tcW w:w="6343" w:type="dxa"/>
            <w:shd w:val="clear" w:color="auto" w:fill="auto"/>
          </w:tcPr>
          <w:p w14:paraId="6C7F9793" w14:textId="2309E499" w:rsidR="00342DBB" w:rsidRPr="00DF1A1B" w:rsidRDefault="00342DBB" w:rsidP="00342DBB">
            <w:pPr>
              <w:pStyle w:val="doplnuchaze"/>
              <w:spacing w:before="60" w:after="60" w:line="240" w:lineRule="auto"/>
              <w:jc w:val="left"/>
              <w:rPr>
                <w:rFonts w:asciiTheme="minorHAnsi" w:hAnsiTheme="minorHAnsi" w:cs="Tahoma"/>
                <w:b w:val="0"/>
                <w:szCs w:val="20"/>
              </w:rPr>
            </w:pPr>
            <w:r w:rsidRPr="00AD0BCA">
              <w:rPr>
                <w:rFonts w:asciiTheme="minorHAnsi" w:hAnsiTheme="minorHAnsi" w:cs="Tahoma"/>
                <w:b w:val="0"/>
                <w:szCs w:val="20"/>
              </w:rPr>
              <w:t>Doudlebská 1699/5, 140 00 Praha 4</w:t>
            </w:r>
          </w:p>
        </w:tc>
      </w:tr>
      <w:tr w:rsidR="00342DBB" w:rsidRPr="008F77B1" w14:paraId="1223CCC0" w14:textId="77777777" w:rsidTr="00275DD5">
        <w:tc>
          <w:tcPr>
            <w:tcW w:w="2206" w:type="dxa"/>
            <w:shd w:val="clear" w:color="auto" w:fill="auto"/>
            <w:vAlign w:val="center"/>
          </w:tcPr>
          <w:p w14:paraId="32264D5F" w14:textId="30208E0A" w:rsidR="00342DBB" w:rsidRPr="00DF1A1B" w:rsidRDefault="00342DBB" w:rsidP="00342DBB">
            <w:pPr>
              <w:pStyle w:val="RLTextlnkuslovan"/>
              <w:numPr>
                <w:ilvl w:val="0"/>
                <w:numId w:val="0"/>
              </w:numPr>
              <w:spacing w:before="60" w:after="60"/>
              <w:rPr>
                <w:szCs w:val="20"/>
              </w:rPr>
            </w:pPr>
            <w:r w:rsidRPr="008F77B1">
              <w:rPr>
                <w:szCs w:val="20"/>
              </w:rPr>
              <w:t>E-mail</w:t>
            </w:r>
          </w:p>
        </w:tc>
        <w:tc>
          <w:tcPr>
            <w:tcW w:w="6343" w:type="dxa"/>
            <w:shd w:val="clear" w:color="auto" w:fill="auto"/>
          </w:tcPr>
          <w:p w14:paraId="027308C3" w14:textId="578C23B6" w:rsidR="00342DBB" w:rsidRPr="003E41B0" w:rsidRDefault="003E41B0" w:rsidP="00342DBB">
            <w:pPr>
              <w:pStyle w:val="doplnuchaze"/>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r w:rsidR="00342DBB" w:rsidRPr="008F77B1" w14:paraId="2FD97D01" w14:textId="77777777" w:rsidTr="00275DD5">
        <w:tc>
          <w:tcPr>
            <w:tcW w:w="2206" w:type="dxa"/>
            <w:shd w:val="clear" w:color="auto" w:fill="auto"/>
            <w:vAlign w:val="center"/>
          </w:tcPr>
          <w:p w14:paraId="0272A62A" w14:textId="3F7E22A9" w:rsidR="00342DBB" w:rsidRPr="00DF1A1B" w:rsidRDefault="00342DBB" w:rsidP="00342DBB">
            <w:pPr>
              <w:pStyle w:val="RLTextlnkuslovan"/>
              <w:numPr>
                <w:ilvl w:val="0"/>
                <w:numId w:val="0"/>
              </w:numPr>
              <w:spacing w:before="60" w:after="60"/>
              <w:rPr>
                <w:szCs w:val="20"/>
              </w:rPr>
            </w:pPr>
            <w:r w:rsidRPr="008F77B1">
              <w:rPr>
                <w:szCs w:val="20"/>
              </w:rPr>
              <w:t>Telefon</w:t>
            </w:r>
          </w:p>
        </w:tc>
        <w:tc>
          <w:tcPr>
            <w:tcW w:w="6343" w:type="dxa"/>
            <w:shd w:val="clear" w:color="auto" w:fill="auto"/>
          </w:tcPr>
          <w:p w14:paraId="035D5D86" w14:textId="10F65783" w:rsidR="00342DBB" w:rsidRPr="003E41B0" w:rsidRDefault="003E41B0" w:rsidP="00C353E5">
            <w:pPr>
              <w:pStyle w:val="doplnuchaze"/>
              <w:tabs>
                <w:tab w:val="left" w:pos="2096"/>
              </w:tabs>
              <w:spacing w:before="60" w:after="60" w:line="240" w:lineRule="auto"/>
              <w:jc w:val="left"/>
              <w:rPr>
                <w:rFonts w:asciiTheme="minorHAnsi" w:hAnsiTheme="minorHAnsi" w:cs="Tahoma"/>
                <w:b w:val="0"/>
                <w:szCs w:val="20"/>
                <w:lang w:val="cs-CZ"/>
              </w:rPr>
            </w:pPr>
            <w:proofErr w:type="spellStart"/>
            <w:r>
              <w:rPr>
                <w:rFonts w:asciiTheme="minorHAnsi" w:hAnsiTheme="minorHAnsi" w:cs="Tahoma"/>
                <w:b w:val="0"/>
                <w:szCs w:val="20"/>
                <w:lang w:val="cs-CZ"/>
              </w:rPr>
              <w:t>xxx</w:t>
            </w:r>
            <w:proofErr w:type="spellEnd"/>
          </w:p>
        </w:tc>
      </w:tr>
    </w:tbl>
    <w:p w14:paraId="459D56FC"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14:paraId="401EE504"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4D4B4D">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7F1F7A">
        <w:rPr>
          <w:rFonts w:asciiTheme="minorHAnsi" w:hAnsiTheme="minorHAnsi" w:cs="Tahoma"/>
          <w:b w:val="0"/>
          <w:szCs w:val="20"/>
        </w:rPr>
        <w:t>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14:paraId="7C4495FA" w14:textId="77777777" w:rsidR="00DA77B1" w:rsidRPr="0065234C" w:rsidRDefault="00DA77B1" w:rsidP="00E42506">
      <w:pPr>
        <w:pStyle w:val="doplnzadavatel"/>
        <w:spacing w:before="120" w:line="240" w:lineRule="auto"/>
        <w:jc w:val="both"/>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14:paraId="6E3A9B9E" w14:textId="77777777"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14:paraId="5970E9B8" w14:textId="77777777"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0" w:name="_Příloha_č._7"/>
      <w:bookmarkStart w:id="251" w:name="Annex07"/>
      <w:bookmarkEnd w:id="250"/>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14:paraId="5BC31248" w14:textId="77777777"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14:paraId="3C1CEA55" w14:textId="77777777" w:rsidR="006345C5" w:rsidRDefault="009E0CB4" w:rsidP="009E0CB4">
      <w:pPr>
        <w:spacing w:after="0" w:line="240" w:lineRule="auto"/>
        <w:rPr>
          <w:rFonts w:asciiTheme="minorHAnsi" w:hAnsiTheme="minorHAnsi" w:cs="Tahoma"/>
          <w:b/>
          <w:szCs w:val="20"/>
        </w:rPr>
      </w:pPr>
      <w:r w:rsidRPr="00DF1A1B">
        <w:rPr>
          <w:rFonts w:asciiTheme="minorHAnsi" w:hAnsiTheme="minorHAnsi" w:cs="Tahoma"/>
          <w:b/>
          <w:szCs w:val="20"/>
        </w:rPr>
        <w:t>1/</w:t>
      </w:r>
    </w:p>
    <w:p w14:paraId="7DA8D86B" w14:textId="3591F97C" w:rsidR="00342DBB" w:rsidRPr="00DF1A1B" w:rsidRDefault="00342DBB" w:rsidP="00342DBB">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Název:</w:t>
      </w:r>
      <w:r w:rsidRPr="00DF1A1B">
        <w:rPr>
          <w:rFonts w:asciiTheme="minorHAnsi" w:hAnsiTheme="minorHAnsi" w:cs="Tahoma"/>
          <w:szCs w:val="20"/>
        </w:rPr>
        <w:t xml:space="preserve"> </w:t>
      </w:r>
      <w:r w:rsidRPr="00DF1A1B">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proofErr w:type="spellStart"/>
      <w:r w:rsidRPr="00387456">
        <w:rPr>
          <w:rFonts w:asciiTheme="minorHAnsi" w:hAnsiTheme="minorHAnsi" w:cs="Tahoma"/>
          <w:bCs/>
          <w:szCs w:val="20"/>
        </w:rPr>
        <w:t>Consulting</w:t>
      </w:r>
      <w:proofErr w:type="spellEnd"/>
      <w:r w:rsidRPr="00387456">
        <w:rPr>
          <w:rFonts w:asciiTheme="minorHAnsi" w:hAnsiTheme="minorHAnsi" w:cs="Tahoma"/>
          <w:bCs/>
          <w:szCs w:val="20"/>
        </w:rPr>
        <w:t xml:space="preserve"> 4U, s.r.o.</w:t>
      </w:r>
    </w:p>
    <w:p w14:paraId="51838DF6" w14:textId="77777777" w:rsidR="00342DBB" w:rsidRPr="00387456" w:rsidRDefault="00342DBB" w:rsidP="00342DBB">
      <w:pPr>
        <w:tabs>
          <w:tab w:val="left" w:pos="2340"/>
        </w:tabs>
        <w:spacing w:after="0" w:line="240" w:lineRule="auto"/>
        <w:rPr>
          <w:rFonts w:asciiTheme="minorHAnsi" w:hAnsiTheme="minorHAnsi" w:cs="Tahoma"/>
          <w:bCs/>
          <w:szCs w:val="20"/>
        </w:rPr>
      </w:pPr>
      <w:r w:rsidRPr="00DF1A1B">
        <w:rPr>
          <w:rFonts w:asciiTheme="minorHAnsi" w:hAnsiTheme="minorHAnsi" w:cs="Tahoma"/>
          <w:b/>
          <w:szCs w:val="20"/>
        </w:rPr>
        <w:t>Sídlo:</w:t>
      </w:r>
      <w:r w:rsidRPr="00DF1A1B">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sidRPr="00387456">
        <w:rPr>
          <w:rFonts w:asciiTheme="minorHAnsi" w:hAnsiTheme="minorHAnsi" w:cs="Tahoma"/>
          <w:bCs/>
          <w:szCs w:val="20"/>
        </w:rPr>
        <w:t>Wellnerova 134/7, 779 00 Olomouc, Česká republika</w:t>
      </w:r>
    </w:p>
    <w:p w14:paraId="3EE9F168" w14:textId="77777777" w:rsidR="00342DBB" w:rsidRPr="00DF1A1B" w:rsidRDefault="00342DBB" w:rsidP="00342DBB">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Právní forma:</w:t>
      </w:r>
      <w:r w:rsidRPr="00DF1A1B">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sidRPr="00387456">
        <w:rPr>
          <w:rFonts w:asciiTheme="minorHAnsi" w:hAnsiTheme="minorHAnsi" w:cs="Tahoma"/>
          <w:bCs/>
          <w:szCs w:val="20"/>
        </w:rPr>
        <w:t>Společnost s ručením omezeným</w:t>
      </w:r>
    </w:p>
    <w:p w14:paraId="2FDEF0DC" w14:textId="77777777" w:rsidR="00342DBB" w:rsidRPr="00DF1A1B" w:rsidRDefault="00342DBB" w:rsidP="00342DBB">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Identifikační číslo:</w:t>
      </w:r>
      <w:r w:rsidRPr="00DF1A1B">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sidRPr="00387456">
        <w:rPr>
          <w:rFonts w:asciiTheme="minorHAnsi" w:hAnsiTheme="minorHAnsi" w:cs="Tahoma"/>
          <w:bCs/>
          <w:szCs w:val="20"/>
        </w:rPr>
        <w:t>258 51 471</w:t>
      </w:r>
    </w:p>
    <w:p w14:paraId="16CAE5BE" w14:textId="77777777" w:rsidR="00342DBB" w:rsidRDefault="00342DBB" w:rsidP="00342DBB">
      <w:pPr>
        <w:tabs>
          <w:tab w:val="left" w:pos="2340"/>
        </w:tabs>
        <w:spacing w:after="0" w:line="240" w:lineRule="auto"/>
        <w:rPr>
          <w:rFonts w:asciiTheme="minorHAnsi" w:hAnsiTheme="minorHAnsi" w:cs="Tahoma"/>
          <w:b/>
          <w:szCs w:val="20"/>
        </w:rPr>
      </w:pPr>
      <w:r w:rsidRPr="00DF1A1B">
        <w:rPr>
          <w:rFonts w:asciiTheme="minorHAnsi" w:hAnsiTheme="minorHAnsi" w:cs="Tahoma"/>
          <w:b/>
          <w:szCs w:val="20"/>
        </w:rPr>
        <w:t>Rozsah plnění Smlouvy</w:t>
      </w:r>
      <w:r>
        <w:rPr>
          <w:rFonts w:asciiTheme="minorHAnsi" w:hAnsiTheme="minorHAnsi" w:cs="Tahoma"/>
          <w:b/>
          <w:szCs w:val="20"/>
        </w:rPr>
        <w:t xml:space="preserve"> v %</w:t>
      </w:r>
      <w:r w:rsidRPr="00DF1A1B">
        <w:rPr>
          <w:rFonts w:asciiTheme="minorHAnsi" w:hAnsiTheme="minorHAnsi" w:cs="Tahoma"/>
          <w:b/>
          <w:szCs w:val="20"/>
        </w:rPr>
        <w:t>:</w:t>
      </w:r>
      <w:r>
        <w:rPr>
          <w:rFonts w:asciiTheme="minorHAnsi" w:hAnsiTheme="minorHAnsi" w:cs="Tahoma"/>
          <w:b/>
          <w:szCs w:val="20"/>
        </w:rPr>
        <w:t xml:space="preserve"> </w:t>
      </w:r>
      <w:r>
        <w:rPr>
          <w:rFonts w:asciiTheme="minorHAnsi" w:hAnsiTheme="minorHAnsi" w:cs="Tahoma"/>
          <w:b/>
          <w:szCs w:val="20"/>
        </w:rPr>
        <w:tab/>
      </w:r>
      <w:r>
        <w:rPr>
          <w:rFonts w:asciiTheme="minorHAnsi" w:hAnsiTheme="minorHAnsi" w:cs="Tahoma"/>
          <w:b/>
          <w:szCs w:val="20"/>
        </w:rPr>
        <w:tab/>
      </w:r>
      <w:r>
        <w:rPr>
          <w:rFonts w:asciiTheme="minorHAnsi" w:hAnsiTheme="minorHAnsi" w:cs="Tahoma"/>
          <w:b/>
          <w:szCs w:val="20"/>
        </w:rPr>
        <w:tab/>
      </w:r>
      <w:r w:rsidRPr="00387456">
        <w:rPr>
          <w:rFonts w:asciiTheme="minorHAnsi" w:hAnsiTheme="minorHAnsi" w:cs="Tahoma"/>
          <w:bCs/>
          <w:szCs w:val="20"/>
        </w:rPr>
        <w:t>5</w:t>
      </w:r>
      <w:r>
        <w:rPr>
          <w:rFonts w:asciiTheme="minorHAnsi" w:hAnsiTheme="minorHAnsi" w:cs="Tahoma"/>
          <w:bCs/>
          <w:szCs w:val="20"/>
        </w:rPr>
        <w:t xml:space="preserve"> </w:t>
      </w:r>
      <w:r w:rsidRPr="00387456">
        <w:rPr>
          <w:rFonts w:asciiTheme="minorHAnsi" w:hAnsiTheme="minorHAnsi" w:cs="Tahoma"/>
          <w:bCs/>
          <w:szCs w:val="20"/>
        </w:rPr>
        <w:t>%</w:t>
      </w:r>
    </w:p>
    <w:p w14:paraId="00DC57E2" w14:textId="77777777" w:rsidR="00342DBB" w:rsidRDefault="00342DBB" w:rsidP="00C3192B">
      <w:pPr>
        <w:tabs>
          <w:tab w:val="left" w:pos="2340"/>
        </w:tabs>
        <w:spacing w:after="0" w:line="240" w:lineRule="auto"/>
        <w:rPr>
          <w:rFonts w:asciiTheme="minorHAnsi" w:hAnsiTheme="minorHAnsi" w:cs="Tahoma"/>
          <w:bCs/>
          <w:szCs w:val="20"/>
        </w:rPr>
      </w:pPr>
      <w:r>
        <w:rPr>
          <w:rFonts w:asciiTheme="minorHAnsi" w:hAnsiTheme="minorHAnsi" w:cs="Tahoma"/>
          <w:b/>
          <w:szCs w:val="20"/>
        </w:rPr>
        <w:t>Rozsah vykonávaných činností:</w:t>
      </w:r>
      <w:r w:rsidRPr="00DF1A1B">
        <w:rPr>
          <w:rFonts w:asciiTheme="minorHAnsi" w:hAnsiTheme="minorHAnsi" w:cs="Tahoma"/>
          <w:b/>
          <w:szCs w:val="20"/>
        </w:rPr>
        <w:tab/>
      </w:r>
      <w:r w:rsidRPr="00643DEF">
        <w:rPr>
          <w:rFonts w:asciiTheme="minorHAnsi" w:hAnsiTheme="minorHAnsi" w:cs="Tahoma"/>
          <w:bCs/>
          <w:szCs w:val="20"/>
        </w:rPr>
        <w:t>Konzultační služby v oblasti analýzy, návrhu</w:t>
      </w:r>
      <w:r>
        <w:rPr>
          <w:rFonts w:asciiTheme="minorHAnsi" w:hAnsiTheme="minorHAnsi" w:cs="Tahoma"/>
          <w:bCs/>
          <w:szCs w:val="20"/>
        </w:rPr>
        <w:t>, testování, nasazení a podpory</w:t>
      </w:r>
      <w:r w:rsidRPr="00643DEF">
        <w:rPr>
          <w:rFonts w:asciiTheme="minorHAnsi" w:hAnsiTheme="minorHAnsi" w:cs="Tahoma"/>
          <w:bCs/>
          <w:szCs w:val="20"/>
        </w:rPr>
        <w:t xml:space="preserve"> modul</w:t>
      </w:r>
      <w:r>
        <w:rPr>
          <w:rFonts w:asciiTheme="minorHAnsi" w:hAnsiTheme="minorHAnsi" w:cs="Tahoma"/>
          <w:bCs/>
          <w:szCs w:val="20"/>
        </w:rPr>
        <w:t>u</w:t>
      </w:r>
    </w:p>
    <w:p w14:paraId="499591A7" w14:textId="202432E0" w:rsidR="00DA77B1" w:rsidRPr="0065234C" w:rsidRDefault="00342DBB" w:rsidP="00C3192B">
      <w:pPr>
        <w:tabs>
          <w:tab w:val="left" w:pos="2340"/>
        </w:tabs>
        <w:spacing w:after="0" w:line="240" w:lineRule="auto"/>
        <w:rPr>
          <w:rStyle w:val="doplnuchazeChar"/>
          <w:rFonts w:asciiTheme="minorHAnsi" w:hAnsiTheme="minorHAnsi" w:cs="Tahoma"/>
          <w:b w:val="0"/>
          <w:szCs w:val="20"/>
        </w:rPr>
      </w:pPr>
      <w:r>
        <w:rPr>
          <w:rFonts w:asciiTheme="minorHAnsi" w:hAnsiTheme="minorHAnsi" w:cs="Tahoma"/>
          <w:bCs/>
          <w:szCs w:val="20"/>
        </w:rPr>
        <w:tab/>
      </w:r>
      <w:r>
        <w:rPr>
          <w:rFonts w:asciiTheme="minorHAnsi" w:hAnsiTheme="minorHAnsi" w:cs="Tahoma"/>
          <w:bCs/>
          <w:szCs w:val="20"/>
        </w:rPr>
        <w:tab/>
      </w:r>
      <w:r>
        <w:rPr>
          <w:rFonts w:asciiTheme="minorHAnsi" w:hAnsiTheme="minorHAnsi" w:cs="Tahoma"/>
          <w:bCs/>
          <w:szCs w:val="20"/>
        </w:rPr>
        <w:tab/>
        <w:t>FI-TV dle požadavků Objednatele</w:t>
      </w:r>
    </w:p>
    <w:p w14:paraId="0A017CF4" w14:textId="77777777" w:rsidR="00DA77B1" w:rsidRPr="0065234C" w:rsidRDefault="00DA77B1" w:rsidP="00561A9A">
      <w:pPr>
        <w:tabs>
          <w:tab w:val="left" w:pos="2340"/>
        </w:tabs>
        <w:spacing w:before="60" w:after="60" w:line="240" w:lineRule="auto"/>
        <w:rPr>
          <w:rFonts w:asciiTheme="minorHAnsi" w:hAnsiTheme="minorHAnsi" w:cs="Tahoma"/>
          <w:b/>
          <w:szCs w:val="20"/>
        </w:rPr>
      </w:pPr>
    </w:p>
    <w:p w14:paraId="7623427A" w14:textId="77777777"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14:paraId="41BA381C" w14:textId="77777777"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2" w:name="_Příloha_č._8"/>
      <w:bookmarkStart w:id="253" w:name="Annex08"/>
      <w:bookmarkEnd w:id="252"/>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53"/>
    <w:p w14:paraId="20075255" w14:textId="77777777" w:rsidR="00E3256D" w:rsidRPr="00C9675F" w:rsidRDefault="00F875F8" w:rsidP="00C9675F">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bookmarkStart w:id="254" w:name="_Ref419882944"/>
      <w:bookmarkStart w:id="255" w:name="Annex09"/>
    </w:p>
    <w:p w14:paraId="53EE3748" w14:textId="77777777" w:rsidR="00E3256D" w:rsidRPr="00A92D00" w:rsidRDefault="00E3256D" w:rsidP="00C563B6">
      <w:pPr>
        <w:pStyle w:val="RLProhlensmluvnchstran"/>
        <w:numPr>
          <w:ilvl w:val="0"/>
          <w:numId w:val="57"/>
        </w:numPr>
        <w:spacing w:before="60" w:after="60" w:line="240" w:lineRule="auto"/>
        <w:jc w:val="left"/>
        <w:rPr>
          <w:rFonts w:asciiTheme="minorHAnsi" w:hAnsiTheme="minorHAnsi" w:cs="Tahoma"/>
          <w:szCs w:val="20"/>
          <w:lang w:val="cs-CZ"/>
        </w:rPr>
      </w:pPr>
      <w:r>
        <w:rPr>
          <w:rFonts w:asciiTheme="minorHAnsi" w:hAnsiTheme="minorHAnsi" w:cs="Tahoma"/>
          <w:szCs w:val="20"/>
          <w:lang w:val="cs-CZ"/>
        </w:rPr>
        <w:t xml:space="preserve">CENA PAUŠÁLNÍCH KL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5587"/>
        <w:gridCol w:w="2513"/>
        <w:gridCol w:w="1115"/>
        <w:gridCol w:w="1843"/>
        <w:gridCol w:w="2812"/>
      </w:tblGrid>
      <w:tr w:rsidR="00E3256D" w:rsidRPr="0065234C" w14:paraId="449397CE" w14:textId="77777777" w:rsidTr="00ED5954">
        <w:trPr>
          <w:trHeight w:val="193"/>
        </w:trPr>
        <w:tc>
          <w:tcPr>
            <w:tcW w:w="5000" w:type="pct"/>
            <w:gridSpan w:val="6"/>
            <w:shd w:val="clear" w:color="auto" w:fill="ABBB59" w:themeFill="text1"/>
          </w:tcPr>
          <w:p w14:paraId="74CBAC08"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 Paušální služby</w:t>
            </w:r>
            <w:r>
              <w:rPr>
                <w:rFonts w:asciiTheme="minorHAnsi" w:hAnsiTheme="minorHAnsi" w:cs="Tahoma"/>
                <w:b/>
                <w:color w:val="FFFFFF" w:themeColor="background1"/>
                <w:szCs w:val="20"/>
              </w:rPr>
              <w:t xml:space="preserve"> za měsíc</w:t>
            </w:r>
          </w:p>
        </w:tc>
      </w:tr>
      <w:tr w:rsidR="00E3256D" w:rsidRPr="0065234C" w14:paraId="779A1A8E" w14:textId="77777777" w:rsidTr="00ED5954">
        <w:trPr>
          <w:trHeight w:val="258"/>
        </w:trPr>
        <w:tc>
          <w:tcPr>
            <w:tcW w:w="447" w:type="pct"/>
            <w:shd w:val="clear" w:color="auto" w:fill="ABBB59" w:themeFill="text1"/>
            <w:vAlign w:val="center"/>
          </w:tcPr>
          <w:p w14:paraId="6D339F10" w14:textId="77777777" w:rsidR="00E3256D" w:rsidRPr="00DA20E8" w:rsidRDefault="00E3256D" w:rsidP="00ED5954">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 xml:space="preserve">ID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14:paraId="706A11DC" w14:textId="77777777" w:rsidR="00E3256D" w:rsidRPr="00C04EDB" w:rsidRDefault="00E3256D" w:rsidP="00ED5954">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14:paraId="303C183D"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 Kč bez DPH za měsíc</w:t>
            </w:r>
          </w:p>
        </w:tc>
        <w:tc>
          <w:tcPr>
            <w:tcW w:w="366" w:type="pct"/>
            <w:shd w:val="clear" w:color="auto" w:fill="ABBB59" w:themeFill="text1"/>
          </w:tcPr>
          <w:p w14:paraId="0C7AA49F"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 DPH</w:t>
            </w:r>
          </w:p>
        </w:tc>
        <w:tc>
          <w:tcPr>
            <w:tcW w:w="605" w:type="pct"/>
            <w:tcBorders>
              <w:bottom w:val="single" w:sz="4" w:space="0" w:color="auto"/>
            </w:tcBorders>
            <w:shd w:val="clear" w:color="auto" w:fill="ABBB59" w:themeFill="text1"/>
            <w:vAlign w:val="center"/>
          </w:tcPr>
          <w:p w14:paraId="580A0DAD"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 v Kč</w:t>
            </w:r>
          </w:p>
        </w:tc>
        <w:tc>
          <w:tcPr>
            <w:tcW w:w="923" w:type="pct"/>
            <w:tcBorders>
              <w:bottom w:val="single" w:sz="4" w:space="0" w:color="auto"/>
            </w:tcBorders>
            <w:shd w:val="clear" w:color="auto" w:fill="ABBB59" w:themeFill="text1"/>
            <w:vAlign w:val="center"/>
          </w:tcPr>
          <w:p w14:paraId="14BB7C3E" w14:textId="77777777" w:rsidR="00E3256D" w:rsidRPr="0065234C" w:rsidRDefault="00E3256D" w:rsidP="00ED5954">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 v Kč včetně DPH za měsíc</w:t>
            </w:r>
          </w:p>
        </w:tc>
      </w:tr>
      <w:tr w:rsidR="00E3256D" w:rsidRPr="0065234C" w14:paraId="4E3861B0" w14:textId="77777777" w:rsidTr="00ED5954">
        <w:trPr>
          <w:trHeight w:val="368"/>
        </w:trPr>
        <w:tc>
          <w:tcPr>
            <w:tcW w:w="447" w:type="pct"/>
            <w:shd w:val="clear" w:color="auto" w:fill="auto"/>
            <w:vAlign w:val="center"/>
          </w:tcPr>
          <w:p w14:paraId="6DF9B717" w14:textId="4DB4F318" w:rsidR="00E3256D" w:rsidRPr="0010650C" w:rsidRDefault="00B9417E" w:rsidP="005A634B">
            <w:pPr>
              <w:spacing w:before="60" w:after="60" w:line="240" w:lineRule="auto"/>
              <w:rPr>
                <w:rFonts w:asciiTheme="minorHAnsi" w:hAnsiTheme="minorHAnsi" w:cs="Tahoma"/>
                <w:b/>
                <w:szCs w:val="20"/>
              </w:rPr>
            </w:pPr>
            <w:r>
              <w:rPr>
                <w:b/>
              </w:rPr>
              <w:t>S</w:t>
            </w:r>
            <w:r w:rsidR="001C6D61">
              <w:rPr>
                <w:b/>
              </w:rPr>
              <w:t>AP</w:t>
            </w:r>
            <w:r w:rsidR="00B240CF" w:rsidRPr="0010650C">
              <w:rPr>
                <w:b/>
              </w:rPr>
              <w:t>-001</w:t>
            </w:r>
            <w:r w:rsidR="005A634B">
              <w:rPr>
                <w:b/>
              </w:rPr>
              <w:t xml:space="preserve"> </w:t>
            </w:r>
          </w:p>
        </w:tc>
        <w:tc>
          <w:tcPr>
            <w:tcW w:w="1834" w:type="pct"/>
            <w:shd w:val="clear" w:color="auto" w:fill="auto"/>
            <w:vAlign w:val="center"/>
          </w:tcPr>
          <w:p w14:paraId="1FF1D0CA" w14:textId="77777777" w:rsidR="00E3256D" w:rsidRPr="00761AB3" w:rsidRDefault="001C6D61" w:rsidP="00ED5954">
            <w:pPr>
              <w:spacing w:before="60" w:after="60" w:line="240" w:lineRule="auto"/>
              <w:rPr>
                <w:rFonts w:asciiTheme="minorHAnsi" w:hAnsiTheme="minorHAnsi" w:cs="Tahoma"/>
                <w:b/>
                <w:szCs w:val="20"/>
                <w:highlight w:val="yellow"/>
              </w:rPr>
            </w:pPr>
            <w:r>
              <w:rPr>
                <w:rFonts w:asciiTheme="minorHAnsi" w:hAnsiTheme="minorHAnsi" w:cs="Tahoma"/>
                <w:b/>
                <w:szCs w:val="20"/>
              </w:rPr>
              <w:t>REG/SAP</w:t>
            </w:r>
          </w:p>
        </w:tc>
        <w:tc>
          <w:tcPr>
            <w:tcW w:w="825" w:type="pct"/>
            <w:shd w:val="clear" w:color="auto" w:fill="auto"/>
          </w:tcPr>
          <w:p w14:paraId="1AE38A5C" w14:textId="30D2555A" w:rsidR="00E3256D" w:rsidRPr="005D3653" w:rsidRDefault="005F45BD" w:rsidP="00ED5954">
            <w:pPr>
              <w:spacing w:before="60" w:after="60" w:line="240" w:lineRule="auto"/>
              <w:jc w:val="right"/>
              <w:rPr>
                <w:rFonts w:asciiTheme="minorHAnsi" w:hAnsiTheme="minorHAnsi" w:cs="Tahoma"/>
                <w:szCs w:val="20"/>
                <w:highlight w:val="yellow"/>
              </w:rPr>
            </w:pPr>
            <w:r w:rsidRPr="005F45BD">
              <w:rPr>
                <w:rFonts w:asciiTheme="minorHAnsi" w:hAnsiTheme="minorHAnsi" w:cs="Tahoma"/>
                <w:szCs w:val="20"/>
              </w:rPr>
              <w:t>850</w:t>
            </w:r>
            <w:r w:rsidR="007C0B41">
              <w:rPr>
                <w:rFonts w:asciiTheme="minorHAnsi" w:hAnsiTheme="minorHAnsi" w:cs="Tahoma"/>
                <w:szCs w:val="20"/>
              </w:rPr>
              <w:t> </w:t>
            </w:r>
            <w:r w:rsidRPr="005F45BD">
              <w:rPr>
                <w:rFonts w:asciiTheme="minorHAnsi" w:hAnsiTheme="minorHAnsi" w:cs="Tahoma"/>
                <w:szCs w:val="20"/>
              </w:rPr>
              <w:t>275</w:t>
            </w:r>
            <w:r w:rsidR="007C0B41">
              <w:rPr>
                <w:rFonts w:asciiTheme="minorHAnsi" w:hAnsiTheme="minorHAnsi" w:cs="Tahoma"/>
                <w:szCs w:val="20"/>
              </w:rPr>
              <w:t>,-</w:t>
            </w:r>
          </w:p>
        </w:tc>
        <w:tc>
          <w:tcPr>
            <w:tcW w:w="366" w:type="pct"/>
            <w:vAlign w:val="center"/>
          </w:tcPr>
          <w:p w14:paraId="263FAF02" w14:textId="77777777" w:rsidR="00E3256D" w:rsidRPr="005D3653" w:rsidRDefault="00E3256D" w:rsidP="00ED5954">
            <w:pPr>
              <w:spacing w:before="60" w:after="60" w:line="240" w:lineRule="auto"/>
              <w:jc w:val="center"/>
              <w:rPr>
                <w:rFonts w:asciiTheme="minorHAnsi" w:hAnsiTheme="minorHAnsi" w:cs="Tahoma"/>
                <w:szCs w:val="20"/>
              </w:rPr>
            </w:pPr>
            <w:r w:rsidRPr="005D3653">
              <w:rPr>
                <w:rFonts w:asciiTheme="minorHAnsi" w:hAnsiTheme="minorHAnsi" w:cs="Tahoma"/>
                <w:szCs w:val="20"/>
              </w:rPr>
              <w:t>21 %</w:t>
            </w:r>
          </w:p>
        </w:tc>
        <w:tc>
          <w:tcPr>
            <w:tcW w:w="605" w:type="pct"/>
            <w:shd w:val="clear" w:color="auto" w:fill="auto"/>
          </w:tcPr>
          <w:p w14:paraId="7429B36B" w14:textId="22CC3D6D" w:rsidR="00E3256D" w:rsidRPr="005D3653" w:rsidRDefault="005F45BD" w:rsidP="00ED5954">
            <w:pPr>
              <w:spacing w:before="60" w:after="60" w:line="240" w:lineRule="auto"/>
              <w:jc w:val="right"/>
              <w:rPr>
                <w:rFonts w:asciiTheme="minorHAnsi" w:hAnsiTheme="minorHAnsi" w:cs="Tahoma"/>
                <w:szCs w:val="20"/>
              </w:rPr>
            </w:pPr>
            <w:r w:rsidRPr="005F45BD">
              <w:rPr>
                <w:rFonts w:asciiTheme="minorHAnsi" w:hAnsiTheme="minorHAnsi" w:cs="Tahoma"/>
                <w:szCs w:val="20"/>
              </w:rPr>
              <w:t>178</w:t>
            </w:r>
            <w:r w:rsidR="007C0B41">
              <w:rPr>
                <w:rFonts w:asciiTheme="minorHAnsi" w:hAnsiTheme="minorHAnsi" w:cs="Tahoma"/>
                <w:szCs w:val="20"/>
              </w:rPr>
              <w:t xml:space="preserve"> </w:t>
            </w:r>
            <w:r w:rsidRPr="005F45BD">
              <w:rPr>
                <w:rFonts w:asciiTheme="minorHAnsi" w:hAnsiTheme="minorHAnsi" w:cs="Tahoma"/>
                <w:szCs w:val="20"/>
              </w:rPr>
              <w:t>557,75</w:t>
            </w:r>
          </w:p>
        </w:tc>
        <w:tc>
          <w:tcPr>
            <w:tcW w:w="923" w:type="pct"/>
            <w:shd w:val="clear" w:color="auto" w:fill="auto"/>
          </w:tcPr>
          <w:p w14:paraId="7ED50BF3" w14:textId="100AF8F0" w:rsidR="00E3256D" w:rsidRPr="005D3653" w:rsidRDefault="005F45BD" w:rsidP="00ED5954">
            <w:pPr>
              <w:spacing w:before="60" w:after="60" w:line="240" w:lineRule="auto"/>
              <w:jc w:val="right"/>
              <w:rPr>
                <w:rFonts w:asciiTheme="minorHAnsi" w:hAnsiTheme="minorHAnsi" w:cs="Tahoma"/>
                <w:szCs w:val="20"/>
              </w:rPr>
            </w:pPr>
            <w:r w:rsidRPr="005F45BD">
              <w:rPr>
                <w:rFonts w:asciiTheme="minorHAnsi" w:hAnsiTheme="minorHAnsi" w:cs="Tahoma"/>
                <w:szCs w:val="20"/>
              </w:rPr>
              <w:t>1</w:t>
            </w:r>
            <w:r w:rsidR="002548A7">
              <w:rPr>
                <w:rFonts w:asciiTheme="minorHAnsi" w:hAnsiTheme="minorHAnsi" w:cs="Tahoma"/>
                <w:szCs w:val="20"/>
              </w:rPr>
              <w:t> </w:t>
            </w:r>
            <w:r w:rsidRPr="005F45BD">
              <w:rPr>
                <w:rFonts w:asciiTheme="minorHAnsi" w:hAnsiTheme="minorHAnsi" w:cs="Tahoma"/>
                <w:szCs w:val="20"/>
              </w:rPr>
              <w:t>028</w:t>
            </w:r>
            <w:r w:rsidR="002548A7">
              <w:rPr>
                <w:rFonts w:asciiTheme="minorHAnsi" w:hAnsiTheme="minorHAnsi" w:cs="Tahoma"/>
                <w:szCs w:val="20"/>
              </w:rPr>
              <w:t xml:space="preserve"> </w:t>
            </w:r>
            <w:r w:rsidRPr="005F45BD">
              <w:rPr>
                <w:rFonts w:asciiTheme="minorHAnsi" w:hAnsiTheme="minorHAnsi" w:cs="Tahoma"/>
                <w:szCs w:val="20"/>
              </w:rPr>
              <w:t>832,75</w:t>
            </w:r>
          </w:p>
        </w:tc>
      </w:tr>
    </w:tbl>
    <w:p w14:paraId="640872E1" w14:textId="77777777" w:rsidR="00E3256D" w:rsidRDefault="00E3256D" w:rsidP="00E3256D">
      <w:pPr>
        <w:spacing w:before="60" w:line="240" w:lineRule="auto"/>
        <w:rPr>
          <w:rFonts w:asciiTheme="minorHAnsi" w:hAnsiTheme="minorHAnsi"/>
          <w:szCs w:val="20"/>
        </w:rPr>
      </w:pPr>
      <w:r>
        <w:rPr>
          <w:rFonts w:asciiTheme="minorHAnsi" w:hAnsiTheme="minorHAnsi"/>
          <w:szCs w:val="20"/>
        </w:rPr>
        <w:t>Cena za výše uvedené KL bude hrazena pouze za předpokladu, že Paušální služby dle příslušného Paušálního KL budou za určité období skutečně čerpány.</w:t>
      </w:r>
    </w:p>
    <w:p w14:paraId="332C08B1" w14:textId="77777777" w:rsidR="00484751" w:rsidRPr="003D111A" w:rsidRDefault="00484751" w:rsidP="004915BD">
      <w:pPr>
        <w:jc w:val="both"/>
      </w:pPr>
    </w:p>
    <w:p w14:paraId="3B5637CE" w14:textId="77777777" w:rsidR="003D111A" w:rsidRPr="003D111A" w:rsidRDefault="003D111A" w:rsidP="003D111A"/>
    <w:p w14:paraId="75A7BAF1" w14:textId="77777777" w:rsidR="003D111A" w:rsidRPr="003D111A" w:rsidRDefault="003D111A" w:rsidP="003D111A">
      <w:pPr>
        <w:spacing w:before="60"/>
        <w:jc w:val="both"/>
      </w:pPr>
      <w:r w:rsidRPr="003D111A">
        <w:t xml:space="preserve">Pro vyloučení pochybností se uvádí, že způsob čerpání jednotlivých KL je uvedený v čl. 4 </w:t>
      </w:r>
      <w:proofErr w:type="gramStart"/>
      <w:r w:rsidRPr="003D111A">
        <w:t>Smlouvy</w:t>
      </w:r>
      <w:proofErr w:type="gramEnd"/>
      <w:r w:rsidRPr="003D111A">
        <w:t xml:space="preserve"> a tudíž Maximální ceny za Paušální služby nemusí být dosaženo v plné výší a Poskytovateli tak nevzniká na Maximální cenu za Paušální služby právní nárok.</w:t>
      </w:r>
    </w:p>
    <w:p w14:paraId="3EBB98FA" w14:textId="77777777" w:rsidR="009D1913" w:rsidRDefault="009D1913" w:rsidP="00561A9A">
      <w:pPr>
        <w:spacing w:before="60" w:after="60" w:line="240" w:lineRule="auto"/>
        <w:rPr>
          <w:rFonts w:asciiTheme="minorHAnsi" w:hAnsiTheme="minorHAnsi"/>
          <w:szCs w:val="20"/>
        </w:rPr>
      </w:pPr>
    </w:p>
    <w:p w14:paraId="3DE8782D" w14:textId="77777777" w:rsidR="00DD035C" w:rsidRPr="0065234C" w:rsidRDefault="00DD035C"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14:paraId="1CE09E9F" w14:textId="77777777" w:rsidTr="00D97F20">
        <w:trPr>
          <w:trHeight w:val="320"/>
        </w:trPr>
        <w:tc>
          <w:tcPr>
            <w:tcW w:w="5000" w:type="pct"/>
            <w:gridSpan w:val="3"/>
            <w:shd w:val="clear" w:color="auto" w:fill="ABBB59" w:themeFill="text1"/>
            <w:vAlign w:val="center"/>
          </w:tcPr>
          <w:p w14:paraId="1A572985" w14:textId="77777777" w:rsidR="005C0EF7" w:rsidRPr="00DA20E8"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14:paraId="0C8C6EA5" w14:textId="77777777" w:rsidTr="0078499C">
        <w:trPr>
          <w:trHeight w:val="321"/>
        </w:trPr>
        <w:tc>
          <w:tcPr>
            <w:tcW w:w="1736" w:type="pct"/>
            <w:shd w:val="clear" w:color="auto" w:fill="ABBB59" w:themeFill="text1"/>
            <w:vAlign w:val="center"/>
          </w:tcPr>
          <w:p w14:paraId="7032024A" w14:textId="77777777" w:rsidR="005C0EF7"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cena za Paušální K</w:t>
            </w:r>
            <w:r w:rsidR="005C0EF7" w:rsidRPr="005136CC">
              <w:rPr>
                <w:rFonts w:asciiTheme="minorHAnsi" w:hAnsiTheme="minorHAnsi"/>
                <w:b/>
                <w:color w:val="FFFFFF" w:themeColor="background1"/>
                <w:szCs w:val="20"/>
              </w:rPr>
              <w:t xml:space="preserve">L za </w:t>
            </w:r>
            <w:r w:rsidR="004D1C43" w:rsidRPr="004D1C43">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5C0EF7" w:rsidRPr="005136CC">
              <w:rPr>
                <w:rFonts w:asciiTheme="minorHAnsi" w:hAnsiTheme="minorHAnsi"/>
                <w:b/>
                <w:color w:val="FFFFFF" w:themeColor="background1"/>
                <w:szCs w:val="20"/>
              </w:rPr>
              <w:t>měsíců bez DPH</w:t>
            </w:r>
          </w:p>
        </w:tc>
        <w:tc>
          <w:tcPr>
            <w:tcW w:w="1563" w:type="pct"/>
            <w:shd w:val="clear" w:color="auto" w:fill="ABBB59" w:themeFill="text1"/>
            <w:vAlign w:val="center"/>
          </w:tcPr>
          <w:p w14:paraId="498ECA7E" w14:textId="77777777"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w:t>
            </w:r>
            <w:r w:rsidR="006854A8">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1701" w:type="pct"/>
            <w:shd w:val="clear" w:color="auto" w:fill="ABBB59" w:themeFill="text1"/>
            <w:vAlign w:val="center"/>
          </w:tcPr>
          <w:p w14:paraId="05FB1620" w14:textId="77777777" w:rsidR="005C0EF7"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elková cena za Paušální K</w:t>
            </w:r>
            <w:r w:rsidR="005C0EF7" w:rsidRPr="005136CC">
              <w:rPr>
                <w:rFonts w:asciiTheme="minorHAnsi" w:hAnsiTheme="minorHAnsi"/>
                <w:b/>
                <w:color w:val="FFFFFF" w:themeColor="background1"/>
                <w:szCs w:val="20"/>
              </w:rPr>
              <w:t xml:space="preserve">L za </w:t>
            </w:r>
            <w:r w:rsidR="004D1C43" w:rsidRPr="004D1C43">
              <w:rPr>
                <w:rFonts w:asciiTheme="minorHAnsi" w:hAnsiTheme="minorHAnsi"/>
                <w:b/>
                <w:color w:val="FFFFFF" w:themeColor="background1"/>
                <w:szCs w:val="20"/>
              </w:rPr>
              <w:t xml:space="preserve">48 </w:t>
            </w:r>
            <w:r w:rsidR="005C0EF7" w:rsidRPr="005136CC">
              <w:rPr>
                <w:rFonts w:asciiTheme="minorHAnsi" w:hAnsiTheme="minorHAnsi"/>
                <w:b/>
                <w:color w:val="FFFFFF" w:themeColor="background1"/>
                <w:szCs w:val="20"/>
              </w:rPr>
              <w:t>měsíců s DPH</w:t>
            </w:r>
          </w:p>
        </w:tc>
      </w:tr>
      <w:tr w:rsidR="005D3653" w:rsidRPr="0065234C" w14:paraId="06599FB7" w14:textId="77777777" w:rsidTr="005D3653">
        <w:trPr>
          <w:trHeight w:val="526"/>
        </w:trPr>
        <w:tc>
          <w:tcPr>
            <w:tcW w:w="1736" w:type="pct"/>
            <w:shd w:val="clear" w:color="auto" w:fill="auto"/>
            <w:vAlign w:val="center"/>
          </w:tcPr>
          <w:p w14:paraId="027D5915" w14:textId="317126A4" w:rsidR="005D3653" w:rsidRPr="005D3653" w:rsidRDefault="005F45BD" w:rsidP="005D3653">
            <w:pPr>
              <w:spacing w:before="60" w:after="60" w:line="240" w:lineRule="auto"/>
              <w:jc w:val="center"/>
              <w:rPr>
                <w:rFonts w:asciiTheme="minorHAnsi" w:hAnsiTheme="minorHAnsi"/>
                <w:color w:val="000000"/>
                <w:szCs w:val="20"/>
              </w:rPr>
            </w:pPr>
            <w:r w:rsidRPr="005F45BD">
              <w:rPr>
                <w:rFonts w:asciiTheme="minorHAnsi" w:hAnsiTheme="minorHAnsi" w:cs="Tahoma"/>
                <w:szCs w:val="20"/>
              </w:rPr>
              <w:t>40</w:t>
            </w:r>
            <w:r w:rsidR="007C0B41">
              <w:rPr>
                <w:rFonts w:asciiTheme="minorHAnsi" w:hAnsiTheme="minorHAnsi" w:cs="Tahoma"/>
                <w:szCs w:val="20"/>
              </w:rPr>
              <w:t> </w:t>
            </w:r>
            <w:r w:rsidRPr="005F45BD">
              <w:rPr>
                <w:rFonts w:asciiTheme="minorHAnsi" w:hAnsiTheme="minorHAnsi" w:cs="Tahoma"/>
                <w:szCs w:val="20"/>
              </w:rPr>
              <w:t>813</w:t>
            </w:r>
            <w:r w:rsidR="007C0B41">
              <w:rPr>
                <w:rFonts w:asciiTheme="minorHAnsi" w:hAnsiTheme="minorHAnsi" w:cs="Tahoma"/>
                <w:szCs w:val="20"/>
              </w:rPr>
              <w:t> </w:t>
            </w:r>
            <w:r w:rsidRPr="005F45BD">
              <w:rPr>
                <w:rFonts w:asciiTheme="minorHAnsi" w:hAnsiTheme="minorHAnsi" w:cs="Tahoma"/>
                <w:szCs w:val="20"/>
              </w:rPr>
              <w:t>200</w:t>
            </w:r>
            <w:r w:rsidR="007C0B41">
              <w:rPr>
                <w:rFonts w:asciiTheme="minorHAnsi" w:hAnsiTheme="minorHAnsi" w:cs="Tahoma"/>
                <w:szCs w:val="20"/>
              </w:rPr>
              <w:t>,-</w:t>
            </w:r>
          </w:p>
        </w:tc>
        <w:tc>
          <w:tcPr>
            <w:tcW w:w="1563" w:type="pct"/>
            <w:shd w:val="clear" w:color="auto" w:fill="auto"/>
            <w:vAlign w:val="center"/>
          </w:tcPr>
          <w:p w14:paraId="1DCF2364" w14:textId="0F73FF1A" w:rsidR="005D3653" w:rsidRPr="005D3653" w:rsidRDefault="005F45BD" w:rsidP="005D3653">
            <w:pPr>
              <w:spacing w:before="60" w:after="60" w:line="240" w:lineRule="auto"/>
              <w:jc w:val="center"/>
              <w:rPr>
                <w:rFonts w:asciiTheme="minorHAnsi" w:hAnsiTheme="minorHAnsi"/>
                <w:szCs w:val="20"/>
              </w:rPr>
            </w:pPr>
            <w:r w:rsidRPr="005F45BD">
              <w:rPr>
                <w:rFonts w:asciiTheme="minorHAnsi" w:hAnsiTheme="minorHAnsi" w:cs="Tahoma"/>
                <w:szCs w:val="20"/>
              </w:rPr>
              <w:t>8</w:t>
            </w:r>
            <w:r w:rsidR="007C0B41">
              <w:rPr>
                <w:rFonts w:asciiTheme="minorHAnsi" w:hAnsiTheme="minorHAnsi" w:cs="Tahoma"/>
                <w:szCs w:val="20"/>
              </w:rPr>
              <w:t> </w:t>
            </w:r>
            <w:r w:rsidRPr="005F45BD">
              <w:rPr>
                <w:rFonts w:asciiTheme="minorHAnsi" w:hAnsiTheme="minorHAnsi" w:cs="Tahoma"/>
                <w:szCs w:val="20"/>
              </w:rPr>
              <w:t>570</w:t>
            </w:r>
            <w:r w:rsidR="007C0B41">
              <w:rPr>
                <w:rFonts w:asciiTheme="minorHAnsi" w:hAnsiTheme="minorHAnsi" w:cs="Tahoma"/>
                <w:szCs w:val="20"/>
              </w:rPr>
              <w:t> </w:t>
            </w:r>
            <w:r w:rsidRPr="005F45BD">
              <w:rPr>
                <w:rFonts w:asciiTheme="minorHAnsi" w:hAnsiTheme="minorHAnsi" w:cs="Tahoma"/>
                <w:szCs w:val="20"/>
              </w:rPr>
              <w:t>772</w:t>
            </w:r>
            <w:r w:rsidR="007C0B41">
              <w:rPr>
                <w:rFonts w:asciiTheme="minorHAnsi" w:hAnsiTheme="minorHAnsi" w:cs="Tahoma"/>
                <w:szCs w:val="20"/>
              </w:rPr>
              <w:t>,-</w:t>
            </w:r>
          </w:p>
        </w:tc>
        <w:tc>
          <w:tcPr>
            <w:tcW w:w="1701" w:type="pct"/>
            <w:shd w:val="clear" w:color="auto" w:fill="auto"/>
            <w:vAlign w:val="center"/>
          </w:tcPr>
          <w:p w14:paraId="2E8D85FA" w14:textId="5EA01F46" w:rsidR="005D3653" w:rsidRPr="005D3653" w:rsidRDefault="005F45BD" w:rsidP="005D3653">
            <w:pPr>
              <w:spacing w:before="60" w:after="60" w:line="240" w:lineRule="auto"/>
              <w:jc w:val="center"/>
              <w:rPr>
                <w:rFonts w:asciiTheme="minorHAnsi" w:hAnsiTheme="minorHAnsi"/>
                <w:szCs w:val="20"/>
              </w:rPr>
            </w:pPr>
            <w:r w:rsidRPr="005F45BD">
              <w:rPr>
                <w:rFonts w:asciiTheme="minorHAnsi" w:hAnsiTheme="minorHAnsi" w:cs="Tahoma"/>
                <w:szCs w:val="20"/>
              </w:rPr>
              <w:t>49</w:t>
            </w:r>
            <w:r w:rsidR="007C0B41">
              <w:rPr>
                <w:rFonts w:asciiTheme="minorHAnsi" w:hAnsiTheme="minorHAnsi" w:cs="Tahoma"/>
                <w:szCs w:val="20"/>
              </w:rPr>
              <w:t> </w:t>
            </w:r>
            <w:r w:rsidRPr="005F45BD">
              <w:rPr>
                <w:rFonts w:asciiTheme="minorHAnsi" w:hAnsiTheme="minorHAnsi" w:cs="Tahoma"/>
                <w:szCs w:val="20"/>
              </w:rPr>
              <w:t>383</w:t>
            </w:r>
            <w:r w:rsidR="007C0B41">
              <w:rPr>
                <w:rFonts w:asciiTheme="minorHAnsi" w:hAnsiTheme="minorHAnsi" w:cs="Tahoma"/>
                <w:szCs w:val="20"/>
              </w:rPr>
              <w:t> </w:t>
            </w:r>
            <w:r w:rsidRPr="005F45BD">
              <w:rPr>
                <w:rFonts w:asciiTheme="minorHAnsi" w:hAnsiTheme="minorHAnsi" w:cs="Tahoma"/>
                <w:szCs w:val="20"/>
              </w:rPr>
              <w:t>972</w:t>
            </w:r>
            <w:r w:rsidR="007C0B41">
              <w:rPr>
                <w:rFonts w:asciiTheme="minorHAnsi" w:hAnsiTheme="minorHAnsi" w:cs="Tahoma"/>
                <w:szCs w:val="20"/>
              </w:rPr>
              <w:t>,-</w:t>
            </w:r>
          </w:p>
        </w:tc>
      </w:tr>
    </w:tbl>
    <w:p w14:paraId="3750E56E" w14:textId="77777777" w:rsidR="005C0EF7" w:rsidRPr="0065234C" w:rsidRDefault="005C0EF7" w:rsidP="005C0EF7">
      <w:pPr>
        <w:spacing w:before="60" w:after="60" w:line="240" w:lineRule="auto"/>
        <w:rPr>
          <w:rFonts w:asciiTheme="minorHAnsi" w:hAnsiTheme="minorHAnsi"/>
          <w:szCs w:val="20"/>
        </w:rPr>
      </w:pPr>
    </w:p>
    <w:p w14:paraId="357E7E69" w14:textId="0DA39EC0" w:rsidR="00566D83" w:rsidRDefault="005C0EF7" w:rsidP="00561A9A">
      <w:pPr>
        <w:spacing w:before="60" w:after="60" w:line="240" w:lineRule="auto"/>
        <w:rPr>
          <w:rFonts w:asciiTheme="minorHAnsi" w:hAnsiTheme="minorHAnsi"/>
          <w:szCs w:val="20"/>
        </w:rPr>
      </w:pPr>
      <w:r w:rsidRPr="00DA20E8">
        <w:rPr>
          <w:rFonts w:asciiTheme="minorHAnsi" w:hAnsiTheme="minorHAnsi"/>
          <w:szCs w:val="20"/>
        </w:rPr>
        <w:t>Pro vyloučení pochybností se uvádí,</w:t>
      </w:r>
      <w:r w:rsidRPr="00C04EDB">
        <w:rPr>
          <w:rFonts w:asciiTheme="minorHAnsi" w:hAnsiTheme="minorHAnsi"/>
          <w:szCs w:val="20"/>
        </w:rPr>
        <w:t xml:space="preserve"> </w:t>
      </w:r>
      <w:r w:rsidRPr="0056744D">
        <w:rPr>
          <w:rFonts w:asciiTheme="minorHAnsi" w:hAnsiTheme="minorHAnsi"/>
          <w:szCs w:val="20"/>
        </w:rPr>
        <w:t>že</w:t>
      </w:r>
      <w:r w:rsidRPr="00C87302">
        <w:rPr>
          <w:rFonts w:asciiTheme="minorHAnsi" w:hAnsiTheme="minorHAnsi"/>
          <w:szCs w:val="20"/>
        </w:rPr>
        <w:t xml:space="preserve"> </w:t>
      </w:r>
      <w:r w:rsidRPr="0065234C">
        <w:rPr>
          <w:rFonts w:asciiTheme="minorHAnsi" w:hAnsiTheme="minorHAnsi"/>
          <w:szCs w:val="20"/>
        </w:rPr>
        <w:t xml:space="preserve">Paušální cena KL bude hrazena </w:t>
      </w:r>
      <w:r w:rsidR="00017968">
        <w:rPr>
          <w:rFonts w:asciiTheme="minorHAnsi" w:hAnsiTheme="minorHAnsi"/>
          <w:szCs w:val="20"/>
        </w:rPr>
        <w:t xml:space="preserve">v rozsahu </w:t>
      </w:r>
      <w:r w:rsidRPr="0065234C">
        <w:rPr>
          <w:rFonts w:asciiTheme="minorHAnsi" w:hAnsiTheme="minorHAnsi"/>
          <w:szCs w:val="20"/>
        </w:rPr>
        <w:t xml:space="preserve">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sidR="004D1C43" w:rsidRPr="00863CF7">
        <w:rPr>
          <w:szCs w:val="20"/>
        </w:rPr>
        <w:t>48</w:t>
      </w:r>
      <w:r w:rsidR="00962C0B" w:rsidRPr="005136CC">
        <w:rPr>
          <w:szCs w:val="20"/>
        </w:rPr>
        <w:t xml:space="preserve"> měsíců</w:t>
      </w:r>
      <w:r w:rsidR="00761AB3" w:rsidRPr="005136CC">
        <w:rPr>
          <w:rFonts w:asciiTheme="minorHAnsi" w:hAnsiTheme="minorHAnsi"/>
          <w:szCs w:val="20"/>
        </w:rPr>
        <w:t>.</w:t>
      </w:r>
    </w:p>
    <w:p w14:paraId="50C446A1" w14:textId="77777777" w:rsidR="00A47961" w:rsidRPr="0065234C" w:rsidRDefault="00A47961"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673"/>
        <w:gridCol w:w="2651"/>
        <w:gridCol w:w="1367"/>
        <w:gridCol w:w="2266"/>
        <w:gridCol w:w="1998"/>
        <w:gridCol w:w="2190"/>
      </w:tblGrid>
      <w:tr w:rsidR="00EB29E6" w:rsidRPr="0065234C" w14:paraId="0089EEE6" w14:textId="77777777" w:rsidTr="0078499C">
        <w:trPr>
          <w:trHeight w:val="443"/>
        </w:trPr>
        <w:tc>
          <w:tcPr>
            <w:tcW w:w="5000" w:type="pct"/>
            <w:gridSpan w:val="7"/>
            <w:shd w:val="clear" w:color="auto" w:fill="ABBB59" w:themeFill="text1"/>
          </w:tcPr>
          <w:p w14:paraId="14D66914" w14:textId="77777777"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- 002</w:t>
            </w:r>
          </w:p>
        </w:tc>
      </w:tr>
      <w:tr w:rsidR="00E71683" w:rsidRPr="0065234C" w14:paraId="43111F22" w14:textId="77777777" w:rsidTr="0078499C">
        <w:trPr>
          <w:trHeight w:val="598"/>
        </w:trPr>
        <w:tc>
          <w:tcPr>
            <w:tcW w:w="1001" w:type="pct"/>
            <w:shd w:val="clear" w:color="auto" w:fill="ABBB59" w:themeFill="text1"/>
            <w:vAlign w:val="center"/>
          </w:tcPr>
          <w:p w14:paraId="469E9DBC"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14:paraId="4E160745"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14:paraId="3E21BC6E" w14:textId="77777777"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410051">
              <w:rPr>
                <w:rFonts w:asciiTheme="minorHAnsi" w:hAnsiTheme="minorHAnsi"/>
                <w:b/>
                <w:color w:val="FFFFFF" w:themeColor="background1"/>
                <w:szCs w:val="20"/>
              </w:rPr>
              <w:t> </w:t>
            </w:r>
            <w:r w:rsidRPr="0065234C">
              <w:rPr>
                <w:rFonts w:asciiTheme="minorHAnsi" w:hAnsiTheme="minorHAnsi"/>
                <w:b/>
                <w:color w:val="FFFFFF" w:themeColor="background1"/>
                <w:szCs w:val="20"/>
              </w:rPr>
              <w:t>DPH</w:t>
            </w:r>
          </w:p>
        </w:tc>
        <w:tc>
          <w:tcPr>
            <w:tcW w:w="450" w:type="pct"/>
            <w:shd w:val="clear" w:color="auto" w:fill="ABBB59" w:themeFill="text1"/>
            <w:vAlign w:val="center"/>
          </w:tcPr>
          <w:p w14:paraId="2F46A40D" w14:textId="43C8C8A0" w:rsidR="00EB29E6" w:rsidRPr="0065234C" w:rsidRDefault="008005AE" w:rsidP="0078499C">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 xml:space="preserve">Maximální </w:t>
            </w:r>
            <w:r w:rsidR="00EB29E6"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14:paraId="44104344"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14:paraId="3EF1588D"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14:paraId="4BDEF2B0"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5D3653" w:rsidRPr="0065234C" w14:paraId="172AAA6F" w14:textId="77777777" w:rsidTr="005D3653">
        <w:trPr>
          <w:trHeight w:val="598"/>
        </w:trPr>
        <w:tc>
          <w:tcPr>
            <w:tcW w:w="1001" w:type="pct"/>
            <w:shd w:val="clear" w:color="auto" w:fill="auto"/>
            <w:vAlign w:val="center"/>
          </w:tcPr>
          <w:p w14:paraId="02E422FD" w14:textId="5890AF85" w:rsidR="005D3653" w:rsidRPr="005D3653" w:rsidRDefault="007B15B7" w:rsidP="005D3653">
            <w:pPr>
              <w:spacing w:before="60" w:after="60" w:line="240" w:lineRule="auto"/>
              <w:jc w:val="center"/>
              <w:rPr>
                <w:rFonts w:asciiTheme="minorHAnsi" w:hAnsiTheme="minorHAnsi"/>
                <w:color w:val="000000"/>
                <w:szCs w:val="20"/>
              </w:rPr>
            </w:pPr>
            <w:r w:rsidRPr="007B15B7">
              <w:rPr>
                <w:rFonts w:asciiTheme="minorHAnsi" w:hAnsiTheme="minorHAnsi" w:cs="Tahoma"/>
                <w:szCs w:val="20"/>
              </w:rPr>
              <w:t>8</w:t>
            </w:r>
            <w:r w:rsidR="007C0B41">
              <w:rPr>
                <w:rFonts w:asciiTheme="minorHAnsi" w:hAnsiTheme="minorHAnsi" w:cs="Tahoma"/>
                <w:szCs w:val="20"/>
              </w:rPr>
              <w:t> </w:t>
            </w:r>
            <w:r w:rsidRPr="007B15B7">
              <w:rPr>
                <w:rFonts w:asciiTheme="minorHAnsi" w:hAnsiTheme="minorHAnsi" w:cs="Tahoma"/>
                <w:szCs w:val="20"/>
              </w:rPr>
              <w:t>160</w:t>
            </w:r>
            <w:r w:rsidR="007C0B41">
              <w:rPr>
                <w:rFonts w:asciiTheme="minorHAnsi" w:hAnsiTheme="minorHAnsi" w:cs="Tahoma"/>
                <w:szCs w:val="20"/>
              </w:rPr>
              <w:t>,-</w:t>
            </w:r>
          </w:p>
        </w:tc>
        <w:tc>
          <w:tcPr>
            <w:tcW w:w="551" w:type="pct"/>
            <w:vAlign w:val="center"/>
          </w:tcPr>
          <w:p w14:paraId="051EE9E7" w14:textId="3E94C96C" w:rsidR="005D3653" w:rsidRPr="005D3653" w:rsidRDefault="007B15B7" w:rsidP="005D3653">
            <w:pPr>
              <w:spacing w:before="60" w:after="60" w:line="240" w:lineRule="auto"/>
              <w:jc w:val="center"/>
              <w:rPr>
                <w:rFonts w:asciiTheme="minorHAnsi" w:hAnsiTheme="minorHAnsi"/>
                <w:snapToGrid w:val="0"/>
                <w:szCs w:val="20"/>
              </w:rPr>
            </w:pPr>
            <w:r w:rsidRPr="007B15B7">
              <w:rPr>
                <w:rFonts w:asciiTheme="minorHAnsi" w:hAnsiTheme="minorHAnsi" w:cs="Tahoma"/>
                <w:szCs w:val="20"/>
              </w:rPr>
              <w:t>1</w:t>
            </w:r>
            <w:r w:rsidR="007C0B41">
              <w:rPr>
                <w:rFonts w:asciiTheme="minorHAnsi" w:hAnsiTheme="minorHAnsi" w:cs="Tahoma"/>
                <w:szCs w:val="20"/>
              </w:rPr>
              <w:t xml:space="preserve"> </w:t>
            </w:r>
            <w:r w:rsidRPr="007B15B7">
              <w:rPr>
                <w:rFonts w:asciiTheme="minorHAnsi" w:hAnsiTheme="minorHAnsi" w:cs="Tahoma"/>
                <w:szCs w:val="20"/>
              </w:rPr>
              <w:t>713,6</w:t>
            </w:r>
            <w:r w:rsidR="007C0B41">
              <w:rPr>
                <w:rFonts w:asciiTheme="minorHAnsi" w:hAnsiTheme="minorHAnsi" w:cs="Tahoma"/>
                <w:szCs w:val="20"/>
              </w:rPr>
              <w:t>0</w:t>
            </w:r>
          </w:p>
        </w:tc>
        <w:tc>
          <w:tcPr>
            <w:tcW w:w="873" w:type="pct"/>
            <w:shd w:val="clear" w:color="auto" w:fill="auto"/>
            <w:vAlign w:val="center"/>
          </w:tcPr>
          <w:p w14:paraId="0DFFF9EC" w14:textId="3323835D" w:rsidR="005D3653" w:rsidRPr="005D3653" w:rsidRDefault="007B15B7" w:rsidP="005D3653">
            <w:pPr>
              <w:spacing w:before="60" w:after="60" w:line="240" w:lineRule="auto"/>
              <w:jc w:val="center"/>
              <w:rPr>
                <w:rFonts w:asciiTheme="minorHAnsi" w:hAnsiTheme="minorHAnsi"/>
                <w:szCs w:val="20"/>
              </w:rPr>
            </w:pPr>
            <w:r w:rsidRPr="007B15B7">
              <w:rPr>
                <w:rFonts w:asciiTheme="minorHAnsi" w:hAnsiTheme="minorHAnsi" w:cs="Tahoma"/>
                <w:szCs w:val="20"/>
              </w:rPr>
              <w:t>9</w:t>
            </w:r>
            <w:r w:rsidR="007C0B41">
              <w:rPr>
                <w:rFonts w:asciiTheme="minorHAnsi" w:hAnsiTheme="minorHAnsi" w:cs="Tahoma"/>
                <w:szCs w:val="20"/>
              </w:rPr>
              <w:t xml:space="preserve"> </w:t>
            </w:r>
            <w:r w:rsidRPr="007B15B7">
              <w:rPr>
                <w:rFonts w:asciiTheme="minorHAnsi" w:hAnsiTheme="minorHAnsi" w:cs="Tahoma"/>
                <w:szCs w:val="20"/>
              </w:rPr>
              <w:t>873,6</w:t>
            </w:r>
            <w:r w:rsidR="007C0B41">
              <w:rPr>
                <w:rFonts w:asciiTheme="minorHAnsi" w:hAnsiTheme="minorHAnsi" w:cs="Tahoma"/>
                <w:szCs w:val="20"/>
              </w:rPr>
              <w:t>0</w:t>
            </w:r>
          </w:p>
        </w:tc>
        <w:tc>
          <w:tcPr>
            <w:tcW w:w="450" w:type="pct"/>
            <w:shd w:val="clear" w:color="auto" w:fill="auto"/>
            <w:vAlign w:val="center"/>
          </w:tcPr>
          <w:p w14:paraId="30238348" w14:textId="77777777" w:rsidR="005D3653" w:rsidRPr="005D3653" w:rsidRDefault="001C6D61" w:rsidP="005D3653">
            <w:pPr>
              <w:spacing w:before="60" w:after="60" w:line="240" w:lineRule="auto"/>
              <w:jc w:val="center"/>
              <w:rPr>
                <w:rFonts w:asciiTheme="minorHAnsi" w:hAnsiTheme="minorHAnsi"/>
                <w:szCs w:val="20"/>
              </w:rPr>
            </w:pPr>
            <w:r>
              <w:rPr>
                <w:szCs w:val="20"/>
                <w:lang w:val="en-GB"/>
              </w:rPr>
              <w:t>6</w:t>
            </w:r>
            <w:r w:rsidR="00863CF7">
              <w:rPr>
                <w:szCs w:val="20"/>
                <w:lang w:val="en-GB"/>
              </w:rPr>
              <w:t xml:space="preserve"> </w:t>
            </w:r>
            <w:r>
              <w:rPr>
                <w:szCs w:val="20"/>
                <w:lang w:val="en-GB"/>
              </w:rPr>
              <w:t>5</w:t>
            </w:r>
            <w:r w:rsidR="00863CF7">
              <w:rPr>
                <w:szCs w:val="20"/>
                <w:lang w:val="en-GB"/>
              </w:rPr>
              <w:t>00</w:t>
            </w:r>
          </w:p>
        </w:tc>
        <w:tc>
          <w:tcPr>
            <w:tcW w:w="746" w:type="pct"/>
            <w:shd w:val="clear" w:color="auto" w:fill="auto"/>
            <w:vAlign w:val="center"/>
          </w:tcPr>
          <w:p w14:paraId="5D70205B" w14:textId="70AB63FE" w:rsidR="005D3653" w:rsidRPr="005D3653" w:rsidRDefault="007C0B41" w:rsidP="005D3653">
            <w:pPr>
              <w:spacing w:before="60" w:after="60" w:line="240" w:lineRule="auto"/>
              <w:jc w:val="center"/>
              <w:rPr>
                <w:rFonts w:asciiTheme="minorHAnsi" w:hAnsiTheme="minorHAnsi"/>
                <w:szCs w:val="20"/>
              </w:rPr>
            </w:pPr>
            <w:r w:rsidRPr="007C0B41">
              <w:rPr>
                <w:rFonts w:asciiTheme="minorHAnsi" w:hAnsiTheme="minorHAnsi" w:cs="Tahoma"/>
                <w:szCs w:val="20"/>
              </w:rPr>
              <w:t>53</w:t>
            </w:r>
            <w:r>
              <w:rPr>
                <w:rFonts w:asciiTheme="minorHAnsi" w:hAnsiTheme="minorHAnsi" w:cs="Tahoma"/>
                <w:szCs w:val="20"/>
              </w:rPr>
              <w:t> </w:t>
            </w:r>
            <w:r w:rsidRPr="007C0B41">
              <w:rPr>
                <w:rFonts w:asciiTheme="minorHAnsi" w:hAnsiTheme="minorHAnsi" w:cs="Tahoma"/>
                <w:szCs w:val="20"/>
              </w:rPr>
              <w:t>040</w:t>
            </w:r>
            <w:r>
              <w:rPr>
                <w:rFonts w:asciiTheme="minorHAnsi" w:hAnsiTheme="minorHAnsi" w:cs="Tahoma"/>
                <w:szCs w:val="20"/>
              </w:rPr>
              <w:t> </w:t>
            </w:r>
            <w:r w:rsidRPr="007C0B41">
              <w:rPr>
                <w:rFonts w:asciiTheme="minorHAnsi" w:hAnsiTheme="minorHAnsi" w:cs="Tahoma"/>
                <w:szCs w:val="20"/>
              </w:rPr>
              <w:t>000</w:t>
            </w:r>
            <w:r>
              <w:rPr>
                <w:rFonts w:asciiTheme="minorHAnsi" w:hAnsiTheme="minorHAnsi" w:cs="Tahoma"/>
                <w:szCs w:val="20"/>
              </w:rPr>
              <w:t>,-</w:t>
            </w:r>
          </w:p>
        </w:tc>
        <w:tc>
          <w:tcPr>
            <w:tcW w:w="658" w:type="pct"/>
            <w:vAlign w:val="center"/>
          </w:tcPr>
          <w:p w14:paraId="31963849" w14:textId="29FCCBD6" w:rsidR="005D3653" w:rsidRPr="005D3653" w:rsidRDefault="007C0B41" w:rsidP="005D3653">
            <w:pPr>
              <w:spacing w:before="60" w:after="60" w:line="240" w:lineRule="auto"/>
              <w:jc w:val="center"/>
              <w:rPr>
                <w:rFonts w:asciiTheme="minorHAnsi" w:hAnsiTheme="minorHAnsi"/>
                <w:snapToGrid w:val="0"/>
                <w:szCs w:val="20"/>
                <w:highlight w:val="yellow"/>
              </w:rPr>
            </w:pPr>
            <w:r w:rsidRPr="007C0B41">
              <w:rPr>
                <w:rFonts w:asciiTheme="minorHAnsi" w:hAnsiTheme="minorHAnsi" w:cs="Tahoma"/>
                <w:szCs w:val="20"/>
              </w:rPr>
              <w:t>11</w:t>
            </w:r>
            <w:r>
              <w:rPr>
                <w:rFonts w:asciiTheme="minorHAnsi" w:hAnsiTheme="minorHAnsi" w:cs="Tahoma"/>
                <w:szCs w:val="20"/>
              </w:rPr>
              <w:t> </w:t>
            </w:r>
            <w:r w:rsidRPr="007C0B41">
              <w:rPr>
                <w:rFonts w:asciiTheme="minorHAnsi" w:hAnsiTheme="minorHAnsi" w:cs="Tahoma"/>
                <w:szCs w:val="20"/>
              </w:rPr>
              <w:t>138</w:t>
            </w:r>
            <w:r>
              <w:rPr>
                <w:rFonts w:asciiTheme="minorHAnsi" w:hAnsiTheme="minorHAnsi" w:cs="Tahoma"/>
                <w:szCs w:val="20"/>
              </w:rPr>
              <w:t> </w:t>
            </w:r>
            <w:r w:rsidRPr="007C0B41">
              <w:rPr>
                <w:rFonts w:asciiTheme="minorHAnsi" w:hAnsiTheme="minorHAnsi" w:cs="Tahoma"/>
                <w:szCs w:val="20"/>
              </w:rPr>
              <w:t>400</w:t>
            </w:r>
            <w:r>
              <w:rPr>
                <w:rFonts w:asciiTheme="minorHAnsi" w:hAnsiTheme="minorHAnsi" w:cs="Tahoma"/>
                <w:szCs w:val="20"/>
              </w:rPr>
              <w:t>,-</w:t>
            </w:r>
          </w:p>
        </w:tc>
        <w:tc>
          <w:tcPr>
            <w:tcW w:w="721" w:type="pct"/>
            <w:shd w:val="clear" w:color="auto" w:fill="auto"/>
            <w:vAlign w:val="center"/>
          </w:tcPr>
          <w:p w14:paraId="6AFA15FE" w14:textId="0E985A52" w:rsidR="005D3653" w:rsidRPr="005D3653" w:rsidRDefault="007C0B41" w:rsidP="005D3653">
            <w:pPr>
              <w:spacing w:before="60" w:after="60" w:line="240" w:lineRule="auto"/>
              <w:jc w:val="center"/>
              <w:rPr>
                <w:rFonts w:asciiTheme="minorHAnsi" w:hAnsiTheme="minorHAnsi"/>
                <w:szCs w:val="20"/>
              </w:rPr>
            </w:pPr>
            <w:r w:rsidRPr="007C0B41">
              <w:rPr>
                <w:rFonts w:asciiTheme="minorHAnsi" w:hAnsiTheme="minorHAnsi" w:cs="Tahoma"/>
                <w:szCs w:val="20"/>
              </w:rPr>
              <w:t>64</w:t>
            </w:r>
            <w:r>
              <w:rPr>
                <w:rFonts w:asciiTheme="minorHAnsi" w:hAnsiTheme="minorHAnsi" w:cs="Tahoma"/>
                <w:szCs w:val="20"/>
              </w:rPr>
              <w:t> </w:t>
            </w:r>
            <w:r w:rsidRPr="007C0B41">
              <w:rPr>
                <w:rFonts w:asciiTheme="minorHAnsi" w:hAnsiTheme="minorHAnsi" w:cs="Tahoma"/>
                <w:szCs w:val="20"/>
              </w:rPr>
              <w:t>178</w:t>
            </w:r>
            <w:r>
              <w:rPr>
                <w:rFonts w:asciiTheme="minorHAnsi" w:hAnsiTheme="minorHAnsi" w:cs="Tahoma"/>
                <w:szCs w:val="20"/>
              </w:rPr>
              <w:t> </w:t>
            </w:r>
            <w:r w:rsidRPr="007C0B41">
              <w:rPr>
                <w:rFonts w:asciiTheme="minorHAnsi" w:hAnsiTheme="minorHAnsi" w:cs="Tahoma"/>
                <w:szCs w:val="20"/>
              </w:rPr>
              <w:t>400</w:t>
            </w:r>
            <w:r>
              <w:rPr>
                <w:rFonts w:asciiTheme="minorHAnsi" w:hAnsiTheme="minorHAnsi" w:cs="Tahoma"/>
                <w:szCs w:val="20"/>
              </w:rPr>
              <w:t>,-</w:t>
            </w:r>
          </w:p>
        </w:tc>
      </w:tr>
    </w:tbl>
    <w:p w14:paraId="5AD93339" w14:textId="77777777" w:rsidR="00EB29E6" w:rsidRPr="0065234C" w:rsidRDefault="00EB29E6" w:rsidP="00561A9A">
      <w:pPr>
        <w:spacing w:before="60" w:after="60" w:line="240" w:lineRule="auto"/>
        <w:rPr>
          <w:rFonts w:asciiTheme="minorHAnsi" w:hAnsiTheme="minorHAnsi"/>
          <w:szCs w:val="20"/>
        </w:rPr>
      </w:pPr>
    </w:p>
    <w:p w14:paraId="598EF5CF" w14:textId="6C020A78" w:rsidR="00EB29E6" w:rsidRDefault="00EB29E6" w:rsidP="00561A9A">
      <w:pPr>
        <w:spacing w:before="60" w:after="60" w:line="240" w:lineRule="auto"/>
        <w:rPr>
          <w:rFonts w:asciiTheme="minorHAnsi" w:hAnsiTheme="minorHAnsi"/>
          <w:i/>
          <w:szCs w:val="20"/>
        </w:rPr>
      </w:pPr>
      <w:r w:rsidRPr="00DA20E8">
        <w:rPr>
          <w:rFonts w:asciiTheme="minorHAnsi" w:hAnsiTheme="minorHAnsi"/>
          <w:i/>
          <w:szCs w:val="20"/>
        </w:rPr>
        <w:lastRenderedPageBreak/>
        <w:t>(pozn.:</w:t>
      </w:r>
      <w:r w:rsidR="00E24F88" w:rsidRPr="00DA20E8">
        <w:rPr>
          <w:rFonts w:asciiTheme="minorHAnsi" w:hAnsiTheme="minorHAnsi"/>
          <w:i/>
          <w:szCs w:val="20"/>
        </w:rPr>
        <w:t xml:space="preserve"> </w:t>
      </w:r>
      <w:r w:rsidRPr="00DA20E8">
        <w:rPr>
          <w:rFonts w:asciiTheme="minorHAnsi" w:hAnsiTheme="minorHAnsi"/>
          <w:i/>
          <w:szCs w:val="20"/>
        </w:rPr>
        <w:t>Účastník</w:t>
      </w:r>
      <w:r w:rsidR="00E24F88" w:rsidRPr="00DA20E8">
        <w:rPr>
          <w:rFonts w:asciiTheme="minorHAnsi" w:hAnsiTheme="minorHAnsi"/>
          <w:i/>
          <w:szCs w:val="20"/>
        </w:rPr>
        <w:t xml:space="preserve"> </w:t>
      </w:r>
      <w:r w:rsidRPr="00DA20E8">
        <w:rPr>
          <w:rFonts w:asciiTheme="minorHAnsi" w:hAnsiTheme="minorHAnsi"/>
          <w:i/>
          <w:szCs w:val="20"/>
        </w:rPr>
        <w:t>doplní</w:t>
      </w:r>
      <w:r w:rsidR="00E24F88" w:rsidRPr="00DA20E8">
        <w:rPr>
          <w:rFonts w:asciiTheme="minorHAnsi" w:hAnsiTheme="minorHAnsi"/>
          <w:i/>
          <w:szCs w:val="20"/>
        </w:rPr>
        <w:t xml:space="preserve"> </w:t>
      </w:r>
      <w:r w:rsidRPr="00DA20E8">
        <w:rPr>
          <w:rFonts w:asciiTheme="minorHAnsi" w:hAnsiTheme="minorHAnsi"/>
          <w:i/>
          <w:szCs w:val="20"/>
        </w:rPr>
        <w:t>do</w:t>
      </w:r>
      <w:r w:rsidR="00E24F88" w:rsidRPr="00DA20E8">
        <w:rPr>
          <w:rFonts w:asciiTheme="minorHAnsi" w:hAnsiTheme="minorHAnsi"/>
          <w:i/>
          <w:szCs w:val="20"/>
        </w:rPr>
        <w:t xml:space="preserve"> </w:t>
      </w:r>
      <w:r w:rsidRPr="00DA20E8">
        <w:rPr>
          <w:rFonts w:asciiTheme="minorHAnsi" w:hAnsiTheme="minorHAnsi"/>
          <w:i/>
          <w:szCs w:val="20"/>
        </w:rPr>
        <w:t>odst.</w:t>
      </w:r>
      <w:r w:rsidR="00E24F88" w:rsidRPr="00C04EDB">
        <w:rPr>
          <w:rFonts w:asciiTheme="minorHAnsi" w:hAnsiTheme="minorHAnsi"/>
          <w:i/>
          <w:szCs w:val="20"/>
        </w:rPr>
        <w:t xml:space="preserve"> </w:t>
      </w:r>
      <w:r w:rsidR="00566D83" w:rsidRPr="0056744D">
        <w:rPr>
          <w:rFonts w:asciiTheme="minorHAnsi" w:hAnsiTheme="minorHAnsi"/>
          <w:i/>
          <w:szCs w:val="20"/>
        </w:rPr>
        <w:t>1</w:t>
      </w:r>
      <w:r w:rsidRPr="00C87302">
        <w:rPr>
          <w:rFonts w:asciiTheme="minorHAnsi" w:hAnsiTheme="minorHAnsi"/>
          <w:i/>
          <w:szCs w:val="20"/>
        </w:rPr>
        <w:t>6.</w:t>
      </w:r>
      <w:r w:rsidR="00566D83" w:rsidRPr="0065234C">
        <w:rPr>
          <w:rFonts w:asciiTheme="minorHAnsi" w:hAnsiTheme="minorHAnsi"/>
          <w:i/>
          <w:szCs w:val="20"/>
        </w:rPr>
        <w:t>1</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w:t>
      </w:r>
      <w:r w:rsidR="00D97F20">
        <w:rPr>
          <w:rFonts w:asciiTheme="minorHAnsi" w:hAnsiTheme="minorHAnsi"/>
          <w:i/>
          <w:szCs w:val="20"/>
        </w:rPr>
        <w:t>Maximální</w:t>
      </w:r>
      <w:r w:rsidR="00E24F88" w:rsidRPr="0065234C">
        <w:rPr>
          <w:rFonts w:asciiTheme="minorHAnsi" w:hAnsiTheme="minorHAnsi"/>
          <w:i/>
          <w:szCs w:val="20"/>
        </w:rPr>
        <w:t xml:space="preserve"> </w:t>
      </w:r>
      <w:r w:rsidR="00980D63" w:rsidRPr="0065234C">
        <w:rPr>
          <w:rFonts w:asciiTheme="minorHAnsi" w:hAnsiTheme="minorHAnsi"/>
          <w:i/>
          <w:szCs w:val="20"/>
        </w:rPr>
        <w:t>cena</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980D63" w:rsidRPr="0065234C">
        <w:rPr>
          <w:rFonts w:asciiTheme="minorHAnsi" w:hAnsiTheme="minorHAnsi"/>
          <w:i/>
          <w:szCs w:val="20"/>
        </w:rPr>
        <w:t>Paušální</w:t>
      </w:r>
      <w:r w:rsidR="00E24F88" w:rsidRPr="0065234C">
        <w:rPr>
          <w:rFonts w:asciiTheme="minorHAnsi" w:hAnsiTheme="minorHAnsi"/>
          <w:i/>
          <w:szCs w:val="20"/>
        </w:rPr>
        <w:t xml:space="preserve"> </w:t>
      </w:r>
      <w:r w:rsidR="00980D63" w:rsidRPr="0065234C">
        <w:rPr>
          <w:rFonts w:asciiTheme="minorHAnsi" w:hAnsiTheme="minorHAnsi"/>
          <w:i/>
          <w:szCs w:val="20"/>
        </w:rPr>
        <w:t>KL</w:t>
      </w:r>
      <w:r w:rsidR="00962C0B">
        <w:rPr>
          <w:rFonts w:asciiTheme="minorHAnsi" w:hAnsiTheme="minorHAnsi"/>
          <w:i/>
          <w:szCs w:val="20"/>
        </w:rPr>
        <w:t xml:space="preserve"> </w:t>
      </w:r>
      <w:r w:rsidR="004D1C43" w:rsidRPr="004D1C43">
        <w:rPr>
          <w:rFonts w:asciiTheme="minorHAnsi" w:hAnsiTheme="minorHAnsi"/>
          <w:i/>
          <w:szCs w:val="20"/>
        </w:rPr>
        <w:t>48</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r w:rsidR="00CF71B2">
        <w:rPr>
          <w:rFonts w:asciiTheme="minorHAnsi" w:hAnsiTheme="minorHAnsi"/>
          <w:i/>
          <w:szCs w:val="20"/>
        </w:rPr>
        <w:t xml:space="preserve"> v Kč</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do</w:t>
      </w:r>
      <w:r w:rsidR="00E24F88" w:rsidRPr="0065234C">
        <w:rPr>
          <w:rFonts w:asciiTheme="minorHAnsi" w:hAnsiTheme="minorHAnsi"/>
          <w:i/>
          <w:szCs w:val="20"/>
        </w:rPr>
        <w:t xml:space="preserve"> </w:t>
      </w:r>
      <w:r w:rsidRPr="0065234C">
        <w:rPr>
          <w:rFonts w:asciiTheme="minorHAnsi" w:hAnsiTheme="minorHAnsi"/>
          <w:i/>
          <w:szCs w:val="20"/>
        </w:rPr>
        <w:t>odst.</w:t>
      </w:r>
      <w:r w:rsidR="00E24F88" w:rsidRPr="0065234C">
        <w:rPr>
          <w:rFonts w:asciiTheme="minorHAnsi" w:hAnsiTheme="minorHAnsi"/>
          <w:i/>
          <w:szCs w:val="20"/>
        </w:rPr>
        <w:t xml:space="preserve"> </w:t>
      </w:r>
      <w:r w:rsidR="00566D83" w:rsidRPr="0065234C">
        <w:rPr>
          <w:rFonts w:asciiTheme="minorHAnsi" w:hAnsiTheme="minorHAnsi"/>
          <w:i/>
          <w:szCs w:val="20"/>
        </w:rPr>
        <w:t>1</w:t>
      </w:r>
      <w:r w:rsidRPr="0065234C">
        <w:rPr>
          <w:rFonts w:asciiTheme="minorHAnsi" w:hAnsiTheme="minorHAnsi"/>
          <w:i/>
          <w:szCs w:val="20"/>
        </w:rPr>
        <w:t>6.</w:t>
      </w:r>
      <w:r w:rsidR="00566D83" w:rsidRPr="0065234C">
        <w:rPr>
          <w:rFonts w:asciiTheme="minorHAnsi" w:hAnsiTheme="minorHAnsi"/>
          <w:i/>
          <w:szCs w:val="20"/>
        </w:rPr>
        <w:t>2</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„Maximální</w:t>
      </w:r>
      <w:r w:rsidR="00E24F88" w:rsidRPr="0065234C">
        <w:rPr>
          <w:rFonts w:asciiTheme="minorHAnsi" w:hAnsiTheme="minorHAnsi"/>
          <w:i/>
          <w:szCs w:val="20"/>
        </w:rPr>
        <w:t xml:space="preserve"> </w:t>
      </w:r>
      <w:r w:rsidRPr="0065234C">
        <w:rPr>
          <w:rFonts w:asciiTheme="minorHAnsi" w:hAnsiTheme="minorHAnsi"/>
          <w:i/>
          <w:szCs w:val="20"/>
        </w:rPr>
        <w:t>cena</w:t>
      </w:r>
      <w:r w:rsidR="00E24F88" w:rsidRPr="0065234C">
        <w:rPr>
          <w:rFonts w:asciiTheme="minorHAnsi" w:hAnsiTheme="minorHAnsi"/>
          <w:i/>
          <w:szCs w:val="20"/>
        </w:rPr>
        <w:t xml:space="preserve"> </w:t>
      </w:r>
      <w:r w:rsidRPr="0065234C">
        <w:rPr>
          <w:rFonts w:asciiTheme="minorHAnsi" w:hAnsiTheme="minorHAnsi"/>
          <w:i/>
          <w:szCs w:val="20"/>
        </w:rPr>
        <w:t>za</w:t>
      </w:r>
      <w:r w:rsidR="00E24F88" w:rsidRPr="0065234C">
        <w:rPr>
          <w:rFonts w:asciiTheme="minorHAnsi" w:hAnsiTheme="minorHAnsi"/>
          <w:i/>
          <w:szCs w:val="20"/>
        </w:rPr>
        <w:t xml:space="preserve"> </w:t>
      </w:r>
      <w:r w:rsidRPr="0065234C">
        <w:rPr>
          <w:rFonts w:asciiTheme="minorHAnsi" w:hAnsiTheme="minorHAnsi"/>
          <w:i/>
          <w:szCs w:val="20"/>
        </w:rPr>
        <w:t>Ad</w:t>
      </w:r>
      <w:r w:rsidR="00E24F88" w:rsidRPr="0065234C">
        <w:rPr>
          <w:rFonts w:asciiTheme="minorHAnsi" w:hAnsiTheme="minorHAnsi"/>
          <w:i/>
          <w:szCs w:val="20"/>
        </w:rPr>
        <w:t xml:space="preserve"> </w:t>
      </w:r>
      <w:r w:rsidR="000C2433">
        <w:rPr>
          <w:rFonts w:asciiTheme="minorHAnsi" w:hAnsiTheme="minorHAnsi"/>
          <w:i/>
          <w:szCs w:val="20"/>
        </w:rPr>
        <w:t>hoc</w:t>
      </w:r>
      <w:r w:rsidR="00E24F88" w:rsidRPr="0065234C">
        <w:rPr>
          <w:rFonts w:asciiTheme="minorHAnsi" w:hAnsiTheme="minorHAnsi"/>
          <w:i/>
          <w:szCs w:val="20"/>
        </w:rPr>
        <w:t xml:space="preserve"> </w:t>
      </w:r>
      <w:r w:rsidRPr="0065234C">
        <w:rPr>
          <w:rFonts w:asciiTheme="minorHAnsi" w:hAnsiTheme="minorHAnsi"/>
          <w:i/>
          <w:szCs w:val="20"/>
        </w:rPr>
        <w:t>služby“</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proofErr w:type="gramStart"/>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w:t>
      </w:r>
      <w:proofErr w:type="gramEnd"/>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001C12D1">
        <w:rPr>
          <w:rFonts w:asciiTheme="minorHAnsi" w:hAnsiTheme="minorHAnsi"/>
          <w:i/>
          <w:szCs w:val="20"/>
        </w:rPr>
        <w:t>DPH</w:t>
      </w:r>
      <w:r w:rsidR="00CF71B2">
        <w:rPr>
          <w:rFonts w:asciiTheme="minorHAnsi" w:hAnsiTheme="minorHAnsi"/>
          <w:i/>
          <w:szCs w:val="20"/>
        </w:rPr>
        <w:t xml:space="preserve"> v Kč</w:t>
      </w:r>
      <w:r w:rsidR="001C12D1">
        <w:rPr>
          <w:rFonts w:asciiTheme="minorHAnsi" w:hAnsiTheme="minorHAnsi"/>
          <w:i/>
          <w:szCs w:val="20"/>
        </w:rPr>
        <w:t>)</w:t>
      </w:r>
    </w:p>
    <w:p w14:paraId="5C78F9D0" w14:textId="77777777" w:rsidR="00593EED" w:rsidRDefault="00593EED" w:rsidP="00561A9A">
      <w:pPr>
        <w:spacing w:before="60" w:after="60" w:line="240" w:lineRule="auto"/>
        <w:rPr>
          <w:rFonts w:asciiTheme="minorHAnsi" w:hAnsiTheme="minorHAnsi"/>
          <w:i/>
          <w:szCs w:val="20"/>
        </w:rPr>
      </w:pPr>
    </w:p>
    <w:p w14:paraId="281484D1" w14:textId="77777777" w:rsidR="00593EED" w:rsidRPr="00593EED" w:rsidRDefault="00593EED" w:rsidP="00561A9A">
      <w:pPr>
        <w:spacing w:before="60" w:after="60" w:line="240" w:lineRule="auto"/>
        <w:rPr>
          <w:rFonts w:asciiTheme="minorHAnsi" w:hAnsiTheme="minorHAnsi"/>
          <w:szCs w:val="20"/>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2"/>
        <w:gridCol w:w="2374"/>
        <w:gridCol w:w="6282"/>
      </w:tblGrid>
      <w:tr w:rsidR="00EB29E6" w:rsidRPr="0065234C" w14:paraId="225B318D" w14:textId="77777777" w:rsidTr="0078499C">
        <w:trPr>
          <w:trHeight w:val="315"/>
        </w:trPr>
        <w:tc>
          <w:tcPr>
            <w:tcW w:w="5000" w:type="pct"/>
            <w:gridSpan w:val="3"/>
            <w:tcBorders>
              <w:bottom w:val="single" w:sz="4" w:space="0" w:color="auto"/>
            </w:tcBorders>
            <w:shd w:val="clear" w:color="auto" w:fill="ABBB59" w:themeFill="text1"/>
            <w:vAlign w:val="center"/>
          </w:tcPr>
          <w:p w14:paraId="3638211D" w14:textId="77777777" w:rsidR="00EB29E6" w:rsidRPr="0065234C" w:rsidRDefault="00B03361"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14:paraId="390E01C6" w14:textId="77777777" w:rsidTr="0078499C">
        <w:trPr>
          <w:trHeight w:val="371"/>
        </w:trPr>
        <w:tc>
          <w:tcPr>
            <w:tcW w:w="2156" w:type="pct"/>
            <w:shd w:val="clear" w:color="auto" w:fill="ABBB59" w:themeFill="text1"/>
            <w:vAlign w:val="center"/>
          </w:tcPr>
          <w:p w14:paraId="1F88A3CC" w14:textId="77777777" w:rsidR="00EB29E6"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D1C43" w:rsidRPr="004D1C43">
              <w:rPr>
                <w:rFonts w:asciiTheme="minorHAnsi" w:hAnsiTheme="minorHAnsi"/>
                <w:b/>
                <w:color w:val="FFFFFF" w:themeColor="background1"/>
                <w:szCs w:val="20"/>
              </w:rPr>
              <w:t>48</w:t>
            </w:r>
            <w:r w:rsidR="006A7874">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14:paraId="58009E14" w14:textId="77777777"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14:paraId="2ABD3E5B" w14:textId="77777777" w:rsidR="00EB29E6" w:rsidRPr="0065234C" w:rsidRDefault="00B03361" w:rsidP="004D1C43">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5136CC">
              <w:rPr>
                <w:rFonts w:asciiTheme="minorHAnsi" w:hAnsiTheme="minorHAnsi"/>
                <w:b/>
                <w:color w:val="FFFFFF" w:themeColor="background1"/>
                <w:szCs w:val="20"/>
              </w:rPr>
              <w:t>za</w:t>
            </w:r>
            <w:r w:rsidR="00E24F88" w:rsidRPr="005136CC">
              <w:rPr>
                <w:rFonts w:asciiTheme="minorHAnsi" w:hAnsiTheme="minorHAnsi"/>
                <w:b/>
                <w:color w:val="FFFFFF" w:themeColor="background1"/>
                <w:szCs w:val="20"/>
              </w:rPr>
              <w:t xml:space="preserve"> </w:t>
            </w:r>
            <w:r w:rsidR="004D1C43" w:rsidRPr="004D1C43">
              <w:rPr>
                <w:rFonts w:asciiTheme="minorHAnsi" w:hAnsiTheme="minorHAnsi"/>
                <w:b/>
                <w:color w:val="FFFFFF" w:themeColor="background1"/>
                <w:szCs w:val="20"/>
              </w:rPr>
              <w:t>48</w:t>
            </w:r>
            <w:r w:rsidR="006A7874" w:rsidRPr="005136CC">
              <w:rPr>
                <w:rFonts w:asciiTheme="minorHAnsi" w:hAnsiTheme="minorHAnsi"/>
                <w:b/>
                <w:color w:val="FFFFFF" w:themeColor="background1"/>
                <w:szCs w:val="20"/>
              </w:rPr>
              <w:t xml:space="preserve"> </w:t>
            </w:r>
            <w:r w:rsidR="00EB29E6" w:rsidRPr="005136C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5D3653" w:rsidRPr="0065234C" w14:paraId="544297EF" w14:textId="77777777" w:rsidTr="005D3653">
        <w:trPr>
          <w:trHeight w:val="589"/>
        </w:trPr>
        <w:tc>
          <w:tcPr>
            <w:tcW w:w="2156" w:type="pct"/>
            <w:shd w:val="clear" w:color="auto" w:fill="auto"/>
            <w:vAlign w:val="center"/>
          </w:tcPr>
          <w:p w14:paraId="6966E52A" w14:textId="67307F4F" w:rsidR="005D3653" w:rsidRPr="00641A95" w:rsidRDefault="007C0B41" w:rsidP="005D3653">
            <w:pPr>
              <w:spacing w:before="60" w:after="60" w:line="240" w:lineRule="auto"/>
              <w:jc w:val="center"/>
              <w:rPr>
                <w:rFonts w:asciiTheme="minorHAnsi" w:hAnsiTheme="minorHAnsi"/>
                <w:b/>
                <w:color w:val="000000"/>
                <w:szCs w:val="20"/>
              </w:rPr>
            </w:pPr>
            <w:r w:rsidRPr="007C0B41">
              <w:rPr>
                <w:rFonts w:asciiTheme="minorHAnsi" w:hAnsiTheme="minorHAnsi" w:cs="Tahoma"/>
                <w:b/>
                <w:szCs w:val="20"/>
              </w:rPr>
              <w:t>93</w:t>
            </w:r>
            <w:r>
              <w:rPr>
                <w:rFonts w:asciiTheme="minorHAnsi" w:hAnsiTheme="minorHAnsi" w:cs="Tahoma"/>
                <w:b/>
                <w:szCs w:val="20"/>
              </w:rPr>
              <w:t> </w:t>
            </w:r>
            <w:r w:rsidRPr="007C0B41">
              <w:rPr>
                <w:rFonts w:asciiTheme="minorHAnsi" w:hAnsiTheme="minorHAnsi" w:cs="Tahoma"/>
                <w:b/>
                <w:szCs w:val="20"/>
              </w:rPr>
              <w:t>853</w:t>
            </w:r>
            <w:r>
              <w:rPr>
                <w:rFonts w:asciiTheme="minorHAnsi" w:hAnsiTheme="minorHAnsi" w:cs="Tahoma"/>
                <w:b/>
                <w:szCs w:val="20"/>
              </w:rPr>
              <w:t> </w:t>
            </w:r>
            <w:r w:rsidRPr="007C0B41">
              <w:rPr>
                <w:rFonts w:asciiTheme="minorHAnsi" w:hAnsiTheme="minorHAnsi" w:cs="Tahoma"/>
                <w:b/>
                <w:szCs w:val="20"/>
              </w:rPr>
              <w:t>200</w:t>
            </w:r>
            <w:r>
              <w:rPr>
                <w:rFonts w:asciiTheme="minorHAnsi" w:hAnsiTheme="minorHAnsi" w:cs="Tahoma"/>
                <w:b/>
                <w:szCs w:val="20"/>
              </w:rPr>
              <w:t>,-</w:t>
            </w:r>
          </w:p>
        </w:tc>
        <w:tc>
          <w:tcPr>
            <w:tcW w:w="780" w:type="pct"/>
            <w:shd w:val="clear" w:color="auto" w:fill="auto"/>
            <w:vAlign w:val="center"/>
          </w:tcPr>
          <w:p w14:paraId="2B726D1A" w14:textId="154920F8" w:rsidR="005D3653" w:rsidRPr="00641A95" w:rsidRDefault="007C0B41" w:rsidP="005D3653">
            <w:pPr>
              <w:spacing w:before="60" w:after="60" w:line="240" w:lineRule="auto"/>
              <w:jc w:val="center"/>
              <w:rPr>
                <w:rFonts w:asciiTheme="minorHAnsi" w:hAnsiTheme="minorHAnsi"/>
                <w:szCs w:val="20"/>
              </w:rPr>
            </w:pPr>
            <w:r w:rsidRPr="007C0B41">
              <w:rPr>
                <w:rFonts w:asciiTheme="minorHAnsi" w:hAnsiTheme="minorHAnsi" w:cs="Tahoma"/>
                <w:b/>
                <w:szCs w:val="20"/>
              </w:rPr>
              <w:t>19</w:t>
            </w:r>
            <w:r>
              <w:rPr>
                <w:rFonts w:asciiTheme="minorHAnsi" w:hAnsiTheme="minorHAnsi" w:cs="Tahoma"/>
                <w:b/>
                <w:szCs w:val="20"/>
              </w:rPr>
              <w:t> </w:t>
            </w:r>
            <w:r w:rsidRPr="007C0B41">
              <w:rPr>
                <w:rFonts w:asciiTheme="minorHAnsi" w:hAnsiTheme="minorHAnsi" w:cs="Tahoma"/>
                <w:b/>
                <w:szCs w:val="20"/>
              </w:rPr>
              <w:t>709</w:t>
            </w:r>
            <w:r>
              <w:rPr>
                <w:rFonts w:asciiTheme="minorHAnsi" w:hAnsiTheme="minorHAnsi" w:cs="Tahoma"/>
                <w:b/>
                <w:szCs w:val="20"/>
              </w:rPr>
              <w:t> </w:t>
            </w:r>
            <w:r w:rsidRPr="007C0B41">
              <w:rPr>
                <w:rFonts w:asciiTheme="minorHAnsi" w:hAnsiTheme="minorHAnsi" w:cs="Tahoma"/>
                <w:b/>
                <w:szCs w:val="20"/>
              </w:rPr>
              <w:t>172</w:t>
            </w:r>
            <w:r>
              <w:rPr>
                <w:rFonts w:asciiTheme="minorHAnsi" w:hAnsiTheme="minorHAnsi" w:cs="Tahoma"/>
                <w:b/>
                <w:szCs w:val="20"/>
              </w:rPr>
              <w:t>,-</w:t>
            </w:r>
          </w:p>
        </w:tc>
        <w:tc>
          <w:tcPr>
            <w:tcW w:w="2064" w:type="pct"/>
            <w:shd w:val="clear" w:color="auto" w:fill="auto"/>
            <w:vAlign w:val="center"/>
          </w:tcPr>
          <w:p w14:paraId="5FD0470D" w14:textId="23B5D40A" w:rsidR="005D3653" w:rsidRPr="00641A95" w:rsidRDefault="007C0B41" w:rsidP="005D3653">
            <w:pPr>
              <w:spacing w:before="60" w:after="60" w:line="240" w:lineRule="auto"/>
              <w:jc w:val="center"/>
              <w:rPr>
                <w:rFonts w:asciiTheme="minorHAnsi" w:hAnsiTheme="minorHAnsi"/>
                <w:szCs w:val="20"/>
              </w:rPr>
            </w:pPr>
            <w:r w:rsidRPr="007C0B41">
              <w:rPr>
                <w:rFonts w:asciiTheme="minorHAnsi" w:hAnsiTheme="minorHAnsi" w:cs="Tahoma"/>
                <w:b/>
                <w:szCs w:val="20"/>
              </w:rPr>
              <w:t>113</w:t>
            </w:r>
            <w:r>
              <w:rPr>
                <w:rFonts w:asciiTheme="minorHAnsi" w:hAnsiTheme="minorHAnsi" w:cs="Tahoma"/>
                <w:b/>
                <w:szCs w:val="20"/>
              </w:rPr>
              <w:t> </w:t>
            </w:r>
            <w:r w:rsidRPr="007C0B41">
              <w:rPr>
                <w:rFonts w:asciiTheme="minorHAnsi" w:hAnsiTheme="minorHAnsi" w:cs="Tahoma"/>
                <w:b/>
                <w:szCs w:val="20"/>
              </w:rPr>
              <w:t>562</w:t>
            </w:r>
            <w:r>
              <w:rPr>
                <w:rFonts w:asciiTheme="minorHAnsi" w:hAnsiTheme="minorHAnsi" w:cs="Tahoma"/>
                <w:b/>
                <w:szCs w:val="20"/>
              </w:rPr>
              <w:t> </w:t>
            </w:r>
            <w:r w:rsidRPr="007C0B41">
              <w:rPr>
                <w:rFonts w:asciiTheme="minorHAnsi" w:hAnsiTheme="minorHAnsi" w:cs="Tahoma"/>
                <w:b/>
                <w:szCs w:val="20"/>
              </w:rPr>
              <w:t>372</w:t>
            </w:r>
            <w:r>
              <w:rPr>
                <w:rFonts w:asciiTheme="minorHAnsi" w:hAnsiTheme="minorHAnsi" w:cs="Tahoma"/>
                <w:b/>
                <w:szCs w:val="20"/>
              </w:rPr>
              <w:t>,-</w:t>
            </w:r>
          </w:p>
        </w:tc>
      </w:tr>
    </w:tbl>
    <w:p w14:paraId="19CBA057" w14:textId="77777777" w:rsidR="003D2C22" w:rsidRPr="001C12D1" w:rsidRDefault="003D2C22" w:rsidP="001C12D1">
      <w:pPr>
        <w:spacing w:before="60" w:after="60" w:line="240" w:lineRule="auto"/>
        <w:rPr>
          <w:rFonts w:asciiTheme="minorHAnsi" w:hAnsiTheme="minorHAnsi" w:cs="Tahoma"/>
          <w:b/>
          <w:bCs/>
          <w:kern w:val="32"/>
          <w:szCs w:val="20"/>
          <w:lang w:eastAsia="x-none"/>
        </w:rPr>
        <w:sectPr w:rsidR="003D2C22" w:rsidRPr="001C12D1" w:rsidSect="00D97F20">
          <w:pgSz w:w="16838" w:h="11906" w:orient="landscape"/>
          <w:pgMar w:top="1021" w:right="1021" w:bottom="1021" w:left="1021" w:header="709" w:footer="414" w:gutter="0"/>
          <w:cols w:space="708"/>
          <w:docGrid w:linePitch="360"/>
        </w:sectPr>
      </w:pPr>
      <w:bookmarkStart w:id="256" w:name="_Příloha_č._9"/>
      <w:bookmarkStart w:id="257" w:name="Annex10"/>
      <w:bookmarkEnd w:id="254"/>
      <w:bookmarkEnd w:id="255"/>
      <w:bookmarkEnd w:id="256"/>
    </w:p>
    <w:p w14:paraId="33D2EE64" w14:textId="77777777"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58" w:name="_Příloha_č._10"/>
      <w:bookmarkEnd w:id="258"/>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14:paraId="3E10426D" w14:textId="77777777"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bookmarkEnd w:id="257"/>
    <w:p w14:paraId="66B09614" w14:textId="77777777" w:rsidR="0069107C" w:rsidRPr="00DF1A1B" w:rsidRDefault="0069107C" w:rsidP="0069107C">
      <w:pPr>
        <w:spacing w:after="0" w:line="240" w:lineRule="auto"/>
        <w:jc w:val="center"/>
        <w:rPr>
          <w:rFonts w:asciiTheme="minorHAnsi" w:hAnsiTheme="minorHAnsi" w:cs="Tahoma"/>
          <w:b/>
          <w:i/>
          <w:szCs w:val="20"/>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5896"/>
      </w:tblGrid>
      <w:tr w:rsidR="0069107C" w:rsidRPr="008F77B1" w14:paraId="4F1AD45D" w14:textId="77777777" w:rsidTr="006345C5">
        <w:trPr>
          <w:trHeight w:val="325"/>
          <w:tblHeader/>
          <w:jc w:val="center"/>
        </w:trPr>
        <w:tc>
          <w:tcPr>
            <w:tcW w:w="2179" w:type="pct"/>
            <w:shd w:val="clear" w:color="auto" w:fill="ABBB59" w:themeFill="text1"/>
            <w:vAlign w:val="center"/>
          </w:tcPr>
          <w:p w14:paraId="1F7A6CD6" w14:textId="77777777" w:rsidR="0069107C" w:rsidRPr="00791F0F" w:rsidRDefault="0069107C" w:rsidP="0069107C">
            <w:pPr>
              <w:widowControl w:val="0"/>
              <w:spacing w:after="0" w:line="240" w:lineRule="auto"/>
              <w:ind w:left="426"/>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Pozice</w:t>
            </w:r>
          </w:p>
        </w:tc>
        <w:tc>
          <w:tcPr>
            <w:tcW w:w="2821" w:type="pct"/>
            <w:shd w:val="clear" w:color="auto" w:fill="ABBB59" w:themeFill="text1"/>
            <w:vAlign w:val="center"/>
          </w:tcPr>
          <w:p w14:paraId="36AE12FA" w14:textId="77777777" w:rsidR="0069107C" w:rsidRPr="00791F0F" w:rsidRDefault="0069107C" w:rsidP="0069107C">
            <w:pPr>
              <w:spacing w:after="0" w:line="240" w:lineRule="auto"/>
              <w:jc w:val="center"/>
              <w:rPr>
                <w:rFonts w:asciiTheme="minorHAnsi" w:hAnsiTheme="minorHAnsi" w:cs="Tahoma"/>
                <w:b/>
                <w:color w:val="FFFFFF" w:themeColor="background1"/>
                <w:szCs w:val="20"/>
              </w:rPr>
            </w:pPr>
            <w:r w:rsidRPr="00791F0F">
              <w:rPr>
                <w:rFonts w:asciiTheme="minorHAnsi" w:hAnsiTheme="minorHAnsi" w:cs="Tahoma"/>
                <w:b/>
                <w:color w:val="FFFFFF" w:themeColor="background1"/>
                <w:szCs w:val="20"/>
              </w:rPr>
              <w:t>Kontaktní údaje</w:t>
            </w:r>
          </w:p>
        </w:tc>
      </w:tr>
      <w:tr w:rsidR="00FD28BB" w:rsidRPr="008F77B1" w14:paraId="181C8B66"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351E1EE" w14:textId="6D9B58C9" w:rsidR="00FD28BB" w:rsidRPr="00DF1A1B" w:rsidRDefault="00FD28BB" w:rsidP="00FD28BB">
            <w:pPr>
              <w:widowControl w:val="0"/>
              <w:spacing w:after="0" w:line="240" w:lineRule="auto"/>
              <w:ind w:left="426"/>
              <w:jc w:val="center"/>
              <w:rPr>
                <w:rFonts w:asciiTheme="minorHAnsi" w:hAnsiTheme="minorHAnsi" w:cs="Tahoma"/>
                <w:b/>
                <w:szCs w:val="20"/>
              </w:rPr>
            </w:pPr>
            <w:r w:rsidRPr="009E3C87">
              <w:rPr>
                <w:b/>
                <w:bCs/>
              </w:rPr>
              <w:t>Vedoucí projektu / projektový manager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581426AC" w14:textId="1DC613F4"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5B1A738B"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A1C85A6" w14:textId="79E827A9" w:rsidR="00FD28BB" w:rsidRPr="00DF1A1B" w:rsidRDefault="00FD28BB" w:rsidP="00FD28BB">
            <w:pPr>
              <w:widowControl w:val="0"/>
              <w:spacing w:after="0" w:line="240" w:lineRule="auto"/>
              <w:ind w:left="426"/>
              <w:jc w:val="center"/>
              <w:rPr>
                <w:rFonts w:asciiTheme="minorHAnsi" w:hAnsiTheme="minorHAnsi" w:cs="Tahoma"/>
                <w:b/>
                <w:szCs w:val="20"/>
              </w:rPr>
            </w:pPr>
            <w:r w:rsidRPr="009E3C87">
              <w:rPr>
                <w:b/>
                <w:bCs/>
              </w:rPr>
              <w:t>Technologický architekt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079430A2" w14:textId="20854F6E"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7D203A42"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0CF7A48" w14:textId="1DEE15CD" w:rsidR="00FD28BB" w:rsidRPr="008F77B1"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Aplikační architekt SAP</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257463AA" w14:textId="599FF3F4"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42272D81" w14:textId="77777777" w:rsidTr="0069107C">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ADED3D4" w14:textId="41E91813"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 xml:space="preserve">Konzultant SAP </w:t>
            </w:r>
            <w:proofErr w:type="spellStart"/>
            <w:r w:rsidRPr="009E3C87">
              <w:rPr>
                <w:b/>
                <w:bCs/>
              </w:rPr>
              <w:t>Netweaver</w:t>
            </w:r>
            <w:proofErr w:type="spellEnd"/>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17149C1" w14:textId="3FF1FAF2"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37A2D2D1"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7A7532AD" w14:textId="1B4283C0"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proofErr w:type="spellStart"/>
            <w:r w:rsidRPr="009E3C87">
              <w:rPr>
                <w:b/>
                <w:bCs/>
              </w:rPr>
              <w:t>Delivery</w:t>
            </w:r>
            <w:proofErr w:type="spellEnd"/>
            <w:r w:rsidRPr="009E3C87">
              <w:rPr>
                <w:b/>
                <w:bCs/>
              </w:rPr>
              <w:t xml:space="preserve"> manager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7D260BE2" w14:textId="2FDC4BF7"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7DED3276"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9150BC7" w14:textId="287ADA52"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proofErr w:type="spellStart"/>
            <w:r w:rsidRPr="009E3C87">
              <w:rPr>
                <w:b/>
                <w:bCs/>
              </w:rPr>
              <w:t>Principal</w:t>
            </w:r>
            <w:proofErr w:type="spellEnd"/>
            <w:r w:rsidRPr="009E3C87">
              <w:rPr>
                <w:b/>
                <w:bCs/>
              </w:rPr>
              <w:t xml:space="preserve"> konzultant SAP</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1771A5AA" w14:textId="51CB61BB"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38B7934B"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15E4985" w14:textId="3B36AA03"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FI</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5937474F" w14:textId="16E4EEE6"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22EC58E3"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A83C5B9" w14:textId="2277E1FE"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FI</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1C452014" w14:textId="64868537"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6AD344F8"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E7AF9F0" w14:textId="104F897E"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FI-FM</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5ED34A39" w14:textId="2F38B75F"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7CD3E7DA"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B8F47F2" w14:textId="6158F45C"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FI-FM</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72C7FA22" w14:textId="2DA94EF8"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63DC2167"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4827C2D6" w14:textId="6F874B6D"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AM</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386A5F70" w14:textId="12E1DEB1"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36837722"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3AB3415" w14:textId="6636A24B"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HR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69F9FD9E" w14:textId="7E9DD94E"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14F41EC3"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2421E786" w14:textId="67B5EFD5"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HR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43BBC151" w14:textId="3F1DACD7"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0B184E3D"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F65AB2C" w14:textId="6D43262F"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HR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4A647639" w14:textId="13227069"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59292618"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6D88C7F7" w14:textId="5CDFF3F1"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HR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336C348F" w14:textId="67872044"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3391FA20"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3071722" w14:textId="2C77553C"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lastRenderedPageBreak/>
              <w:t>Konzultant SAP – modul MM</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520F6491" w14:textId="701BBF0F"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493B0A85"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318785D5" w14:textId="1978F5FA"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MM</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3726092E" w14:textId="15FA5B37"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6022EC9E"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B0A985D" w14:textId="03B8C376"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r w:rsidRPr="009E3C87">
              <w:rPr>
                <w:b/>
                <w:bCs/>
              </w:rPr>
              <w:t>Konzultant SAP – modul FI-TV</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0083ECE0" w14:textId="25C3BB03"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1D51351D"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026FC554" w14:textId="17DFCAF3" w:rsidR="00FD28BB" w:rsidRPr="00B3316A" w:rsidRDefault="00FD28BB" w:rsidP="00FD28BB">
            <w:pPr>
              <w:widowControl w:val="0"/>
              <w:spacing w:after="0" w:line="240" w:lineRule="auto"/>
              <w:ind w:left="426"/>
              <w:jc w:val="center"/>
              <w:rPr>
                <w:rFonts w:asciiTheme="minorHAnsi" w:hAnsiTheme="minorHAnsi" w:cs="Tahoma"/>
                <w:b/>
                <w:szCs w:val="20"/>
                <w:highlight w:val="yellow"/>
              </w:rPr>
            </w:pPr>
            <w:proofErr w:type="spellStart"/>
            <w:r w:rsidRPr="009E3C87">
              <w:rPr>
                <w:b/>
                <w:bCs/>
              </w:rPr>
              <w:t>Security</w:t>
            </w:r>
            <w:proofErr w:type="spellEnd"/>
            <w:r w:rsidRPr="009E3C87">
              <w:rPr>
                <w:b/>
                <w:bCs/>
              </w:rPr>
              <w:t xml:space="preserve"> manager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14F1DA52" w14:textId="04F14BDC" w:rsidR="00FD28BB" w:rsidRPr="00DF1A1B" w:rsidRDefault="003E41B0" w:rsidP="00FD28BB">
            <w:pPr>
              <w:spacing w:after="0" w:line="240" w:lineRule="auto"/>
              <w:jc w:val="center"/>
              <w:rPr>
                <w:rFonts w:asciiTheme="minorHAnsi" w:hAnsiTheme="minorHAnsi" w:cs="Tahoma"/>
                <w:b/>
                <w:szCs w:val="20"/>
              </w:rPr>
            </w:pPr>
            <w:proofErr w:type="spellStart"/>
            <w:r>
              <w:rPr>
                <w:rFonts w:asciiTheme="minorHAnsi" w:hAnsiTheme="minorHAnsi" w:cs="Tahoma"/>
                <w:b/>
                <w:szCs w:val="20"/>
              </w:rPr>
              <w:t>xxx</w:t>
            </w:r>
            <w:proofErr w:type="spellEnd"/>
          </w:p>
        </w:tc>
      </w:tr>
      <w:tr w:rsidR="00FD28BB" w:rsidRPr="008F77B1" w14:paraId="50F2670B" w14:textId="77777777" w:rsidTr="00B02C78">
        <w:trPr>
          <w:trHeight w:val="859"/>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5867FD72" w14:textId="6B7C9022" w:rsidR="00FD28BB" w:rsidRPr="00DF1A1B" w:rsidRDefault="00FD28BB" w:rsidP="00FD28BB">
            <w:pPr>
              <w:widowControl w:val="0"/>
              <w:spacing w:after="0" w:line="240" w:lineRule="auto"/>
              <w:ind w:left="426"/>
              <w:jc w:val="center"/>
              <w:rPr>
                <w:rFonts w:asciiTheme="minorHAnsi" w:hAnsiTheme="minorHAnsi" w:cs="Tahoma"/>
                <w:b/>
                <w:szCs w:val="20"/>
              </w:rPr>
            </w:pPr>
            <w:proofErr w:type="spellStart"/>
            <w:r w:rsidRPr="009E3C87">
              <w:rPr>
                <w:b/>
                <w:bCs/>
              </w:rPr>
              <w:t>Security</w:t>
            </w:r>
            <w:proofErr w:type="spellEnd"/>
            <w:r w:rsidRPr="009E3C87">
              <w:rPr>
                <w:b/>
                <w:bCs/>
              </w:rPr>
              <w:t xml:space="preserve"> manager</w:t>
            </w:r>
          </w:p>
        </w:tc>
        <w:tc>
          <w:tcPr>
            <w:tcW w:w="2821" w:type="pct"/>
            <w:tcBorders>
              <w:top w:val="single" w:sz="4" w:space="0" w:color="auto"/>
              <w:left w:val="single" w:sz="4" w:space="0" w:color="auto"/>
              <w:bottom w:val="single" w:sz="4" w:space="0" w:color="auto"/>
              <w:right w:val="single" w:sz="4" w:space="0" w:color="auto"/>
            </w:tcBorders>
            <w:shd w:val="clear" w:color="auto" w:fill="auto"/>
          </w:tcPr>
          <w:p w14:paraId="185D5E2B" w14:textId="6B8AFC62" w:rsidR="00FD28BB" w:rsidRPr="00DF1A1B" w:rsidRDefault="003E41B0" w:rsidP="00FD28BB">
            <w:pPr>
              <w:spacing w:after="0" w:line="240" w:lineRule="auto"/>
              <w:jc w:val="center"/>
              <w:rPr>
                <w:rFonts w:asciiTheme="minorHAnsi" w:hAnsiTheme="minorHAnsi" w:cs="Tahoma"/>
                <w:b/>
                <w:szCs w:val="20"/>
              </w:rPr>
            </w:pPr>
            <w:r>
              <w:rPr>
                <w:rFonts w:asciiTheme="minorHAnsi" w:hAnsiTheme="minorHAnsi" w:cs="Tahoma"/>
                <w:b/>
                <w:szCs w:val="20"/>
              </w:rPr>
              <w:t>xxx</w:t>
            </w:r>
          </w:p>
        </w:tc>
      </w:tr>
    </w:tbl>
    <w:p w14:paraId="7E67FF83" w14:textId="77777777" w:rsidR="00BD7F19" w:rsidRDefault="00BD7F19" w:rsidP="00824F56">
      <w:pPr>
        <w:spacing w:before="60" w:after="60" w:line="259" w:lineRule="auto"/>
        <w:rPr>
          <w:rFonts w:asciiTheme="minorHAnsi" w:hAnsiTheme="minorHAnsi" w:cs="Tahoma"/>
          <w:b/>
          <w:bCs/>
          <w:kern w:val="32"/>
          <w:szCs w:val="20"/>
          <w:lang w:eastAsia="x-none"/>
        </w:rPr>
      </w:pPr>
    </w:p>
    <w:p w14:paraId="76C241B8" w14:textId="75E9143A" w:rsidR="005033AE" w:rsidRDefault="005033AE" w:rsidP="008A04FB"/>
    <w:p w14:paraId="09B9F9D9" w14:textId="776E60DA" w:rsidR="0027385B" w:rsidRDefault="0027385B" w:rsidP="008A04FB"/>
    <w:p w14:paraId="60868BEC" w14:textId="77757EAC" w:rsidR="0027385B" w:rsidRDefault="0027385B" w:rsidP="008A04FB"/>
    <w:p w14:paraId="71898843" w14:textId="205F58BE" w:rsidR="0027385B" w:rsidRDefault="0027385B" w:rsidP="008A04FB"/>
    <w:p w14:paraId="04DC33A3" w14:textId="77AE4A58" w:rsidR="0027385B" w:rsidRDefault="0027385B" w:rsidP="008A04FB"/>
    <w:p w14:paraId="74670BB9" w14:textId="0F9AC56F" w:rsidR="0027385B" w:rsidRDefault="0027385B" w:rsidP="008A04FB"/>
    <w:p w14:paraId="3F94FB68" w14:textId="45E40C10" w:rsidR="0027385B" w:rsidRDefault="0027385B" w:rsidP="008A04FB"/>
    <w:p w14:paraId="58AF8CBD" w14:textId="5CA55396" w:rsidR="0027385B" w:rsidRDefault="0027385B" w:rsidP="008A04FB"/>
    <w:p w14:paraId="4D847736" w14:textId="0C2EB88B" w:rsidR="0027385B" w:rsidRDefault="0027385B" w:rsidP="008A04FB"/>
    <w:p w14:paraId="776A6703" w14:textId="20C76292" w:rsidR="0027385B" w:rsidRDefault="0027385B" w:rsidP="008A04FB"/>
    <w:p w14:paraId="1C1D3E67" w14:textId="68F05D72" w:rsidR="0027385B" w:rsidRDefault="0027385B" w:rsidP="008A04FB"/>
    <w:p w14:paraId="683DD3C0" w14:textId="39972FD8" w:rsidR="0027385B" w:rsidRDefault="0027385B" w:rsidP="008A04FB"/>
    <w:p w14:paraId="78134F47" w14:textId="71B69B20" w:rsidR="0027385B" w:rsidRDefault="0027385B" w:rsidP="008A04FB"/>
    <w:p w14:paraId="056A064D" w14:textId="658FB646" w:rsidR="0027385B" w:rsidRDefault="0027385B" w:rsidP="008A04FB"/>
    <w:p w14:paraId="55507F88" w14:textId="67970010" w:rsidR="0027385B" w:rsidRDefault="0027385B" w:rsidP="008A04FB"/>
    <w:p w14:paraId="26EA6139" w14:textId="486E9CB2" w:rsidR="0027385B" w:rsidRDefault="0027385B" w:rsidP="008A04FB"/>
    <w:p w14:paraId="567E34C0" w14:textId="2DF149A0" w:rsidR="0027385B" w:rsidRDefault="0027385B" w:rsidP="008A04FB"/>
    <w:p w14:paraId="1CA24B7B" w14:textId="5FF8AA83" w:rsidR="0027385B" w:rsidRDefault="0027385B" w:rsidP="008A04FB"/>
    <w:p w14:paraId="61B24CB6" w14:textId="14BCECC2" w:rsidR="0027385B" w:rsidRDefault="0027385B" w:rsidP="008A04FB"/>
    <w:p w14:paraId="2ED38780" w14:textId="4001CB0C" w:rsidR="0027385B" w:rsidRDefault="0027385B" w:rsidP="008A04FB"/>
    <w:p w14:paraId="1FD76474" w14:textId="408273B7" w:rsidR="0027385B" w:rsidRDefault="0027385B" w:rsidP="008A04FB"/>
    <w:p w14:paraId="679E0BE5" w14:textId="0D775762" w:rsidR="0027385B" w:rsidRDefault="0027385B" w:rsidP="008A04FB"/>
    <w:p w14:paraId="6392A603" w14:textId="77777777" w:rsidR="00FD28BB" w:rsidRDefault="00FD28BB">
      <w:pPr>
        <w:spacing w:after="160" w:line="259" w:lineRule="auto"/>
        <w:rPr>
          <w:rFonts w:asciiTheme="minorHAnsi" w:hAnsiTheme="minorHAnsi" w:cs="Tahoma"/>
          <w:b/>
          <w:bCs/>
          <w:kern w:val="32"/>
          <w:szCs w:val="20"/>
          <w:lang w:val="x-none" w:eastAsia="x-none"/>
        </w:rPr>
      </w:pPr>
      <w:bookmarkStart w:id="259" w:name="_Příloha_č._8_1"/>
      <w:bookmarkEnd w:id="259"/>
      <w:r>
        <w:rPr>
          <w:rFonts w:asciiTheme="minorHAnsi" w:hAnsiTheme="minorHAnsi" w:cs="Tahoma"/>
          <w:szCs w:val="20"/>
        </w:rPr>
        <w:br w:type="page"/>
      </w:r>
    </w:p>
    <w:p w14:paraId="081C24AA" w14:textId="31C81321" w:rsidR="00F77E5E" w:rsidRPr="00F77E5E" w:rsidRDefault="00F77E5E" w:rsidP="00F77E5E">
      <w:pPr>
        <w:pStyle w:val="Nadpis1"/>
        <w:numPr>
          <w:ilvl w:val="0"/>
          <w:numId w:val="0"/>
        </w:numPr>
        <w:spacing w:before="60" w:line="240" w:lineRule="auto"/>
        <w:jc w:val="center"/>
        <w:rPr>
          <w:rFonts w:asciiTheme="minorHAnsi" w:hAnsiTheme="minorHAnsi" w:cs="Tahoma"/>
          <w:sz w:val="20"/>
          <w:szCs w:val="20"/>
          <w:lang w:val="cs-CZ"/>
        </w:rPr>
      </w:pPr>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Pr>
          <w:rFonts w:asciiTheme="minorHAnsi" w:hAnsiTheme="minorHAnsi" w:cs="Tahoma"/>
          <w:sz w:val="20"/>
          <w:szCs w:val="20"/>
          <w:lang w:val="cs-CZ"/>
        </w:rPr>
        <w:t>8</w:t>
      </w:r>
    </w:p>
    <w:p w14:paraId="365FF948" w14:textId="192F5CEF" w:rsidR="0027385B" w:rsidRDefault="0027385B" w:rsidP="00F77E5E">
      <w:pPr>
        <w:jc w:val="center"/>
      </w:pPr>
      <w:r>
        <w:t>Seznam rolí Poskytovatele</w:t>
      </w:r>
    </w:p>
    <w:p w14:paraId="490D0DD2" w14:textId="61D59FDF" w:rsidR="0027385B" w:rsidRDefault="0027385B" w:rsidP="00F77E5E">
      <w:pPr>
        <w:jc w:val="center"/>
      </w:pPr>
    </w:p>
    <w:p w14:paraId="1C2B1F77" w14:textId="60837B47"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vedoucí projektu / projektový manager</w:t>
      </w:r>
      <w:r w:rsidRPr="0050049A">
        <w:rPr>
          <w:rFonts w:cstheme="minorHAnsi"/>
        </w:rPr>
        <w:t xml:space="preserve"> splňující následující požadavky:</w:t>
      </w:r>
    </w:p>
    <w:p w14:paraId="5DC6A3B3"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zkušenost minimálně pět (5) let na pozici vedoucího v poskytování služeb podpory informačního systému SAP ERP;</w:t>
      </w:r>
    </w:p>
    <w:p w14:paraId="438309C1"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dokončená realizace minimálně </w:t>
      </w:r>
      <w:proofErr w:type="gramStart"/>
      <w:r w:rsidR="007A5F58" w:rsidRPr="0050049A">
        <w:rPr>
          <w:rFonts w:cstheme="minorHAnsi"/>
        </w:rPr>
        <w:t xml:space="preserve">dvou </w:t>
      </w:r>
      <w:r w:rsidRPr="0050049A">
        <w:rPr>
          <w:rFonts w:cstheme="minorHAnsi"/>
        </w:rPr>
        <w:t xml:space="preserve"> (</w:t>
      </w:r>
      <w:proofErr w:type="gramEnd"/>
      <w:r w:rsidR="007A5F58" w:rsidRPr="0050049A">
        <w:rPr>
          <w:rFonts w:cstheme="minorHAnsi"/>
        </w:rPr>
        <w:t>2</w:t>
      </w:r>
      <w:r w:rsidRPr="0050049A">
        <w:rPr>
          <w:rFonts w:cstheme="minorHAnsi"/>
        </w:rPr>
        <w:t xml:space="preserve">) projektů zaměřených na informační systém SAP ERP s finančním rozsahem u každého z nich alespoň v hodnotě tři (3) mil. Kč bez DPH, přičemž alespoň jeden projekt zahrnoval informační systém SAP ERP s více než </w:t>
      </w:r>
      <w:r w:rsidR="007A5F58" w:rsidRPr="0050049A">
        <w:rPr>
          <w:rFonts w:cstheme="minorHAnsi"/>
        </w:rPr>
        <w:t>2</w:t>
      </w:r>
      <w:r w:rsidRPr="0050049A">
        <w:rPr>
          <w:rFonts w:cstheme="minorHAnsi"/>
        </w:rPr>
        <w:t>00 uživateli produktivního prostředí;</w:t>
      </w:r>
    </w:p>
    <w:p w14:paraId="25B546B3" w14:textId="77777777" w:rsidR="006345C5" w:rsidRDefault="0069660F" w:rsidP="007A5F58">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znalost projektové metodologie SAP </w:t>
      </w:r>
      <w:proofErr w:type="spellStart"/>
      <w:r w:rsidRPr="0050049A">
        <w:rPr>
          <w:rFonts w:cstheme="minorHAnsi"/>
        </w:rPr>
        <w:t>Activate</w:t>
      </w:r>
      <w:proofErr w:type="spellEnd"/>
      <w:r w:rsidRPr="0050049A">
        <w:rPr>
          <w:rFonts w:cstheme="minorHAnsi"/>
        </w:rPr>
        <w:t xml:space="preserve"> (</w:t>
      </w:r>
      <w:r w:rsidR="007A5F58" w:rsidRPr="0050049A">
        <w:rPr>
          <w:rFonts w:cstheme="minorHAnsi"/>
        </w:rPr>
        <w:t>doloženo profesní praxí dle životopisu</w:t>
      </w:r>
      <w:r w:rsidRPr="0050049A">
        <w:rPr>
          <w:rFonts w:cstheme="minorHAnsi"/>
        </w:rPr>
        <w:t>);</w:t>
      </w:r>
    </w:p>
    <w:p w14:paraId="7A7C3C4B" w14:textId="151A1C1D" w:rsidR="00DD5BD5" w:rsidRPr="00661B44" w:rsidRDefault="00DD5BD5" w:rsidP="00661B44">
      <w:pPr>
        <w:widowControl w:val="0"/>
        <w:numPr>
          <w:ilvl w:val="1"/>
          <w:numId w:val="61"/>
        </w:numPr>
        <w:tabs>
          <w:tab w:val="left" w:pos="1198"/>
          <w:tab w:val="left" w:pos="1199"/>
        </w:tabs>
        <w:autoSpaceDE w:val="0"/>
        <w:autoSpaceDN w:val="0"/>
        <w:spacing w:after="0" w:line="276" w:lineRule="auto"/>
        <w:jc w:val="both"/>
        <w:rPr>
          <w:rFonts w:cstheme="minorHAnsi"/>
        </w:rPr>
      </w:pPr>
      <w:r w:rsidRPr="00B34B80">
        <w:rPr>
          <w:rFonts w:cstheme="minorHAnsi"/>
        </w:rPr>
        <w:t>zkušenost alespoň s jedním projektem databázové migrace informačního systému SAP ERP na DB HANA</w:t>
      </w:r>
      <w:r w:rsidRPr="0050049A">
        <w:rPr>
          <w:rFonts w:cstheme="minorHAnsi"/>
        </w:rPr>
        <w:t>;</w:t>
      </w:r>
    </w:p>
    <w:p w14:paraId="1420C450" w14:textId="5CCC9AD2"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alespoň s jedním projektem migrace informačního systému SAP ERP na </w:t>
      </w:r>
      <w:r w:rsidR="007A5F58" w:rsidRPr="0050049A">
        <w:rPr>
          <w:rFonts w:cstheme="minorHAnsi"/>
        </w:rPr>
        <w:t xml:space="preserve">S/4 </w:t>
      </w:r>
      <w:r w:rsidRPr="0050049A">
        <w:rPr>
          <w:rFonts w:cstheme="minorHAnsi"/>
        </w:rPr>
        <w:t>HANA;</w:t>
      </w:r>
    </w:p>
    <w:p w14:paraId="4817FC4A" w14:textId="637420B2"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rPr>
        <w:t>technologický architekt SAP</w:t>
      </w:r>
      <w:r w:rsidRPr="0050049A">
        <w:rPr>
          <w:rFonts w:cstheme="minorHAnsi"/>
        </w:rPr>
        <w:t xml:space="preserve"> splňující následující požadavky:</w:t>
      </w:r>
    </w:p>
    <w:p w14:paraId="029DD0CE"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pět (5) let zkušeností s informačním systémem SAP v pozici technologického architekta;</w:t>
      </w:r>
    </w:p>
    <w:p w14:paraId="2FD52279"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nejméně jedním (1) projektem, jehož předmětem bylo napojením na Integrovaný informační systém státní pokladny (IISSP) v oblasti subjektů, které jsou při své činnosti vázány rozpočtovými pravidly, přičemž finanční objem takovéhoto projektu činil nejméně </w:t>
      </w:r>
      <w:r w:rsidR="006B242C" w:rsidRPr="0050049A">
        <w:rPr>
          <w:rFonts w:cstheme="minorHAnsi"/>
        </w:rPr>
        <w:t xml:space="preserve">pět </w:t>
      </w:r>
      <w:r w:rsidRPr="0050049A">
        <w:rPr>
          <w:rFonts w:cstheme="minorHAnsi"/>
        </w:rPr>
        <w:t>(</w:t>
      </w:r>
      <w:r w:rsidR="007A5F58" w:rsidRPr="0050049A">
        <w:rPr>
          <w:rFonts w:cstheme="minorHAnsi"/>
        </w:rPr>
        <w:t>5</w:t>
      </w:r>
      <w:r w:rsidRPr="0050049A">
        <w:rPr>
          <w:rFonts w:cstheme="minorHAnsi"/>
        </w:rPr>
        <w:t>) mil. Kč bez DPH;</w:t>
      </w:r>
    </w:p>
    <w:p w14:paraId="54EC871C"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účast na alespoň </w:t>
      </w:r>
      <w:r w:rsidR="007A5F58" w:rsidRPr="0050049A">
        <w:rPr>
          <w:rFonts w:cstheme="minorHAnsi"/>
        </w:rPr>
        <w:t xml:space="preserve">dvou </w:t>
      </w:r>
      <w:r w:rsidRPr="0050049A">
        <w:rPr>
          <w:rFonts w:cstheme="minorHAnsi"/>
        </w:rPr>
        <w:t>(</w:t>
      </w:r>
      <w:r w:rsidR="007A5F58" w:rsidRPr="0050049A">
        <w:rPr>
          <w:rFonts w:cstheme="minorHAnsi"/>
        </w:rPr>
        <w:t>2</w:t>
      </w:r>
      <w:r w:rsidRPr="0050049A">
        <w:rPr>
          <w:rFonts w:cstheme="minorHAnsi"/>
        </w:rPr>
        <w:t>) projektech upgrade aplikací SAP;</w:t>
      </w:r>
    </w:p>
    <w:p w14:paraId="14341956" w14:textId="1E985473"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účast na alespoň </w:t>
      </w:r>
      <w:r w:rsidR="007A5F58" w:rsidRPr="0050049A">
        <w:rPr>
          <w:rFonts w:cstheme="minorHAnsi"/>
        </w:rPr>
        <w:t xml:space="preserve">dvou </w:t>
      </w:r>
      <w:r w:rsidRPr="0050049A">
        <w:rPr>
          <w:rFonts w:cstheme="minorHAnsi"/>
        </w:rPr>
        <w:t>(</w:t>
      </w:r>
      <w:r w:rsidR="007A5F58" w:rsidRPr="0050049A">
        <w:rPr>
          <w:rFonts w:cstheme="minorHAnsi"/>
        </w:rPr>
        <w:t>2</w:t>
      </w:r>
      <w:r w:rsidRPr="0050049A">
        <w:rPr>
          <w:rFonts w:cstheme="minorHAnsi"/>
        </w:rPr>
        <w:t>) projektech implementace aplikací SAP na S/4 HANA;</w:t>
      </w:r>
    </w:p>
    <w:p w14:paraId="3C3C6AB0" w14:textId="0D74FBE3" w:rsidR="0069660F" w:rsidRPr="0050049A" w:rsidRDefault="0069660F" w:rsidP="006B242C">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prokazatelná znalost prostředí SAP </w:t>
      </w:r>
      <w:r w:rsidR="006B242C" w:rsidRPr="0050049A">
        <w:rPr>
          <w:rFonts w:cstheme="minorHAnsi"/>
        </w:rPr>
        <w:t xml:space="preserve">HANA a S/4 HANA </w:t>
      </w:r>
      <w:r w:rsidRPr="0050049A">
        <w:rPr>
          <w:rFonts w:cstheme="minorHAnsi"/>
        </w:rPr>
        <w:t>(</w:t>
      </w:r>
      <w:r w:rsidR="006B242C" w:rsidRPr="0050049A">
        <w:rPr>
          <w:rFonts w:cstheme="minorHAnsi"/>
        </w:rPr>
        <w:t>doloženo profesní praxí dle životopisu</w:t>
      </w:r>
      <w:r w:rsidRPr="0050049A">
        <w:rPr>
          <w:rFonts w:cstheme="minorHAnsi"/>
        </w:rPr>
        <w:t>);</w:t>
      </w:r>
    </w:p>
    <w:p w14:paraId="74D5A359" w14:textId="1CD4C4BA"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rPr>
        <w:t>aplikační architekt SAP</w:t>
      </w:r>
      <w:r w:rsidRPr="0050049A">
        <w:rPr>
          <w:rFonts w:cstheme="minorHAnsi"/>
        </w:rPr>
        <w:t xml:space="preserve"> splňující následující požadavky:</w:t>
      </w:r>
    </w:p>
    <w:p w14:paraId="7DF4A4EE"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pět (5) let zkušeností s informačním systémem SAP v pozici aplikačního architekta;</w:t>
      </w:r>
    </w:p>
    <w:p w14:paraId="14DC7EA0"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nejméně jedním (1) projektem, jehož předmětem bylo napojení na Integrovaný informační systém státní pokladny (IISSP) v oblasti subjektů, které jsou při své činnosti vázány rozpočtovými pravidly, přičemž finanční objem takovéhoto projektu činil nejméně </w:t>
      </w:r>
      <w:r w:rsidR="006B242C" w:rsidRPr="0050049A">
        <w:rPr>
          <w:rFonts w:cstheme="minorHAnsi"/>
        </w:rPr>
        <w:t xml:space="preserve">pět </w:t>
      </w:r>
      <w:r w:rsidRPr="0050049A">
        <w:rPr>
          <w:rFonts w:cstheme="minorHAnsi"/>
        </w:rPr>
        <w:t>(</w:t>
      </w:r>
      <w:r w:rsidR="007A5F58" w:rsidRPr="0050049A">
        <w:rPr>
          <w:rFonts w:cstheme="minorHAnsi"/>
        </w:rPr>
        <w:t>5</w:t>
      </w:r>
      <w:r w:rsidRPr="0050049A">
        <w:rPr>
          <w:rFonts w:cstheme="minorHAnsi"/>
        </w:rPr>
        <w:t>) mil. Kč bez DPH;</w:t>
      </w:r>
    </w:p>
    <w:p w14:paraId="1787676D" w14:textId="2D68499B" w:rsidR="006B242C" w:rsidRPr="0050049A" w:rsidRDefault="006B242C" w:rsidP="005A634B">
      <w:pPr>
        <w:pStyle w:val="Odstavecseseznamem"/>
        <w:widowControl w:val="0"/>
        <w:numPr>
          <w:ilvl w:val="1"/>
          <w:numId w:val="61"/>
        </w:numPr>
        <w:tabs>
          <w:tab w:val="left" w:pos="1198"/>
          <w:tab w:val="left" w:pos="1199"/>
        </w:tabs>
        <w:autoSpaceDE w:val="0"/>
        <w:autoSpaceDN w:val="0"/>
        <w:spacing w:line="276" w:lineRule="auto"/>
        <w:jc w:val="both"/>
        <w:rPr>
          <w:rFonts w:cstheme="minorHAnsi"/>
        </w:rPr>
      </w:pPr>
      <w:r w:rsidRPr="0050049A">
        <w:rPr>
          <w:rFonts w:eastAsia="Times New Roman" w:cstheme="minorHAnsi"/>
          <w:szCs w:val="24"/>
          <w:lang w:val="cs-CZ" w:eastAsia="cs-CZ"/>
        </w:rPr>
        <w:t>prokazatelná znalost aplikací SAP a S/4 HANA (doloženo profesní praxí dle životopisu);</w:t>
      </w:r>
    </w:p>
    <w:p w14:paraId="14ED6B06"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účast na alespoň dvou (2) projektech migrace aplikací SAP na DB HANA;</w:t>
      </w:r>
    </w:p>
    <w:p w14:paraId="732F7C8D"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účast na alespoň dvou (2) projektech implementace aplikací SAP na S/4 HANA;</w:t>
      </w:r>
    </w:p>
    <w:p w14:paraId="7FCA0FF9" w14:textId="3668BCB2"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rPr>
        <w:t xml:space="preserve">konzultant SAP </w:t>
      </w:r>
      <w:proofErr w:type="spellStart"/>
      <w:r w:rsidRPr="0050049A">
        <w:rPr>
          <w:rFonts w:cstheme="minorHAnsi"/>
          <w:b/>
        </w:rPr>
        <w:t>Netweaver</w:t>
      </w:r>
      <w:proofErr w:type="spellEnd"/>
      <w:r w:rsidRPr="0050049A">
        <w:rPr>
          <w:rFonts w:cstheme="minorHAnsi"/>
        </w:rPr>
        <w:t xml:space="preserve"> splňující následující požadavky:</w:t>
      </w:r>
    </w:p>
    <w:p w14:paraId="18156C6B" w14:textId="77777777" w:rsidR="006345C5" w:rsidRDefault="0069660F" w:rsidP="0069660F">
      <w:pPr>
        <w:keepNext/>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konzultanta SAP </w:t>
      </w:r>
      <w:proofErr w:type="spellStart"/>
      <w:r w:rsidRPr="0050049A">
        <w:rPr>
          <w:rFonts w:cstheme="minorHAnsi"/>
        </w:rPr>
        <w:t>Netweaver</w:t>
      </w:r>
      <w:proofErr w:type="spellEnd"/>
      <w:r w:rsidRPr="0050049A">
        <w:rPr>
          <w:rFonts w:cstheme="minorHAnsi"/>
        </w:rPr>
        <w:t>;</w:t>
      </w:r>
    </w:p>
    <w:p w14:paraId="2A5BE13E" w14:textId="69F28641" w:rsidR="0069660F" w:rsidRPr="0050049A" w:rsidRDefault="0069660F" w:rsidP="0069660F">
      <w:pPr>
        <w:keepNext/>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nejméně jedním (1) projektem, který zahrnoval implementaci nebo správu ekonomického informačního systému, přičemž finanční objem takovéhoto projektu činil nejméně </w:t>
      </w:r>
      <w:r w:rsidR="006B242C" w:rsidRPr="0050049A">
        <w:rPr>
          <w:rFonts w:cstheme="minorHAnsi"/>
        </w:rPr>
        <w:t xml:space="preserve">pět </w:t>
      </w:r>
      <w:r w:rsidRPr="0050049A">
        <w:rPr>
          <w:rFonts w:cstheme="minorHAnsi"/>
        </w:rPr>
        <w:t>(</w:t>
      </w:r>
      <w:r w:rsidR="006B242C" w:rsidRPr="0050049A">
        <w:rPr>
          <w:rFonts w:cstheme="minorHAnsi"/>
        </w:rPr>
        <w:t>5</w:t>
      </w:r>
      <w:r w:rsidRPr="0050049A">
        <w:rPr>
          <w:rFonts w:cstheme="minorHAnsi"/>
        </w:rPr>
        <w:t>) mil. Kč bez DPH;</w:t>
      </w:r>
    </w:p>
    <w:p w14:paraId="7248AB4D" w14:textId="5FAF0446" w:rsidR="006B242C" w:rsidRPr="00661B44" w:rsidRDefault="006B242C" w:rsidP="005A634B">
      <w:pPr>
        <w:pStyle w:val="Odstavecseseznamem"/>
        <w:keepNext/>
        <w:numPr>
          <w:ilvl w:val="1"/>
          <w:numId w:val="61"/>
        </w:numPr>
        <w:tabs>
          <w:tab w:val="left" w:pos="1198"/>
          <w:tab w:val="left" w:pos="1199"/>
        </w:tabs>
        <w:autoSpaceDE w:val="0"/>
        <w:autoSpaceDN w:val="0"/>
        <w:spacing w:line="276" w:lineRule="auto"/>
        <w:jc w:val="both"/>
        <w:rPr>
          <w:rFonts w:cstheme="minorHAnsi"/>
        </w:rPr>
      </w:pPr>
      <w:r w:rsidRPr="0050049A">
        <w:rPr>
          <w:rFonts w:eastAsia="Times New Roman" w:cstheme="minorHAnsi"/>
          <w:szCs w:val="24"/>
          <w:lang w:val="cs-CZ" w:eastAsia="cs-CZ"/>
        </w:rPr>
        <w:t>prokazatelná znalost technologií SAP (doloženo profesní praxí dle životopisu);</w:t>
      </w:r>
    </w:p>
    <w:p w14:paraId="5843E27F" w14:textId="4E1FE441" w:rsidR="00661B44" w:rsidRPr="00661B44" w:rsidRDefault="00661B44" w:rsidP="00661B44">
      <w:pPr>
        <w:keepNext/>
        <w:numPr>
          <w:ilvl w:val="1"/>
          <w:numId w:val="61"/>
        </w:numPr>
        <w:tabs>
          <w:tab w:val="left" w:pos="1198"/>
          <w:tab w:val="left" w:pos="1199"/>
        </w:tabs>
        <w:autoSpaceDE w:val="0"/>
        <w:autoSpaceDN w:val="0"/>
        <w:spacing w:after="0" w:line="276" w:lineRule="auto"/>
        <w:jc w:val="both"/>
        <w:rPr>
          <w:rFonts w:cstheme="minorHAnsi"/>
        </w:rPr>
      </w:pPr>
      <w:r w:rsidRPr="00B34B80">
        <w:rPr>
          <w:rFonts w:cstheme="minorHAnsi"/>
        </w:rPr>
        <w:t>zkušenost s alespoň jedním projektem migrace aplikací SAP na DB HANA;</w:t>
      </w:r>
    </w:p>
    <w:p w14:paraId="30BEA9F8" w14:textId="17219EFB" w:rsidR="0069660F" w:rsidRPr="0050049A" w:rsidRDefault="0069660F" w:rsidP="0069660F">
      <w:pPr>
        <w:keepNext/>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alespoň jedním projektem migrace aplikací SAP na </w:t>
      </w:r>
      <w:r w:rsidR="006B242C" w:rsidRPr="0050049A">
        <w:rPr>
          <w:rFonts w:cstheme="minorHAnsi"/>
        </w:rPr>
        <w:t xml:space="preserve">S/4 </w:t>
      </w:r>
      <w:r w:rsidRPr="0050049A">
        <w:rPr>
          <w:rFonts w:cstheme="minorHAnsi"/>
        </w:rPr>
        <w:t>HANA;</w:t>
      </w:r>
    </w:p>
    <w:p w14:paraId="1D8B57A0" w14:textId="502790C6"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proofErr w:type="spellStart"/>
      <w:r w:rsidRPr="0050049A">
        <w:rPr>
          <w:rFonts w:cstheme="minorHAnsi"/>
          <w:b/>
        </w:rPr>
        <w:t>delivery</w:t>
      </w:r>
      <w:proofErr w:type="spellEnd"/>
      <w:r w:rsidRPr="0050049A">
        <w:rPr>
          <w:rFonts w:cstheme="minorHAnsi"/>
          <w:b/>
        </w:rPr>
        <w:t xml:space="preserve"> manager</w:t>
      </w:r>
      <w:r w:rsidRPr="0050049A">
        <w:rPr>
          <w:rFonts w:cstheme="minorHAnsi"/>
        </w:rPr>
        <w:t xml:space="preserve"> splňující následující požadavky:</w:t>
      </w:r>
    </w:p>
    <w:p w14:paraId="05AD6860"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pět (5) let zkušeností s vedením a koordinaci týmu SAP techniků a SAP konzultantů poskytující dodávku služeb v oblasti technologie SAP;</w:t>
      </w:r>
    </w:p>
    <w:p w14:paraId="6889D6C8" w14:textId="18E9E428" w:rsidR="0069660F" w:rsidRPr="0050049A" w:rsidRDefault="0069660F" w:rsidP="006B242C">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Prokazatelná znalost systémů řízení ICT služeb (</w:t>
      </w:r>
      <w:r w:rsidR="006B242C" w:rsidRPr="0050049A">
        <w:rPr>
          <w:rFonts w:cstheme="minorHAnsi"/>
        </w:rPr>
        <w:t>doloženo profesní praxí dle životopisu</w:t>
      </w:r>
      <w:r w:rsidRPr="0050049A">
        <w:rPr>
          <w:rFonts w:cstheme="minorHAnsi"/>
        </w:rPr>
        <w:t>) dle některého z mezinárodně uznávaných standardů nebo norem pro řízení ICT služeb (např. ISO 20000, ITIL v3, ITIL v4 apod.);</w:t>
      </w:r>
    </w:p>
    <w:p w14:paraId="0B01A16F" w14:textId="140A408F"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proofErr w:type="spellStart"/>
      <w:r w:rsidRPr="0050049A">
        <w:rPr>
          <w:rFonts w:cstheme="minorHAnsi"/>
          <w:b/>
        </w:rPr>
        <w:t>principal</w:t>
      </w:r>
      <w:proofErr w:type="spellEnd"/>
      <w:r w:rsidRPr="0050049A">
        <w:rPr>
          <w:rFonts w:cstheme="minorHAnsi"/>
          <w:b/>
        </w:rPr>
        <w:t xml:space="preserve"> konzultant SAP</w:t>
      </w:r>
      <w:r w:rsidRPr="0050049A">
        <w:rPr>
          <w:rFonts w:cstheme="minorHAnsi"/>
        </w:rPr>
        <w:t xml:space="preserve"> splňující následující požadavky:</w:t>
      </w:r>
    </w:p>
    <w:p w14:paraId="589ACC94"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pět (5) let zkušeností s informačním systémem SAP v organizaci státní správy v pozici aplikačního konzultanta zahrnující</w:t>
      </w:r>
    </w:p>
    <w:p w14:paraId="45A73EE1" w14:textId="77777777" w:rsidR="0069660F" w:rsidRPr="0050049A" w:rsidRDefault="0069660F" w:rsidP="0069660F">
      <w:pPr>
        <w:numPr>
          <w:ilvl w:val="2"/>
          <w:numId w:val="62"/>
        </w:numPr>
        <w:spacing w:after="0" w:line="276" w:lineRule="auto"/>
        <w:jc w:val="both"/>
        <w:rPr>
          <w:rFonts w:cstheme="minorHAnsi"/>
        </w:rPr>
      </w:pPr>
      <w:r w:rsidRPr="0050049A">
        <w:rPr>
          <w:rFonts w:cstheme="minorHAnsi"/>
        </w:rPr>
        <w:t>integraci s IISSP, (v rozsahu přiměřeném provozu uvedené služby)</w:t>
      </w:r>
    </w:p>
    <w:p w14:paraId="3C2413E8" w14:textId="77777777" w:rsidR="0069660F" w:rsidRPr="0050049A" w:rsidRDefault="0069660F" w:rsidP="0069660F">
      <w:pPr>
        <w:numPr>
          <w:ilvl w:val="2"/>
          <w:numId w:val="62"/>
        </w:numPr>
        <w:spacing w:after="0" w:line="276" w:lineRule="auto"/>
        <w:jc w:val="both"/>
        <w:rPr>
          <w:rFonts w:cstheme="minorHAnsi"/>
        </w:rPr>
      </w:pPr>
      <w:r w:rsidRPr="0050049A">
        <w:rPr>
          <w:rFonts w:cstheme="minorHAnsi"/>
        </w:rPr>
        <w:lastRenderedPageBreak/>
        <w:t xml:space="preserve">integraci se službami </w:t>
      </w:r>
      <w:proofErr w:type="spellStart"/>
      <w:r w:rsidRPr="0050049A">
        <w:rPr>
          <w:rFonts w:cstheme="minorHAnsi"/>
        </w:rPr>
        <w:t>e-Governmentu</w:t>
      </w:r>
      <w:proofErr w:type="spellEnd"/>
      <w:r w:rsidRPr="0050049A">
        <w:rPr>
          <w:rFonts w:cstheme="minorHAnsi"/>
        </w:rPr>
        <w:t xml:space="preserve"> (ISOSS – informační systém o státní službě, OSYS – systemizace a organizační </w:t>
      </w:r>
      <w:proofErr w:type="gramStart"/>
      <w:r w:rsidRPr="0050049A">
        <w:rPr>
          <w:rFonts w:cstheme="minorHAnsi"/>
        </w:rPr>
        <w:t>struktura,</w:t>
      </w:r>
      <w:proofErr w:type="gramEnd"/>
      <w:r w:rsidRPr="0050049A">
        <w:rPr>
          <w:rFonts w:cstheme="minorHAnsi"/>
        </w:rPr>
        <w:t xml:space="preserve"> atd. - v rozsahu přiměřeném provozu uvedených služeb);</w:t>
      </w:r>
    </w:p>
    <w:p w14:paraId="4F1C80C6"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nejméně jedním (1) projektem, který zahrnoval napojení na IISSP, </w:t>
      </w:r>
      <w:proofErr w:type="spellStart"/>
      <w:r w:rsidRPr="0050049A">
        <w:rPr>
          <w:rFonts w:cstheme="minorHAnsi"/>
        </w:rPr>
        <w:t>e-Governmentu</w:t>
      </w:r>
      <w:proofErr w:type="spellEnd"/>
      <w:r w:rsidRPr="0050049A">
        <w:rPr>
          <w:rFonts w:cstheme="minorHAnsi"/>
        </w:rPr>
        <w:t>, přičemž finanční objem takovéhoto projektu činil nejméně tři (3) mil. Kč bez DPH;</w:t>
      </w:r>
    </w:p>
    <w:p w14:paraId="13850F70" w14:textId="685B7760" w:rsidR="0069660F" w:rsidRPr="0050049A" w:rsidRDefault="0069660F" w:rsidP="006B242C">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prokazatelnou znalost problematiky</w:t>
      </w:r>
      <w:r w:rsidR="006B242C" w:rsidRPr="0050049A">
        <w:rPr>
          <w:rFonts w:cstheme="minorHAnsi"/>
        </w:rPr>
        <w:t xml:space="preserve"> DB HANA,</w:t>
      </w:r>
      <w:r w:rsidRPr="0050049A">
        <w:rPr>
          <w:rFonts w:cstheme="minorHAnsi"/>
        </w:rPr>
        <w:t xml:space="preserve"> S/4HANA </w:t>
      </w:r>
      <w:r w:rsidR="006B242C" w:rsidRPr="0050049A">
        <w:rPr>
          <w:rFonts w:cstheme="minorHAnsi"/>
        </w:rPr>
        <w:t>(doloženo profesní praxí dle životopisu)</w:t>
      </w:r>
    </w:p>
    <w:p w14:paraId="72ADF78D" w14:textId="446BB66C"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16FEE173"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Financial</w:t>
      </w:r>
      <w:proofErr w:type="spellEnd"/>
      <w:r w:rsidRPr="0050049A">
        <w:rPr>
          <w:rFonts w:cstheme="minorHAnsi"/>
        </w:rPr>
        <w:t xml:space="preserve"> </w:t>
      </w:r>
      <w:proofErr w:type="spellStart"/>
      <w:r w:rsidRPr="0050049A">
        <w:rPr>
          <w:rFonts w:cstheme="minorHAnsi"/>
        </w:rPr>
        <w:t>Accounting</w:t>
      </w:r>
      <w:proofErr w:type="spellEnd"/>
      <w:r w:rsidRPr="0050049A">
        <w:rPr>
          <w:rFonts w:cstheme="minorHAnsi"/>
        </w:rPr>
        <w:t xml:space="preserve"> (FI – Finanční účetnictví a e-banking) ve státní správě;</w:t>
      </w:r>
    </w:p>
    <w:p w14:paraId="0761D01A"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tři (3) roky zkušeností na zabezpečení provozu informačního systému SAP ERP spolupracujícího (napojeného) s Integrovaným informačním systémem Státní pokladny v modulu „Centrální systém účetních informací státu (CSÚIS)“;</w:t>
      </w:r>
    </w:p>
    <w:p w14:paraId="7F728DDE" w14:textId="08ED0191"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prokazatelná znalost aplikací SAP (doloženo </w:t>
      </w:r>
      <w:r w:rsidR="006B242C" w:rsidRPr="0050049A">
        <w:rPr>
          <w:rFonts w:cstheme="minorHAnsi"/>
        </w:rPr>
        <w:t>profesní praxí dle životopisu</w:t>
      </w:r>
      <w:r w:rsidRPr="0050049A">
        <w:rPr>
          <w:rFonts w:cstheme="minorHAnsi"/>
        </w:rPr>
        <w:t>);</w:t>
      </w:r>
    </w:p>
    <w:p w14:paraId="68B98318" w14:textId="30F0B8D1"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2FE71CE4" w14:textId="77777777" w:rsidR="0069660F" w:rsidRPr="0050049A" w:rsidRDefault="0069660F" w:rsidP="0069660F">
      <w:pPr>
        <w:keepNext/>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Funds</w:t>
      </w:r>
      <w:proofErr w:type="spellEnd"/>
      <w:r w:rsidRPr="0050049A">
        <w:rPr>
          <w:rFonts w:cstheme="minorHAnsi"/>
        </w:rPr>
        <w:t xml:space="preserve"> Management (FI-FM – rozpočetnictví) ve státní správě;</w:t>
      </w:r>
    </w:p>
    <w:p w14:paraId="504C2341" w14:textId="77777777" w:rsidR="0069660F" w:rsidRPr="0050049A" w:rsidRDefault="0069660F" w:rsidP="0069660F">
      <w:pPr>
        <w:keepNext/>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minimálně tři (3) roky zkušeností na zabezpečení provozu informačního systému SAP ERP spolupracujícího (napojeného) s Integrovaným informačním systémem Státní pokladny v modulu „Rozpočtového informačního systému (RIS)“;</w:t>
      </w:r>
    </w:p>
    <w:p w14:paraId="13F158F2" w14:textId="1DEF04D1"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prokazatelná znalost aplikací SAP </w:t>
      </w:r>
      <w:r w:rsidR="00703A6C" w:rsidRPr="0050049A">
        <w:rPr>
          <w:rFonts w:cstheme="minorHAnsi"/>
        </w:rPr>
        <w:t>(doloženo profesní praxí dle životopisu)</w:t>
      </w:r>
      <w:r w:rsidRPr="0050049A">
        <w:rPr>
          <w:rFonts w:cstheme="minorHAnsi"/>
        </w:rPr>
        <w:t>;</w:t>
      </w:r>
    </w:p>
    <w:p w14:paraId="2CEDF7B5" w14:textId="775C003B"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4044B2A5" w14:textId="77777777"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Asset</w:t>
      </w:r>
      <w:proofErr w:type="spellEnd"/>
      <w:r w:rsidRPr="0050049A">
        <w:rPr>
          <w:rFonts w:cstheme="minorHAnsi"/>
        </w:rPr>
        <w:t xml:space="preserve"> Management (AM – Evidence majetku);</w:t>
      </w:r>
    </w:p>
    <w:p w14:paraId="26864041" w14:textId="5248E4D3"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17D92648"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Human</w:t>
      </w:r>
      <w:proofErr w:type="spellEnd"/>
      <w:r w:rsidRPr="0050049A">
        <w:rPr>
          <w:rFonts w:cstheme="minorHAnsi"/>
        </w:rPr>
        <w:t xml:space="preserve"> </w:t>
      </w:r>
      <w:proofErr w:type="spellStart"/>
      <w:r w:rsidRPr="0050049A">
        <w:rPr>
          <w:rFonts w:cstheme="minorHAnsi"/>
        </w:rPr>
        <w:t>Resources</w:t>
      </w:r>
      <w:proofErr w:type="spellEnd"/>
      <w:r w:rsidRPr="0050049A">
        <w:rPr>
          <w:rFonts w:cstheme="minorHAnsi"/>
        </w:rPr>
        <w:t xml:space="preserve"> (HR – Řízení lidských zdrojů) ve státní správě;</w:t>
      </w:r>
    </w:p>
    <w:p w14:paraId="68235D4B" w14:textId="4E79204E"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zkušenost s pozicí konzultanta SAP modulu </w:t>
      </w:r>
      <w:proofErr w:type="spellStart"/>
      <w:r w:rsidRPr="0050049A">
        <w:rPr>
          <w:rFonts w:cstheme="minorHAnsi"/>
        </w:rPr>
        <w:t>Human</w:t>
      </w:r>
      <w:proofErr w:type="spellEnd"/>
      <w:r w:rsidRPr="0050049A">
        <w:rPr>
          <w:rFonts w:cstheme="minorHAnsi"/>
        </w:rPr>
        <w:t xml:space="preserve"> </w:t>
      </w:r>
      <w:proofErr w:type="spellStart"/>
      <w:r w:rsidRPr="0050049A">
        <w:rPr>
          <w:rFonts w:cstheme="minorHAnsi"/>
        </w:rPr>
        <w:t>Resources</w:t>
      </w:r>
      <w:proofErr w:type="spellEnd"/>
      <w:r w:rsidRPr="0050049A">
        <w:rPr>
          <w:rFonts w:cstheme="minorHAnsi"/>
        </w:rPr>
        <w:t xml:space="preserve"> (HR – Řízení lidských zdrojů) na jednom (1) projektu, který obsahoval napojení na Informační systém o státní službě (</w:t>
      </w:r>
      <w:proofErr w:type="spellStart"/>
      <w:r w:rsidRPr="0050049A">
        <w:rPr>
          <w:rFonts w:cstheme="minorHAnsi"/>
        </w:rPr>
        <w:t>ISoSS</w:t>
      </w:r>
      <w:proofErr w:type="spellEnd"/>
      <w:r w:rsidRPr="0050049A">
        <w:rPr>
          <w:rFonts w:cstheme="minorHAnsi"/>
        </w:rPr>
        <w:t>);</w:t>
      </w:r>
    </w:p>
    <w:p w14:paraId="2FBF0733" w14:textId="1CC2E2A5" w:rsidR="0069660F" w:rsidRPr="0050049A"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prokazatelná znalost aplikací SAP (doloženo</w:t>
      </w:r>
      <w:r w:rsidR="00703A6C" w:rsidRPr="0050049A">
        <w:rPr>
          <w:rFonts w:cstheme="minorHAnsi"/>
        </w:rPr>
        <w:t xml:space="preserve"> profesní praxí dle životopisu</w:t>
      </w:r>
      <w:r w:rsidRPr="0050049A">
        <w:rPr>
          <w:rFonts w:cstheme="minorHAnsi"/>
        </w:rPr>
        <w:t>);</w:t>
      </w:r>
    </w:p>
    <w:p w14:paraId="4E83FA28" w14:textId="1BC92E23"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55BF60E4"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Materials</w:t>
      </w:r>
      <w:proofErr w:type="spellEnd"/>
      <w:r w:rsidRPr="0050049A">
        <w:rPr>
          <w:rFonts w:cstheme="minorHAnsi"/>
        </w:rPr>
        <w:t xml:space="preserve"> Management (MM – Skladové hospodářství);</w:t>
      </w:r>
    </w:p>
    <w:p w14:paraId="57B655DF" w14:textId="009E58C0" w:rsidR="0069660F" w:rsidRPr="0050049A" w:rsidRDefault="0069660F" w:rsidP="0069660F">
      <w:pPr>
        <w:keepNext/>
        <w:numPr>
          <w:ilvl w:val="0"/>
          <w:numId w:val="62"/>
        </w:numPr>
        <w:spacing w:before="240" w:after="0" w:line="276" w:lineRule="auto"/>
        <w:ind w:left="714" w:hanging="357"/>
        <w:jc w:val="both"/>
        <w:rPr>
          <w:rFonts w:cstheme="minorHAnsi"/>
        </w:rPr>
      </w:pPr>
      <w:r w:rsidRPr="0050049A">
        <w:rPr>
          <w:rFonts w:cstheme="minorHAnsi"/>
        </w:rPr>
        <w:t>minimálně jedn</w:t>
      </w:r>
      <w:r w:rsidR="00DD5BD5">
        <w:rPr>
          <w:rFonts w:cstheme="minorHAnsi"/>
        </w:rPr>
        <w:t>a</w:t>
      </w:r>
      <w:r w:rsidRPr="0050049A">
        <w:rPr>
          <w:rFonts w:cstheme="minorHAnsi"/>
        </w:rPr>
        <w:t xml:space="preserve"> (1) osob</w:t>
      </w:r>
      <w:r w:rsidR="00DD5BD5">
        <w:rPr>
          <w:rFonts w:cstheme="minorHAnsi"/>
        </w:rPr>
        <w:t>a</w:t>
      </w:r>
      <w:r w:rsidRPr="0050049A">
        <w:rPr>
          <w:rFonts w:cstheme="minorHAnsi"/>
        </w:rPr>
        <w:t xml:space="preserve"> na pozici </w:t>
      </w:r>
      <w:r w:rsidRPr="0050049A">
        <w:rPr>
          <w:rFonts w:cstheme="minorHAnsi"/>
          <w:b/>
          <w:bCs/>
        </w:rPr>
        <w:t>konzultant SAP</w:t>
      </w:r>
      <w:r w:rsidRPr="0050049A">
        <w:rPr>
          <w:rFonts w:cstheme="minorHAnsi"/>
        </w:rPr>
        <w:t xml:space="preserve"> splňující následující požadavky:</w:t>
      </w:r>
    </w:p>
    <w:p w14:paraId="340C24B7" w14:textId="77777777" w:rsidR="006345C5"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50049A">
        <w:rPr>
          <w:rFonts w:cstheme="minorHAnsi"/>
        </w:rPr>
        <w:t xml:space="preserve">minimálně pět (5) let zkušeností s informačním systémem SAP v pozici aplikačního konzultanta modulu </w:t>
      </w:r>
      <w:proofErr w:type="spellStart"/>
      <w:r w:rsidRPr="0050049A">
        <w:rPr>
          <w:rFonts w:cstheme="minorHAnsi"/>
        </w:rPr>
        <w:t>Travel</w:t>
      </w:r>
      <w:proofErr w:type="spellEnd"/>
      <w:r w:rsidRPr="0050049A">
        <w:rPr>
          <w:rFonts w:cstheme="minorHAnsi"/>
        </w:rPr>
        <w:t xml:space="preserve"> Management (FI-TV – Pracovní cesty);</w:t>
      </w:r>
    </w:p>
    <w:p w14:paraId="582B961F" w14:textId="29F4EBF0" w:rsidR="0069660F" w:rsidRPr="00460984" w:rsidRDefault="0069660F" w:rsidP="0069660F">
      <w:pPr>
        <w:keepNext/>
        <w:numPr>
          <w:ilvl w:val="0"/>
          <w:numId w:val="62"/>
        </w:numPr>
        <w:spacing w:before="240" w:after="0" w:line="276" w:lineRule="auto"/>
        <w:ind w:left="714" w:hanging="357"/>
        <w:jc w:val="both"/>
        <w:rPr>
          <w:rFonts w:cstheme="minorHAnsi"/>
        </w:rPr>
      </w:pPr>
      <w:r w:rsidRPr="00460984">
        <w:rPr>
          <w:rFonts w:cstheme="minorHAnsi"/>
        </w:rPr>
        <w:t>minimálně jedn</w:t>
      </w:r>
      <w:r w:rsidR="00DD5BD5">
        <w:rPr>
          <w:rFonts w:cstheme="minorHAnsi"/>
        </w:rPr>
        <w:t>a</w:t>
      </w:r>
      <w:r w:rsidRPr="00460984">
        <w:rPr>
          <w:rFonts w:cstheme="minorHAnsi"/>
        </w:rPr>
        <w:t xml:space="preserve"> (1) osob</w:t>
      </w:r>
      <w:r w:rsidR="00DD5BD5">
        <w:rPr>
          <w:rFonts w:cstheme="minorHAnsi"/>
        </w:rPr>
        <w:t>a</w:t>
      </w:r>
      <w:r w:rsidRPr="00460984">
        <w:rPr>
          <w:rFonts w:cstheme="minorHAnsi"/>
        </w:rPr>
        <w:t xml:space="preserve"> na pozici </w:t>
      </w:r>
      <w:proofErr w:type="spellStart"/>
      <w:r w:rsidRPr="00460984">
        <w:rPr>
          <w:rFonts w:cstheme="minorHAnsi"/>
          <w:b/>
        </w:rPr>
        <w:t>Security</w:t>
      </w:r>
      <w:proofErr w:type="spellEnd"/>
      <w:r w:rsidRPr="00460984">
        <w:rPr>
          <w:rFonts w:cstheme="minorHAnsi"/>
          <w:b/>
        </w:rPr>
        <w:t xml:space="preserve"> Manager</w:t>
      </w:r>
      <w:r w:rsidRPr="00460984">
        <w:rPr>
          <w:rFonts w:cstheme="minorHAnsi"/>
        </w:rPr>
        <w:t xml:space="preserve"> splňující následující požadavky:</w:t>
      </w:r>
    </w:p>
    <w:p w14:paraId="1B2AFF80" w14:textId="77777777" w:rsidR="0069660F" w:rsidRPr="00460984" w:rsidRDefault="0069660F" w:rsidP="0069660F">
      <w:pPr>
        <w:widowControl w:val="0"/>
        <w:numPr>
          <w:ilvl w:val="1"/>
          <w:numId w:val="61"/>
        </w:numPr>
        <w:tabs>
          <w:tab w:val="left" w:pos="1198"/>
          <w:tab w:val="left" w:pos="1199"/>
        </w:tabs>
        <w:autoSpaceDE w:val="0"/>
        <w:autoSpaceDN w:val="0"/>
        <w:spacing w:after="0" w:line="276" w:lineRule="auto"/>
        <w:jc w:val="both"/>
        <w:rPr>
          <w:rFonts w:cstheme="minorHAnsi"/>
        </w:rPr>
      </w:pPr>
      <w:r w:rsidRPr="00460984">
        <w:rPr>
          <w:rFonts w:cstheme="minorHAnsi"/>
        </w:rPr>
        <w:t>minimálně pět (5) let zkušeností se službami posuzování bezpečnosti řešení SAP;</w:t>
      </w:r>
    </w:p>
    <w:p w14:paraId="1BBFE73B" w14:textId="335ADC85" w:rsidR="007A5F58" w:rsidRDefault="007A5F58" w:rsidP="005A634B">
      <w:pPr>
        <w:widowControl w:val="0"/>
        <w:tabs>
          <w:tab w:val="left" w:pos="1198"/>
          <w:tab w:val="left" w:pos="1199"/>
        </w:tabs>
        <w:autoSpaceDE w:val="0"/>
        <w:autoSpaceDN w:val="0"/>
        <w:spacing w:after="0" w:line="276" w:lineRule="auto"/>
        <w:jc w:val="both"/>
        <w:rPr>
          <w:rFonts w:cstheme="minorHAnsi"/>
        </w:rPr>
      </w:pPr>
    </w:p>
    <w:p w14:paraId="5EB0B153" w14:textId="77777777" w:rsidR="007A5F58" w:rsidRDefault="007A5F58" w:rsidP="005A634B">
      <w:pPr>
        <w:widowControl w:val="0"/>
        <w:autoSpaceDE w:val="0"/>
        <w:autoSpaceDN w:val="0"/>
        <w:spacing w:after="0" w:line="276" w:lineRule="auto"/>
        <w:jc w:val="both"/>
        <w:rPr>
          <w:rFonts w:cstheme="minorHAnsi"/>
        </w:rPr>
      </w:pPr>
    </w:p>
    <w:p w14:paraId="179C8EA2" w14:textId="0482C712" w:rsidR="007A5F58" w:rsidRPr="00FD28BB" w:rsidRDefault="007A5F58" w:rsidP="00FD28BB">
      <w:pPr>
        <w:widowControl w:val="0"/>
        <w:autoSpaceDE w:val="0"/>
        <w:autoSpaceDN w:val="0"/>
        <w:spacing w:after="0" w:line="276" w:lineRule="auto"/>
        <w:jc w:val="both"/>
        <w:rPr>
          <w:rFonts w:cstheme="minorHAnsi"/>
        </w:rPr>
      </w:pPr>
      <w:r w:rsidRPr="007A5F58">
        <w:rPr>
          <w:rFonts w:cstheme="minorHAnsi"/>
        </w:rPr>
        <w:t>Požadavky na kvalifikaci výše uvedených členů týmu neomezují dodavatele v tom, aby byl realizační tým rozšířen o další členy, na které se již nevztahují požadavky na kvalifikaci uvedené výše, ale jsou nezbytní pro naplnění požadavků plynoucích z přílohy č.</w:t>
      </w:r>
      <w:r>
        <w:rPr>
          <w:rFonts w:cstheme="minorHAnsi"/>
        </w:rPr>
        <w:t>9</w:t>
      </w:r>
      <w:r w:rsidRPr="007A5F58">
        <w:rPr>
          <w:rFonts w:cstheme="minorHAnsi"/>
        </w:rPr>
        <w:t xml:space="preserve"> </w:t>
      </w:r>
      <w:proofErr w:type="spellStart"/>
      <w:r w:rsidRPr="007A5F58">
        <w:rPr>
          <w:rFonts w:cstheme="minorHAnsi"/>
        </w:rPr>
        <w:t>Landscape</w:t>
      </w:r>
      <w:proofErr w:type="spellEnd"/>
      <w:r>
        <w:rPr>
          <w:rFonts w:cstheme="minorHAnsi"/>
        </w:rPr>
        <w:t xml:space="preserve"> </w:t>
      </w:r>
      <w:proofErr w:type="spellStart"/>
      <w:r>
        <w:rPr>
          <w:rFonts w:cstheme="minorHAnsi"/>
        </w:rPr>
        <w:t>MZe</w:t>
      </w:r>
      <w:proofErr w:type="spellEnd"/>
      <w:r w:rsidRPr="007A5F58">
        <w:rPr>
          <w:rFonts w:cstheme="minorHAnsi"/>
        </w:rPr>
        <w:t>.</w:t>
      </w:r>
    </w:p>
    <w:p w14:paraId="392CBE06" w14:textId="77777777" w:rsidR="00FD28BB" w:rsidRDefault="00FD28BB">
      <w:pPr>
        <w:spacing w:after="160" w:line="259" w:lineRule="auto"/>
        <w:rPr>
          <w:rFonts w:asciiTheme="minorHAnsi" w:hAnsiTheme="minorHAnsi" w:cs="Tahoma"/>
          <w:b/>
          <w:bCs/>
          <w:kern w:val="32"/>
          <w:szCs w:val="20"/>
          <w:lang w:val="x-none" w:eastAsia="x-none"/>
        </w:rPr>
      </w:pPr>
      <w:r>
        <w:rPr>
          <w:rFonts w:asciiTheme="minorHAnsi" w:hAnsiTheme="minorHAnsi" w:cs="Tahoma"/>
          <w:szCs w:val="20"/>
        </w:rPr>
        <w:br w:type="page"/>
      </w:r>
    </w:p>
    <w:p w14:paraId="567EEAC1" w14:textId="77777777" w:rsidR="00B473EA" w:rsidRDefault="00B473EA" w:rsidP="007A5F58">
      <w:pPr>
        <w:pStyle w:val="Nadpis1"/>
        <w:numPr>
          <w:ilvl w:val="0"/>
          <w:numId w:val="0"/>
        </w:numPr>
        <w:spacing w:before="60" w:line="240" w:lineRule="auto"/>
        <w:jc w:val="center"/>
        <w:rPr>
          <w:rFonts w:asciiTheme="minorHAnsi" w:hAnsiTheme="minorHAnsi" w:cs="Tahoma"/>
          <w:sz w:val="20"/>
          <w:szCs w:val="20"/>
        </w:rPr>
        <w:sectPr w:rsidR="00B473EA" w:rsidSect="00B473EA">
          <w:footerReference w:type="default" r:id="rId15"/>
          <w:pgSz w:w="11906" w:h="16838"/>
          <w:pgMar w:top="1021" w:right="1021" w:bottom="1021" w:left="1021" w:header="709" w:footer="414" w:gutter="0"/>
          <w:cols w:space="708"/>
          <w:docGrid w:linePitch="360"/>
        </w:sectPr>
      </w:pPr>
    </w:p>
    <w:p w14:paraId="2569BE4D" w14:textId="3331C1E2" w:rsidR="007A5F58" w:rsidRPr="007A5F58" w:rsidRDefault="007A5F58" w:rsidP="007A5F58">
      <w:pPr>
        <w:pStyle w:val="Nadpis1"/>
        <w:numPr>
          <w:ilvl w:val="0"/>
          <w:numId w:val="0"/>
        </w:numPr>
        <w:spacing w:before="60" w:line="240" w:lineRule="auto"/>
        <w:jc w:val="center"/>
        <w:rPr>
          <w:rFonts w:asciiTheme="minorHAnsi" w:hAnsiTheme="minorHAnsi" w:cs="Tahoma"/>
          <w:sz w:val="20"/>
          <w:szCs w:val="20"/>
          <w:lang w:val="cs-CZ"/>
        </w:rPr>
      </w:pPr>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Pr>
          <w:rFonts w:asciiTheme="minorHAnsi" w:hAnsiTheme="minorHAnsi" w:cs="Tahoma"/>
          <w:sz w:val="20"/>
          <w:szCs w:val="20"/>
          <w:lang w:val="cs-CZ"/>
        </w:rPr>
        <w:t>9</w:t>
      </w:r>
    </w:p>
    <w:p w14:paraId="1A166141" w14:textId="2212F8FD" w:rsidR="007A5F58" w:rsidRPr="008A04FB" w:rsidRDefault="00567B34" w:rsidP="00567B34">
      <w:pPr>
        <w:jc w:val="center"/>
      </w:pPr>
      <w:r>
        <w:rPr>
          <w:noProof/>
        </w:rPr>
        <w:drawing>
          <wp:anchor distT="0" distB="0" distL="114300" distR="114300" simplePos="0" relativeHeight="251659264" behindDoc="0" locked="0" layoutInCell="1" allowOverlap="1" wp14:anchorId="15B2F681" wp14:editId="61E4E504">
            <wp:simplePos x="0" y="0"/>
            <wp:positionH relativeFrom="column">
              <wp:posOffset>-89535</wp:posOffset>
            </wp:positionH>
            <wp:positionV relativeFrom="paragraph">
              <wp:posOffset>238125</wp:posOffset>
            </wp:positionV>
            <wp:extent cx="9150350" cy="5829300"/>
            <wp:effectExtent l="0" t="0" r="0" b="0"/>
            <wp:wrapSquare wrapText="bothSides"/>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50350" cy="58293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473EA">
        <w:t>Landscape</w:t>
      </w:r>
      <w:proofErr w:type="spellEnd"/>
      <w:r w:rsidR="00B473EA">
        <w:t xml:space="preserve"> </w:t>
      </w:r>
      <w:proofErr w:type="spellStart"/>
      <w:r w:rsidR="00B473EA">
        <w:t>MZe</w:t>
      </w:r>
      <w:proofErr w:type="spellEnd"/>
    </w:p>
    <w:sectPr w:rsidR="007A5F58" w:rsidRPr="008A04FB" w:rsidSect="00B473EA">
      <w:pgSz w:w="16838" w:h="11906" w:orient="landscape"/>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5990" w14:textId="77777777" w:rsidR="0063513F" w:rsidRDefault="0063513F" w:rsidP="00554369">
      <w:pPr>
        <w:spacing w:after="0" w:line="240" w:lineRule="auto"/>
      </w:pPr>
      <w:r>
        <w:separator/>
      </w:r>
    </w:p>
  </w:endnote>
  <w:endnote w:type="continuationSeparator" w:id="0">
    <w:p w14:paraId="4EA415F0" w14:textId="77777777" w:rsidR="0063513F" w:rsidRDefault="0063513F"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LT Com 45 Light">
    <w:altName w:val="Corbel"/>
    <w:charset w:val="EE"/>
    <w:family w:val="swiss"/>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MS ??">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EA00" w14:textId="77777777" w:rsidR="004F0E17" w:rsidRDefault="004F0E17" w:rsidP="00101166">
    <w:pPr>
      <w:pStyle w:val="Zpat"/>
      <w:framePr w:wrap="around" w:vAnchor="text" w:hAnchor="margin" w:xAlign="center" w:y="1"/>
    </w:pPr>
    <w:r>
      <w:fldChar w:fldCharType="begin"/>
    </w:r>
    <w:r>
      <w:instrText xml:space="preserve">PAGE  </w:instrText>
    </w:r>
    <w:r>
      <w:fldChar w:fldCharType="separate"/>
    </w:r>
    <w:r>
      <w:rPr>
        <w:noProof/>
      </w:rPr>
      <w:t>14</w:t>
    </w:r>
    <w:r>
      <w:rPr>
        <w:noProof/>
      </w:rPr>
      <w:t>8</w:t>
    </w:r>
    <w:r>
      <w:rPr>
        <w:noProof/>
      </w:rPr>
      <w:fldChar w:fldCharType="end"/>
    </w:r>
  </w:p>
  <w:p w14:paraId="163ED313" w14:textId="77777777" w:rsidR="004F0E17" w:rsidRDefault="004F0E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7E7B" w14:textId="76133A26" w:rsidR="004F0E17" w:rsidRPr="00224239" w:rsidRDefault="004F0E17"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8268AA">
      <w:rPr>
        <w:rStyle w:val="slostrnky"/>
        <w:rFonts w:asciiTheme="minorHAnsi" w:hAnsiTheme="minorHAnsi"/>
        <w:noProof/>
      </w:rPr>
      <w:t>11</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8268AA">
      <w:rPr>
        <w:rFonts w:asciiTheme="minorHAnsi" w:hAnsiTheme="minorHAnsi"/>
        <w:noProof/>
      </w:rPr>
      <w:t>48</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F30D" w14:textId="77777777" w:rsidR="004F0E17" w:rsidRPr="00224239" w:rsidRDefault="004F0E17">
    <w:pPr>
      <w:pStyle w:val="Zpat"/>
      <w:rPr>
        <w:lang w:val="cs-CZ"/>
      </w:rPr>
    </w:pPr>
  </w:p>
  <w:p w14:paraId="0ED6E752" w14:textId="77777777" w:rsidR="004F0E17" w:rsidRDefault="004F0E1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F880" w14:textId="405715EB" w:rsidR="004F0E17" w:rsidRPr="000531E8" w:rsidRDefault="004F0E17" w:rsidP="00101166">
    <w:pPr>
      <w:pStyle w:val="Zpat"/>
      <w:pBdr>
        <w:top w:val="dotted" w:sz="6" w:space="0" w:color="auto"/>
      </w:pBdr>
      <w:rPr>
        <w:rFonts w:asciiTheme="minorHAnsi" w:hAnsiTheme="minorHAnsi" w:cstheme="minorHAnsi"/>
        <w:lang w:val="cs-CZ"/>
      </w:rPr>
    </w:pPr>
    <w:r w:rsidRPr="000531E8">
      <w:rPr>
        <w:rFonts w:asciiTheme="minorHAnsi" w:hAnsiTheme="minorHAnsi" w:cstheme="minorHAnsi"/>
      </w:rPr>
      <w:t xml:space="preserve">Strana </w:t>
    </w:r>
    <w:r w:rsidRPr="000531E8">
      <w:rPr>
        <w:rStyle w:val="slostrnky"/>
        <w:rFonts w:asciiTheme="minorHAnsi" w:hAnsiTheme="minorHAnsi" w:cstheme="minorHAnsi"/>
      </w:rPr>
      <w:fldChar w:fldCharType="begin"/>
    </w:r>
    <w:r w:rsidRPr="000531E8">
      <w:rPr>
        <w:rStyle w:val="slostrnky"/>
        <w:rFonts w:asciiTheme="minorHAnsi" w:hAnsiTheme="minorHAnsi" w:cstheme="minorHAnsi"/>
      </w:rPr>
      <w:instrText xml:space="preserve"> PAGE </w:instrText>
    </w:r>
    <w:r w:rsidRPr="000531E8">
      <w:rPr>
        <w:rStyle w:val="slostrnky"/>
        <w:rFonts w:asciiTheme="minorHAnsi" w:hAnsiTheme="minorHAnsi" w:cstheme="minorHAnsi"/>
      </w:rPr>
      <w:fldChar w:fldCharType="separate"/>
    </w:r>
    <w:r w:rsidR="008268AA">
      <w:rPr>
        <w:rStyle w:val="slostrnky"/>
        <w:rFonts w:asciiTheme="minorHAnsi" w:hAnsiTheme="minorHAnsi" w:cstheme="minorHAnsi"/>
        <w:noProof/>
      </w:rPr>
      <w:t>48</w:t>
    </w:r>
    <w:r w:rsidRPr="000531E8">
      <w:rPr>
        <w:rStyle w:val="slostrnky"/>
        <w:rFonts w:asciiTheme="minorHAnsi" w:hAnsiTheme="minorHAnsi" w:cstheme="minorHAnsi"/>
      </w:rPr>
      <w:fldChar w:fldCharType="end"/>
    </w:r>
    <w:r w:rsidRPr="000531E8">
      <w:rPr>
        <w:rStyle w:val="slostrnky"/>
        <w:rFonts w:asciiTheme="minorHAnsi" w:hAnsiTheme="minorHAnsi" w:cstheme="minorHAnsi"/>
      </w:rPr>
      <w:t xml:space="preserve"> </w:t>
    </w:r>
    <w:r w:rsidRPr="000531E8">
      <w:rPr>
        <w:rStyle w:val="slostrnky"/>
        <w:rFonts w:asciiTheme="minorHAnsi" w:hAnsiTheme="minorHAnsi" w:cstheme="minorHAnsi"/>
        <w:lang w:val="cs-CZ"/>
      </w:rPr>
      <w:t>z</w:t>
    </w:r>
    <w:r w:rsidRPr="000531E8">
      <w:rPr>
        <w:rStyle w:val="slostrnky"/>
        <w:rFonts w:asciiTheme="minorHAnsi" w:hAnsiTheme="minorHAnsi" w:cstheme="minorHAnsi"/>
      </w:rPr>
      <w:t xml:space="preserve"> </w:t>
    </w:r>
    <w:r w:rsidRPr="000531E8">
      <w:rPr>
        <w:rFonts w:asciiTheme="minorHAnsi" w:hAnsiTheme="minorHAnsi" w:cstheme="minorHAnsi"/>
        <w:noProof/>
      </w:rPr>
      <w:fldChar w:fldCharType="begin"/>
    </w:r>
    <w:r w:rsidRPr="000531E8">
      <w:rPr>
        <w:rFonts w:asciiTheme="minorHAnsi" w:hAnsiTheme="minorHAnsi" w:cstheme="minorHAnsi"/>
        <w:noProof/>
      </w:rPr>
      <w:instrText xml:space="preserve"> numpages </w:instrText>
    </w:r>
    <w:r w:rsidRPr="000531E8">
      <w:rPr>
        <w:rFonts w:asciiTheme="minorHAnsi" w:hAnsiTheme="minorHAnsi" w:cstheme="minorHAnsi"/>
        <w:noProof/>
      </w:rPr>
      <w:fldChar w:fldCharType="separate"/>
    </w:r>
    <w:r w:rsidR="008268AA">
      <w:rPr>
        <w:rFonts w:asciiTheme="minorHAnsi" w:hAnsiTheme="minorHAnsi" w:cstheme="minorHAnsi"/>
        <w:noProof/>
      </w:rPr>
      <w:t>48</w:t>
    </w:r>
    <w:r w:rsidRPr="000531E8">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0CC" w14:textId="77777777" w:rsidR="0063513F" w:rsidRDefault="0063513F" w:rsidP="00554369">
      <w:pPr>
        <w:spacing w:after="0" w:line="240" w:lineRule="auto"/>
      </w:pPr>
      <w:r>
        <w:separator/>
      </w:r>
    </w:p>
  </w:footnote>
  <w:footnote w:type="continuationSeparator" w:id="0">
    <w:p w14:paraId="628F0BDE" w14:textId="77777777" w:rsidR="0063513F" w:rsidRDefault="0063513F" w:rsidP="0055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15:restartNumberingAfterBreak="0">
    <w:nsid w:val="091F1630"/>
    <w:multiLevelType w:val="hybridMultilevel"/>
    <w:tmpl w:val="F22AD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63D10"/>
    <w:multiLevelType w:val="hybridMultilevel"/>
    <w:tmpl w:val="B174485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8"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096788"/>
    <w:multiLevelType w:val="hybridMultilevel"/>
    <w:tmpl w:val="9C0AC9AC"/>
    <w:lvl w:ilvl="0" w:tplc="04050003">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2C6FCD"/>
    <w:multiLevelType w:val="multilevel"/>
    <w:tmpl w:val="9346828A"/>
    <w:lvl w:ilvl="0">
      <w:start w:val="1"/>
      <w:numFmt w:val="decimal"/>
      <w:pStyle w:val="RLlneksmlouvy"/>
      <w:lvlText w:val="%1."/>
      <w:lvlJc w:val="left"/>
      <w:pPr>
        <w:tabs>
          <w:tab w:val="num" w:pos="1163"/>
        </w:tabs>
        <w:ind w:left="993"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AE10ECC"/>
    <w:multiLevelType w:val="multilevel"/>
    <w:tmpl w:val="D3DE79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9"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CF22879"/>
    <w:multiLevelType w:val="hybridMultilevel"/>
    <w:tmpl w:val="7E1A3C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6"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C7169F"/>
    <w:multiLevelType w:val="multilevel"/>
    <w:tmpl w:val="DFBCEEF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829379F"/>
    <w:multiLevelType w:val="multilevel"/>
    <w:tmpl w:val="65EC9ED4"/>
    <w:lvl w:ilvl="0">
      <w:start w:val="1"/>
      <w:numFmt w:val="decimal"/>
      <w:pStyle w:val="Nadpis1"/>
      <w:lvlText w:val="%1"/>
      <w:lvlJc w:val="left"/>
      <w:pPr>
        <w:ind w:left="716" w:hanging="432"/>
      </w:pPr>
      <w:rPr>
        <w:rFonts w:hint="default"/>
        <w:b/>
        <w:i w:val="0"/>
        <w:sz w:val="16"/>
        <w:szCs w:val="16"/>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1148" w:hanging="864"/>
      </w:pPr>
      <w:rPr>
        <w:rFonts w:hint="default"/>
        <w:color w:val="auto"/>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48"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0"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3"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4"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56"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3AE2A1D"/>
    <w:multiLevelType w:val="hybridMultilevel"/>
    <w:tmpl w:val="D03C1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60"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2"/>
  </w:num>
  <w:num w:numId="4">
    <w:abstractNumId w:val="9"/>
  </w:num>
  <w:num w:numId="5">
    <w:abstractNumId w:val="44"/>
  </w:num>
  <w:num w:numId="6">
    <w:abstractNumId w:val="12"/>
  </w:num>
  <w:num w:numId="7">
    <w:abstractNumId w:val="5"/>
  </w:num>
  <w:num w:numId="8">
    <w:abstractNumId w:val="1"/>
  </w:num>
  <w:num w:numId="9">
    <w:abstractNumId w:val="0"/>
  </w:num>
  <w:num w:numId="10">
    <w:abstractNumId w:val="29"/>
  </w:num>
  <w:num w:numId="11">
    <w:abstractNumId w:val="37"/>
  </w:num>
  <w:num w:numId="12">
    <w:abstractNumId w:val="42"/>
  </w:num>
  <w:num w:numId="13">
    <w:abstractNumId w:val="13"/>
  </w:num>
  <w:num w:numId="14">
    <w:abstractNumId w:val="43"/>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7"/>
  </w:num>
  <w:num w:numId="19">
    <w:abstractNumId w:val="19"/>
  </w:num>
  <w:num w:numId="20">
    <w:abstractNumId w:val="40"/>
  </w:num>
  <w:num w:numId="21">
    <w:abstractNumId w:val="51"/>
  </w:num>
  <w:num w:numId="22">
    <w:abstractNumId w:val="53"/>
  </w:num>
  <w:num w:numId="23">
    <w:abstractNumId w:val="24"/>
  </w:num>
  <w:num w:numId="24">
    <w:abstractNumId w:val="35"/>
  </w:num>
  <w:num w:numId="25">
    <w:abstractNumId w:val="48"/>
  </w:num>
  <w:num w:numId="26">
    <w:abstractNumId w:val="33"/>
  </w:num>
  <w:num w:numId="27">
    <w:abstractNumId w:val="17"/>
  </w:num>
  <w:num w:numId="28">
    <w:abstractNumId w:val="28"/>
  </w:num>
  <w:num w:numId="29">
    <w:abstractNumId w:val="3"/>
  </w:num>
  <w:num w:numId="30">
    <w:abstractNumId w:val="4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61"/>
  </w:num>
  <w:num w:numId="34">
    <w:abstractNumId w:val="39"/>
  </w:num>
  <w:num w:numId="35">
    <w:abstractNumId w:val="2"/>
  </w:num>
  <w:num w:numId="36">
    <w:abstractNumId w:val="18"/>
  </w:num>
  <w:num w:numId="37">
    <w:abstractNumId w:val="16"/>
  </w:num>
  <w:num w:numId="38">
    <w:abstractNumId w:val="55"/>
  </w:num>
  <w:num w:numId="39">
    <w:abstractNumId w:val="26"/>
  </w:num>
  <w:num w:numId="40">
    <w:abstractNumId w:val="8"/>
  </w:num>
  <w:num w:numId="41">
    <w:abstractNumId w:val="59"/>
  </w:num>
  <w:num w:numId="42">
    <w:abstractNumId w:val="46"/>
  </w:num>
  <w:num w:numId="43">
    <w:abstractNumId w:val="15"/>
  </w:num>
  <w:num w:numId="44">
    <w:abstractNumId w:val="21"/>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52"/>
  </w:num>
  <w:num w:numId="48">
    <w:abstractNumId w:val="38"/>
  </w:num>
  <w:num w:numId="49">
    <w:abstractNumId w:val="10"/>
  </w:num>
  <w:num w:numId="50">
    <w:abstractNumId w:val="22"/>
  </w:num>
  <w:num w:numId="51">
    <w:abstractNumId w:val="30"/>
  </w:num>
  <w:num w:numId="52">
    <w:abstractNumId w:val="11"/>
  </w:num>
  <w:num w:numId="53">
    <w:abstractNumId w:val="60"/>
  </w:num>
  <w:num w:numId="54">
    <w:abstractNumId w:val="50"/>
  </w:num>
  <w:num w:numId="55">
    <w:abstractNumId w:val="4"/>
  </w:num>
  <w:num w:numId="56">
    <w:abstractNumId w:val="57"/>
  </w:num>
  <w:num w:numId="57">
    <w:abstractNumId w:val="6"/>
  </w:num>
  <w:num w:numId="58">
    <w:abstractNumId w:val="36"/>
  </w:num>
  <w:num w:numId="59">
    <w:abstractNumId w:val="20"/>
  </w:num>
  <w:num w:numId="60">
    <w:abstractNumId w:val="41"/>
  </w:num>
  <w:num w:numId="61">
    <w:abstractNumId w:val="34"/>
  </w:num>
  <w:num w:numId="62">
    <w:abstractNumId w:val="14"/>
  </w:num>
  <w:num w:numId="63">
    <w:abstractNumId w:val="58"/>
  </w:num>
  <w:num w:numId="64">
    <w:abstractNumId w:val="25"/>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2B3"/>
    <w:rsid w:val="0000099B"/>
    <w:rsid w:val="0000131C"/>
    <w:rsid w:val="00001603"/>
    <w:rsid w:val="00001689"/>
    <w:rsid w:val="00001A13"/>
    <w:rsid w:val="000021B8"/>
    <w:rsid w:val="00002705"/>
    <w:rsid w:val="000030C3"/>
    <w:rsid w:val="000031A0"/>
    <w:rsid w:val="000039FA"/>
    <w:rsid w:val="00003A9F"/>
    <w:rsid w:val="000043EF"/>
    <w:rsid w:val="0000452D"/>
    <w:rsid w:val="00004534"/>
    <w:rsid w:val="00004669"/>
    <w:rsid w:val="000048A6"/>
    <w:rsid w:val="00004D6C"/>
    <w:rsid w:val="0000586B"/>
    <w:rsid w:val="0000639A"/>
    <w:rsid w:val="00006443"/>
    <w:rsid w:val="00006BBA"/>
    <w:rsid w:val="00006BE8"/>
    <w:rsid w:val="0001017A"/>
    <w:rsid w:val="00010690"/>
    <w:rsid w:val="000108CB"/>
    <w:rsid w:val="00010C6F"/>
    <w:rsid w:val="0001102C"/>
    <w:rsid w:val="000113F8"/>
    <w:rsid w:val="000118EF"/>
    <w:rsid w:val="00011910"/>
    <w:rsid w:val="00011B5A"/>
    <w:rsid w:val="000125F2"/>
    <w:rsid w:val="00012EEE"/>
    <w:rsid w:val="00013018"/>
    <w:rsid w:val="000131C9"/>
    <w:rsid w:val="00014299"/>
    <w:rsid w:val="000147DC"/>
    <w:rsid w:val="00014A05"/>
    <w:rsid w:val="00014DEE"/>
    <w:rsid w:val="00015012"/>
    <w:rsid w:val="00016420"/>
    <w:rsid w:val="00017753"/>
    <w:rsid w:val="00017968"/>
    <w:rsid w:val="00017C89"/>
    <w:rsid w:val="00017FEF"/>
    <w:rsid w:val="000204D8"/>
    <w:rsid w:val="00020598"/>
    <w:rsid w:val="00020FE1"/>
    <w:rsid w:val="000213D2"/>
    <w:rsid w:val="00021F77"/>
    <w:rsid w:val="00022592"/>
    <w:rsid w:val="000232C7"/>
    <w:rsid w:val="0002340E"/>
    <w:rsid w:val="00023ED2"/>
    <w:rsid w:val="000242BA"/>
    <w:rsid w:val="00024446"/>
    <w:rsid w:val="000246C1"/>
    <w:rsid w:val="00024888"/>
    <w:rsid w:val="00025886"/>
    <w:rsid w:val="0002672A"/>
    <w:rsid w:val="000268A3"/>
    <w:rsid w:val="00027199"/>
    <w:rsid w:val="00027B4B"/>
    <w:rsid w:val="00027D0D"/>
    <w:rsid w:val="00030217"/>
    <w:rsid w:val="00030C23"/>
    <w:rsid w:val="00030F18"/>
    <w:rsid w:val="00031737"/>
    <w:rsid w:val="00031CE7"/>
    <w:rsid w:val="000322C1"/>
    <w:rsid w:val="00032D64"/>
    <w:rsid w:val="0003340C"/>
    <w:rsid w:val="00033E3E"/>
    <w:rsid w:val="00034111"/>
    <w:rsid w:val="00034472"/>
    <w:rsid w:val="000348FF"/>
    <w:rsid w:val="00035456"/>
    <w:rsid w:val="00035C4F"/>
    <w:rsid w:val="000368EA"/>
    <w:rsid w:val="000369C1"/>
    <w:rsid w:val="000373F0"/>
    <w:rsid w:val="0004037D"/>
    <w:rsid w:val="0004070C"/>
    <w:rsid w:val="00041531"/>
    <w:rsid w:val="00041A0B"/>
    <w:rsid w:val="00043516"/>
    <w:rsid w:val="00045B99"/>
    <w:rsid w:val="00045F0A"/>
    <w:rsid w:val="000462FF"/>
    <w:rsid w:val="00046827"/>
    <w:rsid w:val="00046EFC"/>
    <w:rsid w:val="00046F0B"/>
    <w:rsid w:val="00047128"/>
    <w:rsid w:val="00050829"/>
    <w:rsid w:val="00050FEE"/>
    <w:rsid w:val="000511B9"/>
    <w:rsid w:val="0005165F"/>
    <w:rsid w:val="000516B9"/>
    <w:rsid w:val="000516D0"/>
    <w:rsid w:val="00051801"/>
    <w:rsid w:val="00051A59"/>
    <w:rsid w:val="00051EDF"/>
    <w:rsid w:val="000531E8"/>
    <w:rsid w:val="00053579"/>
    <w:rsid w:val="00054684"/>
    <w:rsid w:val="00054FCA"/>
    <w:rsid w:val="00055331"/>
    <w:rsid w:val="000560A9"/>
    <w:rsid w:val="00056EAE"/>
    <w:rsid w:val="00057ACB"/>
    <w:rsid w:val="00057B6C"/>
    <w:rsid w:val="00057D0B"/>
    <w:rsid w:val="00060331"/>
    <w:rsid w:val="0006042B"/>
    <w:rsid w:val="000604D0"/>
    <w:rsid w:val="00060546"/>
    <w:rsid w:val="000609AD"/>
    <w:rsid w:val="00060A36"/>
    <w:rsid w:val="00061261"/>
    <w:rsid w:val="000612B3"/>
    <w:rsid w:val="00061702"/>
    <w:rsid w:val="000620DE"/>
    <w:rsid w:val="0006277F"/>
    <w:rsid w:val="0006375F"/>
    <w:rsid w:val="0006380A"/>
    <w:rsid w:val="00063B14"/>
    <w:rsid w:val="00063B98"/>
    <w:rsid w:val="000640F1"/>
    <w:rsid w:val="000643CC"/>
    <w:rsid w:val="0006470C"/>
    <w:rsid w:val="00064940"/>
    <w:rsid w:val="00064A1A"/>
    <w:rsid w:val="00064FBB"/>
    <w:rsid w:val="00065533"/>
    <w:rsid w:val="00066144"/>
    <w:rsid w:val="000664FD"/>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CDE"/>
    <w:rsid w:val="00073EB7"/>
    <w:rsid w:val="000741CB"/>
    <w:rsid w:val="00074623"/>
    <w:rsid w:val="0007653D"/>
    <w:rsid w:val="00076E15"/>
    <w:rsid w:val="000770E7"/>
    <w:rsid w:val="00077793"/>
    <w:rsid w:val="00077C57"/>
    <w:rsid w:val="00080244"/>
    <w:rsid w:val="0008075B"/>
    <w:rsid w:val="000808AC"/>
    <w:rsid w:val="00080F55"/>
    <w:rsid w:val="000819B6"/>
    <w:rsid w:val="00082B07"/>
    <w:rsid w:val="00083062"/>
    <w:rsid w:val="00083FDB"/>
    <w:rsid w:val="00084411"/>
    <w:rsid w:val="000858E7"/>
    <w:rsid w:val="000865AA"/>
    <w:rsid w:val="00086D2F"/>
    <w:rsid w:val="00087146"/>
    <w:rsid w:val="00087863"/>
    <w:rsid w:val="000913B7"/>
    <w:rsid w:val="00091545"/>
    <w:rsid w:val="000917F3"/>
    <w:rsid w:val="00091AA2"/>
    <w:rsid w:val="00091DA9"/>
    <w:rsid w:val="00091F18"/>
    <w:rsid w:val="00092122"/>
    <w:rsid w:val="00092745"/>
    <w:rsid w:val="00092C6C"/>
    <w:rsid w:val="000936FE"/>
    <w:rsid w:val="00093748"/>
    <w:rsid w:val="00093939"/>
    <w:rsid w:val="00095012"/>
    <w:rsid w:val="00095181"/>
    <w:rsid w:val="000960D6"/>
    <w:rsid w:val="000964B5"/>
    <w:rsid w:val="0009657D"/>
    <w:rsid w:val="00096BAB"/>
    <w:rsid w:val="00096CFC"/>
    <w:rsid w:val="00096D8D"/>
    <w:rsid w:val="00097502"/>
    <w:rsid w:val="000A02D8"/>
    <w:rsid w:val="000A03C7"/>
    <w:rsid w:val="000A0518"/>
    <w:rsid w:val="000A11AC"/>
    <w:rsid w:val="000A18AE"/>
    <w:rsid w:val="000A18B0"/>
    <w:rsid w:val="000A1C64"/>
    <w:rsid w:val="000A2B17"/>
    <w:rsid w:val="000A2FFD"/>
    <w:rsid w:val="000A309D"/>
    <w:rsid w:val="000A30D4"/>
    <w:rsid w:val="000A31F8"/>
    <w:rsid w:val="000A3EF9"/>
    <w:rsid w:val="000A408E"/>
    <w:rsid w:val="000A4287"/>
    <w:rsid w:val="000A42F0"/>
    <w:rsid w:val="000A4856"/>
    <w:rsid w:val="000A5168"/>
    <w:rsid w:val="000A548C"/>
    <w:rsid w:val="000A5A1D"/>
    <w:rsid w:val="000A5DA9"/>
    <w:rsid w:val="000A5F52"/>
    <w:rsid w:val="000A65F4"/>
    <w:rsid w:val="000A6E62"/>
    <w:rsid w:val="000A7899"/>
    <w:rsid w:val="000A7A2D"/>
    <w:rsid w:val="000A7E48"/>
    <w:rsid w:val="000B16CD"/>
    <w:rsid w:val="000B1958"/>
    <w:rsid w:val="000B27A9"/>
    <w:rsid w:val="000B2C5C"/>
    <w:rsid w:val="000B2D90"/>
    <w:rsid w:val="000B2E56"/>
    <w:rsid w:val="000B344F"/>
    <w:rsid w:val="000B41B8"/>
    <w:rsid w:val="000B48E1"/>
    <w:rsid w:val="000B6C1B"/>
    <w:rsid w:val="000B7ABE"/>
    <w:rsid w:val="000C0174"/>
    <w:rsid w:val="000C0377"/>
    <w:rsid w:val="000C044F"/>
    <w:rsid w:val="000C0969"/>
    <w:rsid w:val="000C0B36"/>
    <w:rsid w:val="000C20CF"/>
    <w:rsid w:val="000C2433"/>
    <w:rsid w:val="000C261F"/>
    <w:rsid w:val="000C2B0D"/>
    <w:rsid w:val="000C3177"/>
    <w:rsid w:val="000C4CFB"/>
    <w:rsid w:val="000C6489"/>
    <w:rsid w:val="000C672E"/>
    <w:rsid w:val="000C7877"/>
    <w:rsid w:val="000C78F7"/>
    <w:rsid w:val="000C7CFD"/>
    <w:rsid w:val="000D024B"/>
    <w:rsid w:val="000D03FF"/>
    <w:rsid w:val="000D0A38"/>
    <w:rsid w:val="000D0DB7"/>
    <w:rsid w:val="000D1035"/>
    <w:rsid w:val="000D11E2"/>
    <w:rsid w:val="000D1AEF"/>
    <w:rsid w:val="000D2B6B"/>
    <w:rsid w:val="000D3058"/>
    <w:rsid w:val="000D32E2"/>
    <w:rsid w:val="000D3773"/>
    <w:rsid w:val="000D3AB2"/>
    <w:rsid w:val="000D4292"/>
    <w:rsid w:val="000D4CEC"/>
    <w:rsid w:val="000D4D85"/>
    <w:rsid w:val="000D5053"/>
    <w:rsid w:val="000D5237"/>
    <w:rsid w:val="000D52CA"/>
    <w:rsid w:val="000D56F7"/>
    <w:rsid w:val="000D5977"/>
    <w:rsid w:val="000D59E7"/>
    <w:rsid w:val="000D66DF"/>
    <w:rsid w:val="000D72A7"/>
    <w:rsid w:val="000D76CB"/>
    <w:rsid w:val="000E08C5"/>
    <w:rsid w:val="000E1C40"/>
    <w:rsid w:val="000E21D1"/>
    <w:rsid w:val="000E2316"/>
    <w:rsid w:val="000E2382"/>
    <w:rsid w:val="000E2934"/>
    <w:rsid w:val="000E2D27"/>
    <w:rsid w:val="000E381C"/>
    <w:rsid w:val="000E382A"/>
    <w:rsid w:val="000E3C92"/>
    <w:rsid w:val="000E42E2"/>
    <w:rsid w:val="000E432A"/>
    <w:rsid w:val="000E4E4D"/>
    <w:rsid w:val="000E559A"/>
    <w:rsid w:val="000E5EE4"/>
    <w:rsid w:val="000E632A"/>
    <w:rsid w:val="000E7814"/>
    <w:rsid w:val="000E7CF4"/>
    <w:rsid w:val="000E7D97"/>
    <w:rsid w:val="000F0E5C"/>
    <w:rsid w:val="000F0EEA"/>
    <w:rsid w:val="000F1D7D"/>
    <w:rsid w:val="000F1E9B"/>
    <w:rsid w:val="000F270D"/>
    <w:rsid w:val="000F3489"/>
    <w:rsid w:val="000F3713"/>
    <w:rsid w:val="000F47AB"/>
    <w:rsid w:val="000F49D4"/>
    <w:rsid w:val="000F4ADD"/>
    <w:rsid w:val="000F5F6D"/>
    <w:rsid w:val="000F63CF"/>
    <w:rsid w:val="000F67B6"/>
    <w:rsid w:val="000F70AC"/>
    <w:rsid w:val="000F7C7E"/>
    <w:rsid w:val="000F7CB2"/>
    <w:rsid w:val="00100808"/>
    <w:rsid w:val="00100A7C"/>
    <w:rsid w:val="00100DE7"/>
    <w:rsid w:val="00101166"/>
    <w:rsid w:val="00101EAF"/>
    <w:rsid w:val="00101FCC"/>
    <w:rsid w:val="00102A10"/>
    <w:rsid w:val="0010361F"/>
    <w:rsid w:val="00103E38"/>
    <w:rsid w:val="001048D5"/>
    <w:rsid w:val="00104B4F"/>
    <w:rsid w:val="00104F52"/>
    <w:rsid w:val="00105493"/>
    <w:rsid w:val="001054BE"/>
    <w:rsid w:val="0010582D"/>
    <w:rsid w:val="00105962"/>
    <w:rsid w:val="001061F2"/>
    <w:rsid w:val="0010650C"/>
    <w:rsid w:val="00106602"/>
    <w:rsid w:val="00106684"/>
    <w:rsid w:val="001066BD"/>
    <w:rsid w:val="00106BC5"/>
    <w:rsid w:val="00106D24"/>
    <w:rsid w:val="00107845"/>
    <w:rsid w:val="00107F1B"/>
    <w:rsid w:val="00110332"/>
    <w:rsid w:val="00110DDE"/>
    <w:rsid w:val="00110E0C"/>
    <w:rsid w:val="001114F7"/>
    <w:rsid w:val="00111B67"/>
    <w:rsid w:val="00111F01"/>
    <w:rsid w:val="00112105"/>
    <w:rsid w:val="001123C6"/>
    <w:rsid w:val="001127ED"/>
    <w:rsid w:val="001127FD"/>
    <w:rsid w:val="00112A61"/>
    <w:rsid w:val="00112D10"/>
    <w:rsid w:val="001130C7"/>
    <w:rsid w:val="001132EB"/>
    <w:rsid w:val="00113D60"/>
    <w:rsid w:val="00113D8C"/>
    <w:rsid w:val="0011402D"/>
    <w:rsid w:val="001143FD"/>
    <w:rsid w:val="00114C5B"/>
    <w:rsid w:val="00115B5F"/>
    <w:rsid w:val="00116836"/>
    <w:rsid w:val="00117ADD"/>
    <w:rsid w:val="00117E2A"/>
    <w:rsid w:val="00117E3A"/>
    <w:rsid w:val="001203E9"/>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4484"/>
    <w:rsid w:val="00124642"/>
    <w:rsid w:val="00124653"/>
    <w:rsid w:val="0012488F"/>
    <w:rsid w:val="00124C67"/>
    <w:rsid w:val="001252F9"/>
    <w:rsid w:val="00125E27"/>
    <w:rsid w:val="00125FFF"/>
    <w:rsid w:val="00126A9B"/>
    <w:rsid w:val="0012711B"/>
    <w:rsid w:val="001273E2"/>
    <w:rsid w:val="00127469"/>
    <w:rsid w:val="00127605"/>
    <w:rsid w:val="00127A04"/>
    <w:rsid w:val="00130B05"/>
    <w:rsid w:val="00130FB5"/>
    <w:rsid w:val="0013156F"/>
    <w:rsid w:val="00131B99"/>
    <w:rsid w:val="00131DF4"/>
    <w:rsid w:val="00131F2F"/>
    <w:rsid w:val="00133555"/>
    <w:rsid w:val="00134765"/>
    <w:rsid w:val="0013489B"/>
    <w:rsid w:val="00134AD9"/>
    <w:rsid w:val="00134C68"/>
    <w:rsid w:val="0013511B"/>
    <w:rsid w:val="00135D18"/>
    <w:rsid w:val="001363AD"/>
    <w:rsid w:val="00136515"/>
    <w:rsid w:val="00136AE8"/>
    <w:rsid w:val="00136F76"/>
    <w:rsid w:val="0013712C"/>
    <w:rsid w:val="001377B5"/>
    <w:rsid w:val="00137BD8"/>
    <w:rsid w:val="00137DDE"/>
    <w:rsid w:val="00137E5A"/>
    <w:rsid w:val="00140072"/>
    <w:rsid w:val="00140497"/>
    <w:rsid w:val="001409FF"/>
    <w:rsid w:val="00141A58"/>
    <w:rsid w:val="00142094"/>
    <w:rsid w:val="001430DA"/>
    <w:rsid w:val="00143653"/>
    <w:rsid w:val="00143D30"/>
    <w:rsid w:val="0014544E"/>
    <w:rsid w:val="00145530"/>
    <w:rsid w:val="00146369"/>
    <w:rsid w:val="00146C41"/>
    <w:rsid w:val="00146D17"/>
    <w:rsid w:val="0015038A"/>
    <w:rsid w:val="001509CF"/>
    <w:rsid w:val="0015130D"/>
    <w:rsid w:val="00151462"/>
    <w:rsid w:val="00151CF8"/>
    <w:rsid w:val="00151E9E"/>
    <w:rsid w:val="00152B20"/>
    <w:rsid w:val="001530D1"/>
    <w:rsid w:val="00153912"/>
    <w:rsid w:val="00153E23"/>
    <w:rsid w:val="001543C2"/>
    <w:rsid w:val="00156304"/>
    <w:rsid w:val="001565CE"/>
    <w:rsid w:val="00156BF4"/>
    <w:rsid w:val="00156C1F"/>
    <w:rsid w:val="00156C91"/>
    <w:rsid w:val="00157633"/>
    <w:rsid w:val="001577EB"/>
    <w:rsid w:val="0016092F"/>
    <w:rsid w:val="00160ACE"/>
    <w:rsid w:val="00161813"/>
    <w:rsid w:val="001618C8"/>
    <w:rsid w:val="00161901"/>
    <w:rsid w:val="00161EC9"/>
    <w:rsid w:val="00161F71"/>
    <w:rsid w:val="00162910"/>
    <w:rsid w:val="00163370"/>
    <w:rsid w:val="001634BF"/>
    <w:rsid w:val="00163D41"/>
    <w:rsid w:val="00164307"/>
    <w:rsid w:val="00164F78"/>
    <w:rsid w:val="00164FC7"/>
    <w:rsid w:val="0016554E"/>
    <w:rsid w:val="00165E21"/>
    <w:rsid w:val="001660C4"/>
    <w:rsid w:val="001661DB"/>
    <w:rsid w:val="00166F3D"/>
    <w:rsid w:val="001672E5"/>
    <w:rsid w:val="00167736"/>
    <w:rsid w:val="00167A56"/>
    <w:rsid w:val="00167D09"/>
    <w:rsid w:val="0017223C"/>
    <w:rsid w:val="00173295"/>
    <w:rsid w:val="001739EC"/>
    <w:rsid w:val="00173A15"/>
    <w:rsid w:val="00173C3A"/>
    <w:rsid w:val="00174465"/>
    <w:rsid w:val="00174FAB"/>
    <w:rsid w:val="0017503F"/>
    <w:rsid w:val="00175630"/>
    <w:rsid w:val="00175841"/>
    <w:rsid w:val="00175D5E"/>
    <w:rsid w:val="001760A1"/>
    <w:rsid w:val="0017691F"/>
    <w:rsid w:val="00176A36"/>
    <w:rsid w:val="00177159"/>
    <w:rsid w:val="00177CE3"/>
    <w:rsid w:val="001810AD"/>
    <w:rsid w:val="00181251"/>
    <w:rsid w:val="001814A7"/>
    <w:rsid w:val="001816CA"/>
    <w:rsid w:val="001819F2"/>
    <w:rsid w:val="0018204D"/>
    <w:rsid w:val="00182206"/>
    <w:rsid w:val="00182237"/>
    <w:rsid w:val="00182EE4"/>
    <w:rsid w:val="00182FE4"/>
    <w:rsid w:val="00183047"/>
    <w:rsid w:val="001837C0"/>
    <w:rsid w:val="00183DAE"/>
    <w:rsid w:val="00183EDE"/>
    <w:rsid w:val="00183EF3"/>
    <w:rsid w:val="0018414A"/>
    <w:rsid w:val="00184BFE"/>
    <w:rsid w:val="00184D52"/>
    <w:rsid w:val="001852B1"/>
    <w:rsid w:val="00185893"/>
    <w:rsid w:val="001864B1"/>
    <w:rsid w:val="00186D61"/>
    <w:rsid w:val="00186EE0"/>
    <w:rsid w:val="00186FC6"/>
    <w:rsid w:val="001877C3"/>
    <w:rsid w:val="001878AA"/>
    <w:rsid w:val="001900D0"/>
    <w:rsid w:val="001910CC"/>
    <w:rsid w:val="00191138"/>
    <w:rsid w:val="0019124D"/>
    <w:rsid w:val="00191AF0"/>
    <w:rsid w:val="00191C02"/>
    <w:rsid w:val="001938B5"/>
    <w:rsid w:val="00193A3B"/>
    <w:rsid w:val="00193C54"/>
    <w:rsid w:val="00193F6E"/>
    <w:rsid w:val="00195526"/>
    <w:rsid w:val="00196682"/>
    <w:rsid w:val="00196929"/>
    <w:rsid w:val="001971E0"/>
    <w:rsid w:val="00197590"/>
    <w:rsid w:val="00197799"/>
    <w:rsid w:val="00197941"/>
    <w:rsid w:val="001A0012"/>
    <w:rsid w:val="001A069A"/>
    <w:rsid w:val="001A13F1"/>
    <w:rsid w:val="001A1823"/>
    <w:rsid w:val="001A1995"/>
    <w:rsid w:val="001A3754"/>
    <w:rsid w:val="001A3AAF"/>
    <w:rsid w:val="001A3C65"/>
    <w:rsid w:val="001A40A5"/>
    <w:rsid w:val="001A48F5"/>
    <w:rsid w:val="001A5AB5"/>
    <w:rsid w:val="001A6623"/>
    <w:rsid w:val="001A78E2"/>
    <w:rsid w:val="001B0041"/>
    <w:rsid w:val="001B08BB"/>
    <w:rsid w:val="001B1037"/>
    <w:rsid w:val="001B20D1"/>
    <w:rsid w:val="001B216B"/>
    <w:rsid w:val="001B272C"/>
    <w:rsid w:val="001B2814"/>
    <w:rsid w:val="001B35AE"/>
    <w:rsid w:val="001B4491"/>
    <w:rsid w:val="001B4830"/>
    <w:rsid w:val="001B4D37"/>
    <w:rsid w:val="001B4DD9"/>
    <w:rsid w:val="001B5A6A"/>
    <w:rsid w:val="001B5ABD"/>
    <w:rsid w:val="001B68DB"/>
    <w:rsid w:val="001B6D6E"/>
    <w:rsid w:val="001C0342"/>
    <w:rsid w:val="001C1190"/>
    <w:rsid w:val="001C12BC"/>
    <w:rsid w:val="001C12D1"/>
    <w:rsid w:val="001C13BC"/>
    <w:rsid w:val="001C17B3"/>
    <w:rsid w:val="001C2163"/>
    <w:rsid w:val="001C27C6"/>
    <w:rsid w:val="001C27CB"/>
    <w:rsid w:val="001C33A1"/>
    <w:rsid w:val="001C350E"/>
    <w:rsid w:val="001C375D"/>
    <w:rsid w:val="001C4047"/>
    <w:rsid w:val="001C5148"/>
    <w:rsid w:val="001C5E53"/>
    <w:rsid w:val="001C60A1"/>
    <w:rsid w:val="001C61A1"/>
    <w:rsid w:val="001C6D61"/>
    <w:rsid w:val="001C753E"/>
    <w:rsid w:val="001D0136"/>
    <w:rsid w:val="001D030F"/>
    <w:rsid w:val="001D085C"/>
    <w:rsid w:val="001D0D02"/>
    <w:rsid w:val="001D0D40"/>
    <w:rsid w:val="001D0DA4"/>
    <w:rsid w:val="001D1A76"/>
    <w:rsid w:val="001D1EC3"/>
    <w:rsid w:val="001D2F93"/>
    <w:rsid w:val="001D39A3"/>
    <w:rsid w:val="001D49BB"/>
    <w:rsid w:val="001D4A49"/>
    <w:rsid w:val="001D53A0"/>
    <w:rsid w:val="001D5F48"/>
    <w:rsid w:val="001D6348"/>
    <w:rsid w:val="001D75A4"/>
    <w:rsid w:val="001D7A33"/>
    <w:rsid w:val="001E0385"/>
    <w:rsid w:val="001E048B"/>
    <w:rsid w:val="001E10E0"/>
    <w:rsid w:val="001E1272"/>
    <w:rsid w:val="001E28D1"/>
    <w:rsid w:val="001E35C3"/>
    <w:rsid w:val="001E5039"/>
    <w:rsid w:val="001E69FC"/>
    <w:rsid w:val="001E7330"/>
    <w:rsid w:val="001E76D5"/>
    <w:rsid w:val="001E7A96"/>
    <w:rsid w:val="001E7DF7"/>
    <w:rsid w:val="001E7EF6"/>
    <w:rsid w:val="001F099F"/>
    <w:rsid w:val="001F09C4"/>
    <w:rsid w:val="001F18A5"/>
    <w:rsid w:val="001F23E2"/>
    <w:rsid w:val="001F2C3F"/>
    <w:rsid w:val="001F2CA8"/>
    <w:rsid w:val="001F309A"/>
    <w:rsid w:val="001F32C2"/>
    <w:rsid w:val="001F45EF"/>
    <w:rsid w:val="001F4974"/>
    <w:rsid w:val="001F49B8"/>
    <w:rsid w:val="001F4A4C"/>
    <w:rsid w:val="001F4D92"/>
    <w:rsid w:val="001F59D6"/>
    <w:rsid w:val="001F5AFB"/>
    <w:rsid w:val="001F5BCE"/>
    <w:rsid w:val="001F6129"/>
    <w:rsid w:val="001F6242"/>
    <w:rsid w:val="001F6AFC"/>
    <w:rsid w:val="001F77B3"/>
    <w:rsid w:val="0020004F"/>
    <w:rsid w:val="00200A3A"/>
    <w:rsid w:val="00201DCB"/>
    <w:rsid w:val="00202363"/>
    <w:rsid w:val="00202602"/>
    <w:rsid w:val="00202769"/>
    <w:rsid w:val="00203403"/>
    <w:rsid w:val="00203DC3"/>
    <w:rsid w:val="0020469A"/>
    <w:rsid w:val="0020480F"/>
    <w:rsid w:val="002053DE"/>
    <w:rsid w:val="002055F5"/>
    <w:rsid w:val="00205809"/>
    <w:rsid w:val="00205B7C"/>
    <w:rsid w:val="00205F7E"/>
    <w:rsid w:val="0020683F"/>
    <w:rsid w:val="00206E59"/>
    <w:rsid w:val="00207C9F"/>
    <w:rsid w:val="00207DB4"/>
    <w:rsid w:val="00210E65"/>
    <w:rsid w:val="00211A1F"/>
    <w:rsid w:val="00211E01"/>
    <w:rsid w:val="00212A18"/>
    <w:rsid w:val="00212FEF"/>
    <w:rsid w:val="00213017"/>
    <w:rsid w:val="00213C85"/>
    <w:rsid w:val="00213FC7"/>
    <w:rsid w:val="0021423C"/>
    <w:rsid w:val="002142A7"/>
    <w:rsid w:val="00214407"/>
    <w:rsid w:val="00214D36"/>
    <w:rsid w:val="002153E6"/>
    <w:rsid w:val="00215507"/>
    <w:rsid w:val="002156EC"/>
    <w:rsid w:val="00215B9A"/>
    <w:rsid w:val="00215DEE"/>
    <w:rsid w:val="00216346"/>
    <w:rsid w:val="00216874"/>
    <w:rsid w:val="002172EB"/>
    <w:rsid w:val="002178CF"/>
    <w:rsid w:val="00220004"/>
    <w:rsid w:val="002202C8"/>
    <w:rsid w:val="00220E3B"/>
    <w:rsid w:val="00220F03"/>
    <w:rsid w:val="002216A1"/>
    <w:rsid w:val="00221D5D"/>
    <w:rsid w:val="00222AA1"/>
    <w:rsid w:val="00222D2B"/>
    <w:rsid w:val="00223858"/>
    <w:rsid w:val="00223CF3"/>
    <w:rsid w:val="002241D6"/>
    <w:rsid w:val="00224239"/>
    <w:rsid w:val="00224C06"/>
    <w:rsid w:val="00224C1D"/>
    <w:rsid w:val="00225990"/>
    <w:rsid w:val="00226291"/>
    <w:rsid w:val="002269D0"/>
    <w:rsid w:val="00226BBA"/>
    <w:rsid w:val="00227AE9"/>
    <w:rsid w:val="00227D7E"/>
    <w:rsid w:val="00227DFE"/>
    <w:rsid w:val="00230143"/>
    <w:rsid w:val="00231260"/>
    <w:rsid w:val="00231950"/>
    <w:rsid w:val="002323DD"/>
    <w:rsid w:val="00232ABE"/>
    <w:rsid w:val="00232D64"/>
    <w:rsid w:val="00233224"/>
    <w:rsid w:val="002337C0"/>
    <w:rsid w:val="00233A18"/>
    <w:rsid w:val="00233ABA"/>
    <w:rsid w:val="00234063"/>
    <w:rsid w:val="00234222"/>
    <w:rsid w:val="002349A7"/>
    <w:rsid w:val="00234A43"/>
    <w:rsid w:val="00234C82"/>
    <w:rsid w:val="00236D4A"/>
    <w:rsid w:val="002373DF"/>
    <w:rsid w:val="00237D94"/>
    <w:rsid w:val="0024025A"/>
    <w:rsid w:val="00240704"/>
    <w:rsid w:val="00240CDD"/>
    <w:rsid w:val="00240E96"/>
    <w:rsid w:val="00241495"/>
    <w:rsid w:val="00241A64"/>
    <w:rsid w:val="002420A7"/>
    <w:rsid w:val="002421CB"/>
    <w:rsid w:val="0024238D"/>
    <w:rsid w:val="002425ED"/>
    <w:rsid w:val="002428A9"/>
    <w:rsid w:val="002433CC"/>
    <w:rsid w:val="00243953"/>
    <w:rsid w:val="002446AF"/>
    <w:rsid w:val="00244A2A"/>
    <w:rsid w:val="00244E64"/>
    <w:rsid w:val="00245148"/>
    <w:rsid w:val="002454EE"/>
    <w:rsid w:val="002454F8"/>
    <w:rsid w:val="002456C7"/>
    <w:rsid w:val="00246B09"/>
    <w:rsid w:val="00247AB7"/>
    <w:rsid w:val="00250488"/>
    <w:rsid w:val="0025058C"/>
    <w:rsid w:val="00250947"/>
    <w:rsid w:val="00251725"/>
    <w:rsid w:val="00252A17"/>
    <w:rsid w:val="00253E64"/>
    <w:rsid w:val="002545DD"/>
    <w:rsid w:val="0025477B"/>
    <w:rsid w:val="00254818"/>
    <w:rsid w:val="002548A7"/>
    <w:rsid w:val="00255FC6"/>
    <w:rsid w:val="00256313"/>
    <w:rsid w:val="0025653C"/>
    <w:rsid w:val="002567BA"/>
    <w:rsid w:val="0025692C"/>
    <w:rsid w:val="00256D7B"/>
    <w:rsid w:val="00260622"/>
    <w:rsid w:val="0026098D"/>
    <w:rsid w:val="00260D24"/>
    <w:rsid w:val="00260F7E"/>
    <w:rsid w:val="002611B8"/>
    <w:rsid w:val="00261FF1"/>
    <w:rsid w:val="00262848"/>
    <w:rsid w:val="00263372"/>
    <w:rsid w:val="00263B6F"/>
    <w:rsid w:val="002642F8"/>
    <w:rsid w:val="0026439F"/>
    <w:rsid w:val="0026454D"/>
    <w:rsid w:val="002647C3"/>
    <w:rsid w:val="00265748"/>
    <w:rsid w:val="002661EB"/>
    <w:rsid w:val="00266DBF"/>
    <w:rsid w:val="00270AFA"/>
    <w:rsid w:val="00270F5E"/>
    <w:rsid w:val="00271168"/>
    <w:rsid w:val="002714B4"/>
    <w:rsid w:val="00271869"/>
    <w:rsid w:val="00271D84"/>
    <w:rsid w:val="0027226C"/>
    <w:rsid w:val="0027385B"/>
    <w:rsid w:val="00273C72"/>
    <w:rsid w:val="00273DFF"/>
    <w:rsid w:val="002745CD"/>
    <w:rsid w:val="00274FBE"/>
    <w:rsid w:val="00274FEE"/>
    <w:rsid w:val="00275279"/>
    <w:rsid w:val="00275DD5"/>
    <w:rsid w:val="002778C6"/>
    <w:rsid w:val="00280393"/>
    <w:rsid w:val="002803EC"/>
    <w:rsid w:val="0028145C"/>
    <w:rsid w:val="00281680"/>
    <w:rsid w:val="00281E71"/>
    <w:rsid w:val="00282236"/>
    <w:rsid w:val="0028227A"/>
    <w:rsid w:val="0028302F"/>
    <w:rsid w:val="00283990"/>
    <w:rsid w:val="00283C65"/>
    <w:rsid w:val="00285247"/>
    <w:rsid w:val="002856A9"/>
    <w:rsid w:val="002874A1"/>
    <w:rsid w:val="00287B3D"/>
    <w:rsid w:val="00290076"/>
    <w:rsid w:val="00290C4B"/>
    <w:rsid w:val="00290CF4"/>
    <w:rsid w:val="00292523"/>
    <w:rsid w:val="0029368A"/>
    <w:rsid w:val="002936C1"/>
    <w:rsid w:val="002938A9"/>
    <w:rsid w:val="00293CA8"/>
    <w:rsid w:val="00294157"/>
    <w:rsid w:val="00294B25"/>
    <w:rsid w:val="00294F42"/>
    <w:rsid w:val="00295D3D"/>
    <w:rsid w:val="002961A6"/>
    <w:rsid w:val="002965C4"/>
    <w:rsid w:val="00296831"/>
    <w:rsid w:val="002973A6"/>
    <w:rsid w:val="002A0207"/>
    <w:rsid w:val="002A099B"/>
    <w:rsid w:val="002A0BF9"/>
    <w:rsid w:val="002A1286"/>
    <w:rsid w:val="002A2018"/>
    <w:rsid w:val="002A2871"/>
    <w:rsid w:val="002A36BD"/>
    <w:rsid w:val="002A3C47"/>
    <w:rsid w:val="002A4F0E"/>
    <w:rsid w:val="002A52E5"/>
    <w:rsid w:val="002A659A"/>
    <w:rsid w:val="002A6675"/>
    <w:rsid w:val="002A6CEA"/>
    <w:rsid w:val="002A6F61"/>
    <w:rsid w:val="002A7329"/>
    <w:rsid w:val="002A7D17"/>
    <w:rsid w:val="002B0011"/>
    <w:rsid w:val="002B03DE"/>
    <w:rsid w:val="002B05AB"/>
    <w:rsid w:val="002B08A5"/>
    <w:rsid w:val="002B09AF"/>
    <w:rsid w:val="002B0A11"/>
    <w:rsid w:val="002B1150"/>
    <w:rsid w:val="002B1D0A"/>
    <w:rsid w:val="002B216F"/>
    <w:rsid w:val="002B243E"/>
    <w:rsid w:val="002B2EBD"/>
    <w:rsid w:val="002B3090"/>
    <w:rsid w:val="002B39F0"/>
    <w:rsid w:val="002B3EEC"/>
    <w:rsid w:val="002B505A"/>
    <w:rsid w:val="002B578E"/>
    <w:rsid w:val="002B5936"/>
    <w:rsid w:val="002B5981"/>
    <w:rsid w:val="002B5AD0"/>
    <w:rsid w:val="002B5D6E"/>
    <w:rsid w:val="002B5E23"/>
    <w:rsid w:val="002B6507"/>
    <w:rsid w:val="002B692E"/>
    <w:rsid w:val="002B7048"/>
    <w:rsid w:val="002B71F8"/>
    <w:rsid w:val="002B7852"/>
    <w:rsid w:val="002B7B98"/>
    <w:rsid w:val="002C033A"/>
    <w:rsid w:val="002C06DD"/>
    <w:rsid w:val="002C1148"/>
    <w:rsid w:val="002C210C"/>
    <w:rsid w:val="002C262A"/>
    <w:rsid w:val="002C2BA3"/>
    <w:rsid w:val="002C31C3"/>
    <w:rsid w:val="002C3B39"/>
    <w:rsid w:val="002C3C2B"/>
    <w:rsid w:val="002C41F8"/>
    <w:rsid w:val="002C4328"/>
    <w:rsid w:val="002C433E"/>
    <w:rsid w:val="002C47FE"/>
    <w:rsid w:val="002C52E9"/>
    <w:rsid w:val="002C54EE"/>
    <w:rsid w:val="002C5995"/>
    <w:rsid w:val="002C5BE7"/>
    <w:rsid w:val="002C6A2D"/>
    <w:rsid w:val="002C74BE"/>
    <w:rsid w:val="002D006E"/>
    <w:rsid w:val="002D030D"/>
    <w:rsid w:val="002D08C7"/>
    <w:rsid w:val="002D1752"/>
    <w:rsid w:val="002D1C55"/>
    <w:rsid w:val="002D1E18"/>
    <w:rsid w:val="002D28EA"/>
    <w:rsid w:val="002D319C"/>
    <w:rsid w:val="002D401D"/>
    <w:rsid w:val="002D423D"/>
    <w:rsid w:val="002D47B3"/>
    <w:rsid w:val="002D575E"/>
    <w:rsid w:val="002D5C79"/>
    <w:rsid w:val="002D5CAE"/>
    <w:rsid w:val="002D6100"/>
    <w:rsid w:val="002D6C80"/>
    <w:rsid w:val="002D6D77"/>
    <w:rsid w:val="002E03B9"/>
    <w:rsid w:val="002E05A5"/>
    <w:rsid w:val="002E0E42"/>
    <w:rsid w:val="002E0E4D"/>
    <w:rsid w:val="002E1B11"/>
    <w:rsid w:val="002E2011"/>
    <w:rsid w:val="002E24B1"/>
    <w:rsid w:val="002E2F4E"/>
    <w:rsid w:val="002E3552"/>
    <w:rsid w:val="002E3888"/>
    <w:rsid w:val="002E3EE1"/>
    <w:rsid w:val="002E44F6"/>
    <w:rsid w:val="002E4AAA"/>
    <w:rsid w:val="002E625E"/>
    <w:rsid w:val="002E6668"/>
    <w:rsid w:val="002E6A72"/>
    <w:rsid w:val="002E6F04"/>
    <w:rsid w:val="002E7314"/>
    <w:rsid w:val="002E7826"/>
    <w:rsid w:val="002E7C37"/>
    <w:rsid w:val="002F0130"/>
    <w:rsid w:val="002F058D"/>
    <w:rsid w:val="002F06FA"/>
    <w:rsid w:val="002F1D3F"/>
    <w:rsid w:val="002F2408"/>
    <w:rsid w:val="002F2467"/>
    <w:rsid w:val="002F384D"/>
    <w:rsid w:val="002F4998"/>
    <w:rsid w:val="002F4C23"/>
    <w:rsid w:val="002F502C"/>
    <w:rsid w:val="002F5C0D"/>
    <w:rsid w:val="002F720F"/>
    <w:rsid w:val="002F75CE"/>
    <w:rsid w:val="0030021B"/>
    <w:rsid w:val="00300B1F"/>
    <w:rsid w:val="00300D64"/>
    <w:rsid w:val="00301308"/>
    <w:rsid w:val="0030148B"/>
    <w:rsid w:val="00301659"/>
    <w:rsid w:val="00301A42"/>
    <w:rsid w:val="0030275B"/>
    <w:rsid w:val="0030300C"/>
    <w:rsid w:val="00304AE2"/>
    <w:rsid w:val="003050FA"/>
    <w:rsid w:val="003056CB"/>
    <w:rsid w:val="00305772"/>
    <w:rsid w:val="00306C69"/>
    <w:rsid w:val="00306CA2"/>
    <w:rsid w:val="00307240"/>
    <w:rsid w:val="003074B9"/>
    <w:rsid w:val="00307907"/>
    <w:rsid w:val="00307F89"/>
    <w:rsid w:val="003102B0"/>
    <w:rsid w:val="00310F69"/>
    <w:rsid w:val="0031140B"/>
    <w:rsid w:val="00311A0A"/>
    <w:rsid w:val="00313957"/>
    <w:rsid w:val="00313CD8"/>
    <w:rsid w:val="003141BD"/>
    <w:rsid w:val="00314B98"/>
    <w:rsid w:val="00315347"/>
    <w:rsid w:val="0031554C"/>
    <w:rsid w:val="00315B74"/>
    <w:rsid w:val="0031653B"/>
    <w:rsid w:val="00316DB2"/>
    <w:rsid w:val="0031752E"/>
    <w:rsid w:val="0031757A"/>
    <w:rsid w:val="0032073B"/>
    <w:rsid w:val="00321568"/>
    <w:rsid w:val="00321BB4"/>
    <w:rsid w:val="00321E9E"/>
    <w:rsid w:val="0032238B"/>
    <w:rsid w:val="003246A5"/>
    <w:rsid w:val="003255F0"/>
    <w:rsid w:val="003257E2"/>
    <w:rsid w:val="0032581E"/>
    <w:rsid w:val="0032624B"/>
    <w:rsid w:val="0032673B"/>
    <w:rsid w:val="00326A42"/>
    <w:rsid w:val="00326DEB"/>
    <w:rsid w:val="00327053"/>
    <w:rsid w:val="003272AD"/>
    <w:rsid w:val="00330960"/>
    <w:rsid w:val="0033127D"/>
    <w:rsid w:val="003316D5"/>
    <w:rsid w:val="003318B7"/>
    <w:rsid w:val="00331EF9"/>
    <w:rsid w:val="003326BC"/>
    <w:rsid w:val="003332ED"/>
    <w:rsid w:val="00333557"/>
    <w:rsid w:val="00333962"/>
    <w:rsid w:val="00333E23"/>
    <w:rsid w:val="00334FFC"/>
    <w:rsid w:val="00335BA0"/>
    <w:rsid w:val="00335E19"/>
    <w:rsid w:val="0033610D"/>
    <w:rsid w:val="00336F19"/>
    <w:rsid w:val="00340C10"/>
    <w:rsid w:val="00342187"/>
    <w:rsid w:val="00342BFB"/>
    <w:rsid w:val="00342CA5"/>
    <w:rsid w:val="00342DBB"/>
    <w:rsid w:val="003443B7"/>
    <w:rsid w:val="00344574"/>
    <w:rsid w:val="00344B03"/>
    <w:rsid w:val="00344E38"/>
    <w:rsid w:val="0034509A"/>
    <w:rsid w:val="0034512D"/>
    <w:rsid w:val="00345561"/>
    <w:rsid w:val="00345CAE"/>
    <w:rsid w:val="00346232"/>
    <w:rsid w:val="00346CDE"/>
    <w:rsid w:val="00346FCD"/>
    <w:rsid w:val="003473F4"/>
    <w:rsid w:val="00347548"/>
    <w:rsid w:val="00347EAD"/>
    <w:rsid w:val="0035146A"/>
    <w:rsid w:val="00351871"/>
    <w:rsid w:val="00352D27"/>
    <w:rsid w:val="003537B6"/>
    <w:rsid w:val="00353816"/>
    <w:rsid w:val="00354473"/>
    <w:rsid w:val="003547A3"/>
    <w:rsid w:val="00354A78"/>
    <w:rsid w:val="00356FEE"/>
    <w:rsid w:val="0035701D"/>
    <w:rsid w:val="00357D3D"/>
    <w:rsid w:val="00360291"/>
    <w:rsid w:val="00360DA3"/>
    <w:rsid w:val="0036146D"/>
    <w:rsid w:val="003624C5"/>
    <w:rsid w:val="0036388D"/>
    <w:rsid w:val="00363898"/>
    <w:rsid w:val="0036404E"/>
    <w:rsid w:val="0036424A"/>
    <w:rsid w:val="00364285"/>
    <w:rsid w:val="0036480C"/>
    <w:rsid w:val="00364A8B"/>
    <w:rsid w:val="00364AA4"/>
    <w:rsid w:val="00364F7D"/>
    <w:rsid w:val="00365752"/>
    <w:rsid w:val="003658B1"/>
    <w:rsid w:val="00366202"/>
    <w:rsid w:val="00366A9B"/>
    <w:rsid w:val="00367577"/>
    <w:rsid w:val="00370B9A"/>
    <w:rsid w:val="00370DD4"/>
    <w:rsid w:val="003715C0"/>
    <w:rsid w:val="003716B6"/>
    <w:rsid w:val="00371936"/>
    <w:rsid w:val="00371A62"/>
    <w:rsid w:val="00371B78"/>
    <w:rsid w:val="0037226D"/>
    <w:rsid w:val="0037249A"/>
    <w:rsid w:val="00372813"/>
    <w:rsid w:val="00372C36"/>
    <w:rsid w:val="00373294"/>
    <w:rsid w:val="003733F9"/>
    <w:rsid w:val="00373625"/>
    <w:rsid w:val="00376A06"/>
    <w:rsid w:val="00376A34"/>
    <w:rsid w:val="003779B8"/>
    <w:rsid w:val="00377A8D"/>
    <w:rsid w:val="00377B5B"/>
    <w:rsid w:val="0038151F"/>
    <w:rsid w:val="00381A2E"/>
    <w:rsid w:val="00381B7C"/>
    <w:rsid w:val="00382340"/>
    <w:rsid w:val="003831CE"/>
    <w:rsid w:val="003833A1"/>
    <w:rsid w:val="00383B4F"/>
    <w:rsid w:val="00383CF7"/>
    <w:rsid w:val="0038455D"/>
    <w:rsid w:val="00385173"/>
    <w:rsid w:val="003854C0"/>
    <w:rsid w:val="00385A6E"/>
    <w:rsid w:val="00385F67"/>
    <w:rsid w:val="0038694C"/>
    <w:rsid w:val="00391425"/>
    <w:rsid w:val="00392152"/>
    <w:rsid w:val="003928AF"/>
    <w:rsid w:val="00392BD8"/>
    <w:rsid w:val="00392EF1"/>
    <w:rsid w:val="003930FD"/>
    <w:rsid w:val="003933E5"/>
    <w:rsid w:val="00393532"/>
    <w:rsid w:val="00394E9C"/>
    <w:rsid w:val="00395647"/>
    <w:rsid w:val="00395AE9"/>
    <w:rsid w:val="003965A4"/>
    <w:rsid w:val="00396757"/>
    <w:rsid w:val="0039794C"/>
    <w:rsid w:val="003A046A"/>
    <w:rsid w:val="003A0722"/>
    <w:rsid w:val="003A1843"/>
    <w:rsid w:val="003A2652"/>
    <w:rsid w:val="003A2924"/>
    <w:rsid w:val="003A40C0"/>
    <w:rsid w:val="003A5290"/>
    <w:rsid w:val="003A5685"/>
    <w:rsid w:val="003A77C4"/>
    <w:rsid w:val="003B0244"/>
    <w:rsid w:val="003B06EC"/>
    <w:rsid w:val="003B09C2"/>
    <w:rsid w:val="003B0FC5"/>
    <w:rsid w:val="003B224B"/>
    <w:rsid w:val="003B226F"/>
    <w:rsid w:val="003B2E6F"/>
    <w:rsid w:val="003B307A"/>
    <w:rsid w:val="003B3420"/>
    <w:rsid w:val="003B3AFC"/>
    <w:rsid w:val="003B45F4"/>
    <w:rsid w:val="003B488D"/>
    <w:rsid w:val="003B4BED"/>
    <w:rsid w:val="003B4C2A"/>
    <w:rsid w:val="003B4E3F"/>
    <w:rsid w:val="003B54EC"/>
    <w:rsid w:val="003B59C0"/>
    <w:rsid w:val="003B5DE5"/>
    <w:rsid w:val="003B672D"/>
    <w:rsid w:val="003B6871"/>
    <w:rsid w:val="003B7E72"/>
    <w:rsid w:val="003C044F"/>
    <w:rsid w:val="003C1615"/>
    <w:rsid w:val="003C1D64"/>
    <w:rsid w:val="003C2C24"/>
    <w:rsid w:val="003C3417"/>
    <w:rsid w:val="003C3D86"/>
    <w:rsid w:val="003C5092"/>
    <w:rsid w:val="003C5D9C"/>
    <w:rsid w:val="003C64F8"/>
    <w:rsid w:val="003C67D1"/>
    <w:rsid w:val="003C67D6"/>
    <w:rsid w:val="003C6E8A"/>
    <w:rsid w:val="003C754A"/>
    <w:rsid w:val="003C75DA"/>
    <w:rsid w:val="003C7821"/>
    <w:rsid w:val="003D000D"/>
    <w:rsid w:val="003D086F"/>
    <w:rsid w:val="003D0E61"/>
    <w:rsid w:val="003D0FA2"/>
    <w:rsid w:val="003D111A"/>
    <w:rsid w:val="003D1450"/>
    <w:rsid w:val="003D18D8"/>
    <w:rsid w:val="003D21E6"/>
    <w:rsid w:val="003D28A2"/>
    <w:rsid w:val="003D2C22"/>
    <w:rsid w:val="003D2C42"/>
    <w:rsid w:val="003D334A"/>
    <w:rsid w:val="003D3C73"/>
    <w:rsid w:val="003D3F7B"/>
    <w:rsid w:val="003D421B"/>
    <w:rsid w:val="003D480D"/>
    <w:rsid w:val="003D4B90"/>
    <w:rsid w:val="003D53C9"/>
    <w:rsid w:val="003D59B6"/>
    <w:rsid w:val="003D7014"/>
    <w:rsid w:val="003D70F6"/>
    <w:rsid w:val="003D7883"/>
    <w:rsid w:val="003D79B5"/>
    <w:rsid w:val="003D7FCD"/>
    <w:rsid w:val="003E0C11"/>
    <w:rsid w:val="003E15FD"/>
    <w:rsid w:val="003E173F"/>
    <w:rsid w:val="003E1F72"/>
    <w:rsid w:val="003E2F62"/>
    <w:rsid w:val="003E4027"/>
    <w:rsid w:val="003E41B0"/>
    <w:rsid w:val="003E5173"/>
    <w:rsid w:val="003E5244"/>
    <w:rsid w:val="003E65BB"/>
    <w:rsid w:val="003E7DA0"/>
    <w:rsid w:val="003F016E"/>
    <w:rsid w:val="003F0194"/>
    <w:rsid w:val="003F1C96"/>
    <w:rsid w:val="003F3D29"/>
    <w:rsid w:val="003F3ED7"/>
    <w:rsid w:val="003F4109"/>
    <w:rsid w:val="003F44FF"/>
    <w:rsid w:val="003F4EF6"/>
    <w:rsid w:val="003F5CA0"/>
    <w:rsid w:val="003F62C5"/>
    <w:rsid w:val="003F69CF"/>
    <w:rsid w:val="003F7DE6"/>
    <w:rsid w:val="00400778"/>
    <w:rsid w:val="00400934"/>
    <w:rsid w:val="004010E0"/>
    <w:rsid w:val="004014C5"/>
    <w:rsid w:val="0040154C"/>
    <w:rsid w:val="004027A5"/>
    <w:rsid w:val="00402A5D"/>
    <w:rsid w:val="00402B6B"/>
    <w:rsid w:val="00402CCE"/>
    <w:rsid w:val="00402DA1"/>
    <w:rsid w:val="004039CD"/>
    <w:rsid w:val="00403B03"/>
    <w:rsid w:val="00403E16"/>
    <w:rsid w:val="00404E00"/>
    <w:rsid w:val="00405475"/>
    <w:rsid w:val="0040551F"/>
    <w:rsid w:val="00405A4A"/>
    <w:rsid w:val="00405B04"/>
    <w:rsid w:val="00405B2F"/>
    <w:rsid w:val="0040637D"/>
    <w:rsid w:val="00406C54"/>
    <w:rsid w:val="0040777D"/>
    <w:rsid w:val="00407E00"/>
    <w:rsid w:val="00407E3C"/>
    <w:rsid w:val="00410051"/>
    <w:rsid w:val="004108FE"/>
    <w:rsid w:val="00410D0B"/>
    <w:rsid w:val="00410F60"/>
    <w:rsid w:val="004119FB"/>
    <w:rsid w:val="00411FFE"/>
    <w:rsid w:val="004126D4"/>
    <w:rsid w:val="00412777"/>
    <w:rsid w:val="004127D8"/>
    <w:rsid w:val="00412A29"/>
    <w:rsid w:val="00414D2B"/>
    <w:rsid w:val="00414D86"/>
    <w:rsid w:val="00415629"/>
    <w:rsid w:val="00415BA6"/>
    <w:rsid w:val="00416D98"/>
    <w:rsid w:val="004171AF"/>
    <w:rsid w:val="00417611"/>
    <w:rsid w:val="004206FE"/>
    <w:rsid w:val="00421B3D"/>
    <w:rsid w:val="00422B17"/>
    <w:rsid w:val="004233E6"/>
    <w:rsid w:val="0042388A"/>
    <w:rsid w:val="00423E6B"/>
    <w:rsid w:val="00424116"/>
    <w:rsid w:val="00424888"/>
    <w:rsid w:val="004257DE"/>
    <w:rsid w:val="00426F55"/>
    <w:rsid w:val="00427284"/>
    <w:rsid w:val="0042759E"/>
    <w:rsid w:val="00427F34"/>
    <w:rsid w:val="0043011B"/>
    <w:rsid w:val="0043052B"/>
    <w:rsid w:val="004305E9"/>
    <w:rsid w:val="00430E5A"/>
    <w:rsid w:val="004320CF"/>
    <w:rsid w:val="004329C3"/>
    <w:rsid w:val="00433CFF"/>
    <w:rsid w:val="00433F61"/>
    <w:rsid w:val="0043558A"/>
    <w:rsid w:val="00435BFA"/>
    <w:rsid w:val="00435FF2"/>
    <w:rsid w:val="004361DE"/>
    <w:rsid w:val="00436416"/>
    <w:rsid w:val="004368BF"/>
    <w:rsid w:val="00437019"/>
    <w:rsid w:val="0043718C"/>
    <w:rsid w:val="00437808"/>
    <w:rsid w:val="00437E7A"/>
    <w:rsid w:val="00440102"/>
    <w:rsid w:val="00441BC1"/>
    <w:rsid w:val="00441CE0"/>
    <w:rsid w:val="00442A10"/>
    <w:rsid w:val="004445C1"/>
    <w:rsid w:val="00444675"/>
    <w:rsid w:val="00444F53"/>
    <w:rsid w:val="004454F3"/>
    <w:rsid w:val="00445E0E"/>
    <w:rsid w:val="004464BF"/>
    <w:rsid w:val="004467DC"/>
    <w:rsid w:val="00446AC1"/>
    <w:rsid w:val="00446F7B"/>
    <w:rsid w:val="004474D3"/>
    <w:rsid w:val="00447B17"/>
    <w:rsid w:val="00447F46"/>
    <w:rsid w:val="0045009C"/>
    <w:rsid w:val="00450477"/>
    <w:rsid w:val="00450669"/>
    <w:rsid w:val="00450740"/>
    <w:rsid w:val="0045090A"/>
    <w:rsid w:val="00450B35"/>
    <w:rsid w:val="0045124D"/>
    <w:rsid w:val="00451AC1"/>
    <w:rsid w:val="00452404"/>
    <w:rsid w:val="00452C15"/>
    <w:rsid w:val="00453329"/>
    <w:rsid w:val="004538AC"/>
    <w:rsid w:val="00453F89"/>
    <w:rsid w:val="00454154"/>
    <w:rsid w:val="00454E09"/>
    <w:rsid w:val="00455E97"/>
    <w:rsid w:val="00455F70"/>
    <w:rsid w:val="00456C17"/>
    <w:rsid w:val="0045752A"/>
    <w:rsid w:val="00457C40"/>
    <w:rsid w:val="0046007D"/>
    <w:rsid w:val="0046086B"/>
    <w:rsid w:val="004609A7"/>
    <w:rsid w:val="00460C39"/>
    <w:rsid w:val="00461F77"/>
    <w:rsid w:val="00462371"/>
    <w:rsid w:val="004628B2"/>
    <w:rsid w:val="00462B94"/>
    <w:rsid w:val="00463990"/>
    <w:rsid w:val="00463FA1"/>
    <w:rsid w:val="00464716"/>
    <w:rsid w:val="0046477B"/>
    <w:rsid w:val="004648EB"/>
    <w:rsid w:val="00464A37"/>
    <w:rsid w:val="00464D67"/>
    <w:rsid w:val="004657D0"/>
    <w:rsid w:val="00466AE2"/>
    <w:rsid w:val="00466F72"/>
    <w:rsid w:val="004670E8"/>
    <w:rsid w:val="00467557"/>
    <w:rsid w:val="00467E68"/>
    <w:rsid w:val="00470504"/>
    <w:rsid w:val="00470DC0"/>
    <w:rsid w:val="00471BBD"/>
    <w:rsid w:val="00472F99"/>
    <w:rsid w:val="0047388F"/>
    <w:rsid w:val="00473D19"/>
    <w:rsid w:val="004741B3"/>
    <w:rsid w:val="004742AA"/>
    <w:rsid w:val="00474407"/>
    <w:rsid w:val="00474777"/>
    <w:rsid w:val="0047510F"/>
    <w:rsid w:val="0047516C"/>
    <w:rsid w:val="004753CF"/>
    <w:rsid w:val="00475EBE"/>
    <w:rsid w:val="00476D8D"/>
    <w:rsid w:val="00477173"/>
    <w:rsid w:val="004819AD"/>
    <w:rsid w:val="0048224C"/>
    <w:rsid w:val="004823D7"/>
    <w:rsid w:val="004824F2"/>
    <w:rsid w:val="004829B7"/>
    <w:rsid w:val="00483855"/>
    <w:rsid w:val="00483920"/>
    <w:rsid w:val="004844B7"/>
    <w:rsid w:val="00484751"/>
    <w:rsid w:val="00485297"/>
    <w:rsid w:val="004853B7"/>
    <w:rsid w:val="00485ECC"/>
    <w:rsid w:val="00486EDC"/>
    <w:rsid w:val="00486F47"/>
    <w:rsid w:val="004870DE"/>
    <w:rsid w:val="004870E9"/>
    <w:rsid w:val="00487C32"/>
    <w:rsid w:val="00487FE1"/>
    <w:rsid w:val="00490AB4"/>
    <w:rsid w:val="00490DAC"/>
    <w:rsid w:val="00491158"/>
    <w:rsid w:val="004912AD"/>
    <w:rsid w:val="00491592"/>
    <w:rsid w:val="004915BD"/>
    <w:rsid w:val="00491B08"/>
    <w:rsid w:val="00491C6F"/>
    <w:rsid w:val="004927B6"/>
    <w:rsid w:val="00493325"/>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1C"/>
    <w:rsid w:val="004A3496"/>
    <w:rsid w:val="004A35F1"/>
    <w:rsid w:val="004A41A1"/>
    <w:rsid w:val="004A4DF0"/>
    <w:rsid w:val="004A5BFB"/>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98E"/>
    <w:rsid w:val="004B4D0B"/>
    <w:rsid w:val="004B5029"/>
    <w:rsid w:val="004B556D"/>
    <w:rsid w:val="004B56D6"/>
    <w:rsid w:val="004B58B4"/>
    <w:rsid w:val="004B6137"/>
    <w:rsid w:val="004B6305"/>
    <w:rsid w:val="004B6BA7"/>
    <w:rsid w:val="004B6F1F"/>
    <w:rsid w:val="004B78B4"/>
    <w:rsid w:val="004B7B87"/>
    <w:rsid w:val="004B7FEE"/>
    <w:rsid w:val="004C0FF5"/>
    <w:rsid w:val="004C123D"/>
    <w:rsid w:val="004C19D9"/>
    <w:rsid w:val="004C1D70"/>
    <w:rsid w:val="004C2379"/>
    <w:rsid w:val="004C24A4"/>
    <w:rsid w:val="004C26E5"/>
    <w:rsid w:val="004C2B57"/>
    <w:rsid w:val="004C2C4A"/>
    <w:rsid w:val="004C3925"/>
    <w:rsid w:val="004C48B4"/>
    <w:rsid w:val="004C5B9A"/>
    <w:rsid w:val="004C6181"/>
    <w:rsid w:val="004C6244"/>
    <w:rsid w:val="004C7AEB"/>
    <w:rsid w:val="004C7BF1"/>
    <w:rsid w:val="004D0002"/>
    <w:rsid w:val="004D08D4"/>
    <w:rsid w:val="004D109F"/>
    <w:rsid w:val="004D1547"/>
    <w:rsid w:val="004D1C43"/>
    <w:rsid w:val="004D285B"/>
    <w:rsid w:val="004D285C"/>
    <w:rsid w:val="004D2CBE"/>
    <w:rsid w:val="004D2FDD"/>
    <w:rsid w:val="004D3B28"/>
    <w:rsid w:val="004D48B5"/>
    <w:rsid w:val="004D4B4D"/>
    <w:rsid w:val="004D4B9E"/>
    <w:rsid w:val="004D4E27"/>
    <w:rsid w:val="004D5C6B"/>
    <w:rsid w:val="004D601C"/>
    <w:rsid w:val="004D6117"/>
    <w:rsid w:val="004D612D"/>
    <w:rsid w:val="004D6472"/>
    <w:rsid w:val="004D6DCB"/>
    <w:rsid w:val="004D7902"/>
    <w:rsid w:val="004D7E07"/>
    <w:rsid w:val="004E0463"/>
    <w:rsid w:val="004E0C99"/>
    <w:rsid w:val="004E1017"/>
    <w:rsid w:val="004E1B60"/>
    <w:rsid w:val="004E1D23"/>
    <w:rsid w:val="004E2174"/>
    <w:rsid w:val="004E34EF"/>
    <w:rsid w:val="004E4095"/>
    <w:rsid w:val="004E47E1"/>
    <w:rsid w:val="004E47E5"/>
    <w:rsid w:val="004E5080"/>
    <w:rsid w:val="004E510B"/>
    <w:rsid w:val="004E5D3C"/>
    <w:rsid w:val="004E5FF9"/>
    <w:rsid w:val="004E6BF2"/>
    <w:rsid w:val="004E6F35"/>
    <w:rsid w:val="004E75E8"/>
    <w:rsid w:val="004E7949"/>
    <w:rsid w:val="004F01CF"/>
    <w:rsid w:val="004F0989"/>
    <w:rsid w:val="004F0B55"/>
    <w:rsid w:val="004F0E17"/>
    <w:rsid w:val="004F3976"/>
    <w:rsid w:val="004F3DA9"/>
    <w:rsid w:val="004F3E69"/>
    <w:rsid w:val="004F4245"/>
    <w:rsid w:val="004F45B4"/>
    <w:rsid w:val="004F4786"/>
    <w:rsid w:val="004F486F"/>
    <w:rsid w:val="004F5194"/>
    <w:rsid w:val="004F5F84"/>
    <w:rsid w:val="004F6C77"/>
    <w:rsid w:val="004F7135"/>
    <w:rsid w:val="004F7302"/>
    <w:rsid w:val="0050049A"/>
    <w:rsid w:val="005004A5"/>
    <w:rsid w:val="00500F2A"/>
    <w:rsid w:val="00501CD9"/>
    <w:rsid w:val="00502768"/>
    <w:rsid w:val="005028C9"/>
    <w:rsid w:val="0050312B"/>
    <w:rsid w:val="005033AE"/>
    <w:rsid w:val="005038B9"/>
    <w:rsid w:val="00503D36"/>
    <w:rsid w:val="00503D6C"/>
    <w:rsid w:val="005045AC"/>
    <w:rsid w:val="00504F40"/>
    <w:rsid w:val="00505F86"/>
    <w:rsid w:val="005064C0"/>
    <w:rsid w:val="00506CE6"/>
    <w:rsid w:val="0050767D"/>
    <w:rsid w:val="0051062B"/>
    <w:rsid w:val="005110E1"/>
    <w:rsid w:val="00511F3C"/>
    <w:rsid w:val="00512DA0"/>
    <w:rsid w:val="005136CC"/>
    <w:rsid w:val="00513D81"/>
    <w:rsid w:val="00514450"/>
    <w:rsid w:val="005149CE"/>
    <w:rsid w:val="005153A7"/>
    <w:rsid w:val="005154C4"/>
    <w:rsid w:val="00515A71"/>
    <w:rsid w:val="00515CCA"/>
    <w:rsid w:val="0051623C"/>
    <w:rsid w:val="0051630D"/>
    <w:rsid w:val="005169CE"/>
    <w:rsid w:val="00517160"/>
    <w:rsid w:val="00517266"/>
    <w:rsid w:val="00517432"/>
    <w:rsid w:val="00520EC8"/>
    <w:rsid w:val="005211D7"/>
    <w:rsid w:val="00521BE9"/>
    <w:rsid w:val="00521BF1"/>
    <w:rsid w:val="00522065"/>
    <w:rsid w:val="00522380"/>
    <w:rsid w:val="00522BF6"/>
    <w:rsid w:val="00523B17"/>
    <w:rsid w:val="00524B85"/>
    <w:rsid w:val="00525614"/>
    <w:rsid w:val="0052608C"/>
    <w:rsid w:val="00526B1F"/>
    <w:rsid w:val="005278F3"/>
    <w:rsid w:val="005278FE"/>
    <w:rsid w:val="00527D42"/>
    <w:rsid w:val="005302F3"/>
    <w:rsid w:val="005303C2"/>
    <w:rsid w:val="00530652"/>
    <w:rsid w:val="00530657"/>
    <w:rsid w:val="00530BE8"/>
    <w:rsid w:val="00531B80"/>
    <w:rsid w:val="00531F17"/>
    <w:rsid w:val="00532D60"/>
    <w:rsid w:val="005333C5"/>
    <w:rsid w:val="00533946"/>
    <w:rsid w:val="00533B0B"/>
    <w:rsid w:val="00533EB6"/>
    <w:rsid w:val="00534313"/>
    <w:rsid w:val="00534332"/>
    <w:rsid w:val="005345E4"/>
    <w:rsid w:val="005345F8"/>
    <w:rsid w:val="005347C2"/>
    <w:rsid w:val="00535903"/>
    <w:rsid w:val="00535EEF"/>
    <w:rsid w:val="00535F8C"/>
    <w:rsid w:val="00536703"/>
    <w:rsid w:val="00536812"/>
    <w:rsid w:val="00536E20"/>
    <w:rsid w:val="00537D55"/>
    <w:rsid w:val="00540171"/>
    <w:rsid w:val="005406AE"/>
    <w:rsid w:val="00541626"/>
    <w:rsid w:val="00542494"/>
    <w:rsid w:val="00542AFC"/>
    <w:rsid w:val="00543799"/>
    <w:rsid w:val="005439DA"/>
    <w:rsid w:val="00543DC3"/>
    <w:rsid w:val="00543EF4"/>
    <w:rsid w:val="00543F3D"/>
    <w:rsid w:val="0054492F"/>
    <w:rsid w:val="00544C93"/>
    <w:rsid w:val="005451AE"/>
    <w:rsid w:val="0054650F"/>
    <w:rsid w:val="00546546"/>
    <w:rsid w:val="00546780"/>
    <w:rsid w:val="005477BF"/>
    <w:rsid w:val="00547BE0"/>
    <w:rsid w:val="00547DC0"/>
    <w:rsid w:val="00550607"/>
    <w:rsid w:val="005511F1"/>
    <w:rsid w:val="00551C2D"/>
    <w:rsid w:val="00551CD0"/>
    <w:rsid w:val="005529AC"/>
    <w:rsid w:val="00552C38"/>
    <w:rsid w:val="00552E10"/>
    <w:rsid w:val="00553882"/>
    <w:rsid w:val="0055423D"/>
    <w:rsid w:val="00554369"/>
    <w:rsid w:val="00554E61"/>
    <w:rsid w:val="00554E9A"/>
    <w:rsid w:val="00555165"/>
    <w:rsid w:val="00556539"/>
    <w:rsid w:val="00556971"/>
    <w:rsid w:val="00556A3F"/>
    <w:rsid w:val="00556C3E"/>
    <w:rsid w:val="00557B9B"/>
    <w:rsid w:val="00560187"/>
    <w:rsid w:val="005603DB"/>
    <w:rsid w:val="00560443"/>
    <w:rsid w:val="00560577"/>
    <w:rsid w:val="005606FA"/>
    <w:rsid w:val="00560A86"/>
    <w:rsid w:val="0056125D"/>
    <w:rsid w:val="00561A9A"/>
    <w:rsid w:val="00562414"/>
    <w:rsid w:val="005624E5"/>
    <w:rsid w:val="00563159"/>
    <w:rsid w:val="005634A0"/>
    <w:rsid w:val="00563910"/>
    <w:rsid w:val="00563B49"/>
    <w:rsid w:val="00563DB9"/>
    <w:rsid w:val="00563F6B"/>
    <w:rsid w:val="00564702"/>
    <w:rsid w:val="00564C9C"/>
    <w:rsid w:val="00564E36"/>
    <w:rsid w:val="00565412"/>
    <w:rsid w:val="0056592F"/>
    <w:rsid w:val="00565D04"/>
    <w:rsid w:val="0056626A"/>
    <w:rsid w:val="00566A20"/>
    <w:rsid w:val="00566C51"/>
    <w:rsid w:val="00566D83"/>
    <w:rsid w:val="0056744D"/>
    <w:rsid w:val="00567929"/>
    <w:rsid w:val="00567B34"/>
    <w:rsid w:val="00567EA8"/>
    <w:rsid w:val="005712CC"/>
    <w:rsid w:val="005714D0"/>
    <w:rsid w:val="00572377"/>
    <w:rsid w:val="00572A09"/>
    <w:rsid w:val="0057410C"/>
    <w:rsid w:val="0057537E"/>
    <w:rsid w:val="0057588E"/>
    <w:rsid w:val="00575C14"/>
    <w:rsid w:val="00575E97"/>
    <w:rsid w:val="00575FB8"/>
    <w:rsid w:val="005776BF"/>
    <w:rsid w:val="00580567"/>
    <w:rsid w:val="00580C5A"/>
    <w:rsid w:val="00580E0B"/>
    <w:rsid w:val="005814E8"/>
    <w:rsid w:val="00581542"/>
    <w:rsid w:val="00581CB2"/>
    <w:rsid w:val="00581E1A"/>
    <w:rsid w:val="005831C5"/>
    <w:rsid w:val="005833EF"/>
    <w:rsid w:val="005838D3"/>
    <w:rsid w:val="00584381"/>
    <w:rsid w:val="00584651"/>
    <w:rsid w:val="00585291"/>
    <w:rsid w:val="00585641"/>
    <w:rsid w:val="0058574B"/>
    <w:rsid w:val="005864FA"/>
    <w:rsid w:val="0058678C"/>
    <w:rsid w:val="00586C1B"/>
    <w:rsid w:val="005873C3"/>
    <w:rsid w:val="0058754A"/>
    <w:rsid w:val="00587B2A"/>
    <w:rsid w:val="00587C71"/>
    <w:rsid w:val="0059098D"/>
    <w:rsid w:val="0059134D"/>
    <w:rsid w:val="0059273D"/>
    <w:rsid w:val="005927C8"/>
    <w:rsid w:val="00592830"/>
    <w:rsid w:val="00592D72"/>
    <w:rsid w:val="005930B1"/>
    <w:rsid w:val="00593658"/>
    <w:rsid w:val="00593A90"/>
    <w:rsid w:val="00593EED"/>
    <w:rsid w:val="00594D33"/>
    <w:rsid w:val="005958D4"/>
    <w:rsid w:val="00595B4B"/>
    <w:rsid w:val="00595E33"/>
    <w:rsid w:val="005963B4"/>
    <w:rsid w:val="00596D30"/>
    <w:rsid w:val="00596E39"/>
    <w:rsid w:val="00597377"/>
    <w:rsid w:val="005977E2"/>
    <w:rsid w:val="00597E48"/>
    <w:rsid w:val="005A0410"/>
    <w:rsid w:val="005A113C"/>
    <w:rsid w:val="005A251D"/>
    <w:rsid w:val="005A267D"/>
    <w:rsid w:val="005A33E3"/>
    <w:rsid w:val="005A3F8F"/>
    <w:rsid w:val="005A3FEF"/>
    <w:rsid w:val="005A4A17"/>
    <w:rsid w:val="005A5290"/>
    <w:rsid w:val="005A5751"/>
    <w:rsid w:val="005A57BD"/>
    <w:rsid w:val="005A5F9D"/>
    <w:rsid w:val="005A634B"/>
    <w:rsid w:val="005A6C97"/>
    <w:rsid w:val="005A6E89"/>
    <w:rsid w:val="005A77BD"/>
    <w:rsid w:val="005A7994"/>
    <w:rsid w:val="005B005C"/>
    <w:rsid w:val="005B044C"/>
    <w:rsid w:val="005B180B"/>
    <w:rsid w:val="005B2A96"/>
    <w:rsid w:val="005B4D79"/>
    <w:rsid w:val="005B52FF"/>
    <w:rsid w:val="005B5328"/>
    <w:rsid w:val="005B6123"/>
    <w:rsid w:val="005B6672"/>
    <w:rsid w:val="005B6A3E"/>
    <w:rsid w:val="005B6D3A"/>
    <w:rsid w:val="005B6F7D"/>
    <w:rsid w:val="005B7DE6"/>
    <w:rsid w:val="005C00A7"/>
    <w:rsid w:val="005C0157"/>
    <w:rsid w:val="005C0BF1"/>
    <w:rsid w:val="005C0EF7"/>
    <w:rsid w:val="005C2D33"/>
    <w:rsid w:val="005C2E1A"/>
    <w:rsid w:val="005C2F57"/>
    <w:rsid w:val="005C3200"/>
    <w:rsid w:val="005C34E1"/>
    <w:rsid w:val="005C36D9"/>
    <w:rsid w:val="005C427F"/>
    <w:rsid w:val="005C43D5"/>
    <w:rsid w:val="005C5AB3"/>
    <w:rsid w:val="005C64EC"/>
    <w:rsid w:val="005C6D45"/>
    <w:rsid w:val="005C6F33"/>
    <w:rsid w:val="005C7894"/>
    <w:rsid w:val="005C7C27"/>
    <w:rsid w:val="005D01C2"/>
    <w:rsid w:val="005D02F3"/>
    <w:rsid w:val="005D0BCE"/>
    <w:rsid w:val="005D13D7"/>
    <w:rsid w:val="005D1713"/>
    <w:rsid w:val="005D185E"/>
    <w:rsid w:val="005D1A60"/>
    <w:rsid w:val="005D1B66"/>
    <w:rsid w:val="005D1BAF"/>
    <w:rsid w:val="005D29D0"/>
    <w:rsid w:val="005D2BFA"/>
    <w:rsid w:val="005D2F4C"/>
    <w:rsid w:val="005D33D1"/>
    <w:rsid w:val="005D3653"/>
    <w:rsid w:val="005D37E9"/>
    <w:rsid w:val="005D39D0"/>
    <w:rsid w:val="005D42E3"/>
    <w:rsid w:val="005D463E"/>
    <w:rsid w:val="005D5F5B"/>
    <w:rsid w:val="005D6391"/>
    <w:rsid w:val="005D6A27"/>
    <w:rsid w:val="005D6FFD"/>
    <w:rsid w:val="005E02D5"/>
    <w:rsid w:val="005E0671"/>
    <w:rsid w:val="005E06B2"/>
    <w:rsid w:val="005E076B"/>
    <w:rsid w:val="005E08D0"/>
    <w:rsid w:val="005E0989"/>
    <w:rsid w:val="005E0B4E"/>
    <w:rsid w:val="005E1903"/>
    <w:rsid w:val="005E201F"/>
    <w:rsid w:val="005E29A7"/>
    <w:rsid w:val="005E38CD"/>
    <w:rsid w:val="005E3969"/>
    <w:rsid w:val="005E3FFC"/>
    <w:rsid w:val="005E4306"/>
    <w:rsid w:val="005E4948"/>
    <w:rsid w:val="005E4AEC"/>
    <w:rsid w:val="005E5149"/>
    <w:rsid w:val="005E56E3"/>
    <w:rsid w:val="005E57C6"/>
    <w:rsid w:val="005E5851"/>
    <w:rsid w:val="005E5906"/>
    <w:rsid w:val="005E643A"/>
    <w:rsid w:val="005E6755"/>
    <w:rsid w:val="005F02FF"/>
    <w:rsid w:val="005F0E90"/>
    <w:rsid w:val="005F0EA8"/>
    <w:rsid w:val="005F194E"/>
    <w:rsid w:val="005F3B0F"/>
    <w:rsid w:val="005F3E9F"/>
    <w:rsid w:val="005F45BD"/>
    <w:rsid w:val="005F485A"/>
    <w:rsid w:val="005F51A8"/>
    <w:rsid w:val="005F5EA0"/>
    <w:rsid w:val="005F64EF"/>
    <w:rsid w:val="005F6717"/>
    <w:rsid w:val="005F6A6F"/>
    <w:rsid w:val="005F6B3D"/>
    <w:rsid w:val="005F6FA7"/>
    <w:rsid w:val="005F7600"/>
    <w:rsid w:val="005F7E28"/>
    <w:rsid w:val="005F7F6A"/>
    <w:rsid w:val="0060041C"/>
    <w:rsid w:val="006006B5"/>
    <w:rsid w:val="006008AC"/>
    <w:rsid w:val="0060142B"/>
    <w:rsid w:val="00601911"/>
    <w:rsid w:val="00602B02"/>
    <w:rsid w:val="006030AF"/>
    <w:rsid w:val="00603CA0"/>
    <w:rsid w:val="00604BA1"/>
    <w:rsid w:val="00604C84"/>
    <w:rsid w:val="0060505A"/>
    <w:rsid w:val="00605BB9"/>
    <w:rsid w:val="006069DA"/>
    <w:rsid w:val="00607520"/>
    <w:rsid w:val="006107EB"/>
    <w:rsid w:val="00610E59"/>
    <w:rsid w:val="00611D9A"/>
    <w:rsid w:val="006124C9"/>
    <w:rsid w:val="00614173"/>
    <w:rsid w:val="00614B43"/>
    <w:rsid w:val="00614BA0"/>
    <w:rsid w:val="006158DF"/>
    <w:rsid w:val="00615CB4"/>
    <w:rsid w:val="0061671A"/>
    <w:rsid w:val="00616BED"/>
    <w:rsid w:val="00616BF5"/>
    <w:rsid w:val="00617149"/>
    <w:rsid w:val="00617815"/>
    <w:rsid w:val="00617CBA"/>
    <w:rsid w:val="00620182"/>
    <w:rsid w:val="00620752"/>
    <w:rsid w:val="00620A41"/>
    <w:rsid w:val="00621AC4"/>
    <w:rsid w:val="00621AE8"/>
    <w:rsid w:val="006221F5"/>
    <w:rsid w:val="00622C8A"/>
    <w:rsid w:val="0062324F"/>
    <w:rsid w:val="006238FF"/>
    <w:rsid w:val="00623AE1"/>
    <w:rsid w:val="006246B8"/>
    <w:rsid w:val="00625383"/>
    <w:rsid w:val="006261F7"/>
    <w:rsid w:val="006265D1"/>
    <w:rsid w:val="00626C4A"/>
    <w:rsid w:val="00626E3D"/>
    <w:rsid w:val="006270C1"/>
    <w:rsid w:val="006273E2"/>
    <w:rsid w:val="006300A0"/>
    <w:rsid w:val="006302D5"/>
    <w:rsid w:val="00631914"/>
    <w:rsid w:val="00632030"/>
    <w:rsid w:val="00632219"/>
    <w:rsid w:val="00632F70"/>
    <w:rsid w:val="006345C5"/>
    <w:rsid w:val="00634933"/>
    <w:rsid w:val="0063513F"/>
    <w:rsid w:val="00636115"/>
    <w:rsid w:val="006363EB"/>
    <w:rsid w:val="00636764"/>
    <w:rsid w:val="006368B2"/>
    <w:rsid w:val="00636907"/>
    <w:rsid w:val="0064017B"/>
    <w:rsid w:val="00640F44"/>
    <w:rsid w:val="00641A95"/>
    <w:rsid w:val="00641C57"/>
    <w:rsid w:val="0064202C"/>
    <w:rsid w:val="00643258"/>
    <w:rsid w:val="00643A1F"/>
    <w:rsid w:val="00643E8B"/>
    <w:rsid w:val="0064403B"/>
    <w:rsid w:val="00644104"/>
    <w:rsid w:val="00646924"/>
    <w:rsid w:val="006479E8"/>
    <w:rsid w:val="00647B2C"/>
    <w:rsid w:val="00647D35"/>
    <w:rsid w:val="00647E39"/>
    <w:rsid w:val="00650118"/>
    <w:rsid w:val="00650812"/>
    <w:rsid w:val="006514B1"/>
    <w:rsid w:val="00651B5B"/>
    <w:rsid w:val="00651E63"/>
    <w:rsid w:val="0065234C"/>
    <w:rsid w:val="00652954"/>
    <w:rsid w:val="006535C4"/>
    <w:rsid w:val="00653C34"/>
    <w:rsid w:val="00653EA1"/>
    <w:rsid w:val="00654C35"/>
    <w:rsid w:val="00655BBD"/>
    <w:rsid w:val="006565F1"/>
    <w:rsid w:val="00656980"/>
    <w:rsid w:val="006571E4"/>
    <w:rsid w:val="00657650"/>
    <w:rsid w:val="006576E5"/>
    <w:rsid w:val="00657E4B"/>
    <w:rsid w:val="006602D7"/>
    <w:rsid w:val="00660763"/>
    <w:rsid w:val="0066192D"/>
    <w:rsid w:val="00661B44"/>
    <w:rsid w:val="00661BC3"/>
    <w:rsid w:val="00661E1E"/>
    <w:rsid w:val="006630E3"/>
    <w:rsid w:val="0066390A"/>
    <w:rsid w:val="00663BD7"/>
    <w:rsid w:val="00663EC2"/>
    <w:rsid w:val="0066458F"/>
    <w:rsid w:val="006645D7"/>
    <w:rsid w:val="00664EED"/>
    <w:rsid w:val="00665158"/>
    <w:rsid w:val="00666160"/>
    <w:rsid w:val="00666206"/>
    <w:rsid w:val="00666777"/>
    <w:rsid w:val="00666A08"/>
    <w:rsid w:val="00666B0B"/>
    <w:rsid w:val="006672AA"/>
    <w:rsid w:val="00667E0F"/>
    <w:rsid w:val="00670011"/>
    <w:rsid w:val="006706C2"/>
    <w:rsid w:val="006711AB"/>
    <w:rsid w:val="00671584"/>
    <w:rsid w:val="006715E8"/>
    <w:rsid w:val="006716E9"/>
    <w:rsid w:val="00671EAC"/>
    <w:rsid w:val="00671F6B"/>
    <w:rsid w:val="006740F7"/>
    <w:rsid w:val="00675408"/>
    <w:rsid w:val="00675C27"/>
    <w:rsid w:val="00676115"/>
    <w:rsid w:val="0067613E"/>
    <w:rsid w:val="00677C37"/>
    <w:rsid w:val="006819A2"/>
    <w:rsid w:val="00681B2A"/>
    <w:rsid w:val="006822AB"/>
    <w:rsid w:val="006827B8"/>
    <w:rsid w:val="00682BE7"/>
    <w:rsid w:val="00682F7E"/>
    <w:rsid w:val="00683553"/>
    <w:rsid w:val="00683A30"/>
    <w:rsid w:val="006846C9"/>
    <w:rsid w:val="006849B8"/>
    <w:rsid w:val="006854A8"/>
    <w:rsid w:val="00685E5A"/>
    <w:rsid w:val="00687034"/>
    <w:rsid w:val="00687786"/>
    <w:rsid w:val="0068793A"/>
    <w:rsid w:val="006879E4"/>
    <w:rsid w:val="00687C4E"/>
    <w:rsid w:val="00690B06"/>
    <w:rsid w:val="0069107C"/>
    <w:rsid w:val="00691320"/>
    <w:rsid w:val="00691D29"/>
    <w:rsid w:val="0069227F"/>
    <w:rsid w:val="00692B0F"/>
    <w:rsid w:val="00692B48"/>
    <w:rsid w:val="0069313B"/>
    <w:rsid w:val="00693728"/>
    <w:rsid w:val="00694AA7"/>
    <w:rsid w:val="00694B50"/>
    <w:rsid w:val="00694F53"/>
    <w:rsid w:val="006953D8"/>
    <w:rsid w:val="00696437"/>
    <w:rsid w:val="0069660F"/>
    <w:rsid w:val="006A0F71"/>
    <w:rsid w:val="006A13F2"/>
    <w:rsid w:val="006A2539"/>
    <w:rsid w:val="006A29F7"/>
    <w:rsid w:val="006A3DAF"/>
    <w:rsid w:val="006A4073"/>
    <w:rsid w:val="006A5467"/>
    <w:rsid w:val="006A54E0"/>
    <w:rsid w:val="006A54EE"/>
    <w:rsid w:val="006A5AE4"/>
    <w:rsid w:val="006A5BFB"/>
    <w:rsid w:val="006A717B"/>
    <w:rsid w:val="006A74A3"/>
    <w:rsid w:val="006A7557"/>
    <w:rsid w:val="006A7874"/>
    <w:rsid w:val="006A7ADC"/>
    <w:rsid w:val="006A7D8F"/>
    <w:rsid w:val="006A7E93"/>
    <w:rsid w:val="006B05D7"/>
    <w:rsid w:val="006B09DE"/>
    <w:rsid w:val="006B0F40"/>
    <w:rsid w:val="006B141E"/>
    <w:rsid w:val="006B1CF3"/>
    <w:rsid w:val="006B242C"/>
    <w:rsid w:val="006B2A85"/>
    <w:rsid w:val="006B3242"/>
    <w:rsid w:val="006B3792"/>
    <w:rsid w:val="006B4482"/>
    <w:rsid w:val="006B4490"/>
    <w:rsid w:val="006B482A"/>
    <w:rsid w:val="006B5A0B"/>
    <w:rsid w:val="006B5CD6"/>
    <w:rsid w:val="006B636C"/>
    <w:rsid w:val="006B6F89"/>
    <w:rsid w:val="006B7696"/>
    <w:rsid w:val="006B7A15"/>
    <w:rsid w:val="006B7D46"/>
    <w:rsid w:val="006C00ED"/>
    <w:rsid w:val="006C01D0"/>
    <w:rsid w:val="006C04E7"/>
    <w:rsid w:val="006C0C9D"/>
    <w:rsid w:val="006C1EA4"/>
    <w:rsid w:val="006C2129"/>
    <w:rsid w:val="006C253E"/>
    <w:rsid w:val="006C2BE9"/>
    <w:rsid w:val="006C2F4A"/>
    <w:rsid w:val="006C3127"/>
    <w:rsid w:val="006C34AC"/>
    <w:rsid w:val="006C3C29"/>
    <w:rsid w:val="006C4B28"/>
    <w:rsid w:val="006C536B"/>
    <w:rsid w:val="006C7974"/>
    <w:rsid w:val="006D1147"/>
    <w:rsid w:val="006D1AD5"/>
    <w:rsid w:val="006D2055"/>
    <w:rsid w:val="006D2605"/>
    <w:rsid w:val="006D2825"/>
    <w:rsid w:val="006D2ED2"/>
    <w:rsid w:val="006D3177"/>
    <w:rsid w:val="006D3535"/>
    <w:rsid w:val="006D373E"/>
    <w:rsid w:val="006D38F3"/>
    <w:rsid w:val="006D4C53"/>
    <w:rsid w:val="006D62FE"/>
    <w:rsid w:val="006D680E"/>
    <w:rsid w:val="006D6A62"/>
    <w:rsid w:val="006D7358"/>
    <w:rsid w:val="006D74E0"/>
    <w:rsid w:val="006D7B10"/>
    <w:rsid w:val="006D7CC8"/>
    <w:rsid w:val="006D7DA0"/>
    <w:rsid w:val="006D7DDC"/>
    <w:rsid w:val="006E2362"/>
    <w:rsid w:val="006E2DDF"/>
    <w:rsid w:val="006E3F7F"/>
    <w:rsid w:val="006E41FD"/>
    <w:rsid w:val="006E4EC0"/>
    <w:rsid w:val="006E4F49"/>
    <w:rsid w:val="006E6179"/>
    <w:rsid w:val="006E6E15"/>
    <w:rsid w:val="006E7C59"/>
    <w:rsid w:val="006F0034"/>
    <w:rsid w:val="006F0372"/>
    <w:rsid w:val="006F061E"/>
    <w:rsid w:val="006F0C75"/>
    <w:rsid w:val="006F2199"/>
    <w:rsid w:val="006F2682"/>
    <w:rsid w:val="006F276D"/>
    <w:rsid w:val="006F2B02"/>
    <w:rsid w:val="006F2FEC"/>
    <w:rsid w:val="006F3212"/>
    <w:rsid w:val="006F3BF5"/>
    <w:rsid w:val="006F4468"/>
    <w:rsid w:val="006F5151"/>
    <w:rsid w:val="006F51D3"/>
    <w:rsid w:val="006F5590"/>
    <w:rsid w:val="006F614B"/>
    <w:rsid w:val="006F67AC"/>
    <w:rsid w:val="006F7E94"/>
    <w:rsid w:val="007002E0"/>
    <w:rsid w:val="007003B0"/>
    <w:rsid w:val="00700729"/>
    <w:rsid w:val="00701047"/>
    <w:rsid w:val="00701612"/>
    <w:rsid w:val="00702A4A"/>
    <w:rsid w:val="00702EFE"/>
    <w:rsid w:val="00703317"/>
    <w:rsid w:val="0070387C"/>
    <w:rsid w:val="00703A6A"/>
    <w:rsid w:val="00703A6C"/>
    <w:rsid w:val="00703F63"/>
    <w:rsid w:val="00703F98"/>
    <w:rsid w:val="00704345"/>
    <w:rsid w:val="007048B5"/>
    <w:rsid w:val="00704B8F"/>
    <w:rsid w:val="00704EE2"/>
    <w:rsid w:val="0070529C"/>
    <w:rsid w:val="007056E3"/>
    <w:rsid w:val="00705D6E"/>
    <w:rsid w:val="00706807"/>
    <w:rsid w:val="00707334"/>
    <w:rsid w:val="00707658"/>
    <w:rsid w:val="00707B32"/>
    <w:rsid w:val="00707BF5"/>
    <w:rsid w:val="007101C8"/>
    <w:rsid w:val="00710A6B"/>
    <w:rsid w:val="007110BF"/>
    <w:rsid w:val="007111E3"/>
    <w:rsid w:val="007137AE"/>
    <w:rsid w:val="00713B5F"/>
    <w:rsid w:val="00713DF9"/>
    <w:rsid w:val="00714057"/>
    <w:rsid w:val="0071411D"/>
    <w:rsid w:val="007149C0"/>
    <w:rsid w:val="007165C8"/>
    <w:rsid w:val="00716D1F"/>
    <w:rsid w:val="00717625"/>
    <w:rsid w:val="00717C95"/>
    <w:rsid w:val="00717F46"/>
    <w:rsid w:val="007203FC"/>
    <w:rsid w:val="00720E40"/>
    <w:rsid w:val="00721086"/>
    <w:rsid w:val="00721BF7"/>
    <w:rsid w:val="00721DBB"/>
    <w:rsid w:val="007220EB"/>
    <w:rsid w:val="0072250D"/>
    <w:rsid w:val="00723165"/>
    <w:rsid w:val="00724900"/>
    <w:rsid w:val="00724D79"/>
    <w:rsid w:val="00726347"/>
    <w:rsid w:val="00727D89"/>
    <w:rsid w:val="00730B18"/>
    <w:rsid w:val="00730D49"/>
    <w:rsid w:val="00731BF5"/>
    <w:rsid w:val="00731D22"/>
    <w:rsid w:val="00732F41"/>
    <w:rsid w:val="007333E5"/>
    <w:rsid w:val="007335C4"/>
    <w:rsid w:val="00733B56"/>
    <w:rsid w:val="00733E40"/>
    <w:rsid w:val="007342D7"/>
    <w:rsid w:val="0073481D"/>
    <w:rsid w:val="00734AEF"/>
    <w:rsid w:val="00735E48"/>
    <w:rsid w:val="00735F74"/>
    <w:rsid w:val="00736317"/>
    <w:rsid w:val="00736E2B"/>
    <w:rsid w:val="00737D10"/>
    <w:rsid w:val="00740919"/>
    <w:rsid w:val="00740A4C"/>
    <w:rsid w:val="00741053"/>
    <w:rsid w:val="007412D8"/>
    <w:rsid w:val="00741419"/>
    <w:rsid w:val="0074185F"/>
    <w:rsid w:val="00742495"/>
    <w:rsid w:val="00742ACD"/>
    <w:rsid w:val="0074318E"/>
    <w:rsid w:val="00744BCF"/>
    <w:rsid w:val="007453A0"/>
    <w:rsid w:val="00745C54"/>
    <w:rsid w:val="00745E69"/>
    <w:rsid w:val="007463B2"/>
    <w:rsid w:val="00746ECD"/>
    <w:rsid w:val="00747915"/>
    <w:rsid w:val="007507EA"/>
    <w:rsid w:val="00750CBC"/>
    <w:rsid w:val="00750E02"/>
    <w:rsid w:val="007513BD"/>
    <w:rsid w:val="00753347"/>
    <w:rsid w:val="00754706"/>
    <w:rsid w:val="00754888"/>
    <w:rsid w:val="00754D5E"/>
    <w:rsid w:val="00755B7E"/>
    <w:rsid w:val="0075609D"/>
    <w:rsid w:val="00756BA6"/>
    <w:rsid w:val="00756EE8"/>
    <w:rsid w:val="00757A6E"/>
    <w:rsid w:val="007618DF"/>
    <w:rsid w:val="00761AB3"/>
    <w:rsid w:val="007625AD"/>
    <w:rsid w:val="00762A01"/>
    <w:rsid w:val="00762EDA"/>
    <w:rsid w:val="007632F5"/>
    <w:rsid w:val="0076380C"/>
    <w:rsid w:val="00763830"/>
    <w:rsid w:val="00765A79"/>
    <w:rsid w:val="00765E21"/>
    <w:rsid w:val="007664B2"/>
    <w:rsid w:val="00766DCD"/>
    <w:rsid w:val="00767037"/>
    <w:rsid w:val="00767775"/>
    <w:rsid w:val="0077023D"/>
    <w:rsid w:val="00770B7C"/>
    <w:rsid w:val="00770CE9"/>
    <w:rsid w:val="007719CD"/>
    <w:rsid w:val="00771AA1"/>
    <w:rsid w:val="00771CBB"/>
    <w:rsid w:val="00771FEA"/>
    <w:rsid w:val="007723DB"/>
    <w:rsid w:val="00772B40"/>
    <w:rsid w:val="00772DB2"/>
    <w:rsid w:val="00772E2B"/>
    <w:rsid w:val="0077334A"/>
    <w:rsid w:val="00773437"/>
    <w:rsid w:val="00773557"/>
    <w:rsid w:val="00773F39"/>
    <w:rsid w:val="0077415C"/>
    <w:rsid w:val="007745CA"/>
    <w:rsid w:val="00774AE2"/>
    <w:rsid w:val="00774F0B"/>
    <w:rsid w:val="00775297"/>
    <w:rsid w:val="00775510"/>
    <w:rsid w:val="00775C95"/>
    <w:rsid w:val="00775CEE"/>
    <w:rsid w:val="0077686D"/>
    <w:rsid w:val="007768E5"/>
    <w:rsid w:val="00777125"/>
    <w:rsid w:val="007773B4"/>
    <w:rsid w:val="00777F46"/>
    <w:rsid w:val="00781260"/>
    <w:rsid w:val="00781E5C"/>
    <w:rsid w:val="007842AB"/>
    <w:rsid w:val="00784335"/>
    <w:rsid w:val="0078499C"/>
    <w:rsid w:val="00784AB6"/>
    <w:rsid w:val="00784CD1"/>
    <w:rsid w:val="00784D36"/>
    <w:rsid w:val="00785076"/>
    <w:rsid w:val="007855BC"/>
    <w:rsid w:val="007862E2"/>
    <w:rsid w:val="007877D9"/>
    <w:rsid w:val="007878BC"/>
    <w:rsid w:val="00790B98"/>
    <w:rsid w:val="00791098"/>
    <w:rsid w:val="007910E5"/>
    <w:rsid w:val="00791A34"/>
    <w:rsid w:val="00791CFB"/>
    <w:rsid w:val="00791D1B"/>
    <w:rsid w:val="00791D30"/>
    <w:rsid w:val="00791F0F"/>
    <w:rsid w:val="0079240B"/>
    <w:rsid w:val="0079242A"/>
    <w:rsid w:val="00792DEA"/>
    <w:rsid w:val="0079305C"/>
    <w:rsid w:val="0079406E"/>
    <w:rsid w:val="007948E2"/>
    <w:rsid w:val="007949F4"/>
    <w:rsid w:val="00795BE9"/>
    <w:rsid w:val="00796B03"/>
    <w:rsid w:val="00797952"/>
    <w:rsid w:val="00797AFA"/>
    <w:rsid w:val="00797B22"/>
    <w:rsid w:val="00797C28"/>
    <w:rsid w:val="007A0019"/>
    <w:rsid w:val="007A16D4"/>
    <w:rsid w:val="007A22B3"/>
    <w:rsid w:val="007A2CE6"/>
    <w:rsid w:val="007A36A4"/>
    <w:rsid w:val="007A399F"/>
    <w:rsid w:val="007A3BDA"/>
    <w:rsid w:val="007A3C3F"/>
    <w:rsid w:val="007A41C6"/>
    <w:rsid w:val="007A4EB6"/>
    <w:rsid w:val="007A5956"/>
    <w:rsid w:val="007A5F58"/>
    <w:rsid w:val="007A63CD"/>
    <w:rsid w:val="007A698E"/>
    <w:rsid w:val="007A69D2"/>
    <w:rsid w:val="007A6E37"/>
    <w:rsid w:val="007A7E06"/>
    <w:rsid w:val="007B069D"/>
    <w:rsid w:val="007B09CF"/>
    <w:rsid w:val="007B140A"/>
    <w:rsid w:val="007B15B7"/>
    <w:rsid w:val="007B17C9"/>
    <w:rsid w:val="007B1E12"/>
    <w:rsid w:val="007B37E6"/>
    <w:rsid w:val="007B38B2"/>
    <w:rsid w:val="007B3CCC"/>
    <w:rsid w:val="007B416B"/>
    <w:rsid w:val="007B4A89"/>
    <w:rsid w:val="007B4CA8"/>
    <w:rsid w:val="007B4FEE"/>
    <w:rsid w:val="007B5E20"/>
    <w:rsid w:val="007B5F83"/>
    <w:rsid w:val="007B7608"/>
    <w:rsid w:val="007B7681"/>
    <w:rsid w:val="007B7C5C"/>
    <w:rsid w:val="007C0B41"/>
    <w:rsid w:val="007C13ED"/>
    <w:rsid w:val="007C1939"/>
    <w:rsid w:val="007C2486"/>
    <w:rsid w:val="007C2821"/>
    <w:rsid w:val="007C2F72"/>
    <w:rsid w:val="007C325D"/>
    <w:rsid w:val="007C3660"/>
    <w:rsid w:val="007C4786"/>
    <w:rsid w:val="007C495B"/>
    <w:rsid w:val="007C4ADA"/>
    <w:rsid w:val="007C4CA1"/>
    <w:rsid w:val="007C4D7A"/>
    <w:rsid w:val="007C4F41"/>
    <w:rsid w:val="007C513D"/>
    <w:rsid w:val="007C5C51"/>
    <w:rsid w:val="007C5E1A"/>
    <w:rsid w:val="007C5E79"/>
    <w:rsid w:val="007C5E85"/>
    <w:rsid w:val="007C60F0"/>
    <w:rsid w:val="007C618E"/>
    <w:rsid w:val="007C67C8"/>
    <w:rsid w:val="007C6856"/>
    <w:rsid w:val="007C69AF"/>
    <w:rsid w:val="007C71B4"/>
    <w:rsid w:val="007C7807"/>
    <w:rsid w:val="007C7CBA"/>
    <w:rsid w:val="007C7E02"/>
    <w:rsid w:val="007C7FBC"/>
    <w:rsid w:val="007C7FEE"/>
    <w:rsid w:val="007D0A71"/>
    <w:rsid w:val="007D0B52"/>
    <w:rsid w:val="007D14EC"/>
    <w:rsid w:val="007D1614"/>
    <w:rsid w:val="007D227D"/>
    <w:rsid w:val="007D2368"/>
    <w:rsid w:val="007D46E3"/>
    <w:rsid w:val="007D492E"/>
    <w:rsid w:val="007D4C76"/>
    <w:rsid w:val="007D4DE5"/>
    <w:rsid w:val="007D4FAC"/>
    <w:rsid w:val="007D55B6"/>
    <w:rsid w:val="007D56B4"/>
    <w:rsid w:val="007D59EA"/>
    <w:rsid w:val="007D5A28"/>
    <w:rsid w:val="007D5EA8"/>
    <w:rsid w:val="007D66B4"/>
    <w:rsid w:val="007D7083"/>
    <w:rsid w:val="007D7837"/>
    <w:rsid w:val="007D7F3F"/>
    <w:rsid w:val="007E0749"/>
    <w:rsid w:val="007E1A92"/>
    <w:rsid w:val="007E1BBE"/>
    <w:rsid w:val="007E1E24"/>
    <w:rsid w:val="007E1EDA"/>
    <w:rsid w:val="007E251C"/>
    <w:rsid w:val="007E362B"/>
    <w:rsid w:val="007E379D"/>
    <w:rsid w:val="007E3A6A"/>
    <w:rsid w:val="007E3CB5"/>
    <w:rsid w:val="007E3DDE"/>
    <w:rsid w:val="007E4ACA"/>
    <w:rsid w:val="007E52D3"/>
    <w:rsid w:val="007E5352"/>
    <w:rsid w:val="007E5540"/>
    <w:rsid w:val="007E5CFD"/>
    <w:rsid w:val="007E6960"/>
    <w:rsid w:val="007F0579"/>
    <w:rsid w:val="007F086E"/>
    <w:rsid w:val="007F0BA5"/>
    <w:rsid w:val="007F0CFE"/>
    <w:rsid w:val="007F155C"/>
    <w:rsid w:val="007F1C68"/>
    <w:rsid w:val="007F1DC0"/>
    <w:rsid w:val="007F1ED0"/>
    <w:rsid w:val="007F1F7A"/>
    <w:rsid w:val="007F229B"/>
    <w:rsid w:val="007F2BA2"/>
    <w:rsid w:val="007F2C37"/>
    <w:rsid w:val="007F3D45"/>
    <w:rsid w:val="007F5674"/>
    <w:rsid w:val="007F630F"/>
    <w:rsid w:val="007F6451"/>
    <w:rsid w:val="007F70CC"/>
    <w:rsid w:val="007F7B5F"/>
    <w:rsid w:val="007F7F2F"/>
    <w:rsid w:val="0080026F"/>
    <w:rsid w:val="008004B2"/>
    <w:rsid w:val="008005AE"/>
    <w:rsid w:val="0080448D"/>
    <w:rsid w:val="00804E1D"/>
    <w:rsid w:val="00804E3F"/>
    <w:rsid w:val="0080559C"/>
    <w:rsid w:val="008056BE"/>
    <w:rsid w:val="00805996"/>
    <w:rsid w:val="008066B7"/>
    <w:rsid w:val="00806A5B"/>
    <w:rsid w:val="008070FD"/>
    <w:rsid w:val="008071CF"/>
    <w:rsid w:val="00807484"/>
    <w:rsid w:val="0081031E"/>
    <w:rsid w:val="00810707"/>
    <w:rsid w:val="00810ACB"/>
    <w:rsid w:val="00811856"/>
    <w:rsid w:val="00811CF5"/>
    <w:rsid w:val="008127F9"/>
    <w:rsid w:val="008141BE"/>
    <w:rsid w:val="0081490C"/>
    <w:rsid w:val="008149CD"/>
    <w:rsid w:val="00814D20"/>
    <w:rsid w:val="00815293"/>
    <w:rsid w:val="00815DF1"/>
    <w:rsid w:val="008170C8"/>
    <w:rsid w:val="008170F4"/>
    <w:rsid w:val="00817ACC"/>
    <w:rsid w:val="00817D5E"/>
    <w:rsid w:val="00820556"/>
    <w:rsid w:val="00820908"/>
    <w:rsid w:val="0082093A"/>
    <w:rsid w:val="008209A7"/>
    <w:rsid w:val="00820C16"/>
    <w:rsid w:val="00821364"/>
    <w:rsid w:val="008216C7"/>
    <w:rsid w:val="008220C2"/>
    <w:rsid w:val="00822153"/>
    <w:rsid w:val="00822622"/>
    <w:rsid w:val="008227E5"/>
    <w:rsid w:val="008233F4"/>
    <w:rsid w:val="008234EF"/>
    <w:rsid w:val="008237E4"/>
    <w:rsid w:val="008244E2"/>
    <w:rsid w:val="0082485A"/>
    <w:rsid w:val="008248DD"/>
    <w:rsid w:val="008248FC"/>
    <w:rsid w:val="0082498E"/>
    <w:rsid w:val="00824F56"/>
    <w:rsid w:val="0082513D"/>
    <w:rsid w:val="00825C00"/>
    <w:rsid w:val="008268AA"/>
    <w:rsid w:val="008269ED"/>
    <w:rsid w:val="00827A0D"/>
    <w:rsid w:val="008302FD"/>
    <w:rsid w:val="008303B9"/>
    <w:rsid w:val="00830DFC"/>
    <w:rsid w:val="00830E17"/>
    <w:rsid w:val="00831464"/>
    <w:rsid w:val="008314C9"/>
    <w:rsid w:val="008318CA"/>
    <w:rsid w:val="00831B8A"/>
    <w:rsid w:val="00832257"/>
    <w:rsid w:val="00832820"/>
    <w:rsid w:val="0083340F"/>
    <w:rsid w:val="008334AB"/>
    <w:rsid w:val="00834951"/>
    <w:rsid w:val="008349FB"/>
    <w:rsid w:val="00834CE2"/>
    <w:rsid w:val="00834D31"/>
    <w:rsid w:val="008361D6"/>
    <w:rsid w:val="008365FB"/>
    <w:rsid w:val="00837064"/>
    <w:rsid w:val="00840260"/>
    <w:rsid w:val="00840603"/>
    <w:rsid w:val="00840826"/>
    <w:rsid w:val="008409B0"/>
    <w:rsid w:val="00840A7A"/>
    <w:rsid w:val="00840EEE"/>
    <w:rsid w:val="00840FF4"/>
    <w:rsid w:val="008410AE"/>
    <w:rsid w:val="0084160D"/>
    <w:rsid w:val="008418D5"/>
    <w:rsid w:val="00841B76"/>
    <w:rsid w:val="008420A7"/>
    <w:rsid w:val="00843210"/>
    <w:rsid w:val="008434FB"/>
    <w:rsid w:val="00843925"/>
    <w:rsid w:val="00843F8F"/>
    <w:rsid w:val="008440AA"/>
    <w:rsid w:val="00844B54"/>
    <w:rsid w:val="00844F4E"/>
    <w:rsid w:val="00844F7A"/>
    <w:rsid w:val="008471AC"/>
    <w:rsid w:val="00847703"/>
    <w:rsid w:val="008504DD"/>
    <w:rsid w:val="008518D1"/>
    <w:rsid w:val="00851B8C"/>
    <w:rsid w:val="0085225C"/>
    <w:rsid w:val="0085258C"/>
    <w:rsid w:val="00852846"/>
    <w:rsid w:val="0085293C"/>
    <w:rsid w:val="00853BD9"/>
    <w:rsid w:val="008547EB"/>
    <w:rsid w:val="00855663"/>
    <w:rsid w:val="00855797"/>
    <w:rsid w:val="00856B0A"/>
    <w:rsid w:val="00857213"/>
    <w:rsid w:val="008577F1"/>
    <w:rsid w:val="00857859"/>
    <w:rsid w:val="00857A19"/>
    <w:rsid w:val="00857E16"/>
    <w:rsid w:val="00860919"/>
    <w:rsid w:val="00860CBE"/>
    <w:rsid w:val="00861724"/>
    <w:rsid w:val="008619C1"/>
    <w:rsid w:val="00862328"/>
    <w:rsid w:val="00862535"/>
    <w:rsid w:val="00862670"/>
    <w:rsid w:val="00863CF7"/>
    <w:rsid w:val="008640FA"/>
    <w:rsid w:val="00864184"/>
    <w:rsid w:val="008656A0"/>
    <w:rsid w:val="00865703"/>
    <w:rsid w:val="00865B6C"/>
    <w:rsid w:val="00865F2C"/>
    <w:rsid w:val="008660D1"/>
    <w:rsid w:val="00866484"/>
    <w:rsid w:val="00866BC7"/>
    <w:rsid w:val="00866F5A"/>
    <w:rsid w:val="00867D05"/>
    <w:rsid w:val="00871213"/>
    <w:rsid w:val="00871FD6"/>
    <w:rsid w:val="00872132"/>
    <w:rsid w:val="008721CB"/>
    <w:rsid w:val="008732EC"/>
    <w:rsid w:val="0087339F"/>
    <w:rsid w:val="00873510"/>
    <w:rsid w:val="00873534"/>
    <w:rsid w:val="008737D4"/>
    <w:rsid w:val="00873FF0"/>
    <w:rsid w:val="0087431F"/>
    <w:rsid w:val="00875660"/>
    <w:rsid w:val="008756A0"/>
    <w:rsid w:val="008759A1"/>
    <w:rsid w:val="00875A56"/>
    <w:rsid w:val="00875B97"/>
    <w:rsid w:val="0087608F"/>
    <w:rsid w:val="00876A27"/>
    <w:rsid w:val="00877976"/>
    <w:rsid w:val="00877BCC"/>
    <w:rsid w:val="00877C3E"/>
    <w:rsid w:val="008801F5"/>
    <w:rsid w:val="00881418"/>
    <w:rsid w:val="00881503"/>
    <w:rsid w:val="008826EA"/>
    <w:rsid w:val="00882F64"/>
    <w:rsid w:val="0088349A"/>
    <w:rsid w:val="00883EE7"/>
    <w:rsid w:val="008847A7"/>
    <w:rsid w:val="008847AF"/>
    <w:rsid w:val="00884BA9"/>
    <w:rsid w:val="008851C8"/>
    <w:rsid w:val="00885D22"/>
    <w:rsid w:val="00886500"/>
    <w:rsid w:val="00886904"/>
    <w:rsid w:val="00886C0C"/>
    <w:rsid w:val="00886D13"/>
    <w:rsid w:val="008877E6"/>
    <w:rsid w:val="00887876"/>
    <w:rsid w:val="00887CB1"/>
    <w:rsid w:val="00887D0D"/>
    <w:rsid w:val="0089017D"/>
    <w:rsid w:val="00890291"/>
    <w:rsid w:val="008902C1"/>
    <w:rsid w:val="00890338"/>
    <w:rsid w:val="0089088F"/>
    <w:rsid w:val="00890DEB"/>
    <w:rsid w:val="00890E1C"/>
    <w:rsid w:val="00891124"/>
    <w:rsid w:val="00891275"/>
    <w:rsid w:val="008916D3"/>
    <w:rsid w:val="00891891"/>
    <w:rsid w:val="00892164"/>
    <w:rsid w:val="00892590"/>
    <w:rsid w:val="00892680"/>
    <w:rsid w:val="00892C56"/>
    <w:rsid w:val="0089313A"/>
    <w:rsid w:val="008932A4"/>
    <w:rsid w:val="00893560"/>
    <w:rsid w:val="00893E86"/>
    <w:rsid w:val="00894007"/>
    <w:rsid w:val="008949BE"/>
    <w:rsid w:val="008956F3"/>
    <w:rsid w:val="00895C0F"/>
    <w:rsid w:val="008970B0"/>
    <w:rsid w:val="00897892"/>
    <w:rsid w:val="00897E07"/>
    <w:rsid w:val="008A04FB"/>
    <w:rsid w:val="008A1388"/>
    <w:rsid w:val="008A15FB"/>
    <w:rsid w:val="008A1F0D"/>
    <w:rsid w:val="008A28DB"/>
    <w:rsid w:val="008A3246"/>
    <w:rsid w:val="008A48A6"/>
    <w:rsid w:val="008A513D"/>
    <w:rsid w:val="008A5631"/>
    <w:rsid w:val="008A5956"/>
    <w:rsid w:val="008A6273"/>
    <w:rsid w:val="008A6E90"/>
    <w:rsid w:val="008A70A0"/>
    <w:rsid w:val="008A72E2"/>
    <w:rsid w:val="008A7C36"/>
    <w:rsid w:val="008B0302"/>
    <w:rsid w:val="008B04D3"/>
    <w:rsid w:val="008B0D2A"/>
    <w:rsid w:val="008B10B3"/>
    <w:rsid w:val="008B1103"/>
    <w:rsid w:val="008B148E"/>
    <w:rsid w:val="008B20FB"/>
    <w:rsid w:val="008B3288"/>
    <w:rsid w:val="008B33E5"/>
    <w:rsid w:val="008B37D6"/>
    <w:rsid w:val="008B3ABC"/>
    <w:rsid w:val="008B427F"/>
    <w:rsid w:val="008B4FF8"/>
    <w:rsid w:val="008B56A1"/>
    <w:rsid w:val="008B56B6"/>
    <w:rsid w:val="008B638E"/>
    <w:rsid w:val="008B6CC0"/>
    <w:rsid w:val="008B7489"/>
    <w:rsid w:val="008B7C51"/>
    <w:rsid w:val="008B7F10"/>
    <w:rsid w:val="008C0648"/>
    <w:rsid w:val="008C10A4"/>
    <w:rsid w:val="008C160A"/>
    <w:rsid w:val="008C263C"/>
    <w:rsid w:val="008C2A3A"/>
    <w:rsid w:val="008C2C80"/>
    <w:rsid w:val="008C30ED"/>
    <w:rsid w:val="008C4586"/>
    <w:rsid w:val="008C4E55"/>
    <w:rsid w:val="008C5148"/>
    <w:rsid w:val="008C5602"/>
    <w:rsid w:val="008C57AF"/>
    <w:rsid w:val="008C61C8"/>
    <w:rsid w:val="008C67C1"/>
    <w:rsid w:val="008C69A5"/>
    <w:rsid w:val="008C70BC"/>
    <w:rsid w:val="008C7422"/>
    <w:rsid w:val="008D06FB"/>
    <w:rsid w:val="008D0AFC"/>
    <w:rsid w:val="008D0D2C"/>
    <w:rsid w:val="008D0ED8"/>
    <w:rsid w:val="008D10B7"/>
    <w:rsid w:val="008D161B"/>
    <w:rsid w:val="008D1952"/>
    <w:rsid w:val="008D1A78"/>
    <w:rsid w:val="008D1D98"/>
    <w:rsid w:val="008D2589"/>
    <w:rsid w:val="008D25BB"/>
    <w:rsid w:val="008D2AE9"/>
    <w:rsid w:val="008D317E"/>
    <w:rsid w:val="008D4452"/>
    <w:rsid w:val="008D4EC1"/>
    <w:rsid w:val="008D4EC9"/>
    <w:rsid w:val="008D5AC1"/>
    <w:rsid w:val="008D5C10"/>
    <w:rsid w:val="008D6D13"/>
    <w:rsid w:val="008D6F70"/>
    <w:rsid w:val="008D742F"/>
    <w:rsid w:val="008E0B8B"/>
    <w:rsid w:val="008E0C62"/>
    <w:rsid w:val="008E2158"/>
    <w:rsid w:val="008E2291"/>
    <w:rsid w:val="008E36D1"/>
    <w:rsid w:val="008E3886"/>
    <w:rsid w:val="008E3B74"/>
    <w:rsid w:val="008E3DF0"/>
    <w:rsid w:val="008E562C"/>
    <w:rsid w:val="008E5A82"/>
    <w:rsid w:val="008E6D4A"/>
    <w:rsid w:val="008E7F5E"/>
    <w:rsid w:val="008F014C"/>
    <w:rsid w:val="008F0C95"/>
    <w:rsid w:val="008F0D0A"/>
    <w:rsid w:val="008F1618"/>
    <w:rsid w:val="008F2125"/>
    <w:rsid w:val="008F2812"/>
    <w:rsid w:val="008F3115"/>
    <w:rsid w:val="008F37C4"/>
    <w:rsid w:val="008F3BF2"/>
    <w:rsid w:val="008F415F"/>
    <w:rsid w:val="008F4882"/>
    <w:rsid w:val="008F4989"/>
    <w:rsid w:val="008F4CDE"/>
    <w:rsid w:val="008F4E7D"/>
    <w:rsid w:val="008F5070"/>
    <w:rsid w:val="008F5D6F"/>
    <w:rsid w:val="008F6027"/>
    <w:rsid w:val="008F653E"/>
    <w:rsid w:val="008F6912"/>
    <w:rsid w:val="008F6A8E"/>
    <w:rsid w:val="008F71DC"/>
    <w:rsid w:val="008F7321"/>
    <w:rsid w:val="008F7546"/>
    <w:rsid w:val="008F7796"/>
    <w:rsid w:val="008F77B1"/>
    <w:rsid w:val="008F7BE1"/>
    <w:rsid w:val="008F7CA1"/>
    <w:rsid w:val="009001B3"/>
    <w:rsid w:val="00900206"/>
    <w:rsid w:val="00900ACC"/>
    <w:rsid w:val="009021A9"/>
    <w:rsid w:val="00902834"/>
    <w:rsid w:val="009029EA"/>
    <w:rsid w:val="00903F4D"/>
    <w:rsid w:val="00904095"/>
    <w:rsid w:val="00904989"/>
    <w:rsid w:val="009049E2"/>
    <w:rsid w:val="00904B1E"/>
    <w:rsid w:val="00904BEA"/>
    <w:rsid w:val="00904F2A"/>
    <w:rsid w:val="00904FD6"/>
    <w:rsid w:val="00905406"/>
    <w:rsid w:val="00905993"/>
    <w:rsid w:val="00906CB6"/>
    <w:rsid w:val="00907EBC"/>
    <w:rsid w:val="00910896"/>
    <w:rsid w:val="0091115E"/>
    <w:rsid w:val="00911678"/>
    <w:rsid w:val="00911A09"/>
    <w:rsid w:val="00911E04"/>
    <w:rsid w:val="00912063"/>
    <w:rsid w:val="009123F6"/>
    <w:rsid w:val="009128B8"/>
    <w:rsid w:val="00912B61"/>
    <w:rsid w:val="00912C89"/>
    <w:rsid w:val="00913697"/>
    <w:rsid w:val="00913CFA"/>
    <w:rsid w:val="00914090"/>
    <w:rsid w:val="00914E66"/>
    <w:rsid w:val="009160CD"/>
    <w:rsid w:val="009163D4"/>
    <w:rsid w:val="00916F4D"/>
    <w:rsid w:val="00917012"/>
    <w:rsid w:val="0091755E"/>
    <w:rsid w:val="00917FB4"/>
    <w:rsid w:val="0092064A"/>
    <w:rsid w:val="00922280"/>
    <w:rsid w:val="0092276C"/>
    <w:rsid w:val="00922810"/>
    <w:rsid w:val="00922F17"/>
    <w:rsid w:val="00923529"/>
    <w:rsid w:val="0092360B"/>
    <w:rsid w:val="00923D6C"/>
    <w:rsid w:val="00924AD9"/>
    <w:rsid w:val="00924F17"/>
    <w:rsid w:val="00925066"/>
    <w:rsid w:val="0092511D"/>
    <w:rsid w:val="00925904"/>
    <w:rsid w:val="00926CEC"/>
    <w:rsid w:val="00926F88"/>
    <w:rsid w:val="00926F99"/>
    <w:rsid w:val="00927249"/>
    <w:rsid w:val="00927476"/>
    <w:rsid w:val="009277C2"/>
    <w:rsid w:val="009300D1"/>
    <w:rsid w:val="009301DF"/>
    <w:rsid w:val="009306B5"/>
    <w:rsid w:val="0093154A"/>
    <w:rsid w:val="00931903"/>
    <w:rsid w:val="00932128"/>
    <w:rsid w:val="009321A9"/>
    <w:rsid w:val="009339C3"/>
    <w:rsid w:val="00933CD3"/>
    <w:rsid w:val="0093438B"/>
    <w:rsid w:val="0093438D"/>
    <w:rsid w:val="00934766"/>
    <w:rsid w:val="00934CCE"/>
    <w:rsid w:val="009351D3"/>
    <w:rsid w:val="00935217"/>
    <w:rsid w:val="00935253"/>
    <w:rsid w:val="009352BF"/>
    <w:rsid w:val="00935580"/>
    <w:rsid w:val="0093583D"/>
    <w:rsid w:val="00936597"/>
    <w:rsid w:val="00936B9A"/>
    <w:rsid w:val="00937167"/>
    <w:rsid w:val="0093735A"/>
    <w:rsid w:val="00937C11"/>
    <w:rsid w:val="00942CC8"/>
    <w:rsid w:val="00942FA2"/>
    <w:rsid w:val="009445BA"/>
    <w:rsid w:val="00944CAD"/>
    <w:rsid w:val="00944DA7"/>
    <w:rsid w:val="00944DE9"/>
    <w:rsid w:val="009456CD"/>
    <w:rsid w:val="009456DA"/>
    <w:rsid w:val="00947CC3"/>
    <w:rsid w:val="00950440"/>
    <w:rsid w:val="0095056F"/>
    <w:rsid w:val="009506D4"/>
    <w:rsid w:val="009517E0"/>
    <w:rsid w:val="00951B82"/>
    <w:rsid w:val="00952090"/>
    <w:rsid w:val="009521E0"/>
    <w:rsid w:val="009528A8"/>
    <w:rsid w:val="0095309D"/>
    <w:rsid w:val="00953FFE"/>
    <w:rsid w:val="00954F9F"/>
    <w:rsid w:val="00955100"/>
    <w:rsid w:val="009554E4"/>
    <w:rsid w:val="00955922"/>
    <w:rsid w:val="0095616C"/>
    <w:rsid w:val="00956447"/>
    <w:rsid w:val="00956F65"/>
    <w:rsid w:val="00957C81"/>
    <w:rsid w:val="00960568"/>
    <w:rsid w:val="0096107E"/>
    <w:rsid w:val="009613C0"/>
    <w:rsid w:val="00961883"/>
    <w:rsid w:val="009618C1"/>
    <w:rsid w:val="00961DA7"/>
    <w:rsid w:val="00962603"/>
    <w:rsid w:val="00962794"/>
    <w:rsid w:val="00962C0B"/>
    <w:rsid w:val="00962E31"/>
    <w:rsid w:val="00963070"/>
    <w:rsid w:val="00963CCC"/>
    <w:rsid w:val="00964771"/>
    <w:rsid w:val="009661AE"/>
    <w:rsid w:val="009670C6"/>
    <w:rsid w:val="00967D2B"/>
    <w:rsid w:val="00967E91"/>
    <w:rsid w:val="009720A3"/>
    <w:rsid w:val="00973337"/>
    <w:rsid w:val="0097334A"/>
    <w:rsid w:val="0097376D"/>
    <w:rsid w:val="00973A67"/>
    <w:rsid w:val="00973A75"/>
    <w:rsid w:val="00974ABB"/>
    <w:rsid w:val="0097538C"/>
    <w:rsid w:val="0097592C"/>
    <w:rsid w:val="009761E5"/>
    <w:rsid w:val="009768DE"/>
    <w:rsid w:val="009773D0"/>
    <w:rsid w:val="00980475"/>
    <w:rsid w:val="00980B32"/>
    <w:rsid w:val="00980D63"/>
    <w:rsid w:val="00981636"/>
    <w:rsid w:val="009816BE"/>
    <w:rsid w:val="009819A3"/>
    <w:rsid w:val="00981A47"/>
    <w:rsid w:val="00981DD4"/>
    <w:rsid w:val="0098247A"/>
    <w:rsid w:val="00982992"/>
    <w:rsid w:val="00982A77"/>
    <w:rsid w:val="00983323"/>
    <w:rsid w:val="00983386"/>
    <w:rsid w:val="009834AE"/>
    <w:rsid w:val="009838A5"/>
    <w:rsid w:val="00983B15"/>
    <w:rsid w:val="00983F2C"/>
    <w:rsid w:val="009847A3"/>
    <w:rsid w:val="009848A2"/>
    <w:rsid w:val="009863A4"/>
    <w:rsid w:val="00987200"/>
    <w:rsid w:val="00987511"/>
    <w:rsid w:val="00987DE1"/>
    <w:rsid w:val="00987F05"/>
    <w:rsid w:val="00991971"/>
    <w:rsid w:val="00992C09"/>
    <w:rsid w:val="00993E55"/>
    <w:rsid w:val="00993FAA"/>
    <w:rsid w:val="009943C6"/>
    <w:rsid w:val="009944C6"/>
    <w:rsid w:val="00994D71"/>
    <w:rsid w:val="009950AC"/>
    <w:rsid w:val="0099531B"/>
    <w:rsid w:val="00995F56"/>
    <w:rsid w:val="00995F9D"/>
    <w:rsid w:val="00996194"/>
    <w:rsid w:val="00996BCF"/>
    <w:rsid w:val="009A0170"/>
    <w:rsid w:val="009A0D01"/>
    <w:rsid w:val="009A0EB5"/>
    <w:rsid w:val="009A16B8"/>
    <w:rsid w:val="009A1A01"/>
    <w:rsid w:val="009A223E"/>
    <w:rsid w:val="009A226E"/>
    <w:rsid w:val="009A22AF"/>
    <w:rsid w:val="009A242B"/>
    <w:rsid w:val="009A377C"/>
    <w:rsid w:val="009A3A47"/>
    <w:rsid w:val="009A44C4"/>
    <w:rsid w:val="009A4503"/>
    <w:rsid w:val="009A4688"/>
    <w:rsid w:val="009A5623"/>
    <w:rsid w:val="009A5762"/>
    <w:rsid w:val="009A5B69"/>
    <w:rsid w:val="009A603A"/>
    <w:rsid w:val="009A6116"/>
    <w:rsid w:val="009A6807"/>
    <w:rsid w:val="009A6A35"/>
    <w:rsid w:val="009A7324"/>
    <w:rsid w:val="009A7B8B"/>
    <w:rsid w:val="009B0E7F"/>
    <w:rsid w:val="009B1525"/>
    <w:rsid w:val="009B1530"/>
    <w:rsid w:val="009B1F77"/>
    <w:rsid w:val="009B303A"/>
    <w:rsid w:val="009B4211"/>
    <w:rsid w:val="009B4473"/>
    <w:rsid w:val="009B496C"/>
    <w:rsid w:val="009B515D"/>
    <w:rsid w:val="009B5CA6"/>
    <w:rsid w:val="009B644A"/>
    <w:rsid w:val="009B7D53"/>
    <w:rsid w:val="009C010A"/>
    <w:rsid w:val="009C14A4"/>
    <w:rsid w:val="009C1A42"/>
    <w:rsid w:val="009C25FD"/>
    <w:rsid w:val="009C2C1B"/>
    <w:rsid w:val="009C2E04"/>
    <w:rsid w:val="009C2EE7"/>
    <w:rsid w:val="009C37EE"/>
    <w:rsid w:val="009C52E2"/>
    <w:rsid w:val="009C532D"/>
    <w:rsid w:val="009C53ED"/>
    <w:rsid w:val="009C5A9D"/>
    <w:rsid w:val="009C6DBE"/>
    <w:rsid w:val="009C76F9"/>
    <w:rsid w:val="009C7F52"/>
    <w:rsid w:val="009D0A6D"/>
    <w:rsid w:val="009D0EA5"/>
    <w:rsid w:val="009D15C6"/>
    <w:rsid w:val="009D1913"/>
    <w:rsid w:val="009D1F0E"/>
    <w:rsid w:val="009D20A4"/>
    <w:rsid w:val="009D284C"/>
    <w:rsid w:val="009D2F7C"/>
    <w:rsid w:val="009D488A"/>
    <w:rsid w:val="009D4C09"/>
    <w:rsid w:val="009D5082"/>
    <w:rsid w:val="009D52DD"/>
    <w:rsid w:val="009D5EF7"/>
    <w:rsid w:val="009D667A"/>
    <w:rsid w:val="009D6E07"/>
    <w:rsid w:val="009D6EFB"/>
    <w:rsid w:val="009D7570"/>
    <w:rsid w:val="009D7A37"/>
    <w:rsid w:val="009D7B35"/>
    <w:rsid w:val="009E0B25"/>
    <w:rsid w:val="009E0BAC"/>
    <w:rsid w:val="009E0CB4"/>
    <w:rsid w:val="009E1C6F"/>
    <w:rsid w:val="009E20FE"/>
    <w:rsid w:val="009E21D9"/>
    <w:rsid w:val="009E237F"/>
    <w:rsid w:val="009E247E"/>
    <w:rsid w:val="009E24AF"/>
    <w:rsid w:val="009E2543"/>
    <w:rsid w:val="009E2C87"/>
    <w:rsid w:val="009E43E0"/>
    <w:rsid w:val="009E45B3"/>
    <w:rsid w:val="009E50AC"/>
    <w:rsid w:val="009E5395"/>
    <w:rsid w:val="009E55C0"/>
    <w:rsid w:val="009E6FED"/>
    <w:rsid w:val="009E7914"/>
    <w:rsid w:val="009F0025"/>
    <w:rsid w:val="009F049C"/>
    <w:rsid w:val="009F114B"/>
    <w:rsid w:val="009F17EF"/>
    <w:rsid w:val="009F25A0"/>
    <w:rsid w:val="009F304D"/>
    <w:rsid w:val="009F306A"/>
    <w:rsid w:val="009F32B8"/>
    <w:rsid w:val="009F3F18"/>
    <w:rsid w:val="009F4209"/>
    <w:rsid w:val="009F46A8"/>
    <w:rsid w:val="009F4C33"/>
    <w:rsid w:val="009F4DE0"/>
    <w:rsid w:val="009F5244"/>
    <w:rsid w:val="009F5682"/>
    <w:rsid w:val="009F5869"/>
    <w:rsid w:val="009F5B64"/>
    <w:rsid w:val="009F5C50"/>
    <w:rsid w:val="009F5E96"/>
    <w:rsid w:val="009F5F41"/>
    <w:rsid w:val="009F7816"/>
    <w:rsid w:val="009F785B"/>
    <w:rsid w:val="009F7CA2"/>
    <w:rsid w:val="00A00090"/>
    <w:rsid w:val="00A004A7"/>
    <w:rsid w:val="00A00D15"/>
    <w:rsid w:val="00A0149A"/>
    <w:rsid w:val="00A0170C"/>
    <w:rsid w:val="00A01EA1"/>
    <w:rsid w:val="00A02623"/>
    <w:rsid w:val="00A02A16"/>
    <w:rsid w:val="00A02C17"/>
    <w:rsid w:val="00A0366F"/>
    <w:rsid w:val="00A042F4"/>
    <w:rsid w:val="00A04A4B"/>
    <w:rsid w:val="00A04F89"/>
    <w:rsid w:val="00A05095"/>
    <w:rsid w:val="00A059FD"/>
    <w:rsid w:val="00A06476"/>
    <w:rsid w:val="00A06ACA"/>
    <w:rsid w:val="00A06DA8"/>
    <w:rsid w:val="00A07E5D"/>
    <w:rsid w:val="00A1048B"/>
    <w:rsid w:val="00A1095B"/>
    <w:rsid w:val="00A113E3"/>
    <w:rsid w:val="00A116CB"/>
    <w:rsid w:val="00A11C50"/>
    <w:rsid w:val="00A13092"/>
    <w:rsid w:val="00A13282"/>
    <w:rsid w:val="00A137E0"/>
    <w:rsid w:val="00A13A88"/>
    <w:rsid w:val="00A14174"/>
    <w:rsid w:val="00A14481"/>
    <w:rsid w:val="00A144CE"/>
    <w:rsid w:val="00A155B5"/>
    <w:rsid w:val="00A15AA0"/>
    <w:rsid w:val="00A163BD"/>
    <w:rsid w:val="00A16B51"/>
    <w:rsid w:val="00A17453"/>
    <w:rsid w:val="00A175F2"/>
    <w:rsid w:val="00A17F45"/>
    <w:rsid w:val="00A20016"/>
    <w:rsid w:val="00A204BA"/>
    <w:rsid w:val="00A20A2E"/>
    <w:rsid w:val="00A20AFE"/>
    <w:rsid w:val="00A228CB"/>
    <w:rsid w:val="00A24725"/>
    <w:rsid w:val="00A25173"/>
    <w:rsid w:val="00A25722"/>
    <w:rsid w:val="00A25F47"/>
    <w:rsid w:val="00A26AE6"/>
    <w:rsid w:val="00A27551"/>
    <w:rsid w:val="00A27E9F"/>
    <w:rsid w:val="00A30C37"/>
    <w:rsid w:val="00A30F46"/>
    <w:rsid w:val="00A31A4E"/>
    <w:rsid w:val="00A31B3D"/>
    <w:rsid w:val="00A31C8D"/>
    <w:rsid w:val="00A32756"/>
    <w:rsid w:val="00A33BE8"/>
    <w:rsid w:val="00A33ECD"/>
    <w:rsid w:val="00A34129"/>
    <w:rsid w:val="00A341FD"/>
    <w:rsid w:val="00A343AF"/>
    <w:rsid w:val="00A36938"/>
    <w:rsid w:val="00A37233"/>
    <w:rsid w:val="00A378E1"/>
    <w:rsid w:val="00A37A7B"/>
    <w:rsid w:val="00A4047C"/>
    <w:rsid w:val="00A41D14"/>
    <w:rsid w:val="00A42F76"/>
    <w:rsid w:val="00A43136"/>
    <w:rsid w:val="00A4374D"/>
    <w:rsid w:val="00A437FA"/>
    <w:rsid w:val="00A44AB8"/>
    <w:rsid w:val="00A45146"/>
    <w:rsid w:val="00A45694"/>
    <w:rsid w:val="00A459AC"/>
    <w:rsid w:val="00A45AAC"/>
    <w:rsid w:val="00A45EE9"/>
    <w:rsid w:val="00A46136"/>
    <w:rsid w:val="00A4719A"/>
    <w:rsid w:val="00A4763A"/>
    <w:rsid w:val="00A47961"/>
    <w:rsid w:val="00A5011F"/>
    <w:rsid w:val="00A50648"/>
    <w:rsid w:val="00A50B04"/>
    <w:rsid w:val="00A51538"/>
    <w:rsid w:val="00A5214A"/>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2676"/>
    <w:rsid w:val="00A62D09"/>
    <w:rsid w:val="00A63F7C"/>
    <w:rsid w:val="00A647A0"/>
    <w:rsid w:val="00A648F4"/>
    <w:rsid w:val="00A64F6D"/>
    <w:rsid w:val="00A65C9B"/>
    <w:rsid w:val="00A660A8"/>
    <w:rsid w:val="00A66121"/>
    <w:rsid w:val="00A6623B"/>
    <w:rsid w:val="00A6664F"/>
    <w:rsid w:val="00A667B0"/>
    <w:rsid w:val="00A66818"/>
    <w:rsid w:val="00A66AB0"/>
    <w:rsid w:val="00A679AE"/>
    <w:rsid w:val="00A70282"/>
    <w:rsid w:val="00A70AB8"/>
    <w:rsid w:val="00A7107C"/>
    <w:rsid w:val="00A71D8B"/>
    <w:rsid w:val="00A71E2D"/>
    <w:rsid w:val="00A72067"/>
    <w:rsid w:val="00A7229E"/>
    <w:rsid w:val="00A724EA"/>
    <w:rsid w:val="00A725E6"/>
    <w:rsid w:val="00A73577"/>
    <w:rsid w:val="00A735EE"/>
    <w:rsid w:val="00A747FD"/>
    <w:rsid w:val="00A74A57"/>
    <w:rsid w:val="00A74B3D"/>
    <w:rsid w:val="00A74D3B"/>
    <w:rsid w:val="00A74E2F"/>
    <w:rsid w:val="00A7511B"/>
    <w:rsid w:val="00A75D38"/>
    <w:rsid w:val="00A7665A"/>
    <w:rsid w:val="00A805DF"/>
    <w:rsid w:val="00A806DE"/>
    <w:rsid w:val="00A81537"/>
    <w:rsid w:val="00A81AAD"/>
    <w:rsid w:val="00A81CF6"/>
    <w:rsid w:val="00A81DED"/>
    <w:rsid w:val="00A8300F"/>
    <w:rsid w:val="00A83314"/>
    <w:rsid w:val="00A834AB"/>
    <w:rsid w:val="00A8376F"/>
    <w:rsid w:val="00A83925"/>
    <w:rsid w:val="00A83D26"/>
    <w:rsid w:val="00A845CC"/>
    <w:rsid w:val="00A84A8C"/>
    <w:rsid w:val="00A84DB9"/>
    <w:rsid w:val="00A85957"/>
    <w:rsid w:val="00A87A97"/>
    <w:rsid w:val="00A87FDE"/>
    <w:rsid w:val="00A90A9B"/>
    <w:rsid w:val="00A9104A"/>
    <w:rsid w:val="00A91289"/>
    <w:rsid w:val="00A915B3"/>
    <w:rsid w:val="00A920CC"/>
    <w:rsid w:val="00A9253E"/>
    <w:rsid w:val="00A92970"/>
    <w:rsid w:val="00A92D00"/>
    <w:rsid w:val="00A93302"/>
    <w:rsid w:val="00A940EE"/>
    <w:rsid w:val="00A942FF"/>
    <w:rsid w:val="00A9504B"/>
    <w:rsid w:val="00A9511F"/>
    <w:rsid w:val="00A951BD"/>
    <w:rsid w:val="00A95245"/>
    <w:rsid w:val="00A953B0"/>
    <w:rsid w:val="00A95511"/>
    <w:rsid w:val="00A95D18"/>
    <w:rsid w:val="00A96CE7"/>
    <w:rsid w:val="00A96F2C"/>
    <w:rsid w:val="00A97DEF"/>
    <w:rsid w:val="00AA0302"/>
    <w:rsid w:val="00AA06DB"/>
    <w:rsid w:val="00AA087D"/>
    <w:rsid w:val="00AA0FB8"/>
    <w:rsid w:val="00AA0FF5"/>
    <w:rsid w:val="00AA3510"/>
    <w:rsid w:val="00AA3FC1"/>
    <w:rsid w:val="00AA4F02"/>
    <w:rsid w:val="00AA5ABA"/>
    <w:rsid w:val="00AA5C61"/>
    <w:rsid w:val="00AA601C"/>
    <w:rsid w:val="00AA63F2"/>
    <w:rsid w:val="00AA64CB"/>
    <w:rsid w:val="00AA6E22"/>
    <w:rsid w:val="00AA7066"/>
    <w:rsid w:val="00AA734C"/>
    <w:rsid w:val="00AA7509"/>
    <w:rsid w:val="00AA7667"/>
    <w:rsid w:val="00AB077D"/>
    <w:rsid w:val="00AB0AC1"/>
    <w:rsid w:val="00AB0B10"/>
    <w:rsid w:val="00AB1521"/>
    <w:rsid w:val="00AB2903"/>
    <w:rsid w:val="00AB2A36"/>
    <w:rsid w:val="00AB3234"/>
    <w:rsid w:val="00AB36FB"/>
    <w:rsid w:val="00AB390C"/>
    <w:rsid w:val="00AB3B88"/>
    <w:rsid w:val="00AB3CE7"/>
    <w:rsid w:val="00AB4148"/>
    <w:rsid w:val="00AB41F6"/>
    <w:rsid w:val="00AB4619"/>
    <w:rsid w:val="00AB4B13"/>
    <w:rsid w:val="00AB5479"/>
    <w:rsid w:val="00AB618D"/>
    <w:rsid w:val="00AB6312"/>
    <w:rsid w:val="00AB63A9"/>
    <w:rsid w:val="00AB6523"/>
    <w:rsid w:val="00AB6DA4"/>
    <w:rsid w:val="00AB7139"/>
    <w:rsid w:val="00AB724E"/>
    <w:rsid w:val="00AB7330"/>
    <w:rsid w:val="00AB7520"/>
    <w:rsid w:val="00AB76CC"/>
    <w:rsid w:val="00AC0054"/>
    <w:rsid w:val="00AC01EE"/>
    <w:rsid w:val="00AC08AF"/>
    <w:rsid w:val="00AC0ACB"/>
    <w:rsid w:val="00AC1A80"/>
    <w:rsid w:val="00AC1E23"/>
    <w:rsid w:val="00AC2052"/>
    <w:rsid w:val="00AC28BC"/>
    <w:rsid w:val="00AC2B6C"/>
    <w:rsid w:val="00AC2B70"/>
    <w:rsid w:val="00AC381E"/>
    <w:rsid w:val="00AC3DA4"/>
    <w:rsid w:val="00AC4B5A"/>
    <w:rsid w:val="00AC4ECE"/>
    <w:rsid w:val="00AC5024"/>
    <w:rsid w:val="00AC561F"/>
    <w:rsid w:val="00AC5C00"/>
    <w:rsid w:val="00AC63C1"/>
    <w:rsid w:val="00AC707D"/>
    <w:rsid w:val="00AC76F5"/>
    <w:rsid w:val="00AC7CD4"/>
    <w:rsid w:val="00AC7ED1"/>
    <w:rsid w:val="00AC7F32"/>
    <w:rsid w:val="00AD00D0"/>
    <w:rsid w:val="00AD22D2"/>
    <w:rsid w:val="00AD27AF"/>
    <w:rsid w:val="00AD2A74"/>
    <w:rsid w:val="00AD3255"/>
    <w:rsid w:val="00AD34F6"/>
    <w:rsid w:val="00AD4A50"/>
    <w:rsid w:val="00AD4AEC"/>
    <w:rsid w:val="00AD5098"/>
    <w:rsid w:val="00AD5161"/>
    <w:rsid w:val="00AD51EE"/>
    <w:rsid w:val="00AD5914"/>
    <w:rsid w:val="00AD60B4"/>
    <w:rsid w:val="00AD680D"/>
    <w:rsid w:val="00AD6B40"/>
    <w:rsid w:val="00AD7369"/>
    <w:rsid w:val="00AE0A86"/>
    <w:rsid w:val="00AE11CB"/>
    <w:rsid w:val="00AE1775"/>
    <w:rsid w:val="00AE1793"/>
    <w:rsid w:val="00AE2E17"/>
    <w:rsid w:val="00AE3B84"/>
    <w:rsid w:val="00AE3F2C"/>
    <w:rsid w:val="00AE3F66"/>
    <w:rsid w:val="00AE40F9"/>
    <w:rsid w:val="00AE4932"/>
    <w:rsid w:val="00AE5415"/>
    <w:rsid w:val="00AE5A56"/>
    <w:rsid w:val="00AE61E5"/>
    <w:rsid w:val="00AE632A"/>
    <w:rsid w:val="00AE64F9"/>
    <w:rsid w:val="00AE65D3"/>
    <w:rsid w:val="00AE68FC"/>
    <w:rsid w:val="00AE6BD6"/>
    <w:rsid w:val="00AE7E63"/>
    <w:rsid w:val="00AF041C"/>
    <w:rsid w:val="00AF0501"/>
    <w:rsid w:val="00AF06E9"/>
    <w:rsid w:val="00AF0BF5"/>
    <w:rsid w:val="00AF0D19"/>
    <w:rsid w:val="00AF0DA7"/>
    <w:rsid w:val="00AF12F5"/>
    <w:rsid w:val="00AF1777"/>
    <w:rsid w:val="00AF2447"/>
    <w:rsid w:val="00AF2946"/>
    <w:rsid w:val="00AF2AF4"/>
    <w:rsid w:val="00AF2D51"/>
    <w:rsid w:val="00AF2EC1"/>
    <w:rsid w:val="00AF3883"/>
    <w:rsid w:val="00AF3EBD"/>
    <w:rsid w:val="00AF5180"/>
    <w:rsid w:val="00AF547E"/>
    <w:rsid w:val="00AF58E7"/>
    <w:rsid w:val="00AF5DCC"/>
    <w:rsid w:val="00AF60B2"/>
    <w:rsid w:val="00AF637D"/>
    <w:rsid w:val="00AF6819"/>
    <w:rsid w:val="00AF7156"/>
    <w:rsid w:val="00B01CA6"/>
    <w:rsid w:val="00B02C78"/>
    <w:rsid w:val="00B02D4C"/>
    <w:rsid w:val="00B03361"/>
    <w:rsid w:val="00B03406"/>
    <w:rsid w:val="00B03AC6"/>
    <w:rsid w:val="00B03D79"/>
    <w:rsid w:val="00B03EB9"/>
    <w:rsid w:val="00B04292"/>
    <w:rsid w:val="00B04A91"/>
    <w:rsid w:val="00B04BAB"/>
    <w:rsid w:val="00B06FC4"/>
    <w:rsid w:val="00B07EAA"/>
    <w:rsid w:val="00B10A0F"/>
    <w:rsid w:val="00B10E5B"/>
    <w:rsid w:val="00B112AC"/>
    <w:rsid w:val="00B116E0"/>
    <w:rsid w:val="00B134F1"/>
    <w:rsid w:val="00B13683"/>
    <w:rsid w:val="00B14424"/>
    <w:rsid w:val="00B1473D"/>
    <w:rsid w:val="00B14AB6"/>
    <w:rsid w:val="00B1509F"/>
    <w:rsid w:val="00B15B91"/>
    <w:rsid w:val="00B15E52"/>
    <w:rsid w:val="00B16687"/>
    <w:rsid w:val="00B17C12"/>
    <w:rsid w:val="00B17E6B"/>
    <w:rsid w:val="00B20D4F"/>
    <w:rsid w:val="00B21139"/>
    <w:rsid w:val="00B214A5"/>
    <w:rsid w:val="00B21D62"/>
    <w:rsid w:val="00B21DD6"/>
    <w:rsid w:val="00B230D3"/>
    <w:rsid w:val="00B238B3"/>
    <w:rsid w:val="00B240CF"/>
    <w:rsid w:val="00B242E4"/>
    <w:rsid w:val="00B243BA"/>
    <w:rsid w:val="00B25307"/>
    <w:rsid w:val="00B253A2"/>
    <w:rsid w:val="00B25921"/>
    <w:rsid w:val="00B26175"/>
    <w:rsid w:val="00B270C8"/>
    <w:rsid w:val="00B274BB"/>
    <w:rsid w:val="00B27F0D"/>
    <w:rsid w:val="00B30B94"/>
    <w:rsid w:val="00B31925"/>
    <w:rsid w:val="00B32435"/>
    <w:rsid w:val="00B3256C"/>
    <w:rsid w:val="00B32D5E"/>
    <w:rsid w:val="00B32EAE"/>
    <w:rsid w:val="00B32F13"/>
    <w:rsid w:val="00B334CC"/>
    <w:rsid w:val="00B33EA9"/>
    <w:rsid w:val="00B34BD3"/>
    <w:rsid w:val="00B35617"/>
    <w:rsid w:val="00B35652"/>
    <w:rsid w:val="00B3575D"/>
    <w:rsid w:val="00B3595A"/>
    <w:rsid w:val="00B3604D"/>
    <w:rsid w:val="00B37000"/>
    <w:rsid w:val="00B3700D"/>
    <w:rsid w:val="00B3758F"/>
    <w:rsid w:val="00B37C35"/>
    <w:rsid w:val="00B41003"/>
    <w:rsid w:val="00B41276"/>
    <w:rsid w:val="00B41724"/>
    <w:rsid w:val="00B41840"/>
    <w:rsid w:val="00B42A1C"/>
    <w:rsid w:val="00B4303C"/>
    <w:rsid w:val="00B43134"/>
    <w:rsid w:val="00B436CD"/>
    <w:rsid w:val="00B43D02"/>
    <w:rsid w:val="00B441C0"/>
    <w:rsid w:val="00B4489F"/>
    <w:rsid w:val="00B44DE3"/>
    <w:rsid w:val="00B4528C"/>
    <w:rsid w:val="00B45BED"/>
    <w:rsid w:val="00B45BF7"/>
    <w:rsid w:val="00B462E0"/>
    <w:rsid w:val="00B462F3"/>
    <w:rsid w:val="00B46A95"/>
    <w:rsid w:val="00B473EA"/>
    <w:rsid w:val="00B47D6E"/>
    <w:rsid w:val="00B47DC2"/>
    <w:rsid w:val="00B47E69"/>
    <w:rsid w:val="00B5029D"/>
    <w:rsid w:val="00B50622"/>
    <w:rsid w:val="00B506AD"/>
    <w:rsid w:val="00B50786"/>
    <w:rsid w:val="00B50B74"/>
    <w:rsid w:val="00B52106"/>
    <w:rsid w:val="00B52441"/>
    <w:rsid w:val="00B5294F"/>
    <w:rsid w:val="00B52BEB"/>
    <w:rsid w:val="00B52C65"/>
    <w:rsid w:val="00B52C9E"/>
    <w:rsid w:val="00B531B9"/>
    <w:rsid w:val="00B53337"/>
    <w:rsid w:val="00B54051"/>
    <w:rsid w:val="00B5490B"/>
    <w:rsid w:val="00B549CB"/>
    <w:rsid w:val="00B55156"/>
    <w:rsid w:val="00B55A7E"/>
    <w:rsid w:val="00B55B0B"/>
    <w:rsid w:val="00B56042"/>
    <w:rsid w:val="00B5654C"/>
    <w:rsid w:val="00B566C7"/>
    <w:rsid w:val="00B56C76"/>
    <w:rsid w:val="00B5706B"/>
    <w:rsid w:val="00B575F2"/>
    <w:rsid w:val="00B57841"/>
    <w:rsid w:val="00B57A90"/>
    <w:rsid w:val="00B57D4E"/>
    <w:rsid w:val="00B60425"/>
    <w:rsid w:val="00B6081B"/>
    <w:rsid w:val="00B60836"/>
    <w:rsid w:val="00B60910"/>
    <w:rsid w:val="00B617E8"/>
    <w:rsid w:val="00B619E6"/>
    <w:rsid w:val="00B61E4B"/>
    <w:rsid w:val="00B6206C"/>
    <w:rsid w:val="00B62584"/>
    <w:rsid w:val="00B6259E"/>
    <w:rsid w:val="00B62709"/>
    <w:rsid w:val="00B627A6"/>
    <w:rsid w:val="00B62CB6"/>
    <w:rsid w:val="00B62DD9"/>
    <w:rsid w:val="00B635D6"/>
    <w:rsid w:val="00B63F37"/>
    <w:rsid w:val="00B64961"/>
    <w:rsid w:val="00B64C8D"/>
    <w:rsid w:val="00B6505F"/>
    <w:rsid w:val="00B65401"/>
    <w:rsid w:val="00B658B2"/>
    <w:rsid w:val="00B65DCE"/>
    <w:rsid w:val="00B65DE8"/>
    <w:rsid w:val="00B65FF4"/>
    <w:rsid w:val="00B6657D"/>
    <w:rsid w:val="00B66A29"/>
    <w:rsid w:val="00B67028"/>
    <w:rsid w:val="00B67E8B"/>
    <w:rsid w:val="00B70B5F"/>
    <w:rsid w:val="00B7153A"/>
    <w:rsid w:val="00B72350"/>
    <w:rsid w:val="00B7256C"/>
    <w:rsid w:val="00B72C1E"/>
    <w:rsid w:val="00B73109"/>
    <w:rsid w:val="00B73F33"/>
    <w:rsid w:val="00B74297"/>
    <w:rsid w:val="00B74661"/>
    <w:rsid w:val="00B74B44"/>
    <w:rsid w:val="00B74D38"/>
    <w:rsid w:val="00B74FBA"/>
    <w:rsid w:val="00B75347"/>
    <w:rsid w:val="00B754B1"/>
    <w:rsid w:val="00B75E68"/>
    <w:rsid w:val="00B76247"/>
    <w:rsid w:val="00B766D9"/>
    <w:rsid w:val="00B7702A"/>
    <w:rsid w:val="00B8059E"/>
    <w:rsid w:val="00B805B2"/>
    <w:rsid w:val="00B80EE6"/>
    <w:rsid w:val="00B82ADF"/>
    <w:rsid w:val="00B82B3D"/>
    <w:rsid w:val="00B82E9B"/>
    <w:rsid w:val="00B84C04"/>
    <w:rsid w:val="00B84D21"/>
    <w:rsid w:val="00B852D7"/>
    <w:rsid w:val="00B85DB4"/>
    <w:rsid w:val="00B87E6C"/>
    <w:rsid w:val="00B904AF"/>
    <w:rsid w:val="00B90595"/>
    <w:rsid w:val="00B90EDF"/>
    <w:rsid w:val="00B917DD"/>
    <w:rsid w:val="00B92E78"/>
    <w:rsid w:val="00B93121"/>
    <w:rsid w:val="00B932EC"/>
    <w:rsid w:val="00B9335B"/>
    <w:rsid w:val="00B93373"/>
    <w:rsid w:val="00B9417E"/>
    <w:rsid w:val="00B94217"/>
    <w:rsid w:val="00B94D73"/>
    <w:rsid w:val="00B94FB0"/>
    <w:rsid w:val="00B9562D"/>
    <w:rsid w:val="00B96632"/>
    <w:rsid w:val="00B96BFB"/>
    <w:rsid w:val="00B9719A"/>
    <w:rsid w:val="00B9730A"/>
    <w:rsid w:val="00B97767"/>
    <w:rsid w:val="00BA0339"/>
    <w:rsid w:val="00BA05DA"/>
    <w:rsid w:val="00BA0CA0"/>
    <w:rsid w:val="00BA0D0C"/>
    <w:rsid w:val="00BA1800"/>
    <w:rsid w:val="00BA24D7"/>
    <w:rsid w:val="00BA253A"/>
    <w:rsid w:val="00BA25E7"/>
    <w:rsid w:val="00BA2A32"/>
    <w:rsid w:val="00BA3030"/>
    <w:rsid w:val="00BA3680"/>
    <w:rsid w:val="00BA40B3"/>
    <w:rsid w:val="00BA422E"/>
    <w:rsid w:val="00BA4B19"/>
    <w:rsid w:val="00BA5D80"/>
    <w:rsid w:val="00BA652F"/>
    <w:rsid w:val="00BA6A8F"/>
    <w:rsid w:val="00BA7981"/>
    <w:rsid w:val="00BA7A62"/>
    <w:rsid w:val="00BA7DF0"/>
    <w:rsid w:val="00BA7E70"/>
    <w:rsid w:val="00BB0792"/>
    <w:rsid w:val="00BB11D7"/>
    <w:rsid w:val="00BB1460"/>
    <w:rsid w:val="00BB18B5"/>
    <w:rsid w:val="00BB1D7D"/>
    <w:rsid w:val="00BB1DBD"/>
    <w:rsid w:val="00BB27BF"/>
    <w:rsid w:val="00BB300A"/>
    <w:rsid w:val="00BB3419"/>
    <w:rsid w:val="00BB3B3A"/>
    <w:rsid w:val="00BB4139"/>
    <w:rsid w:val="00BB4FE8"/>
    <w:rsid w:val="00BB56CB"/>
    <w:rsid w:val="00BB640F"/>
    <w:rsid w:val="00BB6761"/>
    <w:rsid w:val="00BB6C75"/>
    <w:rsid w:val="00BB74FC"/>
    <w:rsid w:val="00BB7927"/>
    <w:rsid w:val="00BB7966"/>
    <w:rsid w:val="00BC04AE"/>
    <w:rsid w:val="00BC0703"/>
    <w:rsid w:val="00BC0ADD"/>
    <w:rsid w:val="00BC0CD8"/>
    <w:rsid w:val="00BC2FD4"/>
    <w:rsid w:val="00BC3E43"/>
    <w:rsid w:val="00BC3E84"/>
    <w:rsid w:val="00BC41A8"/>
    <w:rsid w:val="00BC4B65"/>
    <w:rsid w:val="00BC5808"/>
    <w:rsid w:val="00BC6AB3"/>
    <w:rsid w:val="00BC7D7E"/>
    <w:rsid w:val="00BD006E"/>
    <w:rsid w:val="00BD0BAD"/>
    <w:rsid w:val="00BD2F41"/>
    <w:rsid w:val="00BD3BA4"/>
    <w:rsid w:val="00BD4670"/>
    <w:rsid w:val="00BD501A"/>
    <w:rsid w:val="00BD5A44"/>
    <w:rsid w:val="00BD5AF1"/>
    <w:rsid w:val="00BD6225"/>
    <w:rsid w:val="00BD6887"/>
    <w:rsid w:val="00BD74A8"/>
    <w:rsid w:val="00BD78A7"/>
    <w:rsid w:val="00BD79A6"/>
    <w:rsid w:val="00BD7A2A"/>
    <w:rsid w:val="00BD7F19"/>
    <w:rsid w:val="00BE09D7"/>
    <w:rsid w:val="00BE0E3A"/>
    <w:rsid w:val="00BE1368"/>
    <w:rsid w:val="00BE15D8"/>
    <w:rsid w:val="00BE1909"/>
    <w:rsid w:val="00BE2265"/>
    <w:rsid w:val="00BE29EF"/>
    <w:rsid w:val="00BE2C7E"/>
    <w:rsid w:val="00BE3A33"/>
    <w:rsid w:val="00BE3CB0"/>
    <w:rsid w:val="00BE3D30"/>
    <w:rsid w:val="00BE4850"/>
    <w:rsid w:val="00BE48AC"/>
    <w:rsid w:val="00BE4F36"/>
    <w:rsid w:val="00BE5792"/>
    <w:rsid w:val="00BE5D77"/>
    <w:rsid w:val="00BE5EF5"/>
    <w:rsid w:val="00BE62F3"/>
    <w:rsid w:val="00BE656A"/>
    <w:rsid w:val="00BE7755"/>
    <w:rsid w:val="00BF00CD"/>
    <w:rsid w:val="00BF05F3"/>
    <w:rsid w:val="00BF0EBE"/>
    <w:rsid w:val="00BF0FA7"/>
    <w:rsid w:val="00BF25A3"/>
    <w:rsid w:val="00BF36A4"/>
    <w:rsid w:val="00BF36EF"/>
    <w:rsid w:val="00BF3E31"/>
    <w:rsid w:val="00BF40A6"/>
    <w:rsid w:val="00BF4931"/>
    <w:rsid w:val="00BF4B0A"/>
    <w:rsid w:val="00BF4F0A"/>
    <w:rsid w:val="00BF673B"/>
    <w:rsid w:val="00BF7B59"/>
    <w:rsid w:val="00BF7F71"/>
    <w:rsid w:val="00C00707"/>
    <w:rsid w:val="00C00991"/>
    <w:rsid w:val="00C019F1"/>
    <w:rsid w:val="00C01A9F"/>
    <w:rsid w:val="00C024F6"/>
    <w:rsid w:val="00C02CFA"/>
    <w:rsid w:val="00C0309B"/>
    <w:rsid w:val="00C031DB"/>
    <w:rsid w:val="00C0380D"/>
    <w:rsid w:val="00C040A2"/>
    <w:rsid w:val="00C04EDB"/>
    <w:rsid w:val="00C05DFA"/>
    <w:rsid w:val="00C06344"/>
    <w:rsid w:val="00C06563"/>
    <w:rsid w:val="00C070C5"/>
    <w:rsid w:val="00C07330"/>
    <w:rsid w:val="00C07771"/>
    <w:rsid w:val="00C07A42"/>
    <w:rsid w:val="00C07AF8"/>
    <w:rsid w:val="00C07F3F"/>
    <w:rsid w:val="00C10E55"/>
    <w:rsid w:val="00C13030"/>
    <w:rsid w:val="00C13536"/>
    <w:rsid w:val="00C13894"/>
    <w:rsid w:val="00C1414E"/>
    <w:rsid w:val="00C1484A"/>
    <w:rsid w:val="00C14DDF"/>
    <w:rsid w:val="00C157FF"/>
    <w:rsid w:val="00C15C61"/>
    <w:rsid w:val="00C16358"/>
    <w:rsid w:val="00C1658C"/>
    <w:rsid w:val="00C16D25"/>
    <w:rsid w:val="00C16D9B"/>
    <w:rsid w:val="00C1700C"/>
    <w:rsid w:val="00C17246"/>
    <w:rsid w:val="00C178D8"/>
    <w:rsid w:val="00C2000A"/>
    <w:rsid w:val="00C2056F"/>
    <w:rsid w:val="00C20A22"/>
    <w:rsid w:val="00C21AC9"/>
    <w:rsid w:val="00C22EF1"/>
    <w:rsid w:val="00C2315A"/>
    <w:rsid w:val="00C24184"/>
    <w:rsid w:val="00C24241"/>
    <w:rsid w:val="00C244FA"/>
    <w:rsid w:val="00C2460D"/>
    <w:rsid w:val="00C24D3D"/>
    <w:rsid w:val="00C25128"/>
    <w:rsid w:val="00C2527A"/>
    <w:rsid w:val="00C256A8"/>
    <w:rsid w:val="00C25AB9"/>
    <w:rsid w:val="00C25FE7"/>
    <w:rsid w:val="00C27086"/>
    <w:rsid w:val="00C2776C"/>
    <w:rsid w:val="00C3075F"/>
    <w:rsid w:val="00C31401"/>
    <w:rsid w:val="00C3192B"/>
    <w:rsid w:val="00C31D2A"/>
    <w:rsid w:val="00C31DB7"/>
    <w:rsid w:val="00C32246"/>
    <w:rsid w:val="00C32302"/>
    <w:rsid w:val="00C32310"/>
    <w:rsid w:val="00C32913"/>
    <w:rsid w:val="00C3323F"/>
    <w:rsid w:val="00C33418"/>
    <w:rsid w:val="00C33FCC"/>
    <w:rsid w:val="00C346B0"/>
    <w:rsid w:val="00C34CA3"/>
    <w:rsid w:val="00C352EB"/>
    <w:rsid w:val="00C353E5"/>
    <w:rsid w:val="00C35754"/>
    <w:rsid w:val="00C35B6A"/>
    <w:rsid w:val="00C35FCC"/>
    <w:rsid w:val="00C3609E"/>
    <w:rsid w:val="00C3769E"/>
    <w:rsid w:val="00C37A90"/>
    <w:rsid w:val="00C37FFA"/>
    <w:rsid w:val="00C40225"/>
    <w:rsid w:val="00C40EE9"/>
    <w:rsid w:val="00C4289B"/>
    <w:rsid w:val="00C42D02"/>
    <w:rsid w:val="00C42E75"/>
    <w:rsid w:val="00C4333D"/>
    <w:rsid w:val="00C43B99"/>
    <w:rsid w:val="00C43C06"/>
    <w:rsid w:val="00C44D42"/>
    <w:rsid w:val="00C44F07"/>
    <w:rsid w:val="00C4522E"/>
    <w:rsid w:val="00C45548"/>
    <w:rsid w:val="00C456B4"/>
    <w:rsid w:val="00C460A8"/>
    <w:rsid w:val="00C476B6"/>
    <w:rsid w:val="00C47798"/>
    <w:rsid w:val="00C47E2F"/>
    <w:rsid w:val="00C50847"/>
    <w:rsid w:val="00C50A95"/>
    <w:rsid w:val="00C50B57"/>
    <w:rsid w:val="00C5150B"/>
    <w:rsid w:val="00C5191D"/>
    <w:rsid w:val="00C51CF5"/>
    <w:rsid w:val="00C5245E"/>
    <w:rsid w:val="00C52748"/>
    <w:rsid w:val="00C53155"/>
    <w:rsid w:val="00C5351C"/>
    <w:rsid w:val="00C535E9"/>
    <w:rsid w:val="00C535F4"/>
    <w:rsid w:val="00C54363"/>
    <w:rsid w:val="00C54D92"/>
    <w:rsid w:val="00C550AB"/>
    <w:rsid w:val="00C55176"/>
    <w:rsid w:val="00C5520E"/>
    <w:rsid w:val="00C5577D"/>
    <w:rsid w:val="00C563B6"/>
    <w:rsid w:val="00C5660B"/>
    <w:rsid w:val="00C56A37"/>
    <w:rsid w:val="00C56A6C"/>
    <w:rsid w:val="00C5714F"/>
    <w:rsid w:val="00C57471"/>
    <w:rsid w:val="00C57E43"/>
    <w:rsid w:val="00C6053A"/>
    <w:rsid w:val="00C60553"/>
    <w:rsid w:val="00C610FE"/>
    <w:rsid w:val="00C6164F"/>
    <w:rsid w:val="00C61D50"/>
    <w:rsid w:val="00C62FF8"/>
    <w:rsid w:val="00C6339E"/>
    <w:rsid w:val="00C6359D"/>
    <w:rsid w:val="00C642AD"/>
    <w:rsid w:val="00C6489C"/>
    <w:rsid w:val="00C6509F"/>
    <w:rsid w:val="00C65162"/>
    <w:rsid w:val="00C657A3"/>
    <w:rsid w:val="00C65C80"/>
    <w:rsid w:val="00C65FFC"/>
    <w:rsid w:val="00C6669C"/>
    <w:rsid w:val="00C675D6"/>
    <w:rsid w:val="00C7072D"/>
    <w:rsid w:val="00C711D1"/>
    <w:rsid w:val="00C7190F"/>
    <w:rsid w:val="00C72287"/>
    <w:rsid w:val="00C74333"/>
    <w:rsid w:val="00C74D2B"/>
    <w:rsid w:val="00C753FD"/>
    <w:rsid w:val="00C75487"/>
    <w:rsid w:val="00C75787"/>
    <w:rsid w:val="00C75A47"/>
    <w:rsid w:val="00C75C4E"/>
    <w:rsid w:val="00C75D08"/>
    <w:rsid w:val="00C76B0F"/>
    <w:rsid w:val="00C7704A"/>
    <w:rsid w:val="00C800F1"/>
    <w:rsid w:val="00C8033A"/>
    <w:rsid w:val="00C803E2"/>
    <w:rsid w:val="00C8066B"/>
    <w:rsid w:val="00C81644"/>
    <w:rsid w:val="00C82470"/>
    <w:rsid w:val="00C82E66"/>
    <w:rsid w:val="00C83745"/>
    <w:rsid w:val="00C83927"/>
    <w:rsid w:val="00C83AAE"/>
    <w:rsid w:val="00C83B7A"/>
    <w:rsid w:val="00C84171"/>
    <w:rsid w:val="00C84184"/>
    <w:rsid w:val="00C84354"/>
    <w:rsid w:val="00C84419"/>
    <w:rsid w:val="00C84AFF"/>
    <w:rsid w:val="00C85E3B"/>
    <w:rsid w:val="00C86006"/>
    <w:rsid w:val="00C861A3"/>
    <w:rsid w:val="00C8702F"/>
    <w:rsid w:val="00C87302"/>
    <w:rsid w:val="00C873DC"/>
    <w:rsid w:val="00C877E2"/>
    <w:rsid w:val="00C87CCF"/>
    <w:rsid w:val="00C87DE0"/>
    <w:rsid w:val="00C87E83"/>
    <w:rsid w:val="00C90A44"/>
    <w:rsid w:val="00C90C8D"/>
    <w:rsid w:val="00C9149E"/>
    <w:rsid w:val="00C914DA"/>
    <w:rsid w:val="00C91A5D"/>
    <w:rsid w:val="00C91CAB"/>
    <w:rsid w:val="00C92025"/>
    <w:rsid w:val="00C92221"/>
    <w:rsid w:val="00C926A1"/>
    <w:rsid w:val="00C92797"/>
    <w:rsid w:val="00C928E6"/>
    <w:rsid w:val="00C92DD6"/>
    <w:rsid w:val="00C92E6A"/>
    <w:rsid w:val="00C93F42"/>
    <w:rsid w:val="00C942D5"/>
    <w:rsid w:val="00C95779"/>
    <w:rsid w:val="00C958C9"/>
    <w:rsid w:val="00C95C59"/>
    <w:rsid w:val="00C96077"/>
    <w:rsid w:val="00C9675F"/>
    <w:rsid w:val="00C96D91"/>
    <w:rsid w:val="00C972E4"/>
    <w:rsid w:val="00C97908"/>
    <w:rsid w:val="00C97C88"/>
    <w:rsid w:val="00C97CFC"/>
    <w:rsid w:val="00CA1331"/>
    <w:rsid w:val="00CA176E"/>
    <w:rsid w:val="00CA1EE6"/>
    <w:rsid w:val="00CA2251"/>
    <w:rsid w:val="00CA24F3"/>
    <w:rsid w:val="00CA2DCF"/>
    <w:rsid w:val="00CA357F"/>
    <w:rsid w:val="00CA37EF"/>
    <w:rsid w:val="00CA4781"/>
    <w:rsid w:val="00CA480F"/>
    <w:rsid w:val="00CA4942"/>
    <w:rsid w:val="00CA4E67"/>
    <w:rsid w:val="00CA4E73"/>
    <w:rsid w:val="00CA5762"/>
    <w:rsid w:val="00CA59FA"/>
    <w:rsid w:val="00CA5D1E"/>
    <w:rsid w:val="00CA625E"/>
    <w:rsid w:val="00CA62FF"/>
    <w:rsid w:val="00CA6CF2"/>
    <w:rsid w:val="00CA6DC7"/>
    <w:rsid w:val="00CA6FE5"/>
    <w:rsid w:val="00CA7640"/>
    <w:rsid w:val="00CA76E2"/>
    <w:rsid w:val="00CA770A"/>
    <w:rsid w:val="00CA7B35"/>
    <w:rsid w:val="00CB0281"/>
    <w:rsid w:val="00CB0A51"/>
    <w:rsid w:val="00CB10AE"/>
    <w:rsid w:val="00CB1150"/>
    <w:rsid w:val="00CB1776"/>
    <w:rsid w:val="00CB17B0"/>
    <w:rsid w:val="00CB21CC"/>
    <w:rsid w:val="00CB31C3"/>
    <w:rsid w:val="00CB391E"/>
    <w:rsid w:val="00CB3A80"/>
    <w:rsid w:val="00CB4D10"/>
    <w:rsid w:val="00CB4E82"/>
    <w:rsid w:val="00CB6A14"/>
    <w:rsid w:val="00CB6AF4"/>
    <w:rsid w:val="00CB6ED7"/>
    <w:rsid w:val="00CB74BF"/>
    <w:rsid w:val="00CB7D94"/>
    <w:rsid w:val="00CC02B4"/>
    <w:rsid w:val="00CC0337"/>
    <w:rsid w:val="00CC0819"/>
    <w:rsid w:val="00CC0911"/>
    <w:rsid w:val="00CC11BF"/>
    <w:rsid w:val="00CC1B22"/>
    <w:rsid w:val="00CC1C6B"/>
    <w:rsid w:val="00CC1DAA"/>
    <w:rsid w:val="00CC3E09"/>
    <w:rsid w:val="00CC4A8C"/>
    <w:rsid w:val="00CC569C"/>
    <w:rsid w:val="00CC5990"/>
    <w:rsid w:val="00CC5A58"/>
    <w:rsid w:val="00CC5E65"/>
    <w:rsid w:val="00CC5EC9"/>
    <w:rsid w:val="00CC6509"/>
    <w:rsid w:val="00CC6F77"/>
    <w:rsid w:val="00CC79EF"/>
    <w:rsid w:val="00CC7B52"/>
    <w:rsid w:val="00CD102E"/>
    <w:rsid w:val="00CD10EE"/>
    <w:rsid w:val="00CD17AB"/>
    <w:rsid w:val="00CD1AE8"/>
    <w:rsid w:val="00CD40EE"/>
    <w:rsid w:val="00CD42EF"/>
    <w:rsid w:val="00CD523D"/>
    <w:rsid w:val="00CD5723"/>
    <w:rsid w:val="00CD6292"/>
    <w:rsid w:val="00CD6739"/>
    <w:rsid w:val="00CD6811"/>
    <w:rsid w:val="00CD69AC"/>
    <w:rsid w:val="00CD6AD7"/>
    <w:rsid w:val="00CD72EC"/>
    <w:rsid w:val="00CD75C6"/>
    <w:rsid w:val="00CD78CC"/>
    <w:rsid w:val="00CD7DEF"/>
    <w:rsid w:val="00CE046F"/>
    <w:rsid w:val="00CE0523"/>
    <w:rsid w:val="00CE0913"/>
    <w:rsid w:val="00CE1C6E"/>
    <w:rsid w:val="00CE20E6"/>
    <w:rsid w:val="00CE21BB"/>
    <w:rsid w:val="00CE2B34"/>
    <w:rsid w:val="00CE3097"/>
    <w:rsid w:val="00CE3458"/>
    <w:rsid w:val="00CE3810"/>
    <w:rsid w:val="00CE3DB5"/>
    <w:rsid w:val="00CE41E5"/>
    <w:rsid w:val="00CE4EC7"/>
    <w:rsid w:val="00CE5837"/>
    <w:rsid w:val="00CE5976"/>
    <w:rsid w:val="00CE5A77"/>
    <w:rsid w:val="00CE5ED7"/>
    <w:rsid w:val="00CE6DCB"/>
    <w:rsid w:val="00CE76FD"/>
    <w:rsid w:val="00CE7A67"/>
    <w:rsid w:val="00CE7C94"/>
    <w:rsid w:val="00CE7F0D"/>
    <w:rsid w:val="00CF01BF"/>
    <w:rsid w:val="00CF0D2B"/>
    <w:rsid w:val="00CF13DB"/>
    <w:rsid w:val="00CF15F7"/>
    <w:rsid w:val="00CF1CCD"/>
    <w:rsid w:val="00CF1EF1"/>
    <w:rsid w:val="00CF21E8"/>
    <w:rsid w:val="00CF2298"/>
    <w:rsid w:val="00CF2607"/>
    <w:rsid w:val="00CF27EC"/>
    <w:rsid w:val="00CF3C10"/>
    <w:rsid w:val="00CF3D42"/>
    <w:rsid w:val="00CF3D7F"/>
    <w:rsid w:val="00CF40E1"/>
    <w:rsid w:val="00CF5A99"/>
    <w:rsid w:val="00CF5B98"/>
    <w:rsid w:val="00CF5FD8"/>
    <w:rsid w:val="00CF6429"/>
    <w:rsid w:val="00CF657A"/>
    <w:rsid w:val="00CF71B2"/>
    <w:rsid w:val="00CF72FB"/>
    <w:rsid w:val="00CF7305"/>
    <w:rsid w:val="00D002C4"/>
    <w:rsid w:val="00D005B2"/>
    <w:rsid w:val="00D01490"/>
    <w:rsid w:val="00D016E5"/>
    <w:rsid w:val="00D01A98"/>
    <w:rsid w:val="00D02419"/>
    <w:rsid w:val="00D02785"/>
    <w:rsid w:val="00D03068"/>
    <w:rsid w:val="00D033F1"/>
    <w:rsid w:val="00D03670"/>
    <w:rsid w:val="00D03945"/>
    <w:rsid w:val="00D03B99"/>
    <w:rsid w:val="00D04259"/>
    <w:rsid w:val="00D04887"/>
    <w:rsid w:val="00D04966"/>
    <w:rsid w:val="00D04A9F"/>
    <w:rsid w:val="00D064F0"/>
    <w:rsid w:val="00D1026C"/>
    <w:rsid w:val="00D10871"/>
    <w:rsid w:val="00D10A54"/>
    <w:rsid w:val="00D10BD0"/>
    <w:rsid w:val="00D11310"/>
    <w:rsid w:val="00D11507"/>
    <w:rsid w:val="00D126DA"/>
    <w:rsid w:val="00D12F95"/>
    <w:rsid w:val="00D1308E"/>
    <w:rsid w:val="00D142E0"/>
    <w:rsid w:val="00D145A3"/>
    <w:rsid w:val="00D14A62"/>
    <w:rsid w:val="00D14BA0"/>
    <w:rsid w:val="00D15A49"/>
    <w:rsid w:val="00D16E0A"/>
    <w:rsid w:val="00D17343"/>
    <w:rsid w:val="00D1738C"/>
    <w:rsid w:val="00D17479"/>
    <w:rsid w:val="00D17AED"/>
    <w:rsid w:val="00D17B89"/>
    <w:rsid w:val="00D17FBF"/>
    <w:rsid w:val="00D20A7F"/>
    <w:rsid w:val="00D215D6"/>
    <w:rsid w:val="00D2185D"/>
    <w:rsid w:val="00D22304"/>
    <w:rsid w:val="00D224D7"/>
    <w:rsid w:val="00D22AB0"/>
    <w:rsid w:val="00D236BD"/>
    <w:rsid w:val="00D237DF"/>
    <w:rsid w:val="00D2382C"/>
    <w:rsid w:val="00D23F0D"/>
    <w:rsid w:val="00D2430C"/>
    <w:rsid w:val="00D24D47"/>
    <w:rsid w:val="00D25C91"/>
    <w:rsid w:val="00D25E70"/>
    <w:rsid w:val="00D25FDB"/>
    <w:rsid w:val="00D2646E"/>
    <w:rsid w:val="00D266B4"/>
    <w:rsid w:val="00D2680F"/>
    <w:rsid w:val="00D27D45"/>
    <w:rsid w:val="00D3012C"/>
    <w:rsid w:val="00D30198"/>
    <w:rsid w:val="00D31384"/>
    <w:rsid w:val="00D31AE1"/>
    <w:rsid w:val="00D32316"/>
    <w:rsid w:val="00D3281E"/>
    <w:rsid w:val="00D331DA"/>
    <w:rsid w:val="00D339CB"/>
    <w:rsid w:val="00D34774"/>
    <w:rsid w:val="00D34A93"/>
    <w:rsid w:val="00D34F24"/>
    <w:rsid w:val="00D352A4"/>
    <w:rsid w:val="00D35C58"/>
    <w:rsid w:val="00D36823"/>
    <w:rsid w:val="00D3694E"/>
    <w:rsid w:val="00D36983"/>
    <w:rsid w:val="00D36A23"/>
    <w:rsid w:val="00D36E07"/>
    <w:rsid w:val="00D37677"/>
    <w:rsid w:val="00D37D60"/>
    <w:rsid w:val="00D40635"/>
    <w:rsid w:val="00D43041"/>
    <w:rsid w:val="00D4314A"/>
    <w:rsid w:val="00D4355A"/>
    <w:rsid w:val="00D4365F"/>
    <w:rsid w:val="00D43C1B"/>
    <w:rsid w:val="00D4546E"/>
    <w:rsid w:val="00D469B0"/>
    <w:rsid w:val="00D46F7B"/>
    <w:rsid w:val="00D4701F"/>
    <w:rsid w:val="00D47F4A"/>
    <w:rsid w:val="00D50389"/>
    <w:rsid w:val="00D50414"/>
    <w:rsid w:val="00D50863"/>
    <w:rsid w:val="00D509A9"/>
    <w:rsid w:val="00D5117A"/>
    <w:rsid w:val="00D5127C"/>
    <w:rsid w:val="00D52076"/>
    <w:rsid w:val="00D52659"/>
    <w:rsid w:val="00D53946"/>
    <w:rsid w:val="00D5416B"/>
    <w:rsid w:val="00D55A7E"/>
    <w:rsid w:val="00D55B51"/>
    <w:rsid w:val="00D56167"/>
    <w:rsid w:val="00D56AA8"/>
    <w:rsid w:val="00D57042"/>
    <w:rsid w:val="00D572F0"/>
    <w:rsid w:val="00D57554"/>
    <w:rsid w:val="00D57837"/>
    <w:rsid w:val="00D5784A"/>
    <w:rsid w:val="00D5787E"/>
    <w:rsid w:val="00D60A18"/>
    <w:rsid w:val="00D61763"/>
    <w:rsid w:val="00D61F6B"/>
    <w:rsid w:val="00D6249E"/>
    <w:rsid w:val="00D625D0"/>
    <w:rsid w:val="00D62716"/>
    <w:rsid w:val="00D62B7A"/>
    <w:rsid w:val="00D63CC5"/>
    <w:rsid w:val="00D642A8"/>
    <w:rsid w:val="00D64681"/>
    <w:rsid w:val="00D65420"/>
    <w:rsid w:val="00D70BE1"/>
    <w:rsid w:val="00D714B6"/>
    <w:rsid w:val="00D71614"/>
    <w:rsid w:val="00D71945"/>
    <w:rsid w:val="00D72402"/>
    <w:rsid w:val="00D72A0F"/>
    <w:rsid w:val="00D73880"/>
    <w:rsid w:val="00D73AD3"/>
    <w:rsid w:val="00D74825"/>
    <w:rsid w:val="00D74C09"/>
    <w:rsid w:val="00D754FC"/>
    <w:rsid w:val="00D75699"/>
    <w:rsid w:val="00D763C7"/>
    <w:rsid w:val="00D76598"/>
    <w:rsid w:val="00D7679E"/>
    <w:rsid w:val="00D76F6C"/>
    <w:rsid w:val="00D771BF"/>
    <w:rsid w:val="00D77354"/>
    <w:rsid w:val="00D773CE"/>
    <w:rsid w:val="00D7797C"/>
    <w:rsid w:val="00D77ACB"/>
    <w:rsid w:val="00D802AE"/>
    <w:rsid w:val="00D80878"/>
    <w:rsid w:val="00D80A8A"/>
    <w:rsid w:val="00D81105"/>
    <w:rsid w:val="00D811CF"/>
    <w:rsid w:val="00D816BC"/>
    <w:rsid w:val="00D82736"/>
    <w:rsid w:val="00D8339F"/>
    <w:rsid w:val="00D8381E"/>
    <w:rsid w:val="00D8536B"/>
    <w:rsid w:val="00D85FE2"/>
    <w:rsid w:val="00D86AF7"/>
    <w:rsid w:val="00D902F0"/>
    <w:rsid w:val="00D90D16"/>
    <w:rsid w:val="00D90D46"/>
    <w:rsid w:val="00D90FCE"/>
    <w:rsid w:val="00D919D0"/>
    <w:rsid w:val="00D91E06"/>
    <w:rsid w:val="00D925AA"/>
    <w:rsid w:val="00D9274A"/>
    <w:rsid w:val="00D92AF4"/>
    <w:rsid w:val="00D92F4A"/>
    <w:rsid w:val="00D9453D"/>
    <w:rsid w:val="00D94ABA"/>
    <w:rsid w:val="00D94E1D"/>
    <w:rsid w:val="00D95440"/>
    <w:rsid w:val="00D95706"/>
    <w:rsid w:val="00D959FA"/>
    <w:rsid w:val="00D95DF1"/>
    <w:rsid w:val="00D96908"/>
    <w:rsid w:val="00D975C1"/>
    <w:rsid w:val="00D97D85"/>
    <w:rsid w:val="00D97F20"/>
    <w:rsid w:val="00DA027F"/>
    <w:rsid w:val="00DA0741"/>
    <w:rsid w:val="00DA12A0"/>
    <w:rsid w:val="00DA20E8"/>
    <w:rsid w:val="00DA2AD3"/>
    <w:rsid w:val="00DA44E2"/>
    <w:rsid w:val="00DA51B0"/>
    <w:rsid w:val="00DA5792"/>
    <w:rsid w:val="00DA610D"/>
    <w:rsid w:val="00DA6B75"/>
    <w:rsid w:val="00DA6BD9"/>
    <w:rsid w:val="00DA736D"/>
    <w:rsid w:val="00DA77B1"/>
    <w:rsid w:val="00DB0692"/>
    <w:rsid w:val="00DB18D0"/>
    <w:rsid w:val="00DB33C1"/>
    <w:rsid w:val="00DB3899"/>
    <w:rsid w:val="00DB3F0B"/>
    <w:rsid w:val="00DB459C"/>
    <w:rsid w:val="00DB46F7"/>
    <w:rsid w:val="00DB540F"/>
    <w:rsid w:val="00DB55B6"/>
    <w:rsid w:val="00DB595B"/>
    <w:rsid w:val="00DB5A9B"/>
    <w:rsid w:val="00DB6C76"/>
    <w:rsid w:val="00DB6D12"/>
    <w:rsid w:val="00DB724F"/>
    <w:rsid w:val="00DB7B8F"/>
    <w:rsid w:val="00DC0316"/>
    <w:rsid w:val="00DC0C26"/>
    <w:rsid w:val="00DC0DE7"/>
    <w:rsid w:val="00DC1B9E"/>
    <w:rsid w:val="00DC1BC7"/>
    <w:rsid w:val="00DC1DF0"/>
    <w:rsid w:val="00DC1F98"/>
    <w:rsid w:val="00DC21BF"/>
    <w:rsid w:val="00DC25FA"/>
    <w:rsid w:val="00DC2E05"/>
    <w:rsid w:val="00DC3223"/>
    <w:rsid w:val="00DC3782"/>
    <w:rsid w:val="00DC41BF"/>
    <w:rsid w:val="00DC47B6"/>
    <w:rsid w:val="00DC4FBD"/>
    <w:rsid w:val="00DC62EE"/>
    <w:rsid w:val="00DC636B"/>
    <w:rsid w:val="00DC74A5"/>
    <w:rsid w:val="00DD035C"/>
    <w:rsid w:val="00DD0D53"/>
    <w:rsid w:val="00DD0DD7"/>
    <w:rsid w:val="00DD0EF9"/>
    <w:rsid w:val="00DD1051"/>
    <w:rsid w:val="00DD151A"/>
    <w:rsid w:val="00DD26B4"/>
    <w:rsid w:val="00DD278C"/>
    <w:rsid w:val="00DD2A69"/>
    <w:rsid w:val="00DD31A2"/>
    <w:rsid w:val="00DD410A"/>
    <w:rsid w:val="00DD4282"/>
    <w:rsid w:val="00DD451A"/>
    <w:rsid w:val="00DD5147"/>
    <w:rsid w:val="00DD534D"/>
    <w:rsid w:val="00DD5422"/>
    <w:rsid w:val="00DD567A"/>
    <w:rsid w:val="00DD5BD5"/>
    <w:rsid w:val="00DD6B25"/>
    <w:rsid w:val="00DD6DBF"/>
    <w:rsid w:val="00DD7813"/>
    <w:rsid w:val="00DD7882"/>
    <w:rsid w:val="00DD7BED"/>
    <w:rsid w:val="00DD7C85"/>
    <w:rsid w:val="00DD7D5D"/>
    <w:rsid w:val="00DE05CD"/>
    <w:rsid w:val="00DE0B10"/>
    <w:rsid w:val="00DE0F24"/>
    <w:rsid w:val="00DE1269"/>
    <w:rsid w:val="00DE1CFC"/>
    <w:rsid w:val="00DE1F36"/>
    <w:rsid w:val="00DE2AAA"/>
    <w:rsid w:val="00DE2EE0"/>
    <w:rsid w:val="00DE45AA"/>
    <w:rsid w:val="00DE47F4"/>
    <w:rsid w:val="00DE538B"/>
    <w:rsid w:val="00DE5548"/>
    <w:rsid w:val="00DE5B0B"/>
    <w:rsid w:val="00DE60BC"/>
    <w:rsid w:val="00DE690A"/>
    <w:rsid w:val="00DE6BC0"/>
    <w:rsid w:val="00DE6E95"/>
    <w:rsid w:val="00DE7034"/>
    <w:rsid w:val="00DF0041"/>
    <w:rsid w:val="00DF04AB"/>
    <w:rsid w:val="00DF1777"/>
    <w:rsid w:val="00DF17D4"/>
    <w:rsid w:val="00DF1935"/>
    <w:rsid w:val="00DF1A11"/>
    <w:rsid w:val="00DF1A1B"/>
    <w:rsid w:val="00DF20E1"/>
    <w:rsid w:val="00DF23EA"/>
    <w:rsid w:val="00DF2DFD"/>
    <w:rsid w:val="00DF46F3"/>
    <w:rsid w:val="00DF4919"/>
    <w:rsid w:val="00DF4B93"/>
    <w:rsid w:val="00DF5751"/>
    <w:rsid w:val="00DF59D1"/>
    <w:rsid w:val="00DF5AE9"/>
    <w:rsid w:val="00DF6241"/>
    <w:rsid w:val="00DF7C3A"/>
    <w:rsid w:val="00E008F5"/>
    <w:rsid w:val="00E00989"/>
    <w:rsid w:val="00E00BB5"/>
    <w:rsid w:val="00E01231"/>
    <w:rsid w:val="00E01A48"/>
    <w:rsid w:val="00E01CDC"/>
    <w:rsid w:val="00E0293A"/>
    <w:rsid w:val="00E02F86"/>
    <w:rsid w:val="00E036FA"/>
    <w:rsid w:val="00E03C2A"/>
    <w:rsid w:val="00E04288"/>
    <w:rsid w:val="00E04459"/>
    <w:rsid w:val="00E04F62"/>
    <w:rsid w:val="00E05BCD"/>
    <w:rsid w:val="00E064D7"/>
    <w:rsid w:val="00E06642"/>
    <w:rsid w:val="00E0666F"/>
    <w:rsid w:val="00E0716D"/>
    <w:rsid w:val="00E071FC"/>
    <w:rsid w:val="00E074A3"/>
    <w:rsid w:val="00E100F5"/>
    <w:rsid w:val="00E10321"/>
    <w:rsid w:val="00E104B1"/>
    <w:rsid w:val="00E10FEF"/>
    <w:rsid w:val="00E11C4A"/>
    <w:rsid w:val="00E120BC"/>
    <w:rsid w:val="00E12CE1"/>
    <w:rsid w:val="00E135BC"/>
    <w:rsid w:val="00E13D9A"/>
    <w:rsid w:val="00E1402D"/>
    <w:rsid w:val="00E144C1"/>
    <w:rsid w:val="00E14AF2"/>
    <w:rsid w:val="00E161A1"/>
    <w:rsid w:val="00E167A9"/>
    <w:rsid w:val="00E17207"/>
    <w:rsid w:val="00E17784"/>
    <w:rsid w:val="00E17C09"/>
    <w:rsid w:val="00E2008F"/>
    <w:rsid w:val="00E20AA1"/>
    <w:rsid w:val="00E21895"/>
    <w:rsid w:val="00E22175"/>
    <w:rsid w:val="00E22CD2"/>
    <w:rsid w:val="00E24344"/>
    <w:rsid w:val="00E245D9"/>
    <w:rsid w:val="00E24810"/>
    <w:rsid w:val="00E24F88"/>
    <w:rsid w:val="00E25801"/>
    <w:rsid w:val="00E26089"/>
    <w:rsid w:val="00E266EE"/>
    <w:rsid w:val="00E267BA"/>
    <w:rsid w:val="00E26970"/>
    <w:rsid w:val="00E2747C"/>
    <w:rsid w:val="00E275C0"/>
    <w:rsid w:val="00E277F6"/>
    <w:rsid w:val="00E3053E"/>
    <w:rsid w:val="00E311D2"/>
    <w:rsid w:val="00E316F9"/>
    <w:rsid w:val="00E31F22"/>
    <w:rsid w:val="00E32065"/>
    <w:rsid w:val="00E3225B"/>
    <w:rsid w:val="00E3256D"/>
    <w:rsid w:val="00E33080"/>
    <w:rsid w:val="00E332FE"/>
    <w:rsid w:val="00E3349E"/>
    <w:rsid w:val="00E3358C"/>
    <w:rsid w:val="00E33939"/>
    <w:rsid w:val="00E33C12"/>
    <w:rsid w:val="00E33C54"/>
    <w:rsid w:val="00E33EA0"/>
    <w:rsid w:val="00E343BC"/>
    <w:rsid w:val="00E34A33"/>
    <w:rsid w:val="00E34AFC"/>
    <w:rsid w:val="00E34F04"/>
    <w:rsid w:val="00E35132"/>
    <w:rsid w:val="00E35CC8"/>
    <w:rsid w:val="00E37C6B"/>
    <w:rsid w:val="00E37E44"/>
    <w:rsid w:val="00E403D8"/>
    <w:rsid w:val="00E40BDB"/>
    <w:rsid w:val="00E41D3D"/>
    <w:rsid w:val="00E41EB4"/>
    <w:rsid w:val="00E42252"/>
    <w:rsid w:val="00E423C2"/>
    <w:rsid w:val="00E4249A"/>
    <w:rsid w:val="00E42506"/>
    <w:rsid w:val="00E42A52"/>
    <w:rsid w:val="00E43059"/>
    <w:rsid w:val="00E43DE7"/>
    <w:rsid w:val="00E43EC3"/>
    <w:rsid w:val="00E440D8"/>
    <w:rsid w:val="00E4488C"/>
    <w:rsid w:val="00E448F1"/>
    <w:rsid w:val="00E45200"/>
    <w:rsid w:val="00E46061"/>
    <w:rsid w:val="00E465BB"/>
    <w:rsid w:val="00E46A9E"/>
    <w:rsid w:val="00E46D94"/>
    <w:rsid w:val="00E46FD8"/>
    <w:rsid w:val="00E4705B"/>
    <w:rsid w:val="00E47174"/>
    <w:rsid w:val="00E475A8"/>
    <w:rsid w:val="00E501B5"/>
    <w:rsid w:val="00E50D82"/>
    <w:rsid w:val="00E50E0C"/>
    <w:rsid w:val="00E50F1A"/>
    <w:rsid w:val="00E5180B"/>
    <w:rsid w:val="00E52371"/>
    <w:rsid w:val="00E526F4"/>
    <w:rsid w:val="00E532B7"/>
    <w:rsid w:val="00E53E46"/>
    <w:rsid w:val="00E53FB6"/>
    <w:rsid w:val="00E548F7"/>
    <w:rsid w:val="00E54B0E"/>
    <w:rsid w:val="00E55062"/>
    <w:rsid w:val="00E55605"/>
    <w:rsid w:val="00E55B8B"/>
    <w:rsid w:val="00E56DF9"/>
    <w:rsid w:val="00E57E57"/>
    <w:rsid w:val="00E60029"/>
    <w:rsid w:val="00E6032B"/>
    <w:rsid w:val="00E60DD4"/>
    <w:rsid w:val="00E60E0B"/>
    <w:rsid w:val="00E613EE"/>
    <w:rsid w:val="00E61F6C"/>
    <w:rsid w:val="00E62151"/>
    <w:rsid w:val="00E634AB"/>
    <w:rsid w:val="00E6473D"/>
    <w:rsid w:val="00E64782"/>
    <w:rsid w:val="00E64F0D"/>
    <w:rsid w:val="00E6528F"/>
    <w:rsid w:val="00E658CE"/>
    <w:rsid w:val="00E66C5F"/>
    <w:rsid w:val="00E670D5"/>
    <w:rsid w:val="00E676C7"/>
    <w:rsid w:val="00E679AB"/>
    <w:rsid w:val="00E679FD"/>
    <w:rsid w:val="00E67BDD"/>
    <w:rsid w:val="00E709E8"/>
    <w:rsid w:val="00E7100C"/>
    <w:rsid w:val="00E7101D"/>
    <w:rsid w:val="00E7141A"/>
    <w:rsid w:val="00E71683"/>
    <w:rsid w:val="00E71ECB"/>
    <w:rsid w:val="00E73DDC"/>
    <w:rsid w:val="00E745A7"/>
    <w:rsid w:val="00E747BF"/>
    <w:rsid w:val="00E758B6"/>
    <w:rsid w:val="00E75C2B"/>
    <w:rsid w:val="00E75D76"/>
    <w:rsid w:val="00E75E27"/>
    <w:rsid w:val="00E76D21"/>
    <w:rsid w:val="00E76FA4"/>
    <w:rsid w:val="00E772D8"/>
    <w:rsid w:val="00E77F89"/>
    <w:rsid w:val="00E80ABF"/>
    <w:rsid w:val="00E815D1"/>
    <w:rsid w:val="00E81F24"/>
    <w:rsid w:val="00E831BB"/>
    <w:rsid w:val="00E834EB"/>
    <w:rsid w:val="00E84DA4"/>
    <w:rsid w:val="00E85017"/>
    <w:rsid w:val="00E86048"/>
    <w:rsid w:val="00E86079"/>
    <w:rsid w:val="00E863EA"/>
    <w:rsid w:val="00E86860"/>
    <w:rsid w:val="00E878FF"/>
    <w:rsid w:val="00E87AF2"/>
    <w:rsid w:val="00E900D7"/>
    <w:rsid w:val="00E90714"/>
    <w:rsid w:val="00E9073D"/>
    <w:rsid w:val="00E9129B"/>
    <w:rsid w:val="00E912AF"/>
    <w:rsid w:val="00E918AB"/>
    <w:rsid w:val="00E91E20"/>
    <w:rsid w:val="00E92562"/>
    <w:rsid w:val="00E932BE"/>
    <w:rsid w:val="00E93D20"/>
    <w:rsid w:val="00E96BD8"/>
    <w:rsid w:val="00E9726C"/>
    <w:rsid w:val="00EA0D58"/>
    <w:rsid w:val="00EA146D"/>
    <w:rsid w:val="00EA1AA7"/>
    <w:rsid w:val="00EA1B4F"/>
    <w:rsid w:val="00EA202B"/>
    <w:rsid w:val="00EA2392"/>
    <w:rsid w:val="00EA2DF2"/>
    <w:rsid w:val="00EA348B"/>
    <w:rsid w:val="00EA3C9C"/>
    <w:rsid w:val="00EA3E32"/>
    <w:rsid w:val="00EA4424"/>
    <w:rsid w:val="00EA459C"/>
    <w:rsid w:val="00EA4C8E"/>
    <w:rsid w:val="00EA4E15"/>
    <w:rsid w:val="00EA50EC"/>
    <w:rsid w:val="00EA59C2"/>
    <w:rsid w:val="00EA5CB9"/>
    <w:rsid w:val="00EA68BA"/>
    <w:rsid w:val="00EA68C0"/>
    <w:rsid w:val="00EA6A3C"/>
    <w:rsid w:val="00EA6BE1"/>
    <w:rsid w:val="00EA7693"/>
    <w:rsid w:val="00EA7780"/>
    <w:rsid w:val="00EA7F31"/>
    <w:rsid w:val="00EB007C"/>
    <w:rsid w:val="00EB0311"/>
    <w:rsid w:val="00EB04F2"/>
    <w:rsid w:val="00EB1347"/>
    <w:rsid w:val="00EB14F0"/>
    <w:rsid w:val="00EB1639"/>
    <w:rsid w:val="00EB18BC"/>
    <w:rsid w:val="00EB27EB"/>
    <w:rsid w:val="00EB29E6"/>
    <w:rsid w:val="00EB3220"/>
    <w:rsid w:val="00EB35D6"/>
    <w:rsid w:val="00EB380D"/>
    <w:rsid w:val="00EB3881"/>
    <w:rsid w:val="00EB411C"/>
    <w:rsid w:val="00EB42A6"/>
    <w:rsid w:val="00EB4E3F"/>
    <w:rsid w:val="00EB50D5"/>
    <w:rsid w:val="00EB574F"/>
    <w:rsid w:val="00EB60DD"/>
    <w:rsid w:val="00EB6606"/>
    <w:rsid w:val="00EB6F75"/>
    <w:rsid w:val="00EB7792"/>
    <w:rsid w:val="00EB7ECA"/>
    <w:rsid w:val="00EC2EB8"/>
    <w:rsid w:val="00EC34D6"/>
    <w:rsid w:val="00EC3D75"/>
    <w:rsid w:val="00EC510A"/>
    <w:rsid w:val="00EC53DB"/>
    <w:rsid w:val="00EC57B1"/>
    <w:rsid w:val="00EC5980"/>
    <w:rsid w:val="00EC61D1"/>
    <w:rsid w:val="00EC63BF"/>
    <w:rsid w:val="00EC6950"/>
    <w:rsid w:val="00EC6AFA"/>
    <w:rsid w:val="00EC7031"/>
    <w:rsid w:val="00EC73D3"/>
    <w:rsid w:val="00EC740E"/>
    <w:rsid w:val="00EC7416"/>
    <w:rsid w:val="00EC7EF8"/>
    <w:rsid w:val="00ED0869"/>
    <w:rsid w:val="00ED0BEB"/>
    <w:rsid w:val="00ED1592"/>
    <w:rsid w:val="00ED195C"/>
    <w:rsid w:val="00ED1B6B"/>
    <w:rsid w:val="00ED1DB7"/>
    <w:rsid w:val="00ED1E0A"/>
    <w:rsid w:val="00ED276C"/>
    <w:rsid w:val="00ED2E5B"/>
    <w:rsid w:val="00ED3CED"/>
    <w:rsid w:val="00ED4250"/>
    <w:rsid w:val="00ED5954"/>
    <w:rsid w:val="00ED5A2F"/>
    <w:rsid w:val="00ED5E2E"/>
    <w:rsid w:val="00ED6B44"/>
    <w:rsid w:val="00ED7814"/>
    <w:rsid w:val="00ED7E98"/>
    <w:rsid w:val="00EE1136"/>
    <w:rsid w:val="00EE1EE1"/>
    <w:rsid w:val="00EE41B2"/>
    <w:rsid w:val="00EE506F"/>
    <w:rsid w:val="00EE53D4"/>
    <w:rsid w:val="00EE544E"/>
    <w:rsid w:val="00EE60EA"/>
    <w:rsid w:val="00EE7830"/>
    <w:rsid w:val="00EF00A9"/>
    <w:rsid w:val="00EF0CE0"/>
    <w:rsid w:val="00EF165F"/>
    <w:rsid w:val="00EF185A"/>
    <w:rsid w:val="00EF1940"/>
    <w:rsid w:val="00EF1B46"/>
    <w:rsid w:val="00EF1D25"/>
    <w:rsid w:val="00EF1EF8"/>
    <w:rsid w:val="00EF218A"/>
    <w:rsid w:val="00EF2874"/>
    <w:rsid w:val="00EF393D"/>
    <w:rsid w:val="00EF49DC"/>
    <w:rsid w:val="00EF4E56"/>
    <w:rsid w:val="00EF5B78"/>
    <w:rsid w:val="00EF5F82"/>
    <w:rsid w:val="00EF6639"/>
    <w:rsid w:val="00EF66C0"/>
    <w:rsid w:val="00EF6C39"/>
    <w:rsid w:val="00EF700D"/>
    <w:rsid w:val="00EF76AF"/>
    <w:rsid w:val="00EF7E80"/>
    <w:rsid w:val="00EF7F19"/>
    <w:rsid w:val="00F0004A"/>
    <w:rsid w:val="00F01669"/>
    <w:rsid w:val="00F023F8"/>
    <w:rsid w:val="00F024D4"/>
    <w:rsid w:val="00F024FB"/>
    <w:rsid w:val="00F027D6"/>
    <w:rsid w:val="00F02A64"/>
    <w:rsid w:val="00F02E64"/>
    <w:rsid w:val="00F0306B"/>
    <w:rsid w:val="00F04131"/>
    <w:rsid w:val="00F04EA8"/>
    <w:rsid w:val="00F05E86"/>
    <w:rsid w:val="00F05E90"/>
    <w:rsid w:val="00F05F44"/>
    <w:rsid w:val="00F063D0"/>
    <w:rsid w:val="00F0660D"/>
    <w:rsid w:val="00F06D54"/>
    <w:rsid w:val="00F07733"/>
    <w:rsid w:val="00F077DC"/>
    <w:rsid w:val="00F07918"/>
    <w:rsid w:val="00F07C1A"/>
    <w:rsid w:val="00F10553"/>
    <w:rsid w:val="00F105E0"/>
    <w:rsid w:val="00F10E3F"/>
    <w:rsid w:val="00F11253"/>
    <w:rsid w:val="00F115CD"/>
    <w:rsid w:val="00F136AE"/>
    <w:rsid w:val="00F13BA8"/>
    <w:rsid w:val="00F15AC8"/>
    <w:rsid w:val="00F17299"/>
    <w:rsid w:val="00F174D2"/>
    <w:rsid w:val="00F17632"/>
    <w:rsid w:val="00F2091C"/>
    <w:rsid w:val="00F20EE1"/>
    <w:rsid w:val="00F210AE"/>
    <w:rsid w:val="00F22046"/>
    <w:rsid w:val="00F22681"/>
    <w:rsid w:val="00F23367"/>
    <w:rsid w:val="00F2393E"/>
    <w:rsid w:val="00F23C54"/>
    <w:rsid w:val="00F243F7"/>
    <w:rsid w:val="00F25C7F"/>
    <w:rsid w:val="00F262E9"/>
    <w:rsid w:val="00F26845"/>
    <w:rsid w:val="00F27448"/>
    <w:rsid w:val="00F2751E"/>
    <w:rsid w:val="00F277E4"/>
    <w:rsid w:val="00F27A05"/>
    <w:rsid w:val="00F27D10"/>
    <w:rsid w:val="00F27D79"/>
    <w:rsid w:val="00F307F9"/>
    <w:rsid w:val="00F30C80"/>
    <w:rsid w:val="00F312DC"/>
    <w:rsid w:val="00F326E6"/>
    <w:rsid w:val="00F3283F"/>
    <w:rsid w:val="00F33A6F"/>
    <w:rsid w:val="00F33B14"/>
    <w:rsid w:val="00F33B3C"/>
    <w:rsid w:val="00F34018"/>
    <w:rsid w:val="00F34F35"/>
    <w:rsid w:val="00F35BA1"/>
    <w:rsid w:val="00F35BC7"/>
    <w:rsid w:val="00F35DA7"/>
    <w:rsid w:val="00F361B9"/>
    <w:rsid w:val="00F3627B"/>
    <w:rsid w:val="00F3640B"/>
    <w:rsid w:val="00F3677B"/>
    <w:rsid w:val="00F36AE2"/>
    <w:rsid w:val="00F36C34"/>
    <w:rsid w:val="00F36CF2"/>
    <w:rsid w:val="00F3780F"/>
    <w:rsid w:val="00F40B7A"/>
    <w:rsid w:val="00F413EB"/>
    <w:rsid w:val="00F42504"/>
    <w:rsid w:val="00F42589"/>
    <w:rsid w:val="00F42B91"/>
    <w:rsid w:val="00F430AE"/>
    <w:rsid w:val="00F436D4"/>
    <w:rsid w:val="00F43BCB"/>
    <w:rsid w:val="00F44A64"/>
    <w:rsid w:val="00F45A2E"/>
    <w:rsid w:val="00F45AC7"/>
    <w:rsid w:val="00F45C77"/>
    <w:rsid w:val="00F45F7F"/>
    <w:rsid w:val="00F4609C"/>
    <w:rsid w:val="00F46178"/>
    <w:rsid w:val="00F46E98"/>
    <w:rsid w:val="00F46ED4"/>
    <w:rsid w:val="00F470C8"/>
    <w:rsid w:val="00F473E2"/>
    <w:rsid w:val="00F47C69"/>
    <w:rsid w:val="00F50450"/>
    <w:rsid w:val="00F50946"/>
    <w:rsid w:val="00F50ACA"/>
    <w:rsid w:val="00F5128E"/>
    <w:rsid w:val="00F523E4"/>
    <w:rsid w:val="00F52824"/>
    <w:rsid w:val="00F52BEE"/>
    <w:rsid w:val="00F54CD0"/>
    <w:rsid w:val="00F550C1"/>
    <w:rsid w:val="00F553BD"/>
    <w:rsid w:val="00F55ABE"/>
    <w:rsid w:val="00F55C77"/>
    <w:rsid w:val="00F5681B"/>
    <w:rsid w:val="00F579C4"/>
    <w:rsid w:val="00F60599"/>
    <w:rsid w:val="00F6128F"/>
    <w:rsid w:val="00F6141C"/>
    <w:rsid w:val="00F62210"/>
    <w:rsid w:val="00F62277"/>
    <w:rsid w:val="00F629CA"/>
    <w:rsid w:val="00F63D5D"/>
    <w:rsid w:val="00F64C00"/>
    <w:rsid w:val="00F64C47"/>
    <w:rsid w:val="00F65BDB"/>
    <w:rsid w:val="00F65DD7"/>
    <w:rsid w:val="00F65DDD"/>
    <w:rsid w:val="00F65FA3"/>
    <w:rsid w:val="00F661FB"/>
    <w:rsid w:val="00F662C5"/>
    <w:rsid w:val="00F67E79"/>
    <w:rsid w:val="00F7007A"/>
    <w:rsid w:val="00F71871"/>
    <w:rsid w:val="00F71991"/>
    <w:rsid w:val="00F71F27"/>
    <w:rsid w:val="00F722AE"/>
    <w:rsid w:val="00F725A7"/>
    <w:rsid w:val="00F7384D"/>
    <w:rsid w:val="00F73D38"/>
    <w:rsid w:val="00F7400D"/>
    <w:rsid w:val="00F74099"/>
    <w:rsid w:val="00F749D5"/>
    <w:rsid w:val="00F75070"/>
    <w:rsid w:val="00F75208"/>
    <w:rsid w:val="00F7547C"/>
    <w:rsid w:val="00F76347"/>
    <w:rsid w:val="00F76E3F"/>
    <w:rsid w:val="00F77103"/>
    <w:rsid w:val="00F7763D"/>
    <w:rsid w:val="00F77A08"/>
    <w:rsid w:val="00F77B15"/>
    <w:rsid w:val="00F77E5E"/>
    <w:rsid w:val="00F77FC2"/>
    <w:rsid w:val="00F80025"/>
    <w:rsid w:val="00F8040F"/>
    <w:rsid w:val="00F80593"/>
    <w:rsid w:val="00F805D9"/>
    <w:rsid w:val="00F81018"/>
    <w:rsid w:val="00F81067"/>
    <w:rsid w:val="00F820AA"/>
    <w:rsid w:val="00F82C4B"/>
    <w:rsid w:val="00F82FDF"/>
    <w:rsid w:val="00F83469"/>
    <w:rsid w:val="00F838F8"/>
    <w:rsid w:val="00F83B7C"/>
    <w:rsid w:val="00F84D71"/>
    <w:rsid w:val="00F84FB5"/>
    <w:rsid w:val="00F85419"/>
    <w:rsid w:val="00F8553D"/>
    <w:rsid w:val="00F8555E"/>
    <w:rsid w:val="00F8634D"/>
    <w:rsid w:val="00F86398"/>
    <w:rsid w:val="00F875F8"/>
    <w:rsid w:val="00F8791A"/>
    <w:rsid w:val="00F90229"/>
    <w:rsid w:val="00F9038E"/>
    <w:rsid w:val="00F91ACE"/>
    <w:rsid w:val="00F9283D"/>
    <w:rsid w:val="00F92A18"/>
    <w:rsid w:val="00F9365E"/>
    <w:rsid w:val="00F9381C"/>
    <w:rsid w:val="00F9438F"/>
    <w:rsid w:val="00F9555C"/>
    <w:rsid w:val="00F967A1"/>
    <w:rsid w:val="00F96A50"/>
    <w:rsid w:val="00F97666"/>
    <w:rsid w:val="00F97AB8"/>
    <w:rsid w:val="00F97AD5"/>
    <w:rsid w:val="00FA0259"/>
    <w:rsid w:val="00FA0859"/>
    <w:rsid w:val="00FA0B21"/>
    <w:rsid w:val="00FA0B74"/>
    <w:rsid w:val="00FA0C28"/>
    <w:rsid w:val="00FA15DD"/>
    <w:rsid w:val="00FA1A6D"/>
    <w:rsid w:val="00FA1E3E"/>
    <w:rsid w:val="00FA20E7"/>
    <w:rsid w:val="00FA22F3"/>
    <w:rsid w:val="00FA2D28"/>
    <w:rsid w:val="00FA2FB7"/>
    <w:rsid w:val="00FA3D92"/>
    <w:rsid w:val="00FA5AC1"/>
    <w:rsid w:val="00FA5E8E"/>
    <w:rsid w:val="00FA5F17"/>
    <w:rsid w:val="00FA6CE2"/>
    <w:rsid w:val="00FA759F"/>
    <w:rsid w:val="00FB0592"/>
    <w:rsid w:val="00FB084A"/>
    <w:rsid w:val="00FB0882"/>
    <w:rsid w:val="00FB1449"/>
    <w:rsid w:val="00FB18F1"/>
    <w:rsid w:val="00FB1E37"/>
    <w:rsid w:val="00FB1FAC"/>
    <w:rsid w:val="00FB2110"/>
    <w:rsid w:val="00FB2C72"/>
    <w:rsid w:val="00FB2DD1"/>
    <w:rsid w:val="00FB30FA"/>
    <w:rsid w:val="00FB3539"/>
    <w:rsid w:val="00FB3D1B"/>
    <w:rsid w:val="00FB4501"/>
    <w:rsid w:val="00FB4725"/>
    <w:rsid w:val="00FB4B5F"/>
    <w:rsid w:val="00FB4CF5"/>
    <w:rsid w:val="00FB5604"/>
    <w:rsid w:val="00FB5D67"/>
    <w:rsid w:val="00FB665D"/>
    <w:rsid w:val="00FB66C8"/>
    <w:rsid w:val="00FB677C"/>
    <w:rsid w:val="00FB6BEE"/>
    <w:rsid w:val="00FB7C94"/>
    <w:rsid w:val="00FB7EC7"/>
    <w:rsid w:val="00FC0156"/>
    <w:rsid w:val="00FC054E"/>
    <w:rsid w:val="00FC0C47"/>
    <w:rsid w:val="00FC0C78"/>
    <w:rsid w:val="00FC156F"/>
    <w:rsid w:val="00FC268D"/>
    <w:rsid w:val="00FC30BA"/>
    <w:rsid w:val="00FC41D5"/>
    <w:rsid w:val="00FC440A"/>
    <w:rsid w:val="00FC47F6"/>
    <w:rsid w:val="00FC48CC"/>
    <w:rsid w:val="00FC4A6A"/>
    <w:rsid w:val="00FC5BFC"/>
    <w:rsid w:val="00FC6073"/>
    <w:rsid w:val="00FC6219"/>
    <w:rsid w:val="00FC654F"/>
    <w:rsid w:val="00FC6789"/>
    <w:rsid w:val="00FC691E"/>
    <w:rsid w:val="00FC7316"/>
    <w:rsid w:val="00FC7567"/>
    <w:rsid w:val="00FC761E"/>
    <w:rsid w:val="00FC7CF9"/>
    <w:rsid w:val="00FC7DCE"/>
    <w:rsid w:val="00FD113F"/>
    <w:rsid w:val="00FD1401"/>
    <w:rsid w:val="00FD20A9"/>
    <w:rsid w:val="00FD221D"/>
    <w:rsid w:val="00FD24F8"/>
    <w:rsid w:val="00FD2836"/>
    <w:rsid w:val="00FD28BB"/>
    <w:rsid w:val="00FD2CFD"/>
    <w:rsid w:val="00FD2FFD"/>
    <w:rsid w:val="00FD3AEF"/>
    <w:rsid w:val="00FD40E3"/>
    <w:rsid w:val="00FD458E"/>
    <w:rsid w:val="00FD470E"/>
    <w:rsid w:val="00FD4C38"/>
    <w:rsid w:val="00FD68E3"/>
    <w:rsid w:val="00FD7132"/>
    <w:rsid w:val="00FD7229"/>
    <w:rsid w:val="00FD7BD1"/>
    <w:rsid w:val="00FE03A1"/>
    <w:rsid w:val="00FE0CBE"/>
    <w:rsid w:val="00FE0E11"/>
    <w:rsid w:val="00FE0E92"/>
    <w:rsid w:val="00FE11E7"/>
    <w:rsid w:val="00FE1CD8"/>
    <w:rsid w:val="00FE1DB9"/>
    <w:rsid w:val="00FE3718"/>
    <w:rsid w:val="00FE3BBF"/>
    <w:rsid w:val="00FE4142"/>
    <w:rsid w:val="00FE49F8"/>
    <w:rsid w:val="00FE4AF0"/>
    <w:rsid w:val="00FE4F5B"/>
    <w:rsid w:val="00FE511C"/>
    <w:rsid w:val="00FE5B7B"/>
    <w:rsid w:val="00FE5D31"/>
    <w:rsid w:val="00FE5FC3"/>
    <w:rsid w:val="00FE68B0"/>
    <w:rsid w:val="00FE6D3D"/>
    <w:rsid w:val="00FE73A5"/>
    <w:rsid w:val="00FE765F"/>
    <w:rsid w:val="00FE7996"/>
    <w:rsid w:val="00FF0AF4"/>
    <w:rsid w:val="00FF0B04"/>
    <w:rsid w:val="00FF0D20"/>
    <w:rsid w:val="00FF10CF"/>
    <w:rsid w:val="00FF10FE"/>
    <w:rsid w:val="00FF13FB"/>
    <w:rsid w:val="00FF1481"/>
    <w:rsid w:val="00FF2251"/>
    <w:rsid w:val="00FF244F"/>
    <w:rsid w:val="00FF25EC"/>
    <w:rsid w:val="00FF2726"/>
    <w:rsid w:val="00FF2859"/>
    <w:rsid w:val="00FF2D18"/>
    <w:rsid w:val="00FF38F3"/>
    <w:rsid w:val="00FF4102"/>
    <w:rsid w:val="00FF464E"/>
    <w:rsid w:val="00FF4706"/>
    <w:rsid w:val="00FF6464"/>
    <w:rsid w:val="00FF661A"/>
    <w:rsid w:val="00FF6944"/>
    <w:rsid w:val="00FF6A0B"/>
    <w:rsid w:val="00FF7183"/>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5BE8A"/>
  <w15:docId w15:val="{5769DBA8-23BC-4B36-B403-39C0E79B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F58"/>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0"/>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0"/>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aliases w:val="Nad"/>
    <w:basedOn w:val="Normln"/>
    <w:link w:val="OdstavecseseznamemChar"/>
    <w:uiPriority w:val="1"/>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aliases w:val="Nad Char"/>
    <w:link w:val="Odstavecseseznamem"/>
    <w:uiPriority w:val="1"/>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4"/>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4"/>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 w:type="character" w:customStyle="1" w:styleId="Nevyeenzmnka1">
    <w:name w:val="Nevyřešená zmínka1"/>
    <w:basedOn w:val="Standardnpsmoodstavce"/>
    <w:uiPriority w:val="99"/>
    <w:semiHidden/>
    <w:unhideWhenUsed/>
    <w:rsid w:val="00EA2DF2"/>
    <w:rPr>
      <w:color w:val="605E5C"/>
      <w:shd w:val="clear" w:color="auto" w:fill="E1DFDD"/>
    </w:rPr>
  </w:style>
  <w:style w:type="paragraph" w:customStyle="1" w:styleId="SekceKL">
    <w:name w:val="Sekce KL"/>
    <w:basedOn w:val="Normln"/>
    <w:link w:val="SekceKLChar"/>
    <w:qFormat/>
    <w:rsid w:val="0059098D"/>
    <w:pPr>
      <w:spacing w:before="240"/>
    </w:pPr>
    <w:rPr>
      <w:b/>
      <w:caps/>
      <w:u w:val="single"/>
    </w:rPr>
  </w:style>
  <w:style w:type="character" w:customStyle="1" w:styleId="SekceKLChar">
    <w:name w:val="Sekce KL Char"/>
    <w:basedOn w:val="Standardnpsmoodstavce"/>
    <w:link w:val="SekceKL"/>
    <w:rsid w:val="0059098D"/>
    <w:rPr>
      <w:rFonts w:ascii="Calibri" w:eastAsia="Times New Roman" w:hAnsi="Calibri" w:cs="Times New Roman"/>
      <w:b/>
      <w:caps/>
      <w:sz w:val="20"/>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050">
                          <w:marLeft w:val="0"/>
                          <w:marRight w:val="0"/>
                          <w:marTop w:val="0"/>
                          <w:marBottom w:val="120"/>
                          <w:divBdr>
                            <w:top w:val="none" w:sz="0" w:space="0" w:color="auto"/>
                            <w:left w:val="none" w:sz="0" w:space="0" w:color="auto"/>
                            <w:bottom w:val="none" w:sz="0" w:space="0" w:color="auto"/>
                            <w:right w:val="none" w:sz="0" w:space="0" w:color="auto"/>
                          </w:divBdr>
                        </w:div>
                        <w:div w:id="1421411993">
                          <w:marLeft w:val="0"/>
                          <w:marRight w:val="0"/>
                          <w:marTop w:val="0"/>
                          <w:marBottom w:val="0"/>
                          <w:divBdr>
                            <w:top w:val="none" w:sz="0" w:space="0" w:color="auto"/>
                            <w:left w:val="none" w:sz="0" w:space="0" w:color="auto"/>
                            <w:bottom w:val="none" w:sz="0" w:space="0" w:color="auto"/>
                            <w:right w:val="none" w:sz="0" w:space="0" w:color="auto"/>
                          </w:divBdr>
                        </w:div>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948854792">
                      <w:marLeft w:val="0"/>
                      <w:marRight w:val="0"/>
                      <w:marTop w:val="0"/>
                      <w:marBottom w:val="0"/>
                      <w:divBdr>
                        <w:top w:val="none" w:sz="0" w:space="0" w:color="auto"/>
                        <w:left w:val="none" w:sz="0" w:space="0" w:color="auto"/>
                        <w:bottom w:val="none" w:sz="0" w:space="0" w:color="auto"/>
                        <w:right w:val="none" w:sz="0" w:space="0" w:color="auto"/>
                      </w:divBdr>
                    </w:div>
                    <w:div w:id="3664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687171200">
              <w:marLeft w:val="0"/>
              <w:marRight w:val="0"/>
              <w:marTop w:val="0"/>
              <w:marBottom w:val="0"/>
              <w:divBdr>
                <w:top w:val="none" w:sz="0" w:space="0" w:color="auto"/>
                <w:left w:val="none" w:sz="0" w:space="0" w:color="auto"/>
                <w:bottom w:val="none" w:sz="0" w:space="0" w:color="auto"/>
                <w:right w:val="none" w:sz="0" w:space="0" w:color="auto"/>
              </w:divBdr>
              <w:divsChild>
                <w:div w:id="1311909428">
                  <w:marLeft w:val="0"/>
                  <w:marRight w:val="0"/>
                  <w:marTop w:val="0"/>
                  <w:marBottom w:val="0"/>
                  <w:divBdr>
                    <w:top w:val="none" w:sz="0" w:space="0" w:color="auto"/>
                    <w:left w:val="none" w:sz="0" w:space="0" w:color="auto"/>
                    <w:bottom w:val="none" w:sz="0" w:space="0" w:color="auto"/>
                    <w:right w:val="none" w:sz="0" w:space="0" w:color="auto"/>
                  </w:divBdr>
                </w:div>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996688225">
                      <w:marLeft w:val="0"/>
                      <w:marRight w:val="0"/>
                      <w:marTop w:val="0"/>
                      <w:marBottom w:val="0"/>
                      <w:divBdr>
                        <w:top w:val="none" w:sz="0" w:space="0" w:color="auto"/>
                        <w:left w:val="none" w:sz="0" w:space="0" w:color="auto"/>
                        <w:bottom w:val="none" w:sz="0" w:space="0" w:color="auto"/>
                        <w:right w:val="none" w:sz="0" w:space="0" w:color="auto"/>
                      </w:divBdr>
                    </w:div>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423">
              <w:marLeft w:val="0"/>
              <w:marRight w:val="0"/>
              <w:marTop w:val="0"/>
              <w:marBottom w:val="0"/>
              <w:divBdr>
                <w:top w:val="none" w:sz="0" w:space="0" w:color="auto"/>
                <w:left w:val="none" w:sz="0" w:space="0" w:color="auto"/>
                <w:bottom w:val="none" w:sz="0" w:space="0" w:color="auto"/>
                <w:right w:val="none" w:sz="0" w:space="0" w:color="auto"/>
              </w:divBdr>
              <w:divsChild>
                <w:div w:id="433944234">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13" Type="http://schemas.openxmlformats.org/officeDocument/2006/relationships/hyperlink" Target="mailto:vladimir.velas@mz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velas@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ukas.najman@mze.cz" TargetMode="Externa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63A8-DDB6-4797-B12F-EF0B2906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24846</Words>
  <Characters>146594</Characters>
  <Application>Microsoft Office Word</Application>
  <DocSecurity>0</DocSecurity>
  <Lines>1221</Lines>
  <Paragraphs>342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MZe</Company>
  <LinksUpToDate>false</LinksUpToDate>
  <CharactersWithSpaces>171098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jaroslava.benko@mze.cz</dc:creator>
  <cp:lastModifiedBy>Hynková Dana</cp:lastModifiedBy>
  <cp:revision>2</cp:revision>
  <cp:lastPrinted>2022-07-08T08:47:00Z</cp:lastPrinted>
  <dcterms:created xsi:type="dcterms:W3CDTF">2022-07-08T12:46:00Z</dcterms:created>
  <dcterms:modified xsi:type="dcterms:W3CDTF">2022-07-08T12:46:00Z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2022-05-05T11:25:02Z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8791de6c-c363-46a2-bf7d-c5963a27e499</vt:lpwstr>
  </property>
  <property fmtid="{D5CDD505-2E9C-101B-9397-08002B2CF9AE}" pid="8" name="MSIP_Label_e463cba9-5f6c-478d-9329-7b2295e4e8ed_ContentBits">
    <vt:lpwstr>0</vt:lpwstr>
  </property>
</Properties>
</file>