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Objednávka zdravotnické techniky</w:t>
      </w: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Sdružené zdravotnické zařízení Krnov,přísp</w:t>
      </w:r>
      <w:r>
        <w:rPr>
          <w:rFonts w:ascii="Arial Unicode MS" w:eastAsia="Arial Unicode MS" w:hAnsi="Arial" w:cs="Arial Unicode MS"/>
          <w:b/>
          <w:bCs/>
          <w:sz w:val="24"/>
          <w:szCs w:val="24"/>
        </w:rPr>
        <w:t>ě</w:t>
      </w:r>
      <w:r>
        <w:rPr>
          <w:rFonts w:ascii="Arial" w:eastAsia="Arial Unicode MS" w:hAnsi="Arial" w:cs="Arial"/>
          <w:b/>
          <w:bCs/>
          <w:sz w:val="24"/>
          <w:szCs w:val="24"/>
        </w:rPr>
        <w:t>vková organizace</w:t>
      </w: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I. P. Pavlova 552/9, Pod Bezručovým vrchem</w:t>
      </w: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794 01 Krnov</w:t>
      </w: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17"/>
          <w:szCs w:val="17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IČ: 00844641        DIČ: CZ00844641</w:t>
      </w: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18"/>
          <w:szCs w:val="18"/>
        </w:rPr>
      </w:pP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18"/>
          <w:szCs w:val="18"/>
        </w:rPr>
      </w:pP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eastAsia="Arial Unicode MS" w:hAnsi="Arial" w:cs="Arial"/>
          <w:sz w:val="24"/>
          <w:szCs w:val="24"/>
        </w:rPr>
        <w:t>7138</w:t>
      </w: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16"/>
          <w:szCs w:val="16"/>
        </w:rPr>
        <w:t>Značka:</w:t>
      </w:r>
      <w:r>
        <w:rPr>
          <w:rFonts w:ascii="Arial" w:eastAsia="Arial Unicode MS" w:hAnsi="Arial" w:cs="Arial"/>
          <w:sz w:val="20"/>
          <w:szCs w:val="20"/>
        </w:rPr>
        <w:tab/>
        <w:t>7138</w:t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>RADIX CZ s.r.o.</w:t>
      </w: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16"/>
          <w:szCs w:val="16"/>
        </w:rPr>
        <w:t>Vyřizuje: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>Čáslavská 231</w:t>
      </w: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16"/>
          <w:szCs w:val="16"/>
        </w:rPr>
        <w:t>Tel.: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>284 01 Kutná Hora - Karlov</w:t>
      </w: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sz w:val="16"/>
          <w:szCs w:val="16"/>
        </w:rPr>
        <w:t>Fax: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ab/>
      </w: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16"/>
          <w:szCs w:val="16"/>
        </w:rPr>
        <w:t>E-mail:</w:t>
      </w:r>
      <w:r>
        <w:rPr>
          <w:rFonts w:ascii="Arial" w:eastAsia="Arial Unicode MS" w:hAnsi="Arial" w:cs="Arial"/>
          <w:sz w:val="20"/>
          <w:szCs w:val="20"/>
        </w:rPr>
        <w:tab/>
      </w: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16"/>
          <w:szCs w:val="16"/>
        </w:rPr>
        <w:t>Datum:</w:t>
      </w:r>
      <w:r>
        <w:rPr>
          <w:rFonts w:ascii="Arial" w:eastAsia="Arial Unicode MS" w:hAnsi="Arial" w:cs="Arial"/>
          <w:sz w:val="20"/>
          <w:szCs w:val="20"/>
        </w:rPr>
        <w:tab/>
        <w:t>31.05.2022</w:t>
      </w: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="Arial Unicode MS" w:hAnsi="MS Sans Serif" w:cs="MS Sans Serif"/>
          <w:sz w:val="17"/>
          <w:szCs w:val="17"/>
        </w:rPr>
      </w:pP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103401 - Urologie ambulance</w:t>
      </w:r>
    </w:p>
    <w:p w:rsidR="00892620" w:rsidRDefault="00892620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892620" w:rsidRDefault="0089262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892620" w:rsidRDefault="0089262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Č.</w:t>
      </w:r>
      <w:r>
        <w:rPr>
          <w:rFonts w:ascii="Arial" w:eastAsia="Arial Unicode MS" w:hAnsi="Arial" w:cs="Arial"/>
          <w:sz w:val="20"/>
          <w:szCs w:val="20"/>
        </w:rPr>
        <w:tab/>
        <w:t>Objednávaný úkon</w:t>
      </w:r>
      <w:r>
        <w:rPr>
          <w:rFonts w:ascii="Arial" w:eastAsia="Arial Unicode MS" w:hAnsi="Arial" w:cs="Arial"/>
          <w:sz w:val="20"/>
          <w:szCs w:val="20"/>
        </w:rPr>
        <w:tab/>
        <w:t>Údaje o zařízení</w:t>
      </w:r>
    </w:p>
    <w:p w:rsidR="00892620" w:rsidRDefault="0089262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892620" w:rsidRDefault="0089262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</w:t>
      </w:r>
      <w:r>
        <w:rPr>
          <w:rFonts w:ascii="Arial" w:eastAsia="Arial Unicode MS" w:hAnsi="Arial" w:cs="Arial"/>
          <w:sz w:val="20"/>
          <w:szCs w:val="20"/>
        </w:rPr>
        <w:tab/>
        <w:t>Nákup ZP</w:t>
      </w:r>
      <w:r w:rsidR="004353F0">
        <w:rPr>
          <w:rFonts w:ascii="Arial" w:eastAsia="Arial Unicode MS" w:hAnsi="Arial" w:cs="Arial"/>
          <w:sz w:val="20"/>
          <w:szCs w:val="20"/>
        </w:rPr>
        <w:t xml:space="preserve"> </w:t>
      </w:r>
    </w:p>
    <w:p w:rsidR="004353F0" w:rsidRDefault="004353F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4353F0" w:rsidRDefault="004353F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- rigidní ureterorenoskop Karl Storz 27002LK, traumatické zakončení, směr pohledu 6°</w:t>
      </w:r>
    </w:p>
    <w:p w:rsidR="004353F0" w:rsidRDefault="004353F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892620" w:rsidRDefault="0089262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892620" w:rsidRDefault="0089262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Předpokládaná cena:  </w:t>
      </w:r>
      <w:r w:rsidR="002A3F79">
        <w:rPr>
          <w:rFonts w:ascii="Arial" w:eastAsia="Arial Unicode MS" w:hAnsi="Arial" w:cs="Arial"/>
          <w:sz w:val="20"/>
          <w:szCs w:val="20"/>
        </w:rPr>
        <w:t>147.881</w:t>
      </w:r>
      <w:r w:rsidR="004353F0">
        <w:rPr>
          <w:rFonts w:ascii="Arial" w:eastAsia="Arial Unicode MS" w:hAnsi="Arial" w:cs="Arial"/>
          <w:sz w:val="20"/>
          <w:szCs w:val="20"/>
        </w:rPr>
        <w:t>,- Kč včetně DPH</w:t>
      </w:r>
    </w:p>
    <w:p w:rsidR="00892620" w:rsidRDefault="0089262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Součástí ceny je doprava, instruktáž, PBTK po dobu záruky, prohlášení o shodě, návod v českém jazyce.</w:t>
      </w: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Záruka min. 24 měsíců od předání, faktura se splatností min. 30 dní od data vystavení. </w:t>
      </w: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 xml:space="preserve">Vedoucí OZT                              </w:t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 xml:space="preserve"> - </w:t>
      </w: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>Náměstek PTN</w:t>
      </w:r>
      <w:r>
        <w:rPr>
          <w:rFonts w:ascii="Arial" w:eastAsia="Arial Unicode MS" w:hAnsi="Arial" w:cs="Arial"/>
          <w:b/>
          <w:bCs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ab/>
      </w:r>
      <w:r w:rsidR="004353F0">
        <w:rPr>
          <w:rFonts w:ascii="Arial" w:eastAsia="Arial Unicode MS" w:hAnsi="Arial" w:cs="Arial"/>
          <w:b/>
          <w:bCs/>
          <w:sz w:val="20"/>
          <w:szCs w:val="20"/>
        </w:rPr>
        <w:tab/>
      </w:r>
      <w:r>
        <w:rPr>
          <w:rFonts w:ascii="Arial" w:eastAsia="Arial Unicode MS" w:hAnsi="Arial" w:cs="Arial"/>
          <w:b/>
          <w:bCs/>
          <w:sz w:val="20"/>
          <w:szCs w:val="20"/>
        </w:rPr>
        <w:t xml:space="preserve"> - </w:t>
      </w: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 xml:space="preserve">Správce rozpočtu                        </w:t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 xml:space="preserve"> - </w:t>
      </w: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</w:p>
    <w:p w:rsidR="00892620" w:rsidRDefault="0089262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="Arial Unicode MS" w:hAnsi="MS Sans Serif" w:cs="MS Sans Serif"/>
          <w:sz w:val="17"/>
          <w:szCs w:val="17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 xml:space="preserve">Příkazce operace                       </w:t>
      </w:r>
      <w:r>
        <w:rPr>
          <w:rFonts w:ascii="Arial" w:eastAsia="Arial Unicode MS" w:hAnsi="Arial" w:cs="Arial"/>
          <w:b/>
          <w:bCs/>
          <w:sz w:val="20"/>
          <w:szCs w:val="20"/>
        </w:rPr>
        <w:tab/>
        <w:t xml:space="preserve"> - </w:t>
      </w:r>
      <w:bookmarkStart w:id="0" w:name="_GoBack"/>
      <w:bookmarkEnd w:id="0"/>
    </w:p>
    <w:p w:rsidR="00892620" w:rsidRDefault="0089262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892620" w:rsidRDefault="0089262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14"/>
          <w:szCs w:val="14"/>
        </w:rPr>
      </w:pPr>
    </w:p>
    <w:sectPr w:rsidR="00892620" w:rsidSect="00F16BFD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2E" w:rsidRDefault="00A57E2E">
      <w:pPr>
        <w:spacing w:after="0" w:line="240" w:lineRule="auto"/>
      </w:pPr>
      <w:r>
        <w:separator/>
      </w:r>
    </w:p>
  </w:endnote>
  <w:endnote w:type="continuationSeparator" w:id="0">
    <w:p w:rsidR="00A57E2E" w:rsidRDefault="00A5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20" w:rsidRDefault="008926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2E" w:rsidRDefault="00A57E2E">
      <w:pPr>
        <w:spacing w:after="0" w:line="240" w:lineRule="auto"/>
      </w:pPr>
      <w:r>
        <w:separator/>
      </w:r>
    </w:p>
  </w:footnote>
  <w:footnote w:type="continuationSeparator" w:id="0">
    <w:p w:rsidR="00A57E2E" w:rsidRDefault="00A57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3F0"/>
    <w:rsid w:val="002A3F79"/>
    <w:rsid w:val="004353F0"/>
    <w:rsid w:val="007B04D6"/>
    <w:rsid w:val="00892620"/>
    <w:rsid w:val="00894A93"/>
    <w:rsid w:val="00986D18"/>
    <w:rsid w:val="00A57E2E"/>
    <w:rsid w:val="00A7764E"/>
    <w:rsid w:val="00F1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Mgr. Gabriela Čepová</cp:lastModifiedBy>
  <cp:revision>2</cp:revision>
  <cp:lastPrinted>2022-07-04T10:52:00Z</cp:lastPrinted>
  <dcterms:created xsi:type="dcterms:W3CDTF">2022-07-08T10:25:00Z</dcterms:created>
  <dcterms:modified xsi:type="dcterms:W3CDTF">2022-07-08T10:25:00Z</dcterms:modified>
</cp:coreProperties>
</file>