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86C6FF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B218C">
        <w:rPr>
          <w:color w:val="000000"/>
          <w:sz w:val="20"/>
          <w:lang w:val="cs"/>
        </w:rPr>
        <w:t>ČEZ Energetické služby, s.r.o.</w:t>
      </w:r>
    </w:p>
    <w:p w14:paraId="7DD79A2E" w14:textId="6429016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357E6">
        <w:rPr>
          <w:color w:val="000000"/>
          <w:sz w:val="20"/>
          <w:lang w:val="cs"/>
        </w:rPr>
        <w:t>Výstavní 1144/103</w:t>
      </w:r>
    </w:p>
    <w:p w14:paraId="6B0D2AD7" w14:textId="0CF854D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357E6">
        <w:rPr>
          <w:color w:val="000000"/>
          <w:sz w:val="20"/>
          <w:lang w:val="cs"/>
        </w:rPr>
        <w:t>706 02 Ostrava Vítkovice</w:t>
      </w:r>
    </w:p>
    <w:p w14:paraId="5070EC48" w14:textId="14923017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357E6">
        <w:rPr>
          <w:rFonts w:ascii="Times New Roman"/>
          <w:color w:val="000000"/>
          <w:sz w:val="20"/>
        </w:rPr>
        <w:t>I</w:t>
      </w:r>
      <w:r w:rsidR="005357E6">
        <w:rPr>
          <w:rFonts w:ascii="Times New Roman"/>
          <w:color w:val="000000"/>
          <w:sz w:val="20"/>
        </w:rPr>
        <w:t>Č</w:t>
      </w:r>
      <w:r w:rsidR="005357E6">
        <w:rPr>
          <w:rFonts w:ascii="Times New Roman"/>
          <w:color w:val="000000"/>
          <w:sz w:val="20"/>
        </w:rPr>
        <w:t>O:27804721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7FFD4D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20166D">
        <w:rPr>
          <w:color w:val="000000"/>
          <w:spacing w:val="-1"/>
          <w:sz w:val="24"/>
          <w:lang w:val="cs"/>
        </w:rPr>
        <w:t>646</w:t>
      </w:r>
      <w:r w:rsidR="009339E5">
        <w:rPr>
          <w:color w:val="000000"/>
          <w:spacing w:val="-1"/>
          <w:sz w:val="24"/>
          <w:lang w:val="cs"/>
        </w:rPr>
        <w:t>-</w:t>
      </w:r>
      <w:r w:rsidR="00C765EA">
        <w:rPr>
          <w:color w:val="000000"/>
          <w:spacing w:val="-1"/>
          <w:sz w:val="24"/>
          <w:lang w:val="cs"/>
        </w:rPr>
        <w:t>0</w:t>
      </w:r>
      <w:r w:rsidR="0020166D">
        <w:rPr>
          <w:color w:val="000000"/>
          <w:spacing w:val="-1"/>
          <w:sz w:val="24"/>
          <w:lang w:val="cs"/>
        </w:rPr>
        <w:t>08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08DA36A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20166D">
        <w:rPr>
          <w:color w:val="000000"/>
          <w:sz w:val="24"/>
          <w:szCs w:val="24"/>
          <w:lang w:val="cs"/>
        </w:rPr>
        <w:t>646</w:t>
      </w:r>
    </w:p>
    <w:p w14:paraId="03AA2FF0" w14:textId="3518EC8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0166D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20166D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861DDF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20166D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/0</w:t>
      </w:r>
      <w:r w:rsidR="0020166D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9745A2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821F9">
        <w:rPr>
          <w:color w:val="000000"/>
          <w:lang w:val="cs"/>
        </w:rPr>
        <w:t>Fakultní Thomayerova nemocnice – pavilon N kotelna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3A285283" w:rsidR="009339E5" w:rsidRDefault="001C57D1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83583">
        <w:rPr>
          <w:color w:val="000000"/>
          <w:spacing w:val="1"/>
          <w:sz w:val="18"/>
          <w:szCs w:val="18"/>
          <w:lang w:val="cs"/>
        </w:rPr>
        <w:t xml:space="preserve"> </w:t>
      </w:r>
      <w:r w:rsidR="00A821F9">
        <w:rPr>
          <w:color w:val="000000"/>
          <w:spacing w:val="1"/>
          <w:sz w:val="18"/>
          <w:szCs w:val="18"/>
          <w:lang w:val="cs"/>
        </w:rPr>
        <w:t>Odstranění</w:t>
      </w:r>
      <w:r w:rsidR="00E25A31">
        <w:rPr>
          <w:color w:val="000000"/>
          <w:spacing w:val="1"/>
          <w:sz w:val="18"/>
          <w:szCs w:val="18"/>
          <w:lang w:val="cs"/>
        </w:rPr>
        <w:t xml:space="preserve"> úniku vody 1. Válce KGJ. Demontáž vložky válce, přetěsnění, zpětná montáž. Přetěsnění tělesa termostatů viz</w:t>
      </w:r>
      <w:r w:rsidR="004337CC">
        <w:rPr>
          <w:color w:val="000000"/>
          <w:spacing w:val="1"/>
          <w:sz w:val="18"/>
          <w:szCs w:val="18"/>
          <w:lang w:val="cs"/>
        </w:rPr>
        <w:t>. CN 042/2022.</w:t>
      </w:r>
    </w:p>
    <w:p w14:paraId="103FAA45" w14:textId="1B2E83B2" w:rsidR="004337CC" w:rsidRPr="009339E5" w:rsidRDefault="004337CC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Materiál bude vykázán z paušálu dle smlouvy č. 16060107.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C85E87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07917">
        <w:rPr>
          <w:color w:val="000000"/>
          <w:spacing w:val="2"/>
          <w:sz w:val="28"/>
          <w:szCs w:val="28"/>
          <w:lang w:val="cs"/>
        </w:rPr>
        <w:t>92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07917">
        <w:rPr>
          <w:color w:val="000000"/>
          <w:spacing w:val="2"/>
          <w:sz w:val="28"/>
          <w:szCs w:val="28"/>
          <w:lang w:val="cs"/>
        </w:rPr>
        <w:t>017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207917">
        <w:rPr>
          <w:color w:val="000000"/>
          <w:spacing w:val="2"/>
          <w:sz w:val="28"/>
          <w:szCs w:val="28"/>
          <w:lang w:val="cs"/>
        </w:rPr>
        <w:t>58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E94D60D" w14:textId="77777777" w:rsidR="00B2020D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lang w:val="cs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 w:rsidR="00480537">
        <w:rPr>
          <w:lang w:val="cs"/>
        </w:rPr>
        <w:t xml:space="preserve"> </w:t>
      </w:r>
    </w:p>
    <w:p w14:paraId="041ADD05" w14:textId="56FE2316" w:rsidR="0077300F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B353D3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07917">
        <w:rPr>
          <w:color w:val="000000"/>
          <w:lang w:val="cs"/>
        </w:rPr>
        <w:t>23</w:t>
      </w:r>
      <w:r w:rsidR="00C43FEB">
        <w:rPr>
          <w:color w:val="000000"/>
          <w:lang w:val="cs"/>
        </w:rPr>
        <w:t>.</w:t>
      </w:r>
      <w:r w:rsidR="00783CDA">
        <w:rPr>
          <w:color w:val="000000"/>
          <w:lang w:val="cs"/>
        </w:rPr>
        <w:t>0</w:t>
      </w:r>
      <w:r w:rsidR="00207917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835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F0C4B5-E261-4CAC-9D10-8644603F725A}"/>
    <w:embedBold r:id="rId2" w:fontKey="{151F6653-A5EA-43DF-BC4C-7A228662A2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3334B3E-C7A1-412C-BCE6-CF9C87751973}"/>
    <w:embedBold r:id="rId4" w:fontKey="{ED4A356F-356D-4DBA-ADF1-9AE5AA80DF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48F00CE-1AAA-4EFA-82FA-72DEDEEF610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4B12BAD-28FE-4DF4-A143-7E54634C6252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F0AE31F-174F-4D52-A431-BB196006F87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D46D061-35CB-40FD-A630-D2DB12691B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F5032"/>
    <w:rsid w:val="000F6E03"/>
    <w:rsid w:val="00101AC4"/>
    <w:rsid w:val="00173BC1"/>
    <w:rsid w:val="001C57D1"/>
    <w:rsid w:val="0020166D"/>
    <w:rsid w:val="00207917"/>
    <w:rsid w:val="00212998"/>
    <w:rsid w:val="00220EF3"/>
    <w:rsid w:val="00237C29"/>
    <w:rsid w:val="00242702"/>
    <w:rsid w:val="0034735F"/>
    <w:rsid w:val="003A386E"/>
    <w:rsid w:val="003E58E0"/>
    <w:rsid w:val="004337CC"/>
    <w:rsid w:val="00480537"/>
    <w:rsid w:val="00493BC5"/>
    <w:rsid w:val="004B0958"/>
    <w:rsid w:val="005357E6"/>
    <w:rsid w:val="0057387B"/>
    <w:rsid w:val="00675EAD"/>
    <w:rsid w:val="00683583"/>
    <w:rsid w:val="006927A3"/>
    <w:rsid w:val="006C2A62"/>
    <w:rsid w:val="006D74FA"/>
    <w:rsid w:val="00724CD9"/>
    <w:rsid w:val="0077300F"/>
    <w:rsid w:val="00783CDA"/>
    <w:rsid w:val="007C379E"/>
    <w:rsid w:val="00895246"/>
    <w:rsid w:val="008C1541"/>
    <w:rsid w:val="008E391A"/>
    <w:rsid w:val="008E43F2"/>
    <w:rsid w:val="009053DC"/>
    <w:rsid w:val="009339E5"/>
    <w:rsid w:val="00961CE3"/>
    <w:rsid w:val="009A4DEC"/>
    <w:rsid w:val="009B218C"/>
    <w:rsid w:val="009B2E58"/>
    <w:rsid w:val="00A1247C"/>
    <w:rsid w:val="00A821F9"/>
    <w:rsid w:val="00B00D58"/>
    <w:rsid w:val="00B06B85"/>
    <w:rsid w:val="00B2020D"/>
    <w:rsid w:val="00B349A8"/>
    <w:rsid w:val="00B61C59"/>
    <w:rsid w:val="00B71C37"/>
    <w:rsid w:val="00BA5B2D"/>
    <w:rsid w:val="00BC468C"/>
    <w:rsid w:val="00C03DAA"/>
    <w:rsid w:val="00C12D3F"/>
    <w:rsid w:val="00C21143"/>
    <w:rsid w:val="00C304A2"/>
    <w:rsid w:val="00C43FEB"/>
    <w:rsid w:val="00C765EA"/>
    <w:rsid w:val="00CA4FF3"/>
    <w:rsid w:val="00CF7D63"/>
    <w:rsid w:val="00D929AC"/>
    <w:rsid w:val="00DD0720"/>
    <w:rsid w:val="00E00029"/>
    <w:rsid w:val="00E25A31"/>
    <w:rsid w:val="00E94F73"/>
    <w:rsid w:val="00F63B68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179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47</cp:revision>
  <cp:lastPrinted>2021-12-27T07:28:00Z</cp:lastPrinted>
  <dcterms:created xsi:type="dcterms:W3CDTF">2021-12-27T09:22:00Z</dcterms:created>
  <dcterms:modified xsi:type="dcterms:W3CDTF">2022-07-07T13:17:00Z</dcterms:modified>
</cp:coreProperties>
</file>