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7FD3" w14:textId="77777777" w:rsidR="00FE7315" w:rsidRPr="00E3119D" w:rsidRDefault="00FE7315" w:rsidP="00FE7315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3119D">
        <w:rPr>
          <w:sz w:val="22"/>
          <w:szCs w:val="22"/>
        </w:rPr>
        <w:t>SMLOUV</w:t>
      </w:r>
      <w:r>
        <w:rPr>
          <w:sz w:val="22"/>
          <w:szCs w:val="22"/>
        </w:rPr>
        <w:t>A</w:t>
      </w:r>
      <w:r w:rsidRPr="00E3119D">
        <w:rPr>
          <w:sz w:val="22"/>
          <w:szCs w:val="22"/>
        </w:rPr>
        <w:t xml:space="preserve"> O PROPAGACI OBCHODNÍHO JMÉNA</w:t>
      </w:r>
    </w:p>
    <w:p w14:paraId="79106B76" w14:textId="2AA868F1" w:rsidR="00FA7AAB" w:rsidRPr="00FE7315" w:rsidRDefault="00FE7315">
      <w:pPr>
        <w:rPr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B1B1C" w:rsidRPr="00EB1B1C">
        <w:rPr>
          <w:szCs w:val="24"/>
        </w:rPr>
        <w:t>SPA-2022-800-000141</w:t>
      </w:r>
    </w:p>
    <w:p w14:paraId="05F77559" w14:textId="77777777" w:rsidR="00FE7315" w:rsidRPr="00FE7315" w:rsidRDefault="00FE7315">
      <w:pPr>
        <w:rPr>
          <w:b/>
          <w:sz w:val="22"/>
          <w:szCs w:val="22"/>
        </w:rPr>
      </w:pPr>
    </w:p>
    <w:p w14:paraId="015D84F8" w14:textId="77777777" w:rsidR="00FA7AAB" w:rsidRDefault="000E3549" w:rsidP="00B17B02">
      <w:pPr>
        <w:outlineLvl w:val="0"/>
        <w:rPr>
          <w:u w:val="single"/>
        </w:rPr>
      </w:pPr>
      <w:r>
        <w:rPr>
          <w:u w:val="single"/>
        </w:rPr>
        <w:t>Smluvní strany</w:t>
      </w:r>
    </w:p>
    <w:p w14:paraId="7BC2C2F5" w14:textId="77777777" w:rsidR="00FA7AAB" w:rsidRDefault="00FA7AAB">
      <w:pPr>
        <w:rPr>
          <w:b/>
          <w:u w:val="single"/>
        </w:rPr>
      </w:pPr>
    </w:p>
    <w:p w14:paraId="79BE18ED" w14:textId="77777777" w:rsidR="00FA7AAB" w:rsidRDefault="000E3549" w:rsidP="00B17B02">
      <w:pPr>
        <w:jc w:val="both"/>
        <w:outlineLvl w:val="0"/>
        <w:rPr>
          <w:b/>
        </w:rPr>
      </w:pPr>
      <w:r>
        <w:rPr>
          <w:b/>
        </w:rPr>
        <w:t>CHEVAK Cheb, a. s.</w:t>
      </w:r>
    </w:p>
    <w:p w14:paraId="0CCF4572" w14:textId="77777777" w:rsidR="00FA7AAB" w:rsidRPr="00FE7315" w:rsidRDefault="000E3549">
      <w:pPr>
        <w:jc w:val="both"/>
      </w:pPr>
      <w:r>
        <w:t xml:space="preserve">se sídlem </w:t>
      </w:r>
      <w:proofErr w:type="spellStart"/>
      <w:r w:rsidRPr="00FE7315">
        <w:t>Tršnická</w:t>
      </w:r>
      <w:proofErr w:type="spellEnd"/>
      <w:r w:rsidRPr="00FE7315">
        <w:t xml:space="preserve"> 4/11, 350 </w:t>
      </w:r>
      <w:r w:rsidR="00B17B02" w:rsidRPr="00FE7315">
        <w:t>02</w:t>
      </w:r>
      <w:r w:rsidRPr="00FE7315">
        <w:t xml:space="preserve"> Cheb </w:t>
      </w:r>
    </w:p>
    <w:p w14:paraId="06A7D7F2" w14:textId="77777777" w:rsidR="00FA7AAB" w:rsidRDefault="000E3549">
      <w:pPr>
        <w:spacing w:before="60"/>
        <w:jc w:val="both"/>
      </w:pPr>
      <w:r>
        <w:t>IČO: 49787977</w:t>
      </w:r>
    </w:p>
    <w:p w14:paraId="701414DC" w14:textId="77777777" w:rsidR="00FA7AAB" w:rsidRDefault="000E3549">
      <w:pPr>
        <w:jc w:val="both"/>
      </w:pPr>
      <w:r>
        <w:t>Zapsaná v Obch. rejstříku KS Plzeň, oddíl B, vložka 367</w:t>
      </w:r>
    </w:p>
    <w:p w14:paraId="4D7133BB" w14:textId="77777777" w:rsidR="00FA7AAB" w:rsidRDefault="000E3549">
      <w:pPr>
        <w:jc w:val="both"/>
      </w:pPr>
      <w:r>
        <w:t xml:space="preserve">(dále jen </w:t>
      </w:r>
      <w:r w:rsidR="00FE7315">
        <w:rPr>
          <w:b/>
        </w:rPr>
        <w:t>objednatel</w:t>
      </w:r>
      <w:r>
        <w:t>)</w:t>
      </w:r>
    </w:p>
    <w:p w14:paraId="0ADA77DC" w14:textId="77777777" w:rsidR="00FA7AAB" w:rsidRDefault="00FA7AAB">
      <w:pPr>
        <w:jc w:val="both"/>
      </w:pPr>
    </w:p>
    <w:p w14:paraId="7A34EE1D" w14:textId="77777777" w:rsidR="00FA7AAB" w:rsidRDefault="00760165" w:rsidP="00760165">
      <w:pPr>
        <w:jc w:val="both"/>
      </w:pPr>
      <w:r>
        <w:t>a</w:t>
      </w:r>
    </w:p>
    <w:p w14:paraId="5B9FBB68" w14:textId="77777777" w:rsidR="00F536F8" w:rsidRDefault="00F536F8" w:rsidP="00760165">
      <w:pPr>
        <w:jc w:val="both"/>
        <w:outlineLvl w:val="0"/>
      </w:pPr>
    </w:p>
    <w:p w14:paraId="19E55BC7" w14:textId="77777777" w:rsidR="00621BC3" w:rsidRPr="00DB3426" w:rsidRDefault="00621BC3" w:rsidP="00621BC3">
      <w:pPr>
        <w:jc w:val="both"/>
        <w:rPr>
          <w:b/>
        </w:rPr>
      </w:pPr>
      <w:r>
        <w:rPr>
          <w:b/>
        </w:rPr>
        <w:t>Miroslav Všetečka</w:t>
      </w:r>
    </w:p>
    <w:p w14:paraId="0EFE905A" w14:textId="77777777" w:rsidR="00621BC3" w:rsidRDefault="000E3549" w:rsidP="00621BC3">
      <w:pPr>
        <w:jc w:val="both"/>
        <w:rPr>
          <w:szCs w:val="24"/>
        </w:rPr>
      </w:pPr>
      <w:r w:rsidRPr="00621BC3">
        <w:rPr>
          <w:szCs w:val="24"/>
        </w:rPr>
        <w:t xml:space="preserve">se sídlem: </w:t>
      </w:r>
      <w:r w:rsidR="00621BC3" w:rsidRPr="00621BC3">
        <w:rPr>
          <w:szCs w:val="24"/>
        </w:rPr>
        <w:t>352 01 Aš, Tesařská 728</w:t>
      </w:r>
    </w:p>
    <w:p w14:paraId="56F482DE" w14:textId="77777777" w:rsidR="00314908" w:rsidRDefault="00655E9F" w:rsidP="00621BC3">
      <w:pPr>
        <w:jc w:val="both"/>
      </w:pPr>
      <w:r>
        <w:t>IČO</w:t>
      </w:r>
      <w:r w:rsidR="0000790B">
        <w:t xml:space="preserve">: </w:t>
      </w:r>
      <w:r w:rsidR="00621BC3" w:rsidRPr="00621BC3">
        <w:t>18691919</w:t>
      </w:r>
    </w:p>
    <w:p w14:paraId="7D4D64FF" w14:textId="77777777" w:rsidR="00621BC3" w:rsidRDefault="000E3549" w:rsidP="00621BC3">
      <w:r>
        <w:t>bankovní spojení</w:t>
      </w:r>
      <w:r w:rsidR="0000790B">
        <w:t xml:space="preserve">:  </w:t>
      </w:r>
      <w:r w:rsidR="00621BC3" w:rsidRPr="00621BC3">
        <w:t xml:space="preserve">196269318/0300 </w:t>
      </w:r>
    </w:p>
    <w:p w14:paraId="1D288F7D" w14:textId="77777777" w:rsidR="00FA7AAB" w:rsidRDefault="000E3549" w:rsidP="00621BC3">
      <w:r>
        <w:t xml:space="preserve">(dále jen </w:t>
      </w:r>
      <w:r w:rsidRPr="00621BC3">
        <w:rPr>
          <w:b/>
        </w:rPr>
        <w:t>p</w:t>
      </w:r>
      <w:r w:rsidR="00FE7315">
        <w:rPr>
          <w:b/>
        </w:rPr>
        <w:t>oskytovatel</w:t>
      </w:r>
      <w:r>
        <w:t xml:space="preserve">) </w:t>
      </w:r>
    </w:p>
    <w:p w14:paraId="381563D6" w14:textId="77777777" w:rsidR="00FA7AAB" w:rsidRDefault="00FA7AAB"/>
    <w:p w14:paraId="27A3CFC7" w14:textId="77777777" w:rsidR="00FA7AAB" w:rsidRDefault="000E3549">
      <w:r>
        <w:t xml:space="preserve">uzavřeli níže uvedeného dne tuto smlouvu: </w:t>
      </w:r>
    </w:p>
    <w:p w14:paraId="5266C043" w14:textId="77777777" w:rsidR="00FA7AAB" w:rsidRDefault="00FA7AAB"/>
    <w:p w14:paraId="4AEAA24E" w14:textId="77777777" w:rsidR="00471B7B" w:rsidRPr="00E3119D" w:rsidRDefault="00471B7B" w:rsidP="00471B7B">
      <w:pPr>
        <w:jc w:val="center"/>
        <w:rPr>
          <w:sz w:val="22"/>
          <w:szCs w:val="22"/>
        </w:rPr>
      </w:pPr>
      <w:r w:rsidRPr="00E3119D">
        <w:rPr>
          <w:sz w:val="22"/>
          <w:szCs w:val="22"/>
        </w:rPr>
        <w:t>uzavírají</w:t>
      </w:r>
    </w:p>
    <w:p w14:paraId="26616D9E" w14:textId="77777777" w:rsidR="00471B7B" w:rsidRPr="00E3119D" w:rsidRDefault="00471B7B" w:rsidP="00471B7B">
      <w:pPr>
        <w:jc w:val="center"/>
        <w:rPr>
          <w:sz w:val="22"/>
          <w:szCs w:val="22"/>
        </w:rPr>
      </w:pPr>
    </w:p>
    <w:p w14:paraId="02B713BA" w14:textId="77777777" w:rsidR="00471B7B" w:rsidRDefault="00471B7B" w:rsidP="00471B7B">
      <w:pPr>
        <w:pStyle w:val="Nadpis1"/>
        <w:rPr>
          <w:b w:val="0"/>
          <w:sz w:val="22"/>
          <w:szCs w:val="22"/>
        </w:rPr>
      </w:pPr>
      <w:r w:rsidRPr="00C8292E">
        <w:rPr>
          <w:b w:val="0"/>
          <w:sz w:val="22"/>
          <w:szCs w:val="22"/>
        </w:rPr>
        <w:t xml:space="preserve">dle </w:t>
      </w:r>
      <w:r>
        <w:rPr>
          <w:b w:val="0"/>
          <w:sz w:val="22"/>
          <w:szCs w:val="22"/>
        </w:rPr>
        <w:t xml:space="preserve">§ 1746 odst. 2 zákona č. 89/2012 Sb., občanský zákoník, </w:t>
      </w:r>
    </w:p>
    <w:p w14:paraId="447C8B6E" w14:textId="77777777" w:rsidR="00471B7B" w:rsidRPr="00C8292E" w:rsidRDefault="00471B7B" w:rsidP="00471B7B"/>
    <w:p w14:paraId="78FDD207" w14:textId="77777777" w:rsidR="00471B7B" w:rsidRPr="00E3119D" w:rsidRDefault="00471B7B" w:rsidP="00471B7B">
      <w:pPr>
        <w:pStyle w:val="Nadpis1"/>
        <w:rPr>
          <w:sz w:val="22"/>
          <w:szCs w:val="22"/>
        </w:rPr>
      </w:pPr>
      <w:r w:rsidRPr="00E3119D">
        <w:rPr>
          <w:sz w:val="22"/>
          <w:szCs w:val="22"/>
        </w:rPr>
        <w:t>SMLOUVU O PROPAGACI OBCHODNÍHO JMÉNA</w:t>
      </w:r>
    </w:p>
    <w:p w14:paraId="3C6F49EF" w14:textId="77777777" w:rsidR="00471B7B" w:rsidRPr="00E3119D" w:rsidRDefault="00471B7B" w:rsidP="00471B7B">
      <w:pPr>
        <w:jc w:val="center"/>
        <w:rPr>
          <w:b/>
          <w:bCs/>
          <w:sz w:val="22"/>
          <w:szCs w:val="22"/>
        </w:rPr>
      </w:pPr>
    </w:p>
    <w:p w14:paraId="1474252D" w14:textId="77777777" w:rsidR="00471B7B" w:rsidRPr="00E3119D" w:rsidRDefault="00471B7B" w:rsidP="00471B7B">
      <w:pPr>
        <w:jc w:val="center"/>
        <w:rPr>
          <w:b/>
          <w:bCs/>
          <w:sz w:val="22"/>
          <w:szCs w:val="22"/>
        </w:rPr>
      </w:pPr>
    </w:p>
    <w:p w14:paraId="46C2F089" w14:textId="77777777" w:rsidR="00471B7B" w:rsidRPr="00E3119D" w:rsidRDefault="00471B7B" w:rsidP="00471B7B">
      <w:pPr>
        <w:jc w:val="center"/>
        <w:rPr>
          <w:b/>
          <w:bCs/>
          <w:sz w:val="22"/>
          <w:szCs w:val="22"/>
        </w:rPr>
      </w:pPr>
    </w:p>
    <w:p w14:paraId="3F9292A8" w14:textId="77777777" w:rsidR="00471B7B" w:rsidRPr="00E3119D" w:rsidRDefault="00471B7B" w:rsidP="00471B7B">
      <w:pPr>
        <w:jc w:val="center"/>
        <w:rPr>
          <w:b/>
          <w:bCs/>
          <w:sz w:val="22"/>
          <w:szCs w:val="22"/>
        </w:rPr>
      </w:pPr>
    </w:p>
    <w:p w14:paraId="75111D88" w14:textId="77777777" w:rsidR="00471B7B" w:rsidRPr="00E3119D" w:rsidRDefault="00471B7B" w:rsidP="00471B7B">
      <w:pPr>
        <w:numPr>
          <w:ilvl w:val="0"/>
          <w:numId w:val="2"/>
        </w:numPr>
        <w:suppressAutoHyphens w:val="0"/>
        <w:autoSpaceDN/>
        <w:jc w:val="center"/>
        <w:textAlignment w:val="auto"/>
        <w:rPr>
          <w:b/>
          <w:bCs/>
          <w:sz w:val="22"/>
          <w:szCs w:val="22"/>
        </w:rPr>
      </w:pPr>
      <w:r w:rsidRPr="00E3119D">
        <w:rPr>
          <w:b/>
          <w:bCs/>
          <w:sz w:val="22"/>
          <w:szCs w:val="22"/>
        </w:rPr>
        <w:t>Předmět plnění</w:t>
      </w:r>
    </w:p>
    <w:p w14:paraId="2CA6D6D4" w14:textId="77777777" w:rsidR="00471B7B" w:rsidRPr="00E3119D" w:rsidRDefault="00471B7B" w:rsidP="00471B7B">
      <w:pPr>
        <w:jc w:val="center"/>
        <w:rPr>
          <w:sz w:val="22"/>
          <w:szCs w:val="22"/>
        </w:rPr>
      </w:pPr>
    </w:p>
    <w:p w14:paraId="178C5690" w14:textId="77777777" w:rsidR="00471B7B" w:rsidRDefault="00471B7B" w:rsidP="00471B7B">
      <w:pPr>
        <w:pStyle w:val="Zkladntext"/>
        <w:spacing w:line="360" w:lineRule="auto"/>
        <w:jc w:val="left"/>
        <w:rPr>
          <w:sz w:val="22"/>
          <w:szCs w:val="22"/>
        </w:rPr>
      </w:pPr>
      <w:r w:rsidRPr="00E3119D">
        <w:rPr>
          <w:sz w:val="22"/>
          <w:szCs w:val="22"/>
        </w:rPr>
        <w:t xml:space="preserve">Výše uvedené </w:t>
      </w:r>
      <w:r>
        <w:rPr>
          <w:sz w:val="22"/>
          <w:szCs w:val="22"/>
        </w:rPr>
        <w:t xml:space="preserve">smluvní </w:t>
      </w:r>
      <w:r w:rsidRPr="00E3119D">
        <w:rPr>
          <w:sz w:val="22"/>
          <w:szCs w:val="22"/>
        </w:rPr>
        <w:t xml:space="preserve">strany se dohodly na spolupráci v oblasti </w:t>
      </w:r>
      <w:r>
        <w:rPr>
          <w:sz w:val="22"/>
          <w:szCs w:val="22"/>
        </w:rPr>
        <w:t xml:space="preserve">zajištění reklamní kampaně. </w:t>
      </w:r>
    </w:p>
    <w:p w14:paraId="7DE19A17" w14:textId="77777777" w:rsidR="00471B7B" w:rsidRDefault="00471B7B" w:rsidP="00471B7B">
      <w:pPr>
        <w:pStyle w:val="Zkladntext"/>
        <w:spacing w:line="360" w:lineRule="auto"/>
        <w:jc w:val="left"/>
        <w:rPr>
          <w:sz w:val="22"/>
          <w:szCs w:val="22"/>
        </w:rPr>
      </w:pPr>
    </w:p>
    <w:p w14:paraId="52E16502" w14:textId="77777777" w:rsidR="00471B7B" w:rsidRPr="00FC216E" w:rsidRDefault="00471B7B" w:rsidP="00471B7B">
      <w:pPr>
        <w:pStyle w:val="Nadpis4"/>
        <w:numPr>
          <w:ilvl w:val="0"/>
          <w:numId w:val="0"/>
        </w:numPr>
        <w:ind w:left="720"/>
        <w:jc w:val="left"/>
        <w:rPr>
          <w:sz w:val="22"/>
          <w:szCs w:val="22"/>
        </w:rPr>
      </w:pPr>
    </w:p>
    <w:p w14:paraId="2BECD2EC" w14:textId="77777777" w:rsidR="00471B7B" w:rsidRPr="00E3119D" w:rsidRDefault="00471B7B" w:rsidP="00471B7B">
      <w:pPr>
        <w:pStyle w:val="Nadpis4"/>
        <w:rPr>
          <w:sz w:val="22"/>
          <w:szCs w:val="22"/>
        </w:rPr>
      </w:pPr>
      <w:r w:rsidRPr="00E3119D">
        <w:rPr>
          <w:sz w:val="22"/>
          <w:szCs w:val="22"/>
        </w:rPr>
        <w:t>Podmínky plnění</w:t>
      </w:r>
    </w:p>
    <w:p w14:paraId="37646F5E" w14:textId="77777777" w:rsidR="00471B7B" w:rsidRPr="00E3119D" w:rsidRDefault="00471B7B" w:rsidP="00471B7B">
      <w:pPr>
        <w:jc w:val="center"/>
        <w:rPr>
          <w:sz w:val="22"/>
          <w:szCs w:val="22"/>
        </w:rPr>
      </w:pPr>
    </w:p>
    <w:p w14:paraId="23113581" w14:textId="77777777" w:rsidR="00471B7B" w:rsidRPr="008E2317" w:rsidRDefault="00471B7B" w:rsidP="00471B7B">
      <w:pPr>
        <w:spacing w:line="360" w:lineRule="auto"/>
        <w:jc w:val="both"/>
        <w:rPr>
          <w:sz w:val="22"/>
          <w:szCs w:val="22"/>
        </w:rPr>
      </w:pPr>
      <w:r w:rsidRPr="00455ADA">
        <w:rPr>
          <w:b/>
          <w:sz w:val="22"/>
        </w:rPr>
        <w:t xml:space="preserve">Poskytovatel </w:t>
      </w:r>
      <w:r w:rsidRPr="008E2317">
        <w:rPr>
          <w:sz w:val="22"/>
          <w:szCs w:val="22"/>
        </w:rPr>
        <w:t>se zavazuje propagovat na základě této smlouvy obchodní jméno klienta následující formou:</w:t>
      </w:r>
    </w:p>
    <w:p w14:paraId="663E4CDC" w14:textId="77777777" w:rsidR="00471B7B" w:rsidRPr="00CC37DB" w:rsidRDefault="00471B7B" w:rsidP="00FE7315">
      <w:pPr>
        <w:pStyle w:val="Zkladntext"/>
        <w:numPr>
          <w:ilvl w:val="0"/>
          <w:numId w:val="3"/>
        </w:numPr>
        <w:spacing w:line="360" w:lineRule="auto"/>
        <w:ind w:left="600"/>
        <w:rPr>
          <w:sz w:val="22"/>
          <w:szCs w:val="22"/>
        </w:rPr>
      </w:pPr>
      <w:r w:rsidRPr="00CC37DB">
        <w:rPr>
          <w:sz w:val="22"/>
          <w:szCs w:val="22"/>
        </w:rPr>
        <w:t>Umístění loga objednatele před videa a reportáže zpracovaných poskytovatelem</w:t>
      </w:r>
    </w:p>
    <w:p w14:paraId="7F177A32" w14:textId="77777777" w:rsidR="00471B7B" w:rsidRPr="00CC37DB" w:rsidRDefault="00471B7B" w:rsidP="00FE7315">
      <w:pPr>
        <w:pStyle w:val="Zkladntext"/>
        <w:numPr>
          <w:ilvl w:val="0"/>
          <w:numId w:val="3"/>
        </w:numPr>
        <w:spacing w:line="360" w:lineRule="auto"/>
        <w:ind w:left="600"/>
        <w:rPr>
          <w:sz w:val="22"/>
          <w:szCs w:val="22"/>
        </w:rPr>
      </w:pPr>
      <w:r w:rsidRPr="00CC37DB">
        <w:rPr>
          <w:sz w:val="22"/>
          <w:szCs w:val="22"/>
        </w:rPr>
        <w:t xml:space="preserve">Zajištění personální </w:t>
      </w:r>
      <w:r>
        <w:rPr>
          <w:sz w:val="22"/>
          <w:szCs w:val="22"/>
        </w:rPr>
        <w:t xml:space="preserve">a jiné </w:t>
      </w:r>
      <w:r w:rsidRPr="00CC37DB">
        <w:rPr>
          <w:sz w:val="22"/>
          <w:szCs w:val="22"/>
        </w:rPr>
        <w:t>inzerce a její umístění na internetových stránkách televize MVTV.cz</w:t>
      </w:r>
    </w:p>
    <w:p w14:paraId="42B7CE0B" w14:textId="09CF1B67" w:rsidR="00471B7B" w:rsidRPr="00CC37DB" w:rsidRDefault="00471B7B" w:rsidP="00FE7315">
      <w:pPr>
        <w:pStyle w:val="Zkladntext"/>
        <w:numPr>
          <w:ilvl w:val="0"/>
          <w:numId w:val="3"/>
        </w:numPr>
        <w:spacing w:line="360" w:lineRule="auto"/>
        <w:ind w:left="600"/>
        <w:rPr>
          <w:sz w:val="22"/>
          <w:szCs w:val="22"/>
        </w:rPr>
      </w:pPr>
      <w:r w:rsidRPr="00CC37DB">
        <w:rPr>
          <w:sz w:val="22"/>
          <w:szCs w:val="22"/>
        </w:rPr>
        <w:t>Výroba, zpracování a uveřejní reportáží z akcí pořádaných nebo sponzorovaných objedna</w:t>
      </w:r>
      <w:r w:rsidR="00FE7315">
        <w:rPr>
          <w:sz w:val="22"/>
          <w:szCs w:val="22"/>
        </w:rPr>
        <w:t>te</w:t>
      </w:r>
      <w:r w:rsidRPr="00CC37DB">
        <w:rPr>
          <w:sz w:val="22"/>
          <w:szCs w:val="22"/>
        </w:rPr>
        <w:t>lem za účelem propagace obchodního jména společnosti</w:t>
      </w:r>
      <w:r w:rsidR="00595548">
        <w:rPr>
          <w:sz w:val="22"/>
          <w:szCs w:val="22"/>
        </w:rPr>
        <w:t>.</w:t>
      </w:r>
    </w:p>
    <w:p w14:paraId="20685BD5" w14:textId="77777777" w:rsidR="00471B7B" w:rsidRDefault="00471B7B" w:rsidP="00471B7B">
      <w:pPr>
        <w:pStyle w:val="Zkladntext"/>
        <w:spacing w:line="360" w:lineRule="auto"/>
        <w:ind w:left="720"/>
        <w:rPr>
          <w:sz w:val="22"/>
          <w:szCs w:val="22"/>
        </w:rPr>
      </w:pPr>
    </w:p>
    <w:p w14:paraId="5E97BA11" w14:textId="77777777" w:rsidR="00621BC3" w:rsidRDefault="00621BC3" w:rsidP="00471B7B">
      <w:pPr>
        <w:pStyle w:val="Zkladntext"/>
        <w:spacing w:line="360" w:lineRule="auto"/>
        <w:ind w:left="720"/>
        <w:rPr>
          <w:sz w:val="22"/>
          <w:szCs w:val="22"/>
        </w:rPr>
      </w:pPr>
    </w:p>
    <w:p w14:paraId="7DCA0726" w14:textId="77777777" w:rsidR="00621BC3" w:rsidRPr="00CC37DB" w:rsidRDefault="00621BC3" w:rsidP="00471B7B">
      <w:pPr>
        <w:pStyle w:val="Zkladntext"/>
        <w:spacing w:line="360" w:lineRule="auto"/>
        <w:ind w:left="720"/>
        <w:rPr>
          <w:sz w:val="22"/>
          <w:szCs w:val="22"/>
        </w:rPr>
      </w:pPr>
    </w:p>
    <w:p w14:paraId="4A812900" w14:textId="77777777" w:rsidR="00471B7B" w:rsidRPr="00CC37DB" w:rsidRDefault="00471B7B" w:rsidP="00471B7B">
      <w:pPr>
        <w:pStyle w:val="Zkladntext"/>
        <w:spacing w:line="360" w:lineRule="auto"/>
        <w:rPr>
          <w:sz w:val="22"/>
          <w:szCs w:val="22"/>
        </w:rPr>
      </w:pPr>
      <w:r w:rsidRPr="00CC37DB">
        <w:rPr>
          <w:b/>
          <w:sz w:val="22"/>
          <w:szCs w:val="22"/>
        </w:rPr>
        <w:lastRenderedPageBreak/>
        <w:t>Poskytovatel</w:t>
      </w:r>
      <w:r w:rsidRPr="00CC37DB">
        <w:rPr>
          <w:sz w:val="22"/>
          <w:szCs w:val="22"/>
        </w:rPr>
        <w:t xml:space="preserve"> se dále zavazuje:</w:t>
      </w:r>
    </w:p>
    <w:p w14:paraId="580EC9ED" w14:textId="4B795C19" w:rsidR="00471B7B" w:rsidRPr="00CC37DB" w:rsidRDefault="00471B7B" w:rsidP="00471B7B">
      <w:pPr>
        <w:pStyle w:val="Zkladntext"/>
        <w:numPr>
          <w:ilvl w:val="0"/>
          <w:numId w:val="4"/>
        </w:num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Zahájit kampaň dnem </w:t>
      </w:r>
      <w:r w:rsidR="00EB1B1C">
        <w:rPr>
          <w:sz w:val="22"/>
          <w:szCs w:val="22"/>
        </w:rPr>
        <w:t>13.6.2022</w:t>
      </w:r>
      <w:r w:rsidRPr="00CC37DB">
        <w:rPr>
          <w:sz w:val="22"/>
          <w:szCs w:val="22"/>
        </w:rPr>
        <w:t xml:space="preserve"> v trvání 12 měsíců od data zahájení</w:t>
      </w:r>
    </w:p>
    <w:p w14:paraId="4A657CA3" w14:textId="7125A009" w:rsidR="00471B7B" w:rsidRPr="00CC37DB" w:rsidRDefault="00471B7B" w:rsidP="00471B7B">
      <w:pPr>
        <w:pStyle w:val="Zkladntext"/>
        <w:numPr>
          <w:ilvl w:val="0"/>
          <w:numId w:val="4"/>
        </w:numPr>
        <w:spacing w:line="360" w:lineRule="auto"/>
        <w:ind w:left="851"/>
        <w:rPr>
          <w:sz w:val="22"/>
          <w:szCs w:val="22"/>
        </w:rPr>
      </w:pPr>
      <w:r w:rsidRPr="00CC37DB">
        <w:rPr>
          <w:sz w:val="22"/>
          <w:szCs w:val="22"/>
        </w:rPr>
        <w:t>Neprodleně odstranit závady bránící průběhu reklamní kampaně</w:t>
      </w:r>
    </w:p>
    <w:p w14:paraId="326B5680" w14:textId="25455DA1" w:rsidR="00471B7B" w:rsidRPr="00CC37DB" w:rsidRDefault="00471B7B" w:rsidP="00471B7B">
      <w:pPr>
        <w:pStyle w:val="Zkladntext"/>
        <w:numPr>
          <w:ilvl w:val="0"/>
          <w:numId w:val="4"/>
        </w:numPr>
        <w:spacing w:line="360" w:lineRule="auto"/>
        <w:ind w:left="851"/>
        <w:rPr>
          <w:sz w:val="22"/>
          <w:szCs w:val="22"/>
        </w:rPr>
      </w:pPr>
      <w:r w:rsidRPr="00CC37DB">
        <w:rPr>
          <w:sz w:val="22"/>
          <w:szCs w:val="22"/>
        </w:rPr>
        <w:t>Udělit objednateli volnou licenci na libovolné šíření zpracovaných videí</w:t>
      </w:r>
    </w:p>
    <w:p w14:paraId="5AE24BCF" w14:textId="6222E2F8" w:rsidR="00471B7B" w:rsidRPr="00CC37DB" w:rsidRDefault="00471B7B" w:rsidP="00471B7B">
      <w:pPr>
        <w:pStyle w:val="Zkladntext"/>
        <w:numPr>
          <w:ilvl w:val="0"/>
          <w:numId w:val="4"/>
        </w:numPr>
        <w:spacing w:line="360" w:lineRule="auto"/>
        <w:ind w:left="851"/>
        <w:rPr>
          <w:sz w:val="22"/>
          <w:szCs w:val="22"/>
        </w:rPr>
      </w:pPr>
      <w:r w:rsidRPr="00CC37DB">
        <w:rPr>
          <w:sz w:val="22"/>
          <w:szCs w:val="22"/>
        </w:rPr>
        <w:t>Uveřejnit reklamní kampaň na sociálních sítích a odkazovat na internetové a facebookové stránky objednatele</w:t>
      </w:r>
      <w:r w:rsidR="00595548">
        <w:rPr>
          <w:sz w:val="22"/>
          <w:szCs w:val="22"/>
        </w:rPr>
        <w:t>.</w:t>
      </w:r>
    </w:p>
    <w:p w14:paraId="36831FD6" w14:textId="77777777" w:rsidR="00471B7B" w:rsidRPr="00CC37DB" w:rsidRDefault="00471B7B" w:rsidP="00471B7B">
      <w:pPr>
        <w:pStyle w:val="Zkladntext"/>
        <w:spacing w:line="360" w:lineRule="auto"/>
        <w:ind w:left="720"/>
        <w:rPr>
          <w:sz w:val="22"/>
          <w:szCs w:val="22"/>
        </w:rPr>
      </w:pPr>
    </w:p>
    <w:p w14:paraId="5F693433" w14:textId="77777777" w:rsidR="00471B7B" w:rsidRPr="00CC37DB" w:rsidRDefault="00471B7B" w:rsidP="00471B7B">
      <w:pPr>
        <w:pStyle w:val="Zkladntext"/>
        <w:spacing w:line="360" w:lineRule="auto"/>
        <w:rPr>
          <w:sz w:val="22"/>
          <w:szCs w:val="22"/>
        </w:rPr>
      </w:pPr>
      <w:r w:rsidRPr="00CC37DB">
        <w:rPr>
          <w:b/>
          <w:sz w:val="22"/>
          <w:szCs w:val="22"/>
        </w:rPr>
        <w:t xml:space="preserve">Objednatel </w:t>
      </w:r>
      <w:r w:rsidRPr="00CC37DB">
        <w:rPr>
          <w:sz w:val="22"/>
          <w:szCs w:val="22"/>
        </w:rPr>
        <w:t>se zavazuje:</w:t>
      </w:r>
    </w:p>
    <w:p w14:paraId="62047219" w14:textId="2369FB80" w:rsidR="00471B7B" w:rsidRPr="00CC37DB" w:rsidRDefault="00471B7B" w:rsidP="00471B7B">
      <w:pPr>
        <w:pStyle w:val="Zkladntext"/>
        <w:numPr>
          <w:ilvl w:val="0"/>
          <w:numId w:val="5"/>
        </w:num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>Uhradit částku ve výši 7</w:t>
      </w:r>
      <w:r w:rsidRPr="00CC37DB">
        <w:rPr>
          <w:sz w:val="22"/>
          <w:szCs w:val="22"/>
        </w:rPr>
        <w:t>0 000,- Kč + DPH</w:t>
      </w:r>
      <w:r>
        <w:rPr>
          <w:sz w:val="22"/>
          <w:szCs w:val="22"/>
        </w:rPr>
        <w:t xml:space="preserve"> </w:t>
      </w:r>
      <w:r w:rsidRPr="00CC37DB">
        <w:rPr>
          <w:sz w:val="22"/>
          <w:szCs w:val="22"/>
        </w:rPr>
        <w:t>na účet</w:t>
      </w:r>
      <w:r>
        <w:rPr>
          <w:sz w:val="22"/>
          <w:szCs w:val="22"/>
        </w:rPr>
        <w:t xml:space="preserve"> č. </w:t>
      </w:r>
      <w:r w:rsidRPr="00D62299">
        <w:rPr>
          <w:sz w:val="22"/>
          <w:szCs w:val="22"/>
        </w:rPr>
        <w:t>196269318/0300</w:t>
      </w:r>
      <w:r>
        <w:rPr>
          <w:sz w:val="22"/>
          <w:szCs w:val="22"/>
        </w:rPr>
        <w:t xml:space="preserve"> na základě </w:t>
      </w:r>
      <w:r w:rsidR="00EB1B1C">
        <w:rPr>
          <w:sz w:val="22"/>
          <w:szCs w:val="22"/>
        </w:rPr>
        <w:t>faktury vystavené poskytovatelem</w:t>
      </w:r>
      <w:r w:rsidR="00595548">
        <w:rPr>
          <w:sz w:val="22"/>
          <w:szCs w:val="22"/>
        </w:rPr>
        <w:t>.</w:t>
      </w:r>
    </w:p>
    <w:p w14:paraId="5F9A26A9" w14:textId="77777777" w:rsidR="00954CD2" w:rsidRPr="00954CD2" w:rsidRDefault="00471B7B" w:rsidP="00471B7B">
      <w:pPr>
        <w:pStyle w:val="Zkladntext"/>
        <w:numPr>
          <w:ilvl w:val="0"/>
          <w:numId w:val="5"/>
        </w:numPr>
        <w:spacing w:line="360" w:lineRule="auto"/>
        <w:ind w:left="851"/>
        <w:rPr>
          <w:b/>
          <w:bCs/>
          <w:sz w:val="22"/>
          <w:szCs w:val="22"/>
        </w:rPr>
      </w:pPr>
      <w:r w:rsidRPr="00CC37DB">
        <w:rPr>
          <w:sz w:val="22"/>
          <w:szCs w:val="22"/>
        </w:rPr>
        <w:t xml:space="preserve">Poskytnout s dostatečným předstihem před konáním akce nebo uveřejněním inzerce </w:t>
      </w:r>
    </w:p>
    <w:p w14:paraId="37CA0BB8" w14:textId="207E2BFB" w:rsidR="00471B7B" w:rsidRPr="00E3119D" w:rsidRDefault="00471B7B" w:rsidP="00954CD2">
      <w:pPr>
        <w:pStyle w:val="Zkladntext"/>
        <w:spacing w:line="360" w:lineRule="auto"/>
        <w:ind w:left="851"/>
        <w:rPr>
          <w:b/>
          <w:bCs/>
          <w:sz w:val="22"/>
          <w:szCs w:val="22"/>
        </w:rPr>
      </w:pPr>
      <w:r w:rsidRPr="00CC37DB">
        <w:rPr>
          <w:sz w:val="22"/>
          <w:szCs w:val="22"/>
        </w:rPr>
        <w:t>podklady k realizaci propagace</w:t>
      </w:r>
      <w:r w:rsidR="00595548">
        <w:rPr>
          <w:sz w:val="22"/>
          <w:szCs w:val="22"/>
        </w:rPr>
        <w:t>.</w:t>
      </w:r>
    </w:p>
    <w:p w14:paraId="5D306204" w14:textId="77777777" w:rsidR="00471B7B" w:rsidRPr="00E3119D" w:rsidRDefault="00471B7B" w:rsidP="00471B7B">
      <w:pPr>
        <w:pStyle w:val="Zkladntext"/>
        <w:spacing w:line="360" w:lineRule="auto"/>
        <w:rPr>
          <w:b/>
          <w:bCs/>
          <w:sz w:val="22"/>
          <w:szCs w:val="22"/>
        </w:rPr>
      </w:pPr>
    </w:p>
    <w:p w14:paraId="242D1AEE" w14:textId="77777777" w:rsidR="00471B7B" w:rsidRPr="00E3119D" w:rsidRDefault="00471B7B" w:rsidP="00471B7B">
      <w:pPr>
        <w:pStyle w:val="Nadpis4"/>
        <w:rPr>
          <w:sz w:val="22"/>
          <w:szCs w:val="22"/>
        </w:rPr>
      </w:pPr>
      <w:r w:rsidRPr="00E3119D">
        <w:rPr>
          <w:sz w:val="22"/>
          <w:szCs w:val="22"/>
        </w:rPr>
        <w:t>Závěrečná ustanovení</w:t>
      </w:r>
    </w:p>
    <w:p w14:paraId="716EF061" w14:textId="77777777" w:rsidR="00471B7B" w:rsidRPr="00E3119D" w:rsidRDefault="00471B7B" w:rsidP="00471B7B">
      <w:pPr>
        <w:pStyle w:val="Zkladntext"/>
        <w:spacing w:line="360" w:lineRule="auto"/>
        <w:jc w:val="center"/>
        <w:rPr>
          <w:b/>
          <w:bCs/>
          <w:sz w:val="22"/>
          <w:szCs w:val="22"/>
        </w:rPr>
      </w:pPr>
    </w:p>
    <w:p w14:paraId="4808A3DC" w14:textId="77777777" w:rsidR="00471B7B" w:rsidRPr="00E3119D" w:rsidRDefault="00471B7B" w:rsidP="0054103D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3119D">
        <w:rPr>
          <w:sz w:val="22"/>
          <w:szCs w:val="22"/>
        </w:rPr>
        <w:t xml:space="preserve">Smlouva je vyhotovena ve </w:t>
      </w:r>
      <w:r>
        <w:rPr>
          <w:sz w:val="22"/>
          <w:szCs w:val="22"/>
        </w:rPr>
        <w:t xml:space="preserve">dvou </w:t>
      </w:r>
      <w:r w:rsidRPr="00E3119D">
        <w:rPr>
          <w:sz w:val="22"/>
          <w:szCs w:val="22"/>
        </w:rPr>
        <w:t>stejnopisech, z nichž po jednom obdrží každá ze smluvních stran.</w:t>
      </w:r>
    </w:p>
    <w:p w14:paraId="0E831B0C" w14:textId="77777777" w:rsidR="00471B7B" w:rsidRPr="00E3119D" w:rsidRDefault="00471B7B" w:rsidP="0054103D">
      <w:pPr>
        <w:pStyle w:val="Zkladntext"/>
        <w:spacing w:line="276" w:lineRule="auto"/>
        <w:rPr>
          <w:sz w:val="22"/>
          <w:szCs w:val="22"/>
        </w:rPr>
      </w:pPr>
    </w:p>
    <w:p w14:paraId="56B152F5" w14:textId="77777777" w:rsidR="00471B7B" w:rsidRDefault="00471B7B" w:rsidP="0054103D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3119D">
        <w:rPr>
          <w:sz w:val="22"/>
          <w:szCs w:val="22"/>
        </w:rPr>
        <w:t xml:space="preserve">Práva a povinnosti smluvních stran v této smlouvě výslovně neupravené se řídí příslušnými ustanoveními </w:t>
      </w:r>
      <w:r>
        <w:rPr>
          <w:sz w:val="22"/>
          <w:szCs w:val="22"/>
        </w:rPr>
        <w:t>zákona č. 89/2012 Sb., občanský zákoník</w:t>
      </w:r>
      <w:r w:rsidRPr="00E3119D">
        <w:rPr>
          <w:sz w:val="22"/>
          <w:szCs w:val="22"/>
        </w:rPr>
        <w:t>.</w:t>
      </w:r>
    </w:p>
    <w:p w14:paraId="6BC8524C" w14:textId="77777777" w:rsidR="0054103D" w:rsidRDefault="0054103D" w:rsidP="0054103D">
      <w:pPr>
        <w:pStyle w:val="Zkladntext"/>
        <w:spacing w:line="276" w:lineRule="auto"/>
        <w:rPr>
          <w:sz w:val="22"/>
          <w:szCs w:val="22"/>
        </w:rPr>
      </w:pPr>
    </w:p>
    <w:p w14:paraId="7F0A30E1" w14:textId="77777777" w:rsidR="0054103D" w:rsidRPr="0054103D" w:rsidRDefault="0054103D" w:rsidP="0054103D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3. Poskytovatel</w:t>
      </w:r>
      <w:r w:rsidRPr="0054103D">
        <w:rPr>
          <w:sz w:val="22"/>
          <w:szCs w:val="22"/>
        </w:rPr>
        <w:t xml:space="preserve"> bere na vědomí, že společnost CHEVAK Cheb, a. s. je povinným subjektem dle </w:t>
      </w:r>
      <w:proofErr w:type="spellStart"/>
      <w:r w:rsidRPr="0054103D">
        <w:rPr>
          <w:sz w:val="22"/>
          <w:szCs w:val="22"/>
        </w:rPr>
        <w:t>usta</w:t>
      </w:r>
      <w:proofErr w:type="spellEnd"/>
      <w:r>
        <w:rPr>
          <w:sz w:val="22"/>
          <w:szCs w:val="22"/>
        </w:rPr>
        <w:t xml:space="preserve">-   </w:t>
      </w:r>
      <w:proofErr w:type="spellStart"/>
      <w:r w:rsidRPr="0054103D">
        <w:rPr>
          <w:sz w:val="22"/>
          <w:szCs w:val="22"/>
        </w:rPr>
        <w:t>novení</w:t>
      </w:r>
      <w:proofErr w:type="spellEnd"/>
      <w:r w:rsidRPr="0054103D">
        <w:rPr>
          <w:sz w:val="22"/>
          <w:szCs w:val="22"/>
        </w:rPr>
        <w:t xml:space="preserve"> § 2, odst. 1, písmeno n) zákona č.340/2015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činí 50 000,- Kč bez DPH a výše.</w:t>
      </w:r>
    </w:p>
    <w:p w14:paraId="450230EF" w14:textId="77777777" w:rsidR="00471B7B" w:rsidRPr="00E3119D" w:rsidRDefault="00471B7B" w:rsidP="0054103D">
      <w:pPr>
        <w:pStyle w:val="Zkladntext"/>
        <w:spacing w:line="276" w:lineRule="auto"/>
        <w:rPr>
          <w:sz w:val="22"/>
          <w:szCs w:val="22"/>
        </w:rPr>
      </w:pPr>
    </w:p>
    <w:p w14:paraId="001C0AC8" w14:textId="77777777" w:rsidR="00471B7B" w:rsidRPr="00E3119D" w:rsidRDefault="0054103D" w:rsidP="0054103D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471B7B">
        <w:rPr>
          <w:sz w:val="22"/>
          <w:szCs w:val="22"/>
        </w:rPr>
        <w:t xml:space="preserve">. </w:t>
      </w:r>
      <w:r w:rsidR="00471B7B" w:rsidRPr="00E3119D">
        <w:rPr>
          <w:sz w:val="22"/>
          <w:szCs w:val="22"/>
        </w:rPr>
        <w:t xml:space="preserve">Tuto </w:t>
      </w:r>
      <w:r w:rsidR="00471B7B">
        <w:rPr>
          <w:sz w:val="22"/>
          <w:szCs w:val="22"/>
        </w:rPr>
        <w:t>smlouvu lze měnit pouze písemný</w:t>
      </w:r>
      <w:r w:rsidR="00471B7B" w:rsidRPr="00E3119D">
        <w:rPr>
          <w:sz w:val="22"/>
          <w:szCs w:val="22"/>
        </w:rPr>
        <w:t>mi a vzestupně číslovanými dodatky</w:t>
      </w:r>
      <w:r w:rsidR="00471B7B">
        <w:rPr>
          <w:sz w:val="22"/>
          <w:szCs w:val="22"/>
        </w:rPr>
        <w:t>, jakékoliv odchylky od návrhu smlouvy musí být druhou smluvní stranou výslovně písemně odsouhlaseny</w:t>
      </w:r>
      <w:r w:rsidR="00471B7B" w:rsidRPr="00E3119D">
        <w:rPr>
          <w:sz w:val="22"/>
          <w:szCs w:val="22"/>
        </w:rPr>
        <w:t>.</w:t>
      </w:r>
    </w:p>
    <w:p w14:paraId="4ED658D9" w14:textId="77777777" w:rsidR="00471B7B" w:rsidRPr="00E3119D" w:rsidRDefault="00471B7B" w:rsidP="0054103D">
      <w:pPr>
        <w:pStyle w:val="Zkladntext"/>
        <w:spacing w:line="276" w:lineRule="auto"/>
        <w:rPr>
          <w:sz w:val="22"/>
          <w:szCs w:val="22"/>
        </w:rPr>
      </w:pPr>
    </w:p>
    <w:p w14:paraId="101B4D89" w14:textId="77777777" w:rsidR="00471B7B" w:rsidRDefault="0054103D" w:rsidP="0054103D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471B7B">
        <w:rPr>
          <w:sz w:val="22"/>
          <w:szCs w:val="22"/>
        </w:rPr>
        <w:t xml:space="preserve">. </w:t>
      </w:r>
      <w:r w:rsidR="00471B7B" w:rsidRPr="00E3119D">
        <w:rPr>
          <w:sz w:val="22"/>
          <w:szCs w:val="22"/>
        </w:rPr>
        <w:t>Smluvní strany prohlašují, že souhlasí s obsahem této smlouvy, který odpovídá jejich svobodné, určitě a vážně projevené vůli, a že nebyla uzavřena v tísni. Na důkaz toho připojují své podpisy.</w:t>
      </w:r>
    </w:p>
    <w:p w14:paraId="027A3453" w14:textId="77777777" w:rsidR="00FE7315" w:rsidRDefault="00FE7315" w:rsidP="0054103D">
      <w:pPr>
        <w:pStyle w:val="Zkladntext"/>
        <w:spacing w:line="276" w:lineRule="auto"/>
        <w:rPr>
          <w:sz w:val="22"/>
          <w:szCs w:val="22"/>
        </w:rPr>
      </w:pPr>
    </w:p>
    <w:p w14:paraId="2536066E" w14:textId="77777777" w:rsidR="00FE7315" w:rsidRPr="00E3119D" w:rsidRDefault="00FE7315" w:rsidP="0054103D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6.  </w:t>
      </w:r>
      <w:r w:rsidRPr="00FE7315">
        <w:rPr>
          <w:sz w:val="22"/>
          <w:szCs w:val="22"/>
        </w:rPr>
        <w:t>Smlouva nabývá platnosti i účinnosti dnem jejího podpisu.</w:t>
      </w:r>
    </w:p>
    <w:p w14:paraId="24A17F3C" w14:textId="77777777" w:rsidR="00471B7B" w:rsidRDefault="00471B7B" w:rsidP="00471B7B">
      <w:pPr>
        <w:pStyle w:val="Zkladntext"/>
        <w:rPr>
          <w:sz w:val="22"/>
          <w:szCs w:val="22"/>
        </w:rPr>
      </w:pPr>
    </w:p>
    <w:p w14:paraId="629AE009" w14:textId="77777777" w:rsidR="00471B7B" w:rsidRDefault="00471B7B" w:rsidP="00471B7B">
      <w:pPr>
        <w:pStyle w:val="Zkladntext"/>
        <w:rPr>
          <w:sz w:val="22"/>
          <w:szCs w:val="22"/>
        </w:rPr>
      </w:pPr>
    </w:p>
    <w:p w14:paraId="6A919ECC" w14:textId="77777777" w:rsidR="00471B7B" w:rsidRDefault="00471B7B" w:rsidP="00471B7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</w:t>
      </w:r>
      <w:r w:rsidR="00621BC3">
        <w:rPr>
          <w:sz w:val="22"/>
          <w:szCs w:val="22"/>
        </w:rPr>
        <w:t> </w:t>
      </w:r>
      <w:r>
        <w:rPr>
          <w:sz w:val="22"/>
          <w:szCs w:val="22"/>
        </w:rPr>
        <w:t>Aši</w:t>
      </w:r>
      <w:r w:rsidR="00621BC3">
        <w:rPr>
          <w:sz w:val="22"/>
          <w:szCs w:val="22"/>
        </w:rPr>
        <w:t>,</w:t>
      </w:r>
      <w:r w:rsidRPr="00E3119D">
        <w:rPr>
          <w:sz w:val="22"/>
          <w:szCs w:val="22"/>
        </w:rPr>
        <w:t xml:space="preserve"> dne</w:t>
      </w:r>
      <w:r w:rsidR="00621BC3">
        <w:rPr>
          <w:sz w:val="22"/>
          <w:szCs w:val="22"/>
        </w:rPr>
        <w:t xml:space="preserve"> ……………….</w:t>
      </w:r>
      <w:r w:rsidRPr="00E3119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621BC3">
        <w:rPr>
          <w:sz w:val="22"/>
          <w:szCs w:val="22"/>
        </w:rPr>
        <w:t xml:space="preserve"> Chebu, </w:t>
      </w:r>
      <w:r w:rsidRPr="00E3119D">
        <w:rPr>
          <w:sz w:val="22"/>
          <w:szCs w:val="22"/>
        </w:rPr>
        <w:t>dne</w:t>
      </w:r>
      <w:r w:rsidR="00621BC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r w:rsidR="00621BC3">
        <w:rPr>
          <w:sz w:val="22"/>
          <w:szCs w:val="22"/>
        </w:rPr>
        <w:t>………</w:t>
      </w:r>
      <w:proofErr w:type="gramStart"/>
      <w:r w:rsidR="00621BC3">
        <w:rPr>
          <w:sz w:val="22"/>
          <w:szCs w:val="22"/>
        </w:rPr>
        <w:t>…….</w:t>
      </w:r>
      <w:proofErr w:type="gramEnd"/>
      <w:r w:rsidR="00621BC3">
        <w:rPr>
          <w:sz w:val="22"/>
          <w:szCs w:val="22"/>
        </w:rPr>
        <w:t>.</w:t>
      </w:r>
    </w:p>
    <w:p w14:paraId="6F85D6AB" w14:textId="77777777" w:rsidR="00FA7AAB" w:rsidRDefault="00FA7AAB" w:rsidP="00471B7B">
      <w:pPr>
        <w:jc w:val="center"/>
        <w:outlineLvl w:val="0"/>
      </w:pPr>
    </w:p>
    <w:sectPr w:rsidR="00FA7AAB" w:rsidSect="00471B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F82C" w14:textId="77777777" w:rsidR="00CD0224" w:rsidRDefault="00CD0224" w:rsidP="00FA7AAB">
      <w:r>
        <w:separator/>
      </w:r>
    </w:p>
  </w:endnote>
  <w:endnote w:type="continuationSeparator" w:id="0">
    <w:p w14:paraId="78170BC4" w14:textId="77777777" w:rsidR="00CD0224" w:rsidRDefault="00CD0224" w:rsidP="00FA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BBCB" w14:textId="7AE130D4" w:rsidR="00D455AF" w:rsidRDefault="00D455AF" w:rsidP="00D455AF">
    <w:pPr>
      <w:tabs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40CC" w14:textId="77777777" w:rsidR="00CD0224" w:rsidRDefault="00CD0224" w:rsidP="00FA7AAB">
      <w:r w:rsidRPr="00FA7AAB">
        <w:rPr>
          <w:color w:val="000000"/>
        </w:rPr>
        <w:separator/>
      </w:r>
    </w:p>
  </w:footnote>
  <w:footnote w:type="continuationSeparator" w:id="0">
    <w:p w14:paraId="4EE3CA11" w14:textId="77777777" w:rsidR="00CD0224" w:rsidRDefault="00CD0224" w:rsidP="00FA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DF5B" w14:textId="77777777" w:rsidR="00D455AF" w:rsidRPr="0080453E" w:rsidRDefault="00D455AF" w:rsidP="00D455AF">
    <w:pPr>
      <w:rPr>
        <w:rFonts w:ascii="Calibri" w:eastAsia="Calibri" w:hAnsi="Calibri"/>
        <w:noProof/>
        <w:szCs w:val="22"/>
        <w:lang w:eastAsia="en-US"/>
      </w:rPr>
    </w:pPr>
    <w:r w:rsidRPr="0080453E">
      <w:rPr>
        <w:rFonts w:ascii="Calibri" w:eastAsia="Calibri" w:hAnsi="Calibri"/>
        <w:noProof/>
        <w:szCs w:val="22"/>
      </w:rPr>
      <w:drawing>
        <wp:inline distT="0" distB="0" distL="0" distR="0" wp14:anchorId="49846FD6" wp14:editId="78C333F0">
          <wp:extent cx="1539240" cy="388620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szCs w:val="22"/>
        <w:lang w:eastAsia="en-US"/>
      </w:rPr>
      <w:tab/>
    </w:r>
    <w:r w:rsidRPr="0080453E">
      <w:rPr>
        <w:rFonts w:ascii="Calibri" w:eastAsia="Calibri" w:hAnsi="Calibri"/>
        <w:noProof/>
        <w:szCs w:val="22"/>
        <w:lang w:eastAsia="en-US"/>
      </w:rPr>
      <w:tab/>
    </w:r>
    <w:r w:rsidRPr="0080453E">
      <w:rPr>
        <w:rFonts w:ascii="Calibri" w:eastAsia="Calibri" w:hAnsi="Calibri"/>
        <w:noProof/>
        <w:szCs w:val="22"/>
      </w:rPr>
      <w:drawing>
        <wp:inline distT="0" distB="0" distL="0" distR="0" wp14:anchorId="73AC7E2A" wp14:editId="3B70F463">
          <wp:extent cx="251460" cy="3581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278A9E" w14:textId="77777777" w:rsidR="00FA7AAB" w:rsidRPr="00C8674D" w:rsidRDefault="00FA7AAB">
    <w:pPr>
      <w:pStyle w:val="Zhlav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4C29"/>
    <w:multiLevelType w:val="hybridMultilevel"/>
    <w:tmpl w:val="78A61C0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262E1"/>
    <w:multiLevelType w:val="hybridMultilevel"/>
    <w:tmpl w:val="5F280E32"/>
    <w:lvl w:ilvl="0" w:tplc="7A1C29C8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505A"/>
    <w:multiLevelType w:val="singleLevel"/>
    <w:tmpl w:val="40D6A222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24535F9"/>
    <w:multiLevelType w:val="hybridMultilevel"/>
    <w:tmpl w:val="1CA68830"/>
    <w:lvl w:ilvl="0" w:tplc="4DECD10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E4401E4"/>
    <w:multiLevelType w:val="hybridMultilevel"/>
    <w:tmpl w:val="DB3C30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BA148B"/>
    <w:multiLevelType w:val="multilevel"/>
    <w:tmpl w:val="8FBCA9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D46716"/>
    <w:multiLevelType w:val="hybridMultilevel"/>
    <w:tmpl w:val="E6E0C27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1158429">
    <w:abstractNumId w:val="5"/>
  </w:num>
  <w:num w:numId="2" w16cid:durableId="2072532621">
    <w:abstractNumId w:val="2"/>
  </w:num>
  <w:num w:numId="3" w16cid:durableId="2010674665">
    <w:abstractNumId w:val="4"/>
  </w:num>
  <w:num w:numId="4" w16cid:durableId="1027754986">
    <w:abstractNumId w:val="6"/>
  </w:num>
  <w:num w:numId="5" w16cid:durableId="1746566004">
    <w:abstractNumId w:val="0"/>
  </w:num>
  <w:num w:numId="6" w16cid:durableId="1966500735">
    <w:abstractNumId w:val="3"/>
  </w:num>
  <w:num w:numId="7" w16cid:durableId="49345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AB"/>
    <w:rsid w:val="0000790B"/>
    <w:rsid w:val="00054E9F"/>
    <w:rsid w:val="000928D7"/>
    <w:rsid w:val="000E3549"/>
    <w:rsid w:val="001666F1"/>
    <w:rsid w:val="00167278"/>
    <w:rsid w:val="001C0AFD"/>
    <w:rsid w:val="002438DA"/>
    <w:rsid w:val="00246B55"/>
    <w:rsid w:val="002D6CAF"/>
    <w:rsid w:val="00314908"/>
    <w:rsid w:val="0039272C"/>
    <w:rsid w:val="003B130D"/>
    <w:rsid w:val="003E2245"/>
    <w:rsid w:val="00471B7B"/>
    <w:rsid w:val="0054103D"/>
    <w:rsid w:val="00595548"/>
    <w:rsid w:val="005D1EE1"/>
    <w:rsid w:val="005E2680"/>
    <w:rsid w:val="00621BC3"/>
    <w:rsid w:val="00655E9F"/>
    <w:rsid w:val="006D04CD"/>
    <w:rsid w:val="00760165"/>
    <w:rsid w:val="007858DC"/>
    <w:rsid w:val="0087451D"/>
    <w:rsid w:val="009131E7"/>
    <w:rsid w:val="00954CD2"/>
    <w:rsid w:val="00996234"/>
    <w:rsid w:val="00A03E65"/>
    <w:rsid w:val="00A37426"/>
    <w:rsid w:val="00B17B02"/>
    <w:rsid w:val="00B62646"/>
    <w:rsid w:val="00B82308"/>
    <w:rsid w:val="00BE7214"/>
    <w:rsid w:val="00C8674D"/>
    <w:rsid w:val="00CA20EC"/>
    <w:rsid w:val="00CD0224"/>
    <w:rsid w:val="00D455AF"/>
    <w:rsid w:val="00DC61F2"/>
    <w:rsid w:val="00E277E3"/>
    <w:rsid w:val="00E81C16"/>
    <w:rsid w:val="00EB1B1C"/>
    <w:rsid w:val="00F27AF3"/>
    <w:rsid w:val="00F463F3"/>
    <w:rsid w:val="00F536F8"/>
    <w:rsid w:val="00FA7AAB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D3C2D1"/>
  <w15:docId w15:val="{EB99D7E1-A6D1-40B6-9193-8E20C80E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A7AAB"/>
    <w:pPr>
      <w:suppressAutoHyphens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471B7B"/>
    <w:pPr>
      <w:keepNext/>
      <w:suppressAutoHyphens w:val="0"/>
      <w:autoSpaceDN/>
      <w:jc w:val="center"/>
      <w:textAlignment w:val="auto"/>
      <w:outlineLvl w:val="0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471B7B"/>
    <w:pPr>
      <w:keepNext/>
      <w:numPr>
        <w:numId w:val="2"/>
      </w:numPr>
      <w:suppressAutoHyphens w:val="0"/>
      <w:autoSpaceDN/>
      <w:jc w:val="center"/>
      <w:textAlignment w:val="auto"/>
      <w:outlineLvl w:val="3"/>
    </w:pPr>
    <w:rPr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7A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FA7AAB"/>
    <w:rPr>
      <w:sz w:val="24"/>
    </w:rPr>
  </w:style>
  <w:style w:type="paragraph" w:styleId="Zpat">
    <w:name w:val="footer"/>
    <w:basedOn w:val="Normln"/>
    <w:rsid w:val="00FA7A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FA7AAB"/>
    <w:rPr>
      <w:sz w:val="24"/>
    </w:rPr>
  </w:style>
  <w:style w:type="paragraph" w:styleId="Rozloendokumentu">
    <w:name w:val="Document Map"/>
    <w:basedOn w:val="Normln"/>
    <w:rsid w:val="00FA7AAB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rsid w:val="00FA7A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rsid w:val="00FA7AAB"/>
    <w:pPr>
      <w:ind w:left="720"/>
    </w:pPr>
  </w:style>
  <w:style w:type="character" w:customStyle="1" w:styleId="Nadpis1Char">
    <w:name w:val="Nadpis 1 Char"/>
    <w:basedOn w:val="Standardnpsmoodstavce"/>
    <w:link w:val="Nadpis1"/>
    <w:rsid w:val="00471B7B"/>
    <w:rPr>
      <w:b/>
      <w:sz w:val="28"/>
    </w:rPr>
  </w:style>
  <w:style w:type="character" w:customStyle="1" w:styleId="Nadpis4Char">
    <w:name w:val="Nadpis 4 Char"/>
    <w:basedOn w:val="Standardnpsmoodstavce"/>
    <w:link w:val="Nadpis4"/>
    <w:rsid w:val="00471B7B"/>
    <w:rPr>
      <w:b/>
      <w:bCs/>
      <w:sz w:val="28"/>
      <w:szCs w:val="24"/>
    </w:rPr>
  </w:style>
  <w:style w:type="paragraph" w:styleId="Zkladntext">
    <w:name w:val="Body Text"/>
    <w:basedOn w:val="Normln"/>
    <w:link w:val="ZkladntextChar"/>
    <w:rsid w:val="00471B7B"/>
    <w:pPr>
      <w:suppressAutoHyphens w:val="0"/>
      <w:autoSpaceDN/>
      <w:jc w:val="both"/>
      <w:textAlignment w:val="auto"/>
    </w:pPr>
  </w:style>
  <w:style w:type="character" w:customStyle="1" w:styleId="ZkladntextChar">
    <w:name w:val="Základní text Char"/>
    <w:basedOn w:val="Standardnpsmoodstavce"/>
    <w:link w:val="Zkladntext"/>
    <w:rsid w:val="00471B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SPONZORSKÁ SMLOUVA</vt:lpstr>
    </vt:vector>
  </TitlesOfParts>
  <Company>Chevak a.s.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SPONZORSKÁ SMLOUVA</dc:title>
  <dc:creator>SUPERMARKET COOP</dc:creator>
  <cp:lastModifiedBy>Helclová Barbara</cp:lastModifiedBy>
  <cp:revision>2</cp:revision>
  <cp:lastPrinted>2022-06-10T05:06:00Z</cp:lastPrinted>
  <dcterms:created xsi:type="dcterms:W3CDTF">2022-07-07T12:27:00Z</dcterms:created>
  <dcterms:modified xsi:type="dcterms:W3CDTF">2022-07-07T12:27:00Z</dcterms:modified>
</cp:coreProperties>
</file>