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11" w:rsidRDefault="00841511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bookmarkStart w:id="0" w:name="_GoBack"/>
      <w:bookmarkEnd w:id="0"/>
      <w:r w:rsidRPr="00841511">
        <w:rPr>
          <w:rFonts w:ascii="Calibri" w:eastAsia="Times New Roman" w:hAnsi="Calibri" w:cs="Calibri"/>
          <w:b/>
          <w:sz w:val="56"/>
          <w:szCs w:val="56"/>
          <w:lang w:eastAsia="cs-CZ"/>
        </w:rPr>
        <w:t>Kupní smlouva</w:t>
      </w:r>
    </w:p>
    <w:p w:rsidR="00700556" w:rsidRPr="00841511" w:rsidRDefault="00700556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r>
        <w:rPr>
          <w:rFonts w:ascii="Calibri" w:eastAsia="Times New Roman" w:hAnsi="Calibri" w:cs="Calibri"/>
          <w:b/>
          <w:sz w:val="56"/>
          <w:szCs w:val="56"/>
          <w:lang w:eastAsia="cs-CZ"/>
        </w:rPr>
        <w:t>Dodatek č. 1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na dodávku zařízení pod názvem: 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b/>
          <w:caps/>
          <w:sz w:val="20"/>
          <w:szCs w:val="20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>Dodávka zařízení informačních technologií 2022 s náhradním plněním</w:t>
      </w:r>
      <w:r w:rsidRPr="00841511">
        <w:rPr>
          <w:rFonts w:ascii="Calibri" w:eastAsia="Calibri" w:hAnsi="Calibri" w:cs="Arial"/>
          <w:b/>
          <w:caps/>
          <w:sz w:val="20"/>
          <w:szCs w:val="20"/>
          <w:lang w:eastAsia="cs-CZ"/>
        </w:rPr>
        <w:t>“</w:t>
      </w: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uzavřená podle ustanovení § 2079 a následujících zákona č. 89/2012 Sb., občanský zákoník ve znění pozdějších předpisů (dále jen „Občanský zákoník“)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lang w:eastAsia="cs-CZ"/>
        </w:rPr>
      </w:pP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Touto smlouvou se dodavatel zavazuje k dodávce zařízení a objednatel se zavazuje k jeho převzetí a zaplacení dohodnuté ceny, za předpokladu dodržení všech podmínek v této smlouvě sjednaných.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sz w:val="16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Smluvní strany:</w:t>
      </w:r>
    </w:p>
    <w:p w:rsidR="00841511" w:rsidRPr="00841511" w:rsidRDefault="00841511" w:rsidP="00841511">
      <w:pPr>
        <w:pStyle w:val="Nadpis2"/>
        <w:ind w:left="284"/>
      </w:pPr>
      <w:r w:rsidRPr="00841511">
        <w:rPr>
          <w:rStyle w:val="Nadpis2Char"/>
          <w:b/>
          <w:sz w:val="22"/>
        </w:rPr>
        <w:t>Objednatel/kupující:</w:t>
      </w:r>
      <w:r w:rsidRPr="00841511">
        <w:tab/>
      </w:r>
      <w:r w:rsidRPr="00841511">
        <w:rPr>
          <w:b/>
          <w:sz w:val="22"/>
        </w:rPr>
        <w:t xml:space="preserve">Střední průmyslová škola a Vyšší odborná škola, Písek, </w:t>
      </w:r>
      <w:r w:rsidRPr="00841511">
        <w:t xml:space="preserve">  </w:t>
      </w:r>
    </w:p>
    <w:p w:rsidR="00841511" w:rsidRPr="00841511" w:rsidRDefault="00841511" w:rsidP="00841511">
      <w:pPr>
        <w:keepNext/>
        <w:keepLines/>
        <w:spacing w:after="0"/>
        <w:ind w:left="2124" w:firstLine="708"/>
        <w:jc w:val="left"/>
        <w:outlineLvl w:val="0"/>
        <w:rPr>
          <w:rFonts w:ascii="Calibri" w:eastAsia="Calibri" w:hAnsi="Calibri" w:cs="Arial"/>
          <w:bCs/>
          <w:sz w:val="18"/>
          <w:szCs w:val="18"/>
          <w:lang w:eastAsia="cs-CZ"/>
        </w:rPr>
      </w:pPr>
      <w:r w:rsidRPr="00841511">
        <w:rPr>
          <w:rFonts w:ascii="Calibri" w:eastAsia="Calibri" w:hAnsi="Calibri" w:cs="Arial"/>
          <w:b/>
          <w:lang w:eastAsia="cs-CZ"/>
        </w:rPr>
        <w:t>Karla Čapka 402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IČ: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608 69 038</w:t>
      </w:r>
    </w:p>
    <w:p w:rsidR="00841511" w:rsidRPr="00841511" w:rsidRDefault="00841511" w:rsidP="00841511">
      <w:pPr>
        <w:keepNext/>
        <w:keepLines/>
        <w:spacing w:after="0"/>
        <w:jc w:val="left"/>
        <w:rPr>
          <w:rFonts w:ascii="Calibri" w:eastAsia="Calibri" w:hAnsi="Calibri" w:cs="Arial"/>
          <w:bCs/>
          <w:lang w:eastAsia="cs-CZ"/>
        </w:rPr>
      </w:pPr>
      <w:r w:rsidRPr="00841511">
        <w:rPr>
          <w:rFonts w:ascii="Calibri" w:eastAsia="Calibri" w:hAnsi="Calibri" w:cs="Arial"/>
          <w:color w:val="000000"/>
          <w:lang w:eastAsia="cs-CZ"/>
        </w:rPr>
        <w:t xml:space="preserve">     DIČ:</w:t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  <w:t>CZ60869038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bCs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Sídlo: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Písek, Karla Čapka 402, 397 11 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Peněžní ústav: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ČSOB Písek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Č. účtu: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>212723913/0300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Zastoupený: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Ing. Jiřím Uhlíkem, ředitelem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Zástupce objednatele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ve věcech technických: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Ing. Miroslav Paul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jc w:val="left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telefon: </w:t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  <w:t>608 240 202, 382 214 805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objednatel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“</w:t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Calibri"/>
          <w:b/>
          <w:sz w:val="22"/>
          <w:lang w:eastAsia="cs-CZ"/>
        </w:rPr>
      </w:pPr>
      <w:r w:rsidRPr="00841511">
        <w:rPr>
          <w:rFonts w:eastAsia="Calibri" w:cs="Times New Roman"/>
          <w:b/>
          <w:sz w:val="22"/>
          <w:lang w:eastAsia="cs-CZ"/>
        </w:rPr>
        <w:t>Dodavatel</w:t>
      </w:r>
      <w:r w:rsidRPr="00841511">
        <w:rPr>
          <w:rFonts w:eastAsia="Calibri"/>
          <w:b/>
          <w:sz w:val="22"/>
          <w:lang w:eastAsia="cs-CZ"/>
        </w:rPr>
        <w:t xml:space="preserve"> /prodávající:</w:t>
      </w:r>
      <w:r w:rsidR="00360A50">
        <w:rPr>
          <w:rFonts w:eastAsia="Calibri"/>
          <w:b/>
          <w:sz w:val="22"/>
          <w:lang w:eastAsia="cs-CZ"/>
        </w:rPr>
        <w:t xml:space="preserve"> OLYMPIA PAPÍR s.r.o.</w:t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IČ:                  </w:t>
      </w:r>
      <w:r w:rsidR="00360A50">
        <w:rPr>
          <w:rFonts w:ascii="Calibri" w:eastAsia="Times New Roman" w:hAnsi="Calibri" w:cs="Arial"/>
          <w:lang w:eastAsia="cs-CZ"/>
        </w:rPr>
        <w:t>281 15 953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DIČ: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 xml:space="preserve"> CZ28115953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Sídlo: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 xml:space="preserve"> </w:t>
      </w:r>
      <w:proofErr w:type="spellStart"/>
      <w:r w:rsidR="00360A50">
        <w:rPr>
          <w:rFonts w:ascii="Calibri" w:eastAsia="Times New Roman" w:hAnsi="Calibri" w:cs="Arial"/>
          <w:lang w:eastAsia="cs-CZ"/>
        </w:rPr>
        <w:t>Bezděkovslá</w:t>
      </w:r>
      <w:proofErr w:type="spellEnd"/>
      <w:r w:rsidR="00360A50">
        <w:rPr>
          <w:rFonts w:ascii="Calibri" w:eastAsia="Times New Roman" w:hAnsi="Calibri" w:cs="Arial"/>
          <w:lang w:eastAsia="cs-CZ"/>
        </w:rPr>
        <w:t xml:space="preserve"> 30, 386 01 Strakonice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b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Telefon: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 xml:space="preserve"> +420 735 172 459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Peněžní ústav: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>Komerční banka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Č. účtu: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>43-6363190277/0100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12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Zastoupený: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>Erika Wallenfelsová – jednatel společnosti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dodavatel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“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/>
        <w:rPr>
          <w:rFonts w:ascii="Calibri" w:eastAsia="Times New Roman" w:hAnsi="Calibri" w:cs="Arial"/>
          <w:snapToGrid w:val="0"/>
          <w:color w:val="000000"/>
          <w:lang w:eastAsia="cs-CZ"/>
        </w:rPr>
      </w:pP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Zástup</w:t>
      </w:r>
      <w:r w:rsidR="003D739F">
        <w:rPr>
          <w:rFonts w:ascii="Calibri" w:eastAsia="Times New Roman" w:hAnsi="Calibri" w:cs="Arial"/>
          <w:snapToGrid w:val="0"/>
          <w:color w:val="000000"/>
          <w:lang w:eastAsia="cs-CZ"/>
        </w:rPr>
        <w:t>ci obou stran uvedeni v čl. 1.1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a 1.2 prohlašují, že jsou oprávněni tuto smlouvu podepsat a k platnosti smlouvy není třeba podpisu jiné osoby.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 w:val="14"/>
          <w:lang w:eastAsia="cs-CZ"/>
        </w:rPr>
      </w:pP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  <w:t xml:space="preserve">     </w:t>
      </w:r>
    </w:p>
    <w:p w:rsidR="00700556" w:rsidRPr="00A443B7" w:rsidRDefault="00841511" w:rsidP="00DF7871">
      <w:pPr>
        <w:keepNext/>
        <w:numPr>
          <w:ilvl w:val="0"/>
          <w:numId w:val="1"/>
        </w:numPr>
        <w:spacing w:before="240" w:after="0" w:line="240" w:lineRule="auto"/>
        <w:jc w:val="left"/>
        <w:outlineLvl w:val="0"/>
        <w:rPr>
          <w:rFonts w:ascii="Calibri" w:eastAsia="Times New Roman" w:hAnsi="Calibri" w:cs="Arial"/>
          <w:vanish/>
          <w:lang w:eastAsia="cs-CZ"/>
        </w:rPr>
      </w:pPr>
      <w:r w:rsidRPr="00A443B7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lastRenderedPageBreak/>
        <w:t xml:space="preserve">Předmět </w:t>
      </w:r>
      <w:r w:rsidR="00700556" w:rsidRPr="00A443B7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 xml:space="preserve">a termín plnění </w:t>
      </w:r>
    </w:p>
    <w:p w:rsidR="00700556" w:rsidRPr="00841511" w:rsidRDefault="00700556" w:rsidP="00700556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A443B7" w:rsidRDefault="00A443B7" w:rsidP="00700556">
      <w:pPr>
        <w:spacing w:after="120"/>
        <w:ind w:left="708"/>
        <w:rPr>
          <w:rFonts w:ascii="Calibri" w:eastAsia="Times New Roman" w:hAnsi="Calibri" w:cs="Calibri"/>
          <w:lang w:eastAsia="cs-CZ"/>
        </w:rPr>
      </w:pPr>
    </w:p>
    <w:p w:rsidR="00700556" w:rsidRPr="00595F0E" w:rsidRDefault="00700556" w:rsidP="00700556">
      <w:pPr>
        <w:spacing w:after="120"/>
        <w:ind w:left="708"/>
        <w:rPr>
          <w:rFonts w:ascii="Calibri" w:eastAsia="Times New Roman" w:hAnsi="Calibri" w:cs="Calibri"/>
          <w:lang w:eastAsia="cs-CZ"/>
        </w:rPr>
      </w:pPr>
      <w:r w:rsidRPr="00595F0E">
        <w:rPr>
          <w:rFonts w:ascii="Calibri" w:eastAsia="Times New Roman" w:hAnsi="Calibri" w:cs="Calibri"/>
          <w:lang w:eastAsia="cs-CZ"/>
        </w:rPr>
        <w:t>Smluvní strany na základě prohlášení dovozce a distribu</w:t>
      </w:r>
      <w:r>
        <w:rPr>
          <w:rFonts w:ascii="Calibri" w:eastAsia="Times New Roman" w:hAnsi="Calibri" w:cs="Calibri"/>
          <w:lang w:eastAsia="cs-CZ"/>
        </w:rPr>
        <w:t>t</w:t>
      </w:r>
      <w:r w:rsidRPr="00595F0E">
        <w:rPr>
          <w:rFonts w:ascii="Calibri" w:eastAsia="Times New Roman" w:hAnsi="Calibri" w:cs="Calibri"/>
          <w:lang w:eastAsia="cs-CZ"/>
        </w:rPr>
        <w:t xml:space="preserve">ora předmětu </w:t>
      </w:r>
      <w:r>
        <w:rPr>
          <w:rFonts w:ascii="Calibri" w:eastAsia="Times New Roman" w:hAnsi="Calibri" w:cs="Calibri"/>
          <w:lang w:eastAsia="cs-CZ"/>
        </w:rPr>
        <w:t>smlouvy</w:t>
      </w:r>
      <w:r w:rsidRPr="00595F0E">
        <w:rPr>
          <w:rFonts w:ascii="Calibri" w:eastAsia="Times New Roman" w:hAnsi="Calibri" w:cs="Calibri"/>
          <w:lang w:eastAsia="cs-CZ"/>
        </w:rPr>
        <w:t xml:space="preserve"> uzavřeli tento dodatek</w:t>
      </w:r>
      <w:r>
        <w:rPr>
          <w:rFonts w:ascii="Calibri" w:eastAsia="Times New Roman" w:hAnsi="Calibri" w:cs="Calibri"/>
          <w:lang w:eastAsia="cs-CZ"/>
        </w:rPr>
        <w:t xml:space="preserve"> smlouvy</w:t>
      </w:r>
      <w:r w:rsidRPr="00595F0E">
        <w:rPr>
          <w:rFonts w:ascii="Calibri" w:eastAsia="Times New Roman" w:hAnsi="Calibri" w:cs="Calibri"/>
          <w:lang w:eastAsia="cs-CZ"/>
        </w:rPr>
        <w:t xml:space="preserve"> spočívající ve změně termínu plnění – dodání předmětu smlouvy</w:t>
      </w:r>
      <w:r>
        <w:rPr>
          <w:rFonts w:ascii="Calibri" w:eastAsia="Times New Roman" w:hAnsi="Calibri" w:cs="Calibri"/>
          <w:lang w:eastAsia="cs-CZ"/>
        </w:rPr>
        <w:t>. Dodatek se vztahuje na následující předmět plnění:</w:t>
      </w:r>
    </w:p>
    <w:p w:rsidR="00841511" w:rsidRPr="00700556" w:rsidRDefault="00841511" w:rsidP="00700556">
      <w:pPr>
        <w:pStyle w:val="Odstavecseseznamem"/>
        <w:numPr>
          <w:ilvl w:val="2"/>
          <w:numId w:val="20"/>
        </w:numPr>
        <w:tabs>
          <w:tab w:val="num" w:pos="1712"/>
        </w:tabs>
        <w:spacing w:after="120" w:line="240" w:lineRule="auto"/>
        <w:rPr>
          <w:rFonts w:ascii="Calibri" w:eastAsia="Times New Roman" w:hAnsi="Calibri" w:cs="Calibri"/>
          <w:lang w:eastAsia="cs-CZ"/>
        </w:rPr>
      </w:pPr>
      <w:r w:rsidRPr="00700556">
        <w:rPr>
          <w:rFonts w:ascii="Calibri" w:eastAsia="Times New Roman" w:hAnsi="Calibri" w:cs="Calibri"/>
          <w:color w:val="000000"/>
          <w:lang w:eastAsia="cs-CZ"/>
        </w:rPr>
        <w:t>Část I</w:t>
      </w:r>
      <w:r w:rsidR="00625132" w:rsidRPr="00700556">
        <w:rPr>
          <w:rFonts w:ascii="Calibri" w:eastAsia="Times New Roman" w:hAnsi="Calibri" w:cs="Calibri"/>
          <w:color w:val="000000"/>
          <w:lang w:eastAsia="cs-CZ"/>
        </w:rPr>
        <w:t>I</w:t>
      </w:r>
      <w:r w:rsidR="00776B11" w:rsidRPr="00700556">
        <w:rPr>
          <w:rFonts w:ascii="Calibri" w:eastAsia="Times New Roman" w:hAnsi="Calibri" w:cs="Calibri"/>
          <w:color w:val="000000"/>
          <w:lang w:eastAsia="cs-CZ"/>
        </w:rPr>
        <w:t>I</w:t>
      </w:r>
      <w:r w:rsidRPr="00700556">
        <w:rPr>
          <w:rFonts w:ascii="Calibri" w:eastAsia="Times New Roman" w:hAnsi="Calibri" w:cs="Calibri"/>
          <w:color w:val="000000"/>
          <w:lang w:eastAsia="cs-CZ"/>
        </w:rPr>
        <w:t>: 17 LCD monitor</w:t>
      </w:r>
      <w:r w:rsidR="00700556">
        <w:rPr>
          <w:rFonts w:ascii="Calibri" w:eastAsia="Times New Roman" w:hAnsi="Calibri" w:cs="Calibri"/>
          <w:color w:val="000000"/>
          <w:lang w:eastAsia="cs-CZ"/>
        </w:rPr>
        <w:t>ů</w:t>
      </w:r>
      <w:r w:rsidRPr="00700556">
        <w:rPr>
          <w:rFonts w:ascii="Calibri" w:eastAsia="Times New Roman" w:hAnsi="Calibri" w:cs="Calibri"/>
          <w:color w:val="000000"/>
          <w:lang w:eastAsia="cs-CZ"/>
        </w:rPr>
        <w:t xml:space="preserve">; </w:t>
      </w:r>
      <w:r w:rsidRPr="00700556">
        <w:rPr>
          <w:rFonts w:ascii="Calibri" w:eastAsia="Times New Roman" w:hAnsi="Calibri" w:cs="Calibri"/>
          <w:lang w:eastAsia="cs-CZ"/>
        </w:rPr>
        <w:t>Technická a cenová specifikace základních parametrů je v příloze č. 1 VR_202</w:t>
      </w:r>
      <w:r w:rsidR="00776B11" w:rsidRPr="00700556">
        <w:rPr>
          <w:rFonts w:ascii="Calibri" w:eastAsia="Times New Roman" w:hAnsi="Calibri" w:cs="Calibri"/>
          <w:lang w:eastAsia="cs-CZ"/>
        </w:rPr>
        <w:t>2_ICT/17ks PC S12</w:t>
      </w:r>
    </w:p>
    <w:p w:rsidR="00700556" w:rsidRPr="00841511" w:rsidRDefault="00700556" w:rsidP="0070055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8"/>
        <w:rPr>
          <w:rFonts w:ascii="Calibri" w:eastAsia="Times New Roman" w:hAnsi="Calibri" w:cs="Arial"/>
          <w:snapToGrid w:val="0"/>
          <w:lang w:eastAsia="cs-CZ"/>
        </w:rPr>
      </w:pPr>
      <w:r>
        <w:rPr>
          <w:rFonts w:ascii="Calibri" w:eastAsia="Times New Roman" w:hAnsi="Calibri" w:cs="Arial"/>
          <w:snapToGrid w:val="0"/>
          <w:szCs w:val="20"/>
          <w:lang w:eastAsia="cs-CZ"/>
        </w:rPr>
        <w:t>Předmět dodávky dle odstavce 2.7.4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 je v termínu 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do </w:t>
      </w:r>
      <w:r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0. </w:t>
      </w:r>
      <w:r>
        <w:rPr>
          <w:rFonts w:ascii="Calibri" w:eastAsia="Times New Roman" w:hAnsi="Calibri" w:cs="Arial"/>
          <w:b/>
          <w:snapToGrid w:val="0"/>
          <w:szCs w:val="20"/>
          <w:lang w:eastAsia="cs-CZ"/>
        </w:rPr>
        <w:t>srpna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 202</w:t>
      </w:r>
      <w:r>
        <w:rPr>
          <w:rFonts w:ascii="Calibri" w:eastAsia="Times New Roman" w:hAnsi="Calibri" w:cs="Arial"/>
          <w:b/>
          <w:snapToGrid w:val="0"/>
          <w:szCs w:val="20"/>
          <w:lang w:eastAsia="cs-CZ"/>
        </w:rPr>
        <w:t>2</w:t>
      </w:r>
    </w:p>
    <w:p w:rsidR="00700556" w:rsidRPr="00841511" w:rsidRDefault="00700556" w:rsidP="0070055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8"/>
        <w:rPr>
          <w:rFonts w:ascii="Calibri" w:eastAsia="Times New Roman" w:hAnsi="Calibri" w:cs="Arial"/>
          <w:snapToGrid w:val="0"/>
          <w:lang w:eastAsia="cs-CZ"/>
        </w:rPr>
      </w:pPr>
      <w:r>
        <w:rPr>
          <w:rFonts w:ascii="Calibri" w:eastAsia="Times New Roman" w:hAnsi="Calibri" w:cs="Arial"/>
          <w:snapToGrid w:val="0"/>
          <w:szCs w:val="20"/>
          <w:lang w:eastAsia="cs-CZ"/>
        </w:rPr>
        <w:t>V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700556" w:rsidRPr="00841511" w:rsidRDefault="00DF7871" w:rsidP="00DF7871">
      <w:p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360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      </w:t>
      </w:r>
      <w:r w:rsidR="00700556"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Nedílnou součástí této smlouvy jsou tyto její přílohy:</w:t>
      </w:r>
    </w:p>
    <w:p w:rsidR="00700556" w:rsidRDefault="00700556" w:rsidP="00700556">
      <w:pPr>
        <w:spacing w:after="120"/>
        <w:ind w:firstLine="708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příloha č.</w:t>
      </w:r>
      <w:r>
        <w:rPr>
          <w:rFonts w:ascii="Calibri" w:eastAsia="Times New Roman" w:hAnsi="Calibri" w:cs="Arial"/>
          <w:szCs w:val="24"/>
          <w:lang w:eastAsia="cs-CZ"/>
        </w:rPr>
        <w:t xml:space="preserve"> 1: komentář k dostupnosti zboží a ovlivňujícím faktorům</w:t>
      </w:r>
    </w:p>
    <w:p w:rsidR="00621BB8" w:rsidRDefault="00621BB8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621BB8" w:rsidRDefault="00621BB8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A443B7" w:rsidRDefault="00A443B7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A443B7" w:rsidRDefault="00A443B7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A443B7" w:rsidRDefault="00A443B7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A443B7" w:rsidRDefault="00A443B7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A443B7" w:rsidRDefault="00A443B7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A443B7" w:rsidRDefault="00A443B7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A443B7" w:rsidRDefault="00A443B7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621BB8" w:rsidRPr="00841511" w:rsidRDefault="00621BB8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bCs/>
          <w:snapToGrid w:val="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za objednatele: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</w:t>
      </w:r>
      <w:r w:rsidR="00621BB8">
        <w:rPr>
          <w:rFonts w:ascii="Calibri" w:eastAsia="Times New Roman" w:hAnsi="Calibri" w:cs="Arial"/>
          <w:snapToGrid w:val="0"/>
          <w:color w:val="000000"/>
          <w:lang w:eastAsia="cs-CZ"/>
        </w:rPr>
        <w:t>e Strakonicích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dne </w:t>
      </w:r>
      <w:r w:rsidR="00700556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30. 06.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  </w:t>
      </w:r>
      <w:r w:rsidR="00700556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      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V Písku dne </w:t>
      </w:r>
      <w:r w:rsidR="00700556">
        <w:rPr>
          <w:rFonts w:ascii="Calibri" w:eastAsia="Times New Roman" w:hAnsi="Calibri" w:cs="Arial"/>
          <w:snapToGrid w:val="0"/>
          <w:color w:val="000000"/>
          <w:lang w:eastAsia="cs-CZ"/>
        </w:rPr>
        <w:t>30</w:t>
      </w:r>
      <w:r w:rsidR="00621BB8">
        <w:rPr>
          <w:rFonts w:ascii="Calibri" w:eastAsia="Times New Roman" w:hAnsi="Calibri" w:cs="Arial"/>
          <w:snapToGrid w:val="0"/>
          <w:color w:val="000000"/>
          <w:lang w:eastAsia="cs-CZ"/>
        </w:rPr>
        <w:t>. 0</w:t>
      </w:r>
      <w:r w:rsidR="00700556">
        <w:rPr>
          <w:rFonts w:ascii="Calibri" w:eastAsia="Times New Roman" w:hAnsi="Calibri" w:cs="Arial"/>
          <w:snapToGrid w:val="0"/>
          <w:color w:val="000000"/>
          <w:lang w:eastAsia="cs-CZ"/>
        </w:rPr>
        <w:t>6</w:t>
      </w:r>
      <w:r w:rsidR="00621BB8">
        <w:rPr>
          <w:rFonts w:ascii="Calibri" w:eastAsia="Times New Roman" w:hAnsi="Calibri" w:cs="Arial"/>
          <w:snapToGrid w:val="0"/>
          <w:color w:val="000000"/>
          <w:lang w:eastAsia="cs-CZ"/>
        </w:rPr>
        <w:t>. 2022</w:t>
      </w:r>
    </w:p>
    <w:p w:rsidR="00841511" w:rsidRPr="00841511" w:rsidRDefault="00841511" w:rsidP="00841511">
      <w:pPr>
        <w:spacing w:after="0"/>
        <w:rPr>
          <w:rFonts w:ascii="Calibri" w:eastAsia="Times New Roman" w:hAnsi="Calibri" w:cs="Arial"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>_________________________</w:t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  <w:t>___________________________</w:t>
      </w:r>
    </w:p>
    <w:p w:rsidR="00C65EC9" w:rsidRPr="00184E08" w:rsidRDefault="00841511" w:rsidP="00184E08">
      <w:pPr>
        <w:spacing w:after="0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  <w:t xml:space="preserve">     </w:t>
      </w:r>
      <w:r w:rsidR="00184E08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 xml:space="preserve">       Ing. Jiří Uhlík, ředitel</w:t>
      </w:r>
    </w:p>
    <w:sectPr w:rsidR="00C65EC9" w:rsidRPr="00184E08" w:rsidSect="00CD484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C0" w:rsidRDefault="00D961C0" w:rsidP="00841511">
      <w:pPr>
        <w:spacing w:after="0" w:line="240" w:lineRule="auto"/>
      </w:pPr>
      <w:r>
        <w:separator/>
      </w:r>
    </w:p>
  </w:endnote>
  <w:endnote w:type="continuationSeparator" w:id="0">
    <w:p w:rsidR="00D961C0" w:rsidRDefault="00D961C0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F45094" w:rsidRPr="00F45094">
      <w:rPr>
        <w:rFonts w:ascii="Calibri" w:hAnsi="Calibri"/>
        <w:noProof/>
        <w:sz w:val="22"/>
        <w:lang w:val="cs-CZ"/>
      </w:rPr>
      <w:t>8</w:t>
    </w:r>
    <w:r w:rsidRPr="007826F7">
      <w:rPr>
        <w:rFonts w:ascii="Calibri" w:hAnsi="Calibri"/>
        <w:sz w:val="22"/>
      </w:rPr>
      <w:fldChar w:fldCharType="end"/>
    </w:r>
  </w:p>
  <w:p w:rsidR="00AB5595" w:rsidRDefault="00D961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C0" w:rsidRDefault="00D961C0" w:rsidP="00841511">
      <w:pPr>
        <w:spacing w:after="0" w:line="240" w:lineRule="auto"/>
      </w:pPr>
      <w:r>
        <w:separator/>
      </w:r>
    </w:p>
  </w:footnote>
  <w:footnote w:type="continuationSeparator" w:id="0">
    <w:p w:rsidR="00D961C0" w:rsidRDefault="00D961C0" w:rsidP="008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399"/>
    <w:multiLevelType w:val="hybridMultilevel"/>
    <w:tmpl w:val="A7E4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5997"/>
    <w:multiLevelType w:val="multilevel"/>
    <w:tmpl w:val="D124EC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77546"/>
    <w:multiLevelType w:val="hybridMultilevel"/>
    <w:tmpl w:val="B60A491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610FD"/>
    <w:multiLevelType w:val="hybridMultilevel"/>
    <w:tmpl w:val="85C69F54"/>
    <w:lvl w:ilvl="0" w:tplc="3A0414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9062C"/>
    <w:multiLevelType w:val="multilevel"/>
    <w:tmpl w:val="D764A0CA"/>
    <w:lvl w:ilvl="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4"/>
      </w:rPr>
    </w:lvl>
    <w:lvl w:ilvl="1">
      <w:start w:val="1"/>
      <w:numFmt w:val="decimal"/>
      <w:lvlText w:val="%2%1."/>
      <w:lvlJc w:val="left"/>
      <w:pPr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hint="default"/>
      </w:rPr>
    </w:lvl>
  </w:abstractNum>
  <w:abstractNum w:abstractNumId="9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00A64"/>
    <w:multiLevelType w:val="multilevel"/>
    <w:tmpl w:val="BF72348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color w:val="000000"/>
      </w:rPr>
    </w:lvl>
  </w:abstractNum>
  <w:abstractNum w:abstractNumId="11" w15:restartNumberingAfterBreak="0">
    <w:nsid w:val="471656C1"/>
    <w:multiLevelType w:val="multilevel"/>
    <w:tmpl w:val="5528624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" w15:restartNumberingAfterBreak="0">
    <w:nsid w:val="792D1895"/>
    <w:multiLevelType w:val="multilevel"/>
    <w:tmpl w:val="D152D96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B8E37F1"/>
    <w:multiLevelType w:val="hybridMultilevel"/>
    <w:tmpl w:val="907C552C"/>
    <w:lvl w:ilvl="0" w:tplc="F774AAE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7"/>
  </w:num>
  <w:num w:numId="17">
    <w:abstractNumId w:val="17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11"/>
    <w:rsid w:val="000624C7"/>
    <w:rsid w:val="00076D73"/>
    <w:rsid w:val="000C76F9"/>
    <w:rsid w:val="000E6ED3"/>
    <w:rsid w:val="00163A82"/>
    <w:rsid w:val="00184E08"/>
    <w:rsid w:val="001E1DF1"/>
    <w:rsid w:val="003262EE"/>
    <w:rsid w:val="00360A50"/>
    <w:rsid w:val="003B3556"/>
    <w:rsid w:val="003B4D30"/>
    <w:rsid w:val="003D739F"/>
    <w:rsid w:val="00511453"/>
    <w:rsid w:val="00550BC0"/>
    <w:rsid w:val="00621BB8"/>
    <w:rsid w:val="00625132"/>
    <w:rsid w:val="006F136C"/>
    <w:rsid w:val="00700556"/>
    <w:rsid w:val="007076D5"/>
    <w:rsid w:val="0076583A"/>
    <w:rsid w:val="00776B11"/>
    <w:rsid w:val="00841511"/>
    <w:rsid w:val="00895DBC"/>
    <w:rsid w:val="008A339C"/>
    <w:rsid w:val="009E73E4"/>
    <w:rsid w:val="00A30F7C"/>
    <w:rsid w:val="00A443B7"/>
    <w:rsid w:val="00A61106"/>
    <w:rsid w:val="00A6482D"/>
    <w:rsid w:val="00AD1811"/>
    <w:rsid w:val="00BF3755"/>
    <w:rsid w:val="00C532DD"/>
    <w:rsid w:val="00C65EC9"/>
    <w:rsid w:val="00CA4C6A"/>
    <w:rsid w:val="00D15856"/>
    <w:rsid w:val="00D961C0"/>
    <w:rsid w:val="00DC2F39"/>
    <w:rsid w:val="00DF1479"/>
    <w:rsid w:val="00DF7871"/>
    <w:rsid w:val="00E92E56"/>
    <w:rsid w:val="00EC5826"/>
    <w:rsid w:val="00F45094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3304-DA9F-41CB-AD24-89BF2EB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11"/>
    <w:pPr>
      <w:keepNext/>
      <w:keepLines/>
      <w:numPr>
        <w:numId w:val="16"/>
      </w:numPr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8415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1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4151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41511"/>
    <w:rPr>
      <w:rFonts w:ascii="Calibri" w:eastAsiaTheme="majorEastAsia" w:hAnsi="Calibri" w:cstheme="majorBidi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Miroslav</dc:creator>
  <cp:keywords/>
  <dc:description/>
  <cp:lastModifiedBy>Škudrnová Jitka</cp:lastModifiedBy>
  <cp:revision>2</cp:revision>
  <cp:lastPrinted>2022-07-07T04:31:00Z</cp:lastPrinted>
  <dcterms:created xsi:type="dcterms:W3CDTF">2022-07-07T04:31:00Z</dcterms:created>
  <dcterms:modified xsi:type="dcterms:W3CDTF">2022-07-07T04:31:00Z</dcterms:modified>
</cp:coreProperties>
</file>