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6269"/>
        <w:gridCol w:w="2260"/>
      </w:tblGrid>
      <w:tr w:rsidR="008326EA" w:rsidRPr="008326EA" w:rsidTr="008326EA">
        <w:trPr>
          <w:trHeight w:val="255"/>
        </w:trPr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bookmarkStart w:id="0" w:name="RANGE!A1:C24"/>
            <w:bookmarkStart w:id="1" w:name="_GoBack"/>
            <w:bookmarkEnd w:id="1"/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VÝKAZ VÝMĚR</w:t>
            </w:r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8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ČÁSTI MÍSTNÍ KOMUNIKACE KVĚTNÁ, BRUNTÁL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8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101 - Část místní komunikace Květná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Ceník: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OTSKP-SPK 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Město Bruntál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Ing. René </w:t>
            </w:r>
            <w:proofErr w:type="spellStart"/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Ryman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03/2022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celkem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Práce a dodávky HSV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Všeobecné </w:t>
            </w:r>
            <w:proofErr w:type="spellStart"/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kontrukce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 a práce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251 919,67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818 103,16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Základy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50 458,95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Vodorovné konstrukce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31 024,84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Komunikace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2 851 293,38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Potrubí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239 783,76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Ostatní práce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647 416,24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4 890 000,00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 s DPH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5 916 900,00 Kč</w:t>
            </w:r>
          </w:p>
        </w:tc>
      </w:tr>
    </w:tbl>
    <w:p w:rsidR="00F632D2" w:rsidRPr="00BD57EC" w:rsidRDefault="00F632D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59"/>
        <w:gridCol w:w="4051"/>
        <w:gridCol w:w="818"/>
        <w:gridCol w:w="762"/>
        <w:gridCol w:w="976"/>
        <w:gridCol w:w="1372"/>
      </w:tblGrid>
      <w:tr w:rsidR="008326EA" w:rsidRPr="008326EA" w:rsidTr="008326EA">
        <w:trPr>
          <w:trHeight w:val="2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VÝKAZ VÝMĚR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ČÁSTI MÍSTNÍ KOMUNIKACE KVĚTNÁ, BRUNTÁL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101 - Část místní komunikace Květná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Ceník:</w:t>
            </w:r>
          </w:p>
        </w:tc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OTSKP-SPK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Město Bruntál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Ing. René </w:t>
            </w:r>
            <w:proofErr w:type="spellStart"/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Ryman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03/2022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8326EA" w:rsidTr="008326EA">
        <w:trPr>
          <w:trHeight w:val="51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Množství celkem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Cena jednotková 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Cena celkem 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Práce a dodávky HSV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Všeobecné </w:t>
            </w:r>
            <w:proofErr w:type="spellStart"/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kontrukce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 a práce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202 531,49 Kč</w:t>
            </w: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02610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ZKOUŠENÍ KONSTRUKCÍ A PRACÍ ZKUŠEBNOU ZHOTOVITELE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14 776,08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14 776,08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zahrnuje veškeré náklady spojené s objednatelem požadovanými zkouškami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Předpokládané </w:t>
            </w:r>
            <w:proofErr w:type="gram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zkoušky - upřesněno</w:t>
            </w:r>
            <w:proofErr w:type="gramEnd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bude dle odsouhlaseného KZP objednatelem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ŠDa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tl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. 220mm v místě lokální sanace 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- </w:t>
            </w:r>
            <w:proofErr w:type="spellStart"/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zrnitost,obsah</w:t>
            </w:r>
            <w:proofErr w:type="spellEnd"/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jemn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Částic - 1zk</w:t>
            </w:r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/1000m2, tloušťka vrstvy - 1 </w:t>
            </w: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zk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/100bm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ŠDa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tl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. 150mm v místě lokálních sanací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- </w:t>
            </w:r>
            <w:proofErr w:type="spellStart"/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zrnitost,obsah</w:t>
            </w:r>
            <w:proofErr w:type="spellEnd"/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jemn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Částic - 1zk</w:t>
            </w:r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/1000m2, tloušťka vrstvy - 1 </w:t>
            </w: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zk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/100bm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AHV: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ACL 16+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- Teplota </w:t>
            </w:r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směsi - 1x</w:t>
            </w:r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za hodinu, rozbor směsi - 1zk na každých započatých 2000 t, MZ na vývrtech - 1zk na 1500m2, nerovnost podélná - průběžně, 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lastRenderedPageBreak/>
              <w:t>tloušťka vrstvy - 1zk/1500m2, mezerovitost - 1zk/1500m2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ACO 11+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- Teplota </w:t>
            </w:r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směsi - 1x</w:t>
            </w:r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za hodinu, rozbor směsi - 1zk na každých započatých 2000 t, MZ na vývrtech - 1zk na 1500m2, nerovnost podélná - průběžně, </w:t>
            </w: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troušťka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vrstvy - 1zk/1500m2, mezerovitost - 1zk/1500m2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Spojovací/infiltrační </w:t>
            </w:r>
            <w:proofErr w:type="gram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postřik 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- rovnoměrnost</w:t>
            </w:r>
            <w:proofErr w:type="gram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postřiku - průběžně vizuálně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02620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ZKOUŠENÍ KONSTRUKCÍ A PRACÍ NEZÁVISLOU ZKUŠEBNOU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35 527,39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35 527,39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zahrnuje veškeré náklady spojené s objednatelem požadovanými zkouškami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případě požadavku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8 x SZZ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Kontrolní </w:t>
            </w:r>
            <w:proofErr w:type="spellStart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odvrty</w:t>
            </w:r>
            <w:proofErr w:type="spellEnd"/>
            <w:r w:rsidRPr="008326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</w:t>
            </w: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- 1 </w:t>
            </w: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zk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/</w:t>
            </w:r>
            <w:proofErr w:type="gram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1500m2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02710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POMOC PRÁCE ZŘÍZ NEBO ZAJIŠŤ OBJÍŽĎKY A PŘÍSTUP CESTY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11 631,89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11 631,89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zahrnuje veškeré náklady spojené s objednatelem požadovanými zařízeními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zajištění případných objízdných tras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02720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POMOC PRÁCE ZŘÍZ NEBO ZAJIŠŤ REGULACI A OCHRANU DOPRAVY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34 895,74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34 895,74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zahrnuje veškeré náklady spojené s objednatelem požadovanými zařízeními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přechodné DZ včetně stanovení a rozhodnutí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02730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POMOC PRÁCE ZŘÍZ NEBO ZAJIŠŤ OCHRANU INŽENÝRSKÝCH SÍTÍ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5 815,94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5 815,94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zahrnuje veškeré náklady spojené s objednatelem požadovanými zařízeními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vytýčení a ochrana IS po celou dobu stavby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02811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PRŮZKUMNÉ PRÁCE GEOTECHNICKÉ NA POVRCHU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5 815,94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5 815,94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Zjštění</w:t>
            </w:r>
            <w:proofErr w:type="spellEnd"/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vhodnosti podkladu a stav základové spáry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02911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OSTATNÍ </w:t>
            </w:r>
            <w:proofErr w:type="gramStart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POŽADAVKY - GEODETICKÉ</w:t>
            </w:r>
            <w:proofErr w:type="gramEnd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ZAMĚŘENÍ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34 895,74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34 895,74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zahrnuje veškeré náklady spojené s objednatelem požadovanými pracemi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zaměření před stavbou, během stavby a skutečného provedení stavby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02944 - R</w:t>
            </w:r>
            <w:proofErr w:type="gramEnd"/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OSTAT </w:t>
            </w:r>
            <w:proofErr w:type="gramStart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POŽADAVKY - DOKUMENTACE</w:t>
            </w:r>
            <w:proofErr w:type="gramEnd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SKUTEČ PROVEDENÍ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23 263,86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23 263,86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i papírová forma dle požadavků investora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geodet. zaměření před stavbou, geod. práce během stavby, zaměření skutečného provedení stavby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02946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OSTAT </w:t>
            </w:r>
            <w:proofErr w:type="gramStart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POŽADAVKY - FOTODOKUMENTACE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3 489,57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3 489,57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fotodokumentaci zadavatelem požadovaného děje a konstrukcí v požadovaných časových intervalech</w:t>
            </w: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zadavatelem specifikované výstupy (fotografie v papírovém a digitálním formátu) v požadovaném počtu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03100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ZAŘÍZENÍ </w:t>
            </w:r>
            <w:proofErr w:type="gramStart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STAVENIŠTĚ - ZŘÍZENÍ</w:t>
            </w:r>
            <w:proofErr w:type="gramEnd"/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, PROVOZ, DEMONTÁŽ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28 929,77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28 929,77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zahrnuje objednatelem povolené náklady na pořízení (event. pronájem), provozování, udržování a likvidaci zhotovitelova zařízení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8326EA" w:rsidTr="008326EA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03350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SLUŽBY ZAJIŠŤUJÍCÍ REGUL, PŘEVED A OCHRANU VEŘEJ DOPRAVY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3 489,57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3 489,57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zahrnuje objednatelem povolené náklady na služby pro zhotovitele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kontinuální zajištění bezpečného provozu na staveništi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202 531,49 Kč</w:t>
            </w:r>
          </w:p>
        </w:tc>
      </w:tr>
      <w:tr w:rsidR="008326EA" w:rsidRPr="008326EA" w:rsidTr="008326EA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 s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6EA" w:rsidRPr="008326EA" w:rsidRDefault="008326EA" w:rsidP="00832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326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245 063,10 Kč</w:t>
            </w:r>
          </w:p>
        </w:tc>
      </w:tr>
    </w:tbl>
    <w:p w:rsidR="008326EA" w:rsidRPr="00BD57EC" w:rsidRDefault="008326EA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955"/>
        <w:gridCol w:w="4074"/>
        <w:gridCol w:w="815"/>
        <w:gridCol w:w="759"/>
        <w:gridCol w:w="972"/>
        <w:gridCol w:w="1366"/>
      </w:tblGrid>
      <w:tr w:rsidR="00BD57EC" w:rsidRPr="00BD57EC" w:rsidTr="00BD57EC">
        <w:trPr>
          <w:trHeight w:val="2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VÝKAZ VÝMĚR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ČÁSTI MÍSTNÍ KOMUNIKACE KVĚTNÁ, BRUNTÁL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101 - Část místní komunikace Květná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Ceník:</w:t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OTSKP-SPK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Město Bruntál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Ing. René </w:t>
            </w:r>
            <w:proofErr w:type="spellStart"/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Ryman</w:t>
            </w:r>
            <w:proofErr w:type="spellEnd"/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03/2022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7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Množství celkem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Cena jednotková 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Cena celkem 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Práce a dodávky HSV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Všeobecné </w:t>
            </w:r>
            <w:proofErr w:type="spellStart"/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kontrukce</w:t>
            </w:r>
            <w:proofErr w:type="spellEnd"/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 a práce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49 388,18 Kč</w:t>
            </w: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015112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POPLATKY ZA LIKVIDACŮ ODPADŮ NEKONTAMINOVANÝCH - 17 05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04  VYTĚŽENÉ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ZEMINY A HORNINY -  II. TŘÍDA TĚŽITELNOSTI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1 754,60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18,81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33 004,03 Kč</w:t>
            </w:r>
          </w:p>
        </w:tc>
      </w:tr>
      <w:tr w:rsidR="00BD57EC" w:rsidRPr="00BD57EC" w:rsidTr="00BD57EC">
        <w:trPr>
          <w:trHeight w:val="306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 Položka obsahuje: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– veškeré poplatky provozovateli skládky, recyklační linky nebo jiného zařízení na zpracování nebo likvidaci odpadů související s převzetím, uložením, zpracováním nebo likvidací odpadu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2. Položka neobsahuje: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– náklady spojené s dopravou odpadu z místa stavby na místo převzetí provozovatelem skládky, recyklační linky nebo jiného zařízení na zpracování nebo likvidaci odpadů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3. Způsob měření: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Tunou se rozumí hmotnost odpadu vytříděného v souladu se zákonem č. 185/2001 Sb., o nakládání s odpady, v platném znění.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Odkopaná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štěrkodrť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/ podkladní zemina v místě lokálních sanací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Předpoklad sanací -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50%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celkové plochy opravy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2990 m2 x 0,5 x 0,37 m = 553,15 m3 x 2,0 t/m3 = 1106,3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Odstraněné konstrukční vrstvy v místě kolmého stání ve slepé větvi ul. Květná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min. 250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298 m2 x 0,3 m = 89,4 m3 x 2,0 t/m3 = 178,8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Výkopek pro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2 m x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2m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x 3m = 12 m3 x 2,0 t/m3 = 24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Materiál z výkopu v místě vedení přípojek uličních vpustí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 m x 0,5 m x 2,5 m = 153,8 m3 x 2,0 t/m3 = 307,6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Materiál z výkopu v místě vedení drenáže DN 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 m x 1,0 m x 67,5 m = 33,8 m3 x 2,0 t/m3 = 67,6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Odstraněné konstrukční vrstvy v místě opravovaného pásu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87 m2 x 0,37 m = 32,19 m3 x 2,0 t/m3 = 64,38t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Odstraněné konstrukční vrstvy v místě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 x 0,37 m = 2,96 m3 x 2,0 t/m3 = 5,92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015140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POPLATKY ZA LIKVIDACŮ ODPADŮ NEKONTAMINOVANÝCH - 17 01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01  BETON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Z DEMOLIC OBJEKTŮ, ZÁKLADŮ TV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108,66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93,09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10 115,16 Kč</w:t>
            </w:r>
          </w:p>
        </w:tc>
      </w:tr>
      <w:tr w:rsidR="00BD57EC" w:rsidRPr="00BD57EC" w:rsidTr="00BD57EC">
        <w:trPr>
          <w:trHeight w:val="306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 Položka obsahuje: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– veškeré poplatky provozovateli skládky, recyklační linky nebo jiného zařízení na zpracování nebo likvidaci odpadů související s převzetím, uložením, zpracováním nebo likvidací odpadu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2. Položka neobsahuje: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– náklady spojené s dopravou odpadu z místa stavby na místo převzetí provozovatelem skládky, recyklační linky nebo jiného zařízení na zpracování nebo likvidaci odpadů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3. Způsob měření: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Tunou se rozumí hmotnost odpadu vytříděného v souladu se zákonem č. 185/2001 Sb., o nakládání s odpady, v platném znění.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Vybouraná betonová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přídlažba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vč. betonové patky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(420 m x 0,25 m x 0,1 m) + (0,03 m2 x 420 m) = 10,5 m3 + 12,6 m3 = 23,1 m3 x 2,2 t/m3 = 50,82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Odstraněná stávající silniční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obruba - chodník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ul. Květná + parkoviště slepé větve ul. Květná + mezi asfaltovými parkovišti, vč. bet. lože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(215 m x 0,15 m x 0,25 m) + (0,05 m2 x 215 m) = 8,06 m3 + 10,75 m3 = 18,81 m3 x 2,2 t/m3 = 41,38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Odstraněná stávající chodníková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obruba - chodník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ul. Květná, vč. bet. lože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(63 m x 0,10 m x 0,20 m) + (0,03 m2 x 63 m) = 1,26 m3 + 1,89 m3 = 3,15 m3 x 2,2 t/m3 = 6,93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Odstraněná stávající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zahradní - napojení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stávajícího chodníku slepé větve ul. Květná, vč. bet. lože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(8 m x 0,05 m x 0,20 m) + (0,02 m2 x 8 m) = 0,08 m3 + 0,16 m3 = 0,24 m3 x 2,2 t/m3 = 0,53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Vybourané uliční vpusti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 m3 x 13 ks x 2,2 t/m3 = 8,6 t x 1,05 = 9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015330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POPLATKY ZA LIKVIDACŮ ODPADŮ NEKONTAMINOVANÝCH - 17 05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04  KAMENNÁ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SUŤ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63,40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98,88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6 268,99 Kč</w:t>
            </w:r>
          </w:p>
        </w:tc>
      </w:tr>
      <w:tr w:rsidR="00BD57EC" w:rsidRPr="00BD57EC" w:rsidTr="00BD57EC">
        <w:trPr>
          <w:trHeight w:val="306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1. Položka obsahuje: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 – veškeré poplatky provozovateli skládky, recyklační linky nebo jiného zařízení na zpracování nebo likvidaci odpadů související s převzetím, uložením, zpracováním nebo likvidací odpadu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2. Položka neobsahuje: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 – náklady spojené s dopravou odpadu z místa stavby na místo převzetí provozovatelem skládky, recyklační linky nebo jiného zařízení na zpracování nebo likvidaci odpadů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3. Způsob měření: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Tunou se rozumí hmotnost odpadu vytříděného v souladu se zákonem č. 185/2001 Sb., o nakládání s odpady, v platném znění.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Vybouraný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jednořádek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z drobného žulového kameniva, vč. podkladního betonu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(340 m x 0,12 m x 0,12 m) + (340 m x 0,03 m2)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=  4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,90 m3 x 2,6 t/m3 + 10,2 m3 x 2,2 t/m3 = 12,74 t + 22,44 t = 35,18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Vybouraný dvojřádek z drobného žulového kameniva, vč. podkladního betonu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(170 m x 0,12 m x 0,25 m) + (170 m x 0,04 m2)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=  5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,1 m3 x 2,6 t/m3 + 6,8 m3 x 2,2 t/m3 = 13,26 t + 14,96 t = 28,22 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818 103,16 Kč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113742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FRÉZOVÁNÍ ZPEVNĚNÝCH PLOCH ASFALTOVÝCH TL. DO 40MM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3 183,00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42,21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134 354,43 Kč</w:t>
            </w:r>
          </w:p>
        </w:tc>
      </w:tr>
      <w:tr w:rsidR="00BD57EC" w:rsidRPr="00BD57EC" w:rsidTr="00BD57EC">
        <w:trPr>
          <w:trHeight w:val="15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Frézování obrusné vrstvy komunikace, vč. parkoviště ve slepé větvi,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40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Vyfrézovaný materiál odkupuje zhotovitel (dle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dgn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ZAS - T1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2903 m2 + 280 m2 = 3183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113745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FRÉZOVÁNÍ ZPEVNĚNÝCH PLOCH ASFALTOVÝCH TL. DO 80MM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3 183,00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68,83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219 085,89 Kč</w:t>
            </w:r>
          </w:p>
        </w:tc>
      </w:tr>
      <w:tr w:rsidR="00BD57EC" w:rsidRPr="00BD57EC" w:rsidTr="00BD57EC">
        <w:trPr>
          <w:trHeight w:val="15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Frézování obrusné vrstvy komunikace, vč. parkoviště ve slepé větvi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70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Vyfrézovaný materiál odkupuje zhotovitel (dle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dgn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ZAS - T1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2903 m2 + 280 m2 = 3183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11313A</w:t>
            </w:r>
            <w:proofErr w:type="gramEnd"/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ODSTRANĚNÍ KRYTU ZPEVNĚNÝCH PLOCH S ASFALTOVÝM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POJIVEM - BEZ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DOPRAVY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1,98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1 298,78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2 571,58 Kč</w:t>
            </w:r>
          </w:p>
        </w:tc>
      </w:tr>
      <w:tr w:rsidR="00BD57EC" w:rsidRPr="00BD57EC" w:rsidTr="00BD57EC">
        <w:trPr>
          <w:trHeight w:val="15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hmotami, kromě vodorovné dopravy,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Ruční odstranění / vyfrézování asfaltových vrstev v místě kolmého stání pro potřeby osazení nové revizní šachty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x 0,11 m = 1,10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Ruční odstranění / vyfrézování asfaltových vrstev v místě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 x 0,11 m = 0,88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Vyfrézovaný materiál odkupuje zhotovitel, případně zajistí jeho odvoz a skládkovné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11313A</w:t>
            </w:r>
            <w:proofErr w:type="gramEnd"/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ODSTRANĚNÍ KRYTU ZPEVNĚNÝCH PLOCH S ASFALTOVÝM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POJIVEM - BEZ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DOPRAVY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5,83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1 298,78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7 571,89 Kč</w:t>
            </w:r>
          </w:p>
        </w:tc>
      </w:tr>
      <w:tr w:rsidR="00BD57EC" w:rsidRPr="00BD57EC" w:rsidTr="00BD57EC">
        <w:trPr>
          <w:trHeight w:val="154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hmotami, kromě vodorovné dopravy,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Ruční odstranění asfaltového pásu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Položka bude čerpána v případě nutnosti zásahu do přilehlého parkoviště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 m2 x 0,11 m = 5,83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Vyfrézovaný materiál odkupuje zhotovitel, případně zajistí jeho odvoz a skládkovné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113184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ODSTRANĚNÍ KRYTU ZPEVNĚNÝCH PLOCH Z DLAŽDIC,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0,28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1 694,03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474,33 Kč</w:t>
            </w:r>
          </w:p>
        </w:tc>
      </w:tr>
      <w:tr w:rsidR="00BD57EC" w:rsidRPr="00BD57EC" w:rsidTr="00BD57EC">
        <w:trPr>
          <w:trHeight w:val="15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pásu š. 1,0 m v místě stání pro popelnice (mezi asfaltovými parkoviště) pro potřeby demolice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stávajícíc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 osazení dvouřádku.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 m x 0,08 m = 0,28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vč. poplatku za skládku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113514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ODSTRANĚNÍ ZÁHONOVÝCH OBRUBNÍKŮ,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8,00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88,50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708,00 Kč</w:t>
            </w:r>
          </w:p>
        </w:tc>
      </w:tr>
      <w:tr w:rsidR="00BD57EC" w:rsidRPr="00BD57EC" w:rsidTr="00BD57EC">
        <w:trPr>
          <w:trHeight w:val="15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obruby v místě úpravy asfaltového chodníku pro potřeby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8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vč. poplatku za sládku a dopravy do 15 km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113524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ODSTRANĚNÍ CHODNÍKOVÝCH A SILNIČNÍCH OBRUBNÍKŮ BETONOVÝCH,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278,00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97,94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27 227,32 Kč</w:t>
            </w:r>
          </w:p>
        </w:tc>
      </w:tr>
      <w:tr w:rsidR="00BD57EC" w:rsidRPr="00BD57EC" w:rsidTr="00BD57EC">
        <w:trPr>
          <w:trHeight w:val="14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 chodníkové a silniční obruby renovovaného chodníku na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pozemu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parc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č. 4884, vč. betonové patky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silniční obruba 65 m, chodníková obruba 63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obruby - slepá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větev ul. Květná + mezi asfaltovými parkovišti, vč. bet. lože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9+80+31+7x1,0+13+5+5 = 150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113524 - R</w:t>
            </w:r>
            <w:proofErr w:type="gramEnd"/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ODSTRANĚNÍ CHODNÍKOVÝCH A SILNIČNÍCH OBRUBNÍKŮ BETONOVÝCH, ODVOZ DO 5KM (ODSTRANĚNÍ PŘÍDLAŽBY)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420,00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94,03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39 492,60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 betonové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vč. betonové patky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8+65+45+9+80+69+31+36+13+34+5+5+20 = 420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113554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ODSTRANĚNÍ OBRUB Z DLAŽEBNÍCH KOSTEK JEDNODUCHÝCH,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340,00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66,80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22 712,00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žulového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jednářádku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vč. bet. lože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Položka bude čerpána v případě poškození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jednořádku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při provádění frézování / odkopu pro lokální sanace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113564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ODSTRANĚNÍ OBRUB Z DLAŽEBNÍCH KOSTEK DVOJITÝCH,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170,00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133,60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22 712,00 Kč</w:t>
            </w:r>
          </w:p>
        </w:tc>
      </w:tr>
      <w:tr w:rsidR="00BD57EC" w:rsidRPr="00BD57EC" w:rsidTr="00BD57EC">
        <w:trPr>
          <w:trHeight w:val="15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– tento fakt musí být uveden v doplňujícím textu k položce).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Odstranění žulového dvojřádku vč. bet. lože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Položka bude čerpána v případě poškození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jednořádku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při provádění frézování / odkopu pro lokální sanace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122834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ODKOPÁVKY A PROKOPÁVKY OBECNÉ TŘ. II,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69,00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243,03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16 769,07 Kč</w:t>
            </w:r>
          </w:p>
        </w:tc>
      </w:tr>
      <w:tr w:rsidR="00BD57EC" w:rsidRPr="00BD57EC" w:rsidTr="00BD57EC">
        <w:trPr>
          <w:trHeight w:val="795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vodorovná a svislá doprava, přemístění, přeložení, manipulace s výkopkem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kompletní provedení vykopávky nezapažené i zapažené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ošetření výkopiště po celou dobu práce v něm vč. klimatických opatření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ztížení vykopávek v blízkosti podzemního vedení, konstrukcí a objektů vč. jejich dočasného zajištění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ztížení pod vodou, v okolí výbušnin, ve stísněných prostorech a pod.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těžení po vrstvách, pásech a po jiných nutných částech (figurách)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čerpání vody vč. čerpacích jímek, potrubí a pohotovostní čerpací soupravy (viz ustanovení k pol. 1151,2)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potřebné snížení hladiny podzemní vody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těžení a rozpojování jednotlivých balvanů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vytahování a nošení výkopku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svahování 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přesvah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svahů do konečného tvaru, výměna hornin v podloží a v pláni znehodnocené klimatickými vlivy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eventuelně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nutné druhotné rozpojení odstřelené horniny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napadávek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pažení, vzepření a rozepření vč. přepažování (vyjma štětových stěn)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úpravu, ochranu a očištění dna, základové spáry, stěn a svahů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zhutnění podloží, případně i svahů vč. svahování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zřízení stupňů v podloží a lavic na svazích, není-li pro tyto práce zřízena samostatná položka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udržování výkopiště a jeho ochrana proti vodě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odvedení nebo obvedení vody v okolí výkopiště a ve výkopišti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třídění výkopku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., přemostění, zpevněné plochy, zakrytí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 pod.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Odkop pro potřeby osazení nových UV a demolici stávajících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m x 1 m x 2,5 m x 22 ks = 55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Odkop pro potřeby osazení nové revizní šachty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m x 2 m x 3,5 m = 14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123834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ODKOP PRO SPOD STAVBU SILNIC A ŽELEZNIC TŘ. II,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677,70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187,97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127 387,27 Kč</w:t>
            </w:r>
          </w:p>
        </w:tc>
      </w:tr>
      <w:tr w:rsidR="00BD57EC" w:rsidRPr="00BD57EC" w:rsidTr="00BD57EC">
        <w:trPr>
          <w:trHeight w:val="765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vodorovná a svislá doprava, přemístění, přeložení, manipulace s výkopkem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kompletní provedení vykopávky nezapažené i zapažené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ošetření výkopiště po celou dobu práce v něm vč. klimatických opatření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ztížení vykopávek v blízkosti podzemního vedení, konstrukcí a objektů vč. jejich dočasného zajištění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ztížení pod vodou, v okolí výbušnin, ve stísněných prostorech a pod.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těžení po vrstvách, pásech a po jiných nutných částech (figurách)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čerpání vody vč. čerpacích jímek, potrubí a pohotovostní čerpací soupravy (viz ustanovení k pol. 1151,2)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potřebné snížení hladiny podzemní vody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těžení a rozpojování jednotlivých balvanů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vytahování a nošení výkopku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svahování 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přesvah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svahů do konečného tvaru, výměna hornin v podloží a v pláni znehodnocené klimatickými vlivy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eventuelně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nutné druhotné rozpojení odstřelené horniny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napadávek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pažení, vzepření a rozepření vč. přepažování (vyjma štětových stěn)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úpravu, ochranu a očištění dna, základové spáry, stěn a svahů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zhutnění podloží, případně i svahů vč. svahování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zřízení stupňů v podloží a lavic na svazích, není-li pro tyto práce zřízena samostatná položka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udržování výkopiště a jeho ochrana proti vodě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odvedení nebo obvedení vody v okolí výkopiště a ve výkopišti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třídění výkopku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., přemostění, zpevněné plochy, zakrytí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 pod.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stávajících konstrukčních vrstev komunikace v místě lokálních sanací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. 370 mm. Předpoklad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50%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celkové plochy opravy.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2990 m2 x 0,5 x 0,37 m = 553,15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stávajících konstrukčních vrstev kolmého stání ve slepé větvi ul. Květná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min. 250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298 m2 x 0,3 m = 89,4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konstrukčních vrstev v místě opravovaného pásu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87 m2 x 0,37 m = 32,19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konstrukčních vrstev v místě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 x 0,37 m = 2,96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132834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HLOUBENÍ RÝH ŠÍŘ DO 2M PAŽ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NEPAŽ TŘ. II, ODVOZ DO 5KM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153,80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486,13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74 766,79 Kč</w:t>
            </w:r>
          </w:p>
        </w:tc>
      </w:tr>
      <w:tr w:rsidR="00BD57EC" w:rsidRPr="00BD57EC" w:rsidTr="00BD57EC">
        <w:trPr>
          <w:trHeight w:val="688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vodorovná a svislá doprava, přemístění, přeložení, manipulace s výkopkem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kompletní provedení vykopávky nezapažené i zapažené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ošetření výkopiště po celou dobu práce v něm vč. klimatických opatření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ztížení vykopávek v blízkosti podzemního vedení, konstrukcí a objektů vč. jejich dočasného zajištění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ztížení pod vodou, v okolí výbušnin, ve stísněných prostorech a pod.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těžení po vrstvách, pásech a po jiných nutných částech (figurách)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čerpání vody vč. čerpacích jímek, potrubí a pohotovostní čerpací soupravy (viz ustanovení k pol. 1151,2)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potřebné snížení hladiny podzemní vody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těžení a rozpojování jednotlivých balvanů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vytahování a nošení výkopku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svahování a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přesvah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svahů do konečného tvaru, výměna hornin v podloží a v pláni znehodnocené klimatickými vlivy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eventuelně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nutné druhotné rozpojení odstřelené horniny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ruční vykopávky, odstranění kořenů a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napadávek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pažení, vzepření a rozepření vč. přepažování (vyjma štětových stěn)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úpravu, ochranu a očištění dna, základové spáry, stěn a svahů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odvedení nebo obvedení vody v okolí výkopiště a ve výkopišti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třídění výkopku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veškeré pomocné konstrukce umožňující provedení vykopávky (příjezdy, sjezdy, nájezdy, lešení, podpěr.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., přemostění, zpevněné plochy, zakrytí </w:t>
            </w:r>
            <w:proofErr w:type="gram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pod.</w:t>
            </w:r>
            <w:proofErr w:type="gram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uložení zeminy (na skládku, do násypu) ani poplatky za skládku, vykazují se v položce č.0141**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49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Odkop pro potřeby osazení přípojek nových UV a odstranění přípojek rušených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 m x 0,5 m x 2,5 m = 153,8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17481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ZÁSYP JAM A RÝH Z NAKUPOVANÝCH MATERIÁLŮ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105,40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751,63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79 221,80 Kč</w:t>
            </w:r>
          </w:p>
        </w:tc>
      </w:tr>
      <w:tr w:rsidR="00BD57EC" w:rsidRPr="00BD57EC" w:rsidTr="00BD57EC">
        <w:trPr>
          <w:trHeight w:val="51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kompletní provedení zemní konstrukce včetně nákupu a dopravy materiálu dle zadávací dokumentace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úprava  ukládaného  materiálu  vlhčením,  tříděním,  promícháním  nebo  vysoušením,  příp. jiné úpravy za účelem zlepšení jeho  mech. vlastností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hutnění i různé míry hutnění 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ošetření úložiště po celou dobu práce v něm vč. klimatických opatření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ztížení v okolí vedení, konstrukcí a objektů a jejich dočasné zajištění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ztížení provádění vč. hutnění ve ztížených podmínkách a stísněných prostorech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ztížené ukládání sypaniny pod vodu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ukládání po vrstvách a po jiných nutných částech (figurách) vč.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dosypávek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spouštění a nošení materiálu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výměna částí zemní konstrukce znehodnocené klimatickými vlivy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udržování úložiště a jeho ochrana proti vodě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odvedení nebo obvedení vody v okolí úložiště a v úložišti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veškeré  pomocné konstrukce umožňující provedení  zemní konstrukce  (příjezdy,  sjezdy,  nájezdy, lešení, podpěrné konstrukce, přemostění, zpevněné plochy, zakrytí a pod.)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Zhutněný zásyp dle TKP 4 v místě přípojek nových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UV - zeminou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vhodnou dle ČSN 73 6133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8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 m x 111 m = 55,5 m2 x 1, 47 m = 81,6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Zhutněný zásyp RŠ1 dle TKP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  -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zeminou vhodnou dle ČSN 73 6133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11,3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Zhutněný zásyp rušených UV dle TKP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  -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zeminou vhodnou dle ČSN 73 6133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 ks x 1,0 m x 1,0 m x 2,5 m = 12,5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18090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VŠEOBECNÉ ÚPRAVY OSTATNÍCH PLOCH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213,00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67,90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14 462,70 Kč</w:t>
            </w:r>
          </w:p>
        </w:tc>
      </w:tr>
      <w:tr w:rsidR="00BD57EC" w:rsidRPr="00BD57EC" w:rsidTr="00BD57EC">
        <w:trPr>
          <w:trHeight w:val="10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Všeobecné úpravy musí zahrnovat úpravu území po uskutečnění stavby, tak jak je požadováno v zadávací dokumentaci s výjimkou těch prací, pro které jsou uvedeny samostatné položky.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Úpravy travnatých ploch v místě vedení nových obrub - vč.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ohumusování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 osetí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150 m2 + 63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18120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PLÁNĚ SE ZHUTNĚNÍM V HORNINĚ TŘ. II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1 975,50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14,47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28 585,49 Kč</w:t>
            </w:r>
          </w:p>
        </w:tc>
      </w:tr>
      <w:tr w:rsidR="00BD57EC" w:rsidRPr="00BD57EC" w:rsidTr="00BD57EC">
        <w:trPr>
          <w:trHeight w:val="76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úpravu pláně včetně vyrovnání výškových rozdílů. Míru zhutnění určuje projekt.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 místě: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Odkopu pro potřeby osazení nových UV a demolici stávajících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m x 1 m x 22 ks = 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Odkopu pro potřeby osazení nové revizní šachty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m x 2 m = 4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stávajících konstrukčních vrstev komunikace v místě lokálních sanací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. 370 mm. Předpoklad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50%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celkové plochy opravy.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2990 m2 x 0,5 = 1495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stávajících konstrukčních vrstev kolmého stání ve slepé větvi ul. Květná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min. 250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konstrukčních vrstev v místě opravovaného pásu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87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Odstranění konstrukčních vrstev v místě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Odkopu pro potřeby osazení přípojek nových UV a odstranění přípojek rušených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 m x 0,5 m = 61,5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Základy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50 458,95 Kč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212636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TRATIVODY KOMPL Z TRUB Z PLAST HM DN DO 150MM, RÝHA TŘ II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67,50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747,54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50 458,95 Kč</w:t>
            </w:r>
          </w:p>
        </w:tc>
      </w:tr>
      <w:tr w:rsidR="00BD57EC" w:rsidRPr="00BD57EC" w:rsidTr="00BD57EC">
        <w:trPr>
          <w:trHeight w:val="357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platí pro kompletní konstrukce trativodů a zahrnuje zejména: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výkop rýhy předepsaného tvaru v dané třídě těžitelnosti, výplň, zásyp trativodu včetně dopravy, uložení přebytečného materiálu, dodávky předepsaného materiálu pro výplň a zásyp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spojovací vrstvy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podkladu a lože trativodu z předepsaného materiálu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dodávka a uložení trativodu předepsaného materiálu a profilu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obsyp trativodu předepsaným materiálem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ukončení trativodu zaústěním do potrubí nebo vodoteče, případně vybudování ukončujícího objektu (kapličky) dle VL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veškerý materiál, výrobky a polotovary, včetně mimostaveništní a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nezahrnuje opláštění z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fólie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Trativod podél kolmého stání ve slepé větvi ulice Květná.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Drenáž DN 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Lože ze ŠD 0/22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. 0,1 m,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obsyp - hrubý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štěrkopísek fr. 8/32, podsyp fr. 16/63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67,5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Vodorovné konstrukce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31 024,84 Kč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466923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PŘEDLÁŽDĚNÍ DLAŽBY Z VEGETAČNÍCH TVÁRNIC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77,00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402,92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31 024,84 Kč</w:t>
            </w:r>
          </w:p>
        </w:tc>
      </w:tr>
      <w:tr w:rsidR="00BD57EC" w:rsidRPr="00BD57EC" w:rsidTr="00BD57EC">
        <w:trPr>
          <w:trHeight w:val="255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pod pojmem *předláždění* se rozumí rozebrání stávající dlažby a pokládka dlažby ze stávajícího dlažebního materiálu (bez dodávky nového)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zahrnuje nezbytnou manipulaci s tímto materiálem (nakládání, doprava, složení, očištění)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dodání a rozprostření materiálu pro lože a jeho tloušťku předepsanou dokumentací a pro předepsanou výplň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výplň otvorů drnem nebo ornicí s osetím, případně kamenivem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nutné zemní práce (svahování, úpravu pláně a pod.)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podklad pod dlažbu, vykazuje se samostatně položkami SD 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Předláždění pásu š. 1,5 m přilehlého stání z vegetačních tvárnic a oprava části stání v místě rušené PUV - vč. podsypu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40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Komunikace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2 851 293,38 Kč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561451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KAMENIVO ZPEVNĚNÉ CEMENTEM TŘ. I TL. DO 250MM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24,00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744,99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17 879,76 Kč</w:t>
            </w:r>
          </w:p>
        </w:tc>
      </w:tr>
      <w:tr w:rsidR="00BD57EC" w:rsidRPr="00BD57EC" w:rsidTr="00BD57EC">
        <w:trPr>
          <w:trHeight w:val="280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směsi v požadované kvalitě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očištění podkladu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uložení směsi dle předepsaného technologického předpisu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zřízení vrstvy bez rozlišení šířky, pokládání vrstvy po etapách, včetně pracovních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spojů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úpravu dilatačních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včetně předepsané výztuže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úpravu povrchu krytu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SC-C 20/25 (PB1)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230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Podklad v místě zpomalovacích polštářů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56330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VOZOVKOVÉ VRSTVY ZE ŠTĚRKODRTI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89,40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841,40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75 221,16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kameniva předepsané kvality a zrnitosti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rozprostření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Štěrkodrť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ŠDa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fr. 0/32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min 250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Podkladní vrstva v místě kolmého stání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min 250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298 m2 x 0,3 m = 89,4 m3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56331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VOZOVKOVÉ VRSTVY ZE ŠTĚRKODRTI TL. DO 50MM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298,00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69,69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20 767,62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kameniva předepsané kvality a zrnitosti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rozprostření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Drcené kamenivo fr. 4/8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40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 místě kolmého stání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56332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VOZOVKOVÉ VRSTVY ZE ŠTĚRKODRTI TL. DO 100MM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55,50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157,08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8 717,94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kameniva předepsané kvality a zrnitosti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rozprostření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Ložná vrstva přípojek UV - fr. 0/4 nebo 0/8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100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 m x 111 m = 55,5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56333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VOZOVKOVÉ VRSTVY ZE ŠTĚRKODRTI TL. DO 150MM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1 818,92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126,19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229 529,51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kameniva předepsané kvality a zrnitosti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rozprostření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Štěrkodrť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ŠDa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fr. 0/32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150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+ asfaltový pás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(na odfrézovaný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povrch - v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50% celkové plochy - lokální sanace)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(2990 m2 x 0,5) + 87 m2 = 1582 m2 x 1,1 = 1740,2m2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Oprava parkoviště v místě nové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m2 - 0,78 m2 = 9,22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Konstrukční vrstva nad zásypem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přípjek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 m x 0,5 m = 61,5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56334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VOZOVKOVÉ VRSTVY ZE ŠTĚRKODRTI TL. DO 200MM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55,50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168,48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9 350,64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kameniva předepsané kvality a zrnitosti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rozprostření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ŠD fr. 0/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22 - v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místě přípojek nových UV,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200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 m x 111 m = 55,5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56335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VOZOVKOVÉ VRSTVY ZE ŠTĚRKODRTI TL. DO 250MM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2 048,44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202,95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415 730,90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kameniva předepsané kvality a zrnitosti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rozprostření a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Štěrkodrť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ŠDa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0/63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220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+ asfaltový pás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(na odfrézovaný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povrch - v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50% celkové plochy - lokální sanace)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(2990 m2 x 0,5) + 87 m2 = 1582 m2 x 1,1 = 1740,2 m2 x 1,1 = 1914,22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Oprava parkoviště v místě nové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m2 - 0,78 m2 = 9,22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Konstrukční vrstva nad zásypem přípojek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 m x 0,5 m = 61,5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Obsyp přípojek UV - fr. 0/4 nebo 0/8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250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 m x 111 m = 55,5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572123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INFILTRAČNÍ POSTŘIK Z EMULZE DO 1,0KG/M2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1 555,72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47,06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73 212,18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všech předepsaných materiálů pro postřiky v předepsaném množství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provedení dle předepsaného technologického předpisu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Infiltrační postřik PS C 1,0 kg/m2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+ asfaltový pás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(na odfrézovaný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povrch - v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50% celkové plochy - lokální sanace)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(2903 m2 x 0,5) + 87 m2 = 1538,5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Oprava parkoviště v místě nové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130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m2 - 0,78 m2 = 9,22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572223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SPOJOVACÍ POSTŘIK Z EMULZE DO 1,0KG/M2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3 007,22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19,49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58 610,72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všech předepsaných materiálů pro postřiky v předepsaném množství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provedení dle předepsaného technologického předpisu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Spojovací postřik PS C 0,6 kg/m2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+ asfaltový pás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2903 m2 + 87 m2 = 2990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Oprava parkoviště v místě nové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m2 - 0,78 m2 = 9,22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40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572223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SPOJOVACÍ POSTŘIK Z EMULZE DO 1,0KG/M2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1 451,50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29,95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43 472,43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všech předepsaných materiálů pro postřiky v předepsaném množství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provedení dle předepsaného technologického předpisu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vrstvy bez rozlišení šířky, pokládání vrstvy po etapách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Spojovací postřik PS C 1,0 kg/m2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(na odfrézovaný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povrch - v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50% celkové plochy, mimo lokální sanace)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(2903 m2 x 0,5) = 1451,5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574A44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ASFALTOVÝ BETON PRO OBRUSNÉ VRSTVY ACO 11+,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11S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TL. 50MM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3 007,22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264,64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795 830,70 Kč</w:t>
            </w:r>
          </w:p>
        </w:tc>
      </w:tr>
      <w:tr w:rsidR="00BD57EC" w:rsidRPr="00BD57EC" w:rsidTr="00BD57EC">
        <w:trPr>
          <w:trHeight w:val="306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směsi v požadované kvalitě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očištění podkladu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uložení směsi dle předepsaného technologického předpisu,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zřízení vrstvy bez rozlišení šířky, pokládání vrstvy po etapách, včetně pracovních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spojů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 podél obrubníků, dilatačních zařízení, odvodňovacích proužků, odvodňovačů, vpustí, šachet a pod.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Provedení vrstvy ACO 11+ (50/70),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50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+ asfaltový pás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2903 m2 + 87 m2 = 2990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Oprava parkoviště v místě nové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m2 - 0,78 m2 = 9,22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574C56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ASFALTOVÝ BETON PRO LOŽNÍ VRSTVY ACL 16+,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16S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TL. 60MM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3 097,44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272,38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843 679,78 Kč</w:t>
            </w:r>
          </w:p>
        </w:tc>
      </w:tr>
      <w:tr w:rsidR="00BD57EC" w:rsidRPr="00BD57EC" w:rsidTr="00BD57EC">
        <w:trPr>
          <w:trHeight w:val="306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dodání směsi v požadované kvalitě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očištění podkladu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uložení směsi dle předepsaného technologického předpisu, zhutnění vrstvy v předepsané tloušťce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zřízení vrstvy bez rozlišení šířky, pokládání vrstvy po etapách, včetně pracovních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spojů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 podél obrubníků, dilatačních zařízení, odvodňovacích proužků, odvodňovačů, vpustí, šachet a pod.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Provedení vrstvy ACL 16+ (50/70),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Komunikace + asfaltový pás podél bourané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přídlažby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2903 m2 + 87 m2 = 2990 m2 x 1,03 = 3079,7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Oprava parkoviště v místě nové RŠ1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 m2 - 0,78 m2 = 9,22 m2 x 1,03 = 9,50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asfaltového chodníku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 m2 x 1,03 = 8,24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82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58222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DLÁŽDĚNÉ KRYTY Z DROBNÝCH KOSTEK DO LOŽE Z MC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1 398,33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13 983,30 Kč</w:t>
            </w:r>
          </w:p>
        </w:tc>
      </w:tr>
      <w:tr w:rsidR="00BD57EC" w:rsidRPr="00BD57EC" w:rsidTr="00BD57EC">
        <w:trPr>
          <w:trHeight w:val="357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- dodání dlažebního materiálu v požadované kvalitě, dodání materiálu pro předepsané  lože v tloušťce předepsané dokumentací a pro předepsanou výplň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očištění podkladu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uložení dlažby dle předepsaného technologického předpisu včetně předepsané podkladní vrstvy a předepsané výplně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zřízení vrstvy bez rozlišení šířky, pokládání vrstvy po etapách 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 podél obrubníků, dilatačních zařízení, odvodňovacích proužků, odvodňovačů, vpustí, šachet a pod., nestanoví-li zadávací dokumentace jinak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Povrch zpomalovacích polštářů z drobného žulového kameniva, kladeno do lože z cementové malty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 m2 x 2 = 10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58920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VÝPLŇ SPAR MODIFIKOVANÝM ASFALTEM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112,00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111,13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12 446,56 Kč</w:t>
            </w:r>
          </w:p>
        </w:tc>
      </w:tr>
      <w:tr w:rsidR="00BD57EC" w:rsidRPr="00BD57EC" w:rsidTr="00BD57EC">
        <w:trPr>
          <w:trHeight w:val="10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dodávku předepsaného materiálu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vyčištění a výplň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tímto materiálem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Ošetření pracovních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spár - včetně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prořezání a zalití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112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582601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KRYTY Z BETON DLAŽDIC SE ZÁMKEM ŠEDÝCH TL 60MM BEZ LOŽE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298,00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781,41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232 860,18 Kč</w:t>
            </w:r>
          </w:p>
        </w:tc>
      </w:tr>
      <w:tr w:rsidR="00BD57EC" w:rsidRPr="00BD57EC" w:rsidTr="00BD57EC">
        <w:trPr>
          <w:trHeight w:val="3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- dodání dlažebního materiálu v požadované kvalitě, dodání materiálu pro předepsanou výplň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očištění podkladu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uložení dlažby dle předepsaného technologického předpisu včetně předepsané výplně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zřízení vrstvy bez rozlišení šířky, pokládání vrstvy po etapách 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úpravu napojení, ukončení podél obrubníků, dilatačních zařízení, odvodňovacích proužků, odvodňovačů, vpustí, šachet a pod., nestanoví-li zadávací dokumentace jinak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postřiky, nátěry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nezahrnuje těsnění podél obrubníků, dilatačních zařízení, odvodňovacích proužků, odvodňovačů, vpustí, šachet a pod.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76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Vegetační - zasakovací betonová mrazuvzdorná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vibrolisovaná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dlažba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80 mm (např. rozměr 210(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240)/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140(170)/80mm, barva přírodní šedá. Výplň spár drceným přírodním kamenivem fr. 4/8.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298 m2 - 94,5 m2 =203,5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76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Stání pro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imobilní - betonová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mrazuvzdorná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vibrolisovaná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zámková dlažba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80 mm bez fazety (např. rozměr 200/100/80 mm), barva přírodní šedá. Výplň spár křemičitým pískem fr. 0-2 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 x 4,5 x 6 = 94,5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4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Potrubí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239 783,76 Kč</w:t>
            </w:r>
          </w:p>
        </w:tc>
      </w:tr>
      <w:tr w:rsidR="00BD57EC" w:rsidRPr="00BD57EC" w:rsidTr="00BD57EC">
        <w:trPr>
          <w:trHeight w:val="31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87433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POTRUBÍ Z TRUB PLASTOVÝCH ODPADNÍCH DN DO 150MM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111,00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187,12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20 770,32 Kč</w:t>
            </w:r>
          </w:p>
        </w:tc>
      </w:tr>
      <w:tr w:rsidR="00BD57EC" w:rsidRPr="00BD57EC" w:rsidTr="00BD57EC">
        <w:trPr>
          <w:trHeight w:val="56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položky pro zhotovení potrubí platí bez ohledu na sklon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výrobní dokumentaci (včetně technologického předpisu)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dodání veškerého trubního a pomocného materiálu  (trouby,  trubky,  tvarovky,  spojovací a těsnící  materiál a pod.), podpěrných, závěsných a upevňovacích prvků, včetně potřebných úprav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úprava a příprava podkladu a podpěr, očištění a ošetření podkladu a podpěr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zřízení plně funkčního potrubí, kompletní soustavy, podle příslušného technologického předpisu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zřízení potrubí i jednotlivých částí po etapách, včetně pracovních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spojů, pracovního zaslepení konců a pod.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úprava prostupů, průchodů  šachtami a komorami, okolí podpěr a vyústění, zaústění, napojení, vyvedení a upevnění odpad. výustí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ochrana potrubí nátěrem (vč. úpravy povrchu), případně izolací, nejsou-li tyto práce předmětem jiné položky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úprava, očištění a ošetření prostoru kolem potrubí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položky platí pro práce prováděné v prostoru zapaženém i </w:t>
            </w:r>
            <w:proofErr w:type="gram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nezapaženém</w:t>
            </w:r>
            <w:proofErr w:type="gram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i v kolektorech, chráničkách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položky zahrnují i práce spojené s nutnými obtoky, převáděním a čerpáním vody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nezahrnuje zkoušky vodotěsnosti a televizní prohlídku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Přípojky nových UV DN 110 - vč. napojení do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stávajícíc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kanalizace a s tím spojeny práce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111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8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894171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ŠACHTY KANALIZAČ Z BETON DÍLCŮ NA POTRUBÍ DN DO 1000MM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1,00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32 057,29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32 057,29 Kč</w:t>
            </w:r>
          </w:p>
        </w:tc>
      </w:tr>
      <w:tr w:rsidR="00BD57EC" w:rsidRPr="00BD57EC" w:rsidTr="00BD57EC">
        <w:trPr>
          <w:trHeight w:val="53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poklopy s rámem, mříže s rámem, stupadla, žebříky, stropy z bet. dílců a pod.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předepsané betonové skruže, prefabrikované nebo monolitické betonové dno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dodání  dílce  požadovaného  tvaru  a  vlastností,  jeho  skladování,  doprava  a  osazení  do  definitivní polohy, včetně komplexní technologie výroby a montáže dílců, ošetření a ochrana dílců,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u dílců železobetonových a předpjatých veškerá výztuž, případně i tuhé kovové prvky a závěsná oka,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úpravy a zařízení pro uložení a transport dílce,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veškeré požadované úpravy dílců, včetně doplňkových konstrukcí a vybavení,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sestavení dílce na stavbě včetně montážních zařízení, plošin a prahů a pod.,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výplň, těsnění a tmelení spár a spojů,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očištění a ošetření úložných ploch,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zednické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výpomoce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 montáž dílců,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označení dílce výrobním štítkem nebo jiným způsobem,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úpravy dílce pro dodržení požadované přesnosti jeho osazení, včetně případných měření,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veškerá zařízení pro zajištění stability v každém okamžiku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předepsané podkladní konstrukce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Nová revizní šachta hl. 3,0 - 3,5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 - dle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skutečné hloubky stávající kanalizace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89921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VÝŠKOVÁ ÚPRAVA POKLOPŮ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22,00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2 084,78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45 865,16 Kč</w:t>
            </w:r>
          </w:p>
        </w:tc>
      </w:tr>
      <w:tr w:rsidR="00BD57EC" w:rsidRPr="00BD57EC" w:rsidTr="00BD57EC">
        <w:trPr>
          <w:trHeight w:val="10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položka výškové úpravy zahrnuje všechny nutné práce a materiály pro zvýšení nebo snížení zařízení (včetně nutné úpravy stávajícího povrchu vozovky nebo chodníku).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Výšková úprava poklopů stávajících šachet a uličních vpustí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Šachty 9 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UV 13 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6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89712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VPUSŤ KANALIZAČNÍ ULIČNÍ KOMPLETNÍ Z BETONOVÝCH DÍLCŮ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17,00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8 299,47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141 090,99 Kč</w:t>
            </w:r>
          </w:p>
        </w:tc>
      </w:tr>
      <w:tr w:rsidR="00BD57EC" w:rsidRPr="00BD57EC" w:rsidTr="00BD57EC">
        <w:trPr>
          <w:trHeight w:val="178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dodávku a osazení předepsaných dílů včetně mříže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výplň, </w:t>
            </w:r>
            <w:proofErr w:type="gram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 a</w:t>
            </w:r>
            <w:proofErr w:type="gram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tmelení </w:t>
            </w:r>
            <w:proofErr w:type="spellStart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spojů,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opatření  povrchů  betonu  izolací  proti zemní vlhkosti v částech, kde přijdou do styku se zeminou nebo kamenivem,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předepsané podkladní konstrukce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Nové uliční vpusti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 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Ostatní práce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647 416,24 Kč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915111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VODOROVNÉ DOPRAVNÍ ZNAČENÍ BARVOU </w:t>
            </w:r>
            <w:proofErr w:type="gramStart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HLADKÉ - DODÁVKA</w:t>
            </w:r>
            <w:proofErr w:type="gramEnd"/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A POKLÁDKA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17,10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523,41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8 950,31 Kč</w:t>
            </w:r>
          </w:p>
        </w:tc>
      </w:tr>
      <w:tr w:rsidR="00BD57EC" w:rsidRPr="00BD57EC" w:rsidTr="00BD57EC">
        <w:trPr>
          <w:trHeight w:val="10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dodání a pokládku nátěrového materiálu (měří se pouze natíraná plocha)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předznačení a reflexní úpravu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10a - kolmé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stání - 24 ks x 4,4 m x 0,125 m = 13,2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 </w:t>
            </w:r>
            <w:proofErr w:type="gram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10f - piktogram</w:t>
            </w:r>
            <w:proofErr w:type="gram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parkování pro ZTP - 0,4 m2 x 6 ks = 2,4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 17 - trojúhelník před zpomal. polštářem - 0,25 m2 x 6 ks = 1,5 m2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917212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ZÁHONOVÉ OBRUBY Z BETONOVÝCH OBRUBNÍKŮ ŠÍŘ 80MM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8,00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385,39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3 083,12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dodání a pokládku betonových obrubníků o rozměrech předepsaných zadávací dokumentací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betonové lože i boční betonovou opěrku.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Obruby v místě úpravy asfaltového chodníku pro potřeby </w:t>
            </w: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ke snížené obrubě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8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917224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SILNIČNÍ A CHODNÍKOVÉ OBRUBY Z BETONOVÝCH OBRUBNÍKŮ ŠÍŘ 150MM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278,00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533,79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148 393,62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dodání a pokládku betonových obrubníků o rozměrech předepsaných zadávací dokumentací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betonové lože i boční betonovou opěrku.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Silniční obruba 150 x 250 mm, uloženo do bet. C25/30, XF2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215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Chodníková obruba 100 x 200 mm, uloženo do bet. C25/30, XF2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63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91772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OBRUBA Z DLAŽEBNÍCH KOSTEK DROBNÝCH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1 230,00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356,54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438 544,20 Kč</w:t>
            </w:r>
          </w:p>
        </w:tc>
      </w:tr>
      <w:tr w:rsidR="00BD57EC" w:rsidRPr="00BD57EC" w:rsidTr="00BD57EC">
        <w:trPr>
          <w:trHeight w:val="127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dodání a pokládku jedné řady dlažebních kostek o rozměrech předepsaných zadávací dokumentací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betonové lože i boční betonovou opěrku.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Jednořádek</w:t>
            </w:r>
            <w:proofErr w:type="spellEnd"/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z drobného žulového kameniva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480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Dvojřádek z drobného žulového kameniva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375 m x 2 = 750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3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919113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ŘEZÁNÍ ASFALTOVÉHO KRYTU VOZOVEK TL DO 150MM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120,00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115,56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13 867,20 Kč</w:t>
            </w:r>
          </w:p>
        </w:tc>
      </w:tr>
      <w:tr w:rsidR="00BD57EC" w:rsidRPr="00BD57EC" w:rsidTr="00BD57EC">
        <w:trPr>
          <w:trHeight w:val="76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 řezání vozovkové vrstvy v předepsané tloušťce, včetně spotřeby vody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Prořezání stávajících asfaltových vrstev.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Dl. 120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96687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VYBOURÁNÍ ULIČNÍCH VPUSTÍ KOMPLETNÍCH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13,00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1 686,63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21 926,19 Kč</w:t>
            </w:r>
          </w:p>
        </w:tc>
      </w:tr>
      <w:tr w:rsidR="00BD57EC" w:rsidRPr="00BD57EC" w:rsidTr="00BD57EC">
        <w:trPr>
          <w:trHeight w:val="255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 zahrnuje: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kompletní bourací práce včetně nezbytného rozsahu zemních prací,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veškerou manipulaci s vybouranou sutí a hmotami včetně uložení na skládku,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veškeré další práce plynoucí z technologického předpisu a z platných předpisů,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nezahrnuje poplatek za skládku, který se vykazuje v položce 0141** (s výjimkou malého množství bouraného materiálu, kde je možné poplatek zahrnout do jednotkové ceny bourání – tento fakt musí být uveden v doplňujícím textu k položce)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Vč. odvozu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 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969233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VYBOURÁNÍ POTRUBÍ DN DO 150MM KANALIZAČ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60,00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210,86 Kč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12 651,60 Kč</w:t>
            </w:r>
          </w:p>
        </w:tc>
      </w:tr>
      <w:tr w:rsidR="00BD57EC" w:rsidRPr="00BD57EC" w:rsidTr="00BD57EC">
        <w:trPr>
          <w:trHeight w:val="20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položka zahrnuje veškerou manipulaci s vybouranou sutí a hmotami včetně uložení na skládku. Nezahrnuje poplatek za skládku, který se vykazuje v položce 0141** (s výjimkou malého množství bouraného materiálu, kde je možné poplatek zahrnout do jednotkové ceny bourání – tento fakt musí být uveden v doplňujícím textu k položce)</w:t>
            </w:r>
            <w:r w:rsidRPr="00BD5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položka zahrnuje veškeré další práce plynoucí z technologického předpisu a z platných předpisů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Vybourání stávajících přípojek rušených UV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Vč. dopravy na skládku a poplatku za skládku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4 687 468,51 Kč</w:t>
            </w:r>
          </w:p>
        </w:tc>
      </w:tr>
      <w:tr w:rsidR="00BD57EC" w:rsidRPr="00BD57EC" w:rsidTr="00BD57EC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 s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7EC" w:rsidRPr="00BD57EC" w:rsidRDefault="00BD57EC" w:rsidP="00BD57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D5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5 671 836,90 Kč</w:t>
            </w:r>
          </w:p>
        </w:tc>
      </w:tr>
    </w:tbl>
    <w:p w:rsidR="00BD57EC" w:rsidRPr="00BD57EC" w:rsidRDefault="00BD57EC">
      <w:pPr>
        <w:rPr>
          <w:rFonts w:ascii="Arial" w:hAnsi="Arial" w:cs="Arial"/>
          <w:sz w:val="16"/>
          <w:szCs w:val="16"/>
        </w:rPr>
      </w:pPr>
    </w:p>
    <w:sectPr w:rsidR="00BD57EC" w:rsidRPr="00BD57EC" w:rsidSect="008326E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A"/>
    <w:rsid w:val="008326EA"/>
    <w:rsid w:val="00BD57EC"/>
    <w:rsid w:val="00BE7DA6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7A8A-ACBE-466B-AB63-9395604A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57E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57EC"/>
    <w:rPr>
      <w:color w:val="954F72"/>
      <w:u w:val="single"/>
    </w:rPr>
  </w:style>
  <w:style w:type="paragraph" w:customStyle="1" w:styleId="msonormal0">
    <w:name w:val="msonormal"/>
    <w:basedOn w:val="Normln"/>
    <w:rsid w:val="00BD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BD57EC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rsid w:val="00BD57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BD57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73">
    <w:name w:val="xl73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7">
    <w:name w:val="xl77"/>
    <w:basedOn w:val="Normln"/>
    <w:rsid w:val="00BD57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8">
    <w:name w:val="xl78"/>
    <w:basedOn w:val="Normln"/>
    <w:rsid w:val="00BD57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rsid w:val="00BD57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0">
    <w:name w:val="xl80"/>
    <w:basedOn w:val="Normln"/>
    <w:rsid w:val="00BD57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1">
    <w:name w:val="xl81"/>
    <w:basedOn w:val="Normln"/>
    <w:rsid w:val="00BD57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BD57E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20"/>
      <w:szCs w:val="20"/>
      <w:lang w:eastAsia="cs-CZ"/>
    </w:rPr>
  </w:style>
  <w:style w:type="paragraph" w:customStyle="1" w:styleId="xl84">
    <w:name w:val="xl84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20"/>
      <w:szCs w:val="20"/>
      <w:lang w:eastAsia="cs-CZ"/>
    </w:rPr>
  </w:style>
  <w:style w:type="paragraph" w:customStyle="1" w:styleId="xl85">
    <w:name w:val="xl85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7030A0"/>
      <w:sz w:val="20"/>
      <w:szCs w:val="20"/>
      <w:lang w:eastAsia="cs-CZ"/>
    </w:rPr>
  </w:style>
  <w:style w:type="paragraph" w:customStyle="1" w:styleId="xl86">
    <w:name w:val="xl86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91">
    <w:name w:val="xl91"/>
    <w:basedOn w:val="Normln"/>
    <w:rsid w:val="00BD57E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92">
    <w:name w:val="xl92"/>
    <w:basedOn w:val="Normln"/>
    <w:rsid w:val="00BD57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20"/>
      <w:szCs w:val="20"/>
      <w:lang w:eastAsia="cs-CZ"/>
    </w:rPr>
  </w:style>
  <w:style w:type="paragraph" w:customStyle="1" w:styleId="xl94">
    <w:name w:val="xl94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6">
    <w:name w:val="xl96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7">
    <w:name w:val="xl97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8">
    <w:name w:val="xl98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9">
    <w:name w:val="xl99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3">
    <w:name w:val="xl103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BD57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6">
    <w:name w:val="xl106"/>
    <w:basedOn w:val="Normln"/>
    <w:rsid w:val="00BD57EC"/>
    <w:pPr>
      <w:spacing w:before="100" w:beforeAutospacing="1" w:after="100" w:afterAutospacing="1" w:line="240" w:lineRule="auto"/>
      <w:textAlignment w:val="top"/>
    </w:pPr>
    <w:rPr>
      <w:rFonts w:ascii="Roboto" w:eastAsia="Times New Roman" w:hAnsi="Roboto" w:cs="Times New Roman"/>
      <w:i/>
      <w:iCs/>
      <w:sz w:val="20"/>
      <w:szCs w:val="20"/>
      <w:lang w:eastAsia="cs-CZ"/>
    </w:rPr>
  </w:style>
  <w:style w:type="paragraph" w:customStyle="1" w:styleId="xl107">
    <w:name w:val="xl107"/>
    <w:basedOn w:val="Normln"/>
    <w:rsid w:val="00BD57EC"/>
    <w:pPr>
      <w:spacing w:before="100" w:beforeAutospacing="1" w:after="100" w:afterAutospacing="1" w:line="240" w:lineRule="auto"/>
      <w:textAlignment w:val="top"/>
    </w:pPr>
    <w:rPr>
      <w:rFonts w:ascii="Roboto" w:eastAsia="Times New Roman" w:hAnsi="Roboto" w:cs="Times New Roman"/>
      <w:i/>
      <w:iCs/>
      <w:sz w:val="20"/>
      <w:szCs w:val="20"/>
      <w:lang w:eastAsia="cs-CZ"/>
    </w:rPr>
  </w:style>
  <w:style w:type="paragraph" w:customStyle="1" w:styleId="xl108">
    <w:name w:val="xl108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sz w:val="20"/>
      <w:szCs w:val="20"/>
      <w:lang w:eastAsia="cs-CZ"/>
    </w:rPr>
  </w:style>
  <w:style w:type="paragraph" w:customStyle="1" w:styleId="xl110">
    <w:name w:val="xl110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1">
    <w:name w:val="xl111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i/>
      <w:iCs/>
      <w:sz w:val="20"/>
      <w:szCs w:val="20"/>
      <w:lang w:eastAsia="cs-CZ"/>
    </w:rPr>
  </w:style>
  <w:style w:type="paragraph" w:customStyle="1" w:styleId="xl112">
    <w:name w:val="xl112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i/>
      <w:iCs/>
      <w:sz w:val="20"/>
      <w:szCs w:val="20"/>
      <w:lang w:eastAsia="cs-CZ"/>
    </w:rPr>
  </w:style>
  <w:style w:type="paragraph" w:customStyle="1" w:styleId="xl113">
    <w:name w:val="xl113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Roboto" w:eastAsia="Times New Roman" w:hAnsi="Roboto" w:cs="Times New Roman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Roboto" w:eastAsia="Times New Roman" w:hAnsi="Roboto" w:cs="Times New Roman"/>
      <w:b/>
      <w:bCs/>
      <w:sz w:val="20"/>
      <w:szCs w:val="20"/>
      <w:lang w:eastAsia="cs-CZ"/>
    </w:rPr>
  </w:style>
  <w:style w:type="paragraph" w:customStyle="1" w:styleId="xl115">
    <w:name w:val="xl115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6">
    <w:name w:val="xl116"/>
    <w:basedOn w:val="Normln"/>
    <w:rsid w:val="00BD5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sz w:val="20"/>
      <w:szCs w:val="20"/>
      <w:lang w:eastAsia="cs-CZ"/>
    </w:rPr>
  </w:style>
  <w:style w:type="paragraph" w:customStyle="1" w:styleId="xl117">
    <w:name w:val="xl117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18">
    <w:name w:val="xl118"/>
    <w:basedOn w:val="Normln"/>
    <w:rsid w:val="00BD57E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9">
    <w:name w:val="xl119"/>
    <w:basedOn w:val="Normln"/>
    <w:rsid w:val="00BD57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6334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2</cp:revision>
  <dcterms:created xsi:type="dcterms:W3CDTF">2022-07-01T10:49:00Z</dcterms:created>
  <dcterms:modified xsi:type="dcterms:W3CDTF">2022-07-01T10:49:00Z</dcterms:modified>
</cp:coreProperties>
</file>