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8EFF" w14:textId="77777777" w:rsidR="001228CE" w:rsidRPr="008E0139" w:rsidRDefault="007319DA">
      <w:pPr>
        <w:pStyle w:val="Nzev"/>
        <w:rPr>
          <w:rFonts w:asciiTheme="minorHAnsi" w:hAnsiTheme="minorHAnsi" w:cstheme="minorHAnsi"/>
          <w:sz w:val="36"/>
          <w:szCs w:val="36"/>
          <w:lang w:val="cs-CZ"/>
        </w:rPr>
      </w:pPr>
      <w:r w:rsidRPr="008E0139">
        <w:rPr>
          <w:rFonts w:asciiTheme="minorHAnsi" w:hAnsiTheme="minorHAnsi" w:cstheme="minorHAnsi"/>
          <w:color w:val="313131"/>
          <w:spacing w:val="-2"/>
          <w:sz w:val="36"/>
          <w:szCs w:val="36"/>
          <w:lang w:val="cs-CZ"/>
        </w:rPr>
        <w:t>DOHODA</w:t>
      </w:r>
    </w:p>
    <w:p w14:paraId="0E95C8B9" w14:textId="393AD26C" w:rsidR="001228CE" w:rsidRPr="008E0139" w:rsidRDefault="007319DA">
      <w:pPr>
        <w:spacing w:before="266"/>
        <w:ind w:left="2362" w:right="2387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8E0139">
        <w:rPr>
          <w:rFonts w:asciiTheme="minorHAnsi" w:hAnsiTheme="minorHAnsi" w:cstheme="minorHAnsi"/>
          <w:b/>
          <w:color w:val="313131"/>
          <w:w w:val="105"/>
          <w:sz w:val="28"/>
          <w:szCs w:val="28"/>
          <w:lang w:val="cs-CZ"/>
        </w:rPr>
        <w:t>o</w:t>
      </w:r>
      <w:r w:rsidRPr="008E0139">
        <w:rPr>
          <w:rFonts w:asciiTheme="minorHAnsi" w:hAnsiTheme="minorHAnsi" w:cstheme="minorHAnsi"/>
          <w:b/>
          <w:color w:val="313131"/>
          <w:spacing w:val="18"/>
          <w:w w:val="105"/>
          <w:sz w:val="28"/>
          <w:szCs w:val="28"/>
          <w:lang w:val="cs-CZ"/>
        </w:rPr>
        <w:t xml:space="preserve"> </w:t>
      </w:r>
      <w:r w:rsidRPr="008E0139">
        <w:rPr>
          <w:rFonts w:asciiTheme="minorHAnsi" w:hAnsiTheme="minorHAnsi" w:cstheme="minorHAnsi"/>
          <w:b/>
          <w:color w:val="313131"/>
          <w:w w:val="105"/>
          <w:sz w:val="28"/>
          <w:szCs w:val="28"/>
          <w:lang w:val="cs-CZ"/>
        </w:rPr>
        <w:t>ukončení</w:t>
      </w:r>
      <w:r w:rsidRPr="008E0139">
        <w:rPr>
          <w:rFonts w:asciiTheme="minorHAnsi" w:hAnsiTheme="minorHAnsi" w:cstheme="minorHAnsi"/>
          <w:b/>
          <w:color w:val="313131"/>
          <w:spacing w:val="12"/>
          <w:w w:val="105"/>
          <w:sz w:val="28"/>
          <w:szCs w:val="28"/>
          <w:lang w:val="cs-CZ"/>
        </w:rPr>
        <w:t xml:space="preserve"> </w:t>
      </w:r>
      <w:r w:rsidR="004A64CC" w:rsidRPr="008E0139">
        <w:rPr>
          <w:rFonts w:asciiTheme="minorHAnsi" w:hAnsiTheme="minorHAnsi" w:cstheme="minorHAnsi"/>
          <w:b/>
          <w:color w:val="313131"/>
          <w:w w:val="105"/>
          <w:sz w:val="28"/>
          <w:szCs w:val="28"/>
          <w:lang w:val="cs-CZ"/>
        </w:rPr>
        <w:t>SERVISNÍ SMLOUVY</w:t>
      </w:r>
    </w:p>
    <w:p w14:paraId="23420CE4" w14:textId="77777777" w:rsidR="001228CE" w:rsidRPr="008E0139" w:rsidRDefault="001228CE">
      <w:pPr>
        <w:pStyle w:val="Zkladntext"/>
        <w:rPr>
          <w:rFonts w:asciiTheme="minorHAnsi" w:hAnsiTheme="minorHAnsi" w:cstheme="minorHAnsi"/>
          <w:b/>
          <w:sz w:val="28"/>
          <w:lang w:val="cs-CZ"/>
        </w:rPr>
      </w:pPr>
    </w:p>
    <w:p w14:paraId="37F55CB2" w14:textId="77777777" w:rsidR="001228CE" w:rsidRPr="008E0139" w:rsidRDefault="001228CE">
      <w:pPr>
        <w:pStyle w:val="Zkladntext"/>
        <w:rPr>
          <w:rFonts w:asciiTheme="minorHAnsi" w:hAnsiTheme="minorHAnsi" w:cstheme="minorHAnsi"/>
          <w:b/>
          <w:sz w:val="28"/>
          <w:lang w:val="cs-CZ"/>
        </w:rPr>
      </w:pPr>
    </w:p>
    <w:p w14:paraId="23A21C32" w14:textId="77777777" w:rsidR="001228CE" w:rsidRPr="008E0139" w:rsidRDefault="007319DA" w:rsidP="007319DA">
      <w:pPr>
        <w:pStyle w:val="Zkladntext"/>
        <w:ind w:left="1563"/>
        <w:rPr>
          <w:rFonts w:asciiTheme="minorHAnsi" w:hAnsiTheme="minorHAnsi" w:cstheme="minorHAnsi"/>
          <w:lang w:val="cs-CZ"/>
        </w:rPr>
      </w:pPr>
      <w:r w:rsidRPr="008E0139">
        <w:rPr>
          <w:rFonts w:asciiTheme="minorHAnsi" w:hAnsiTheme="minorHAnsi" w:cstheme="minorHAnsi"/>
          <w:color w:val="313131"/>
          <w:w w:val="105"/>
          <w:lang w:val="cs-CZ"/>
        </w:rPr>
        <w:t>kterou</w:t>
      </w:r>
      <w:r w:rsidRPr="008E0139">
        <w:rPr>
          <w:rFonts w:asciiTheme="minorHAnsi" w:hAnsiTheme="minorHAnsi" w:cstheme="minorHAnsi"/>
          <w:color w:val="313131"/>
          <w:spacing w:val="34"/>
          <w:w w:val="105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313131"/>
          <w:w w:val="105"/>
          <w:lang w:val="cs-CZ"/>
        </w:rPr>
        <w:t>níže</w:t>
      </w:r>
      <w:r w:rsidRPr="008E0139">
        <w:rPr>
          <w:rFonts w:asciiTheme="minorHAnsi" w:hAnsiTheme="minorHAnsi" w:cstheme="minorHAnsi"/>
          <w:color w:val="313131"/>
          <w:spacing w:val="22"/>
          <w:w w:val="105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313131"/>
          <w:w w:val="105"/>
          <w:lang w:val="cs-CZ"/>
        </w:rPr>
        <w:t>uvedeného</w:t>
      </w:r>
      <w:r w:rsidRPr="008E0139">
        <w:rPr>
          <w:rFonts w:asciiTheme="minorHAnsi" w:hAnsiTheme="minorHAnsi" w:cstheme="minorHAnsi"/>
          <w:color w:val="313131"/>
          <w:spacing w:val="20"/>
          <w:w w:val="105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313131"/>
          <w:w w:val="105"/>
          <w:lang w:val="cs-CZ"/>
        </w:rPr>
        <w:t>dne,</w:t>
      </w:r>
      <w:r w:rsidRPr="008E0139">
        <w:rPr>
          <w:rFonts w:asciiTheme="minorHAnsi" w:hAnsiTheme="minorHAnsi" w:cstheme="minorHAnsi"/>
          <w:color w:val="313131"/>
          <w:spacing w:val="14"/>
          <w:w w:val="105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313131"/>
          <w:w w:val="105"/>
          <w:lang w:val="cs-CZ"/>
        </w:rPr>
        <w:t>měsíce</w:t>
      </w:r>
      <w:r w:rsidRPr="008E0139">
        <w:rPr>
          <w:rFonts w:asciiTheme="minorHAnsi" w:hAnsiTheme="minorHAnsi" w:cstheme="minorHAnsi"/>
          <w:color w:val="313131"/>
          <w:spacing w:val="12"/>
          <w:w w:val="105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313131"/>
          <w:w w:val="105"/>
          <w:lang w:val="cs-CZ"/>
        </w:rPr>
        <w:t>a</w:t>
      </w:r>
      <w:r w:rsidRPr="008E0139">
        <w:rPr>
          <w:rFonts w:asciiTheme="minorHAnsi" w:hAnsiTheme="minorHAnsi" w:cstheme="minorHAnsi"/>
          <w:color w:val="313131"/>
          <w:spacing w:val="15"/>
          <w:w w:val="105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313131"/>
          <w:w w:val="105"/>
          <w:lang w:val="cs-CZ"/>
        </w:rPr>
        <w:t>roku</w:t>
      </w:r>
      <w:r w:rsidRPr="008E0139">
        <w:rPr>
          <w:rFonts w:asciiTheme="minorHAnsi" w:hAnsiTheme="minorHAnsi" w:cstheme="minorHAnsi"/>
          <w:color w:val="313131"/>
          <w:spacing w:val="47"/>
          <w:w w:val="105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313131"/>
          <w:w w:val="105"/>
          <w:lang w:val="cs-CZ"/>
        </w:rPr>
        <w:t>uzavřely</w:t>
      </w:r>
      <w:r w:rsidRPr="008E0139">
        <w:rPr>
          <w:rFonts w:asciiTheme="minorHAnsi" w:hAnsiTheme="minorHAnsi" w:cstheme="minorHAnsi"/>
          <w:color w:val="313131"/>
          <w:spacing w:val="17"/>
          <w:w w:val="105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313131"/>
          <w:w w:val="105"/>
          <w:lang w:val="cs-CZ"/>
        </w:rPr>
        <w:t>smluvní</w:t>
      </w:r>
      <w:r w:rsidRPr="008E0139">
        <w:rPr>
          <w:rFonts w:asciiTheme="minorHAnsi" w:hAnsiTheme="minorHAnsi" w:cstheme="minorHAnsi"/>
          <w:color w:val="313131"/>
          <w:spacing w:val="22"/>
          <w:w w:val="105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313131"/>
          <w:spacing w:val="-2"/>
          <w:w w:val="105"/>
          <w:lang w:val="cs-CZ"/>
        </w:rPr>
        <w:t>strany:</w:t>
      </w:r>
    </w:p>
    <w:p w14:paraId="1D2070C0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00922D47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02DFA0C3" w14:textId="77777777" w:rsidR="001228CE" w:rsidRPr="008E0139" w:rsidRDefault="001228CE">
      <w:pPr>
        <w:pStyle w:val="Zkladntext"/>
        <w:spacing w:before="3"/>
        <w:rPr>
          <w:rFonts w:asciiTheme="minorHAnsi" w:hAnsiTheme="minorHAnsi" w:cstheme="minorHAnsi"/>
          <w:sz w:val="18"/>
          <w:lang w:val="cs-CZ"/>
        </w:rPr>
      </w:pPr>
    </w:p>
    <w:p w14:paraId="58271382" w14:textId="77777777" w:rsidR="001228CE" w:rsidRPr="008E0139" w:rsidRDefault="001228CE">
      <w:pPr>
        <w:rPr>
          <w:rFonts w:asciiTheme="minorHAnsi" w:hAnsiTheme="minorHAnsi" w:cstheme="minorHAnsi"/>
          <w:sz w:val="18"/>
          <w:lang w:val="cs-CZ"/>
        </w:rPr>
        <w:sectPr w:rsidR="001228CE" w:rsidRPr="008E0139">
          <w:type w:val="continuous"/>
          <w:pgSz w:w="11910" w:h="16840"/>
          <w:pgMar w:top="1380" w:right="1360" w:bottom="280" w:left="1240" w:header="708" w:footer="708" w:gutter="0"/>
          <w:cols w:space="708"/>
        </w:sectPr>
      </w:pPr>
    </w:p>
    <w:p w14:paraId="18370DAF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b/>
          <w:bCs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b/>
          <w:bCs/>
          <w:color w:val="313131"/>
          <w:w w:val="105"/>
          <w:sz w:val="22"/>
          <w:szCs w:val="22"/>
          <w:lang w:val="cs-CZ"/>
        </w:rPr>
        <w:t>Dodavatel :</w:t>
      </w:r>
    </w:p>
    <w:p w14:paraId="1314ABBF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</w:pPr>
      <w:proofErr w:type="spellStart"/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Cotrex</w:t>
      </w:r>
      <w:proofErr w:type="spellEnd"/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 xml:space="preserve"> PC s.r.o., Rýnovická 4, Jablonec n. N.</w:t>
      </w:r>
    </w:p>
    <w:p w14:paraId="1B0D8891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Zapsaná v obchodním rejstříku vedeném Krajského soudu v Ústí n. L. spisová složka C1684</w:t>
      </w:r>
    </w:p>
    <w:p w14:paraId="713CF5C5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 xml:space="preserve">Zastoupený Ing. Petrem </w:t>
      </w:r>
      <w:proofErr w:type="spellStart"/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Klokočníkem</w:t>
      </w:r>
      <w:proofErr w:type="spellEnd"/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, jednatelem</w:t>
      </w:r>
    </w:p>
    <w:p w14:paraId="4AAD7144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IČO 00525154</w:t>
      </w:r>
    </w:p>
    <w:p w14:paraId="7ADF0A5A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DIČ CZ00525154</w:t>
      </w:r>
    </w:p>
    <w:p w14:paraId="599D17EE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 xml:space="preserve">Bank. spoj. – ČSOB Jablonec </w:t>
      </w:r>
      <w:proofErr w:type="spellStart"/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n.N</w:t>
      </w:r>
      <w:proofErr w:type="spellEnd"/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 xml:space="preserve">., </w:t>
      </w:r>
      <w:proofErr w:type="spellStart"/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č.ú</w:t>
      </w:r>
      <w:proofErr w:type="spellEnd"/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. 6264963/0300</w:t>
      </w:r>
    </w:p>
    <w:p w14:paraId="7AABDB67" w14:textId="7581F299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b/>
          <w:bCs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b/>
          <w:bCs/>
          <w:color w:val="313131"/>
          <w:w w:val="105"/>
          <w:sz w:val="22"/>
          <w:szCs w:val="22"/>
          <w:lang w:val="cs-CZ"/>
        </w:rPr>
        <w:t>(dále jen dodavatel)</w:t>
      </w:r>
    </w:p>
    <w:p w14:paraId="1544D517" w14:textId="77777777" w:rsidR="004A64CC" w:rsidRPr="008E0139" w:rsidRDefault="004A64CC" w:rsidP="004A64CC">
      <w:pPr>
        <w:pStyle w:val="Zkladntext"/>
        <w:rPr>
          <w:rFonts w:asciiTheme="minorHAnsi" w:hAnsiTheme="minorHAnsi" w:cstheme="minorHAnsi"/>
          <w:b/>
          <w:bCs/>
          <w:color w:val="313131"/>
          <w:w w:val="105"/>
          <w:sz w:val="22"/>
          <w:szCs w:val="22"/>
          <w:lang w:val="cs-CZ"/>
        </w:rPr>
      </w:pPr>
    </w:p>
    <w:p w14:paraId="2E0CE55F" w14:textId="0C8ED814" w:rsidR="004A64CC" w:rsidRPr="008E0139" w:rsidRDefault="004A64CC" w:rsidP="004A64CC">
      <w:pPr>
        <w:pStyle w:val="Zkladntext"/>
        <w:rPr>
          <w:rFonts w:asciiTheme="minorHAnsi" w:hAnsiTheme="minorHAnsi" w:cstheme="minorHAnsi"/>
          <w:b/>
          <w:bCs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b/>
          <w:bCs/>
          <w:color w:val="313131"/>
          <w:w w:val="105"/>
          <w:sz w:val="22"/>
          <w:szCs w:val="22"/>
          <w:lang w:val="cs-CZ"/>
        </w:rPr>
        <w:t>a</w:t>
      </w:r>
    </w:p>
    <w:p w14:paraId="46445A7F" w14:textId="77777777" w:rsidR="004A64CC" w:rsidRPr="008E0139" w:rsidRDefault="004A64CC" w:rsidP="004A64CC">
      <w:pPr>
        <w:pStyle w:val="Zkladntext"/>
        <w:rPr>
          <w:rFonts w:asciiTheme="minorHAnsi" w:hAnsiTheme="minorHAnsi" w:cstheme="minorHAnsi"/>
          <w:b/>
          <w:bCs/>
          <w:color w:val="313131"/>
          <w:w w:val="105"/>
          <w:sz w:val="22"/>
          <w:szCs w:val="22"/>
          <w:lang w:val="cs-CZ"/>
        </w:rPr>
      </w:pPr>
    </w:p>
    <w:p w14:paraId="3FC8372B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b/>
          <w:bCs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b/>
          <w:bCs/>
          <w:color w:val="313131"/>
          <w:w w:val="105"/>
          <w:sz w:val="22"/>
          <w:szCs w:val="22"/>
          <w:lang w:val="cs-CZ"/>
        </w:rPr>
        <w:t>Odběratel :</w:t>
      </w:r>
    </w:p>
    <w:p w14:paraId="7EF9354C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Kultura Jablonec, p. o.</w:t>
      </w:r>
    </w:p>
    <w:p w14:paraId="397EAC28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sídlem: Jiráskova 4898/9, 466 01 Jablonec nad Nisou</w:t>
      </w:r>
    </w:p>
    <w:p w14:paraId="4B9F44A3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</w:pPr>
      <w:proofErr w:type="spellStart"/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Pr</w:t>
      </w:r>
      <w:proofErr w:type="spellEnd"/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 xml:space="preserve"> 1169 vedená u Krajského soudu v Ústí nad Labem</w:t>
      </w:r>
    </w:p>
    <w:p w14:paraId="3818ED58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zastoupená: Petrem Vobořilem, ředitelem</w:t>
      </w:r>
    </w:p>
    <w:p w14:paraId="2F56116D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IČ: 095 553 40</w:t>
      </w:r>
    </w:p>
    <w:p w14:paraId="13E74EE1" w14:textId="77777777" w:rsidR="004A64CC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>Číslo účtu: 123-2736400217/0100</w:t>
      </w:r>
    </w:p>
    <w:p w14:paraId="60096E15" w14:textId="2BC9BDC5" w:rsidR="001228CE" w:rsidRPr="008E0139" w:rsidRDefault="004A64CC" w:rsidP="007319DA">
      <w:pPr>
        <w:pStyle w:val="Zkladntext"/>
        <w:spacing w:line="276" w:lineRule="auto"/>
        <w:rPr>
          <w:rFonts w:asciiTheme="minorHAnsi" w:hAnsiTheme="minorHAnsi" w:cstheme="minorHAnsi"/>
          <w:lang w:val="cs-CZ"/>
        </w:rPr>
      </w:pPr>
      <w:r w:rsidRPr="008E0139">
        <w:rPr>
          <w:rFonts w:asciiTheme="minorHAnsi" w:hAnsiTheme="minorHAnsi" w:cstheme="minorHAnsi"/>
          <w:b/>
          <w:bCs/>
          <w:color w:val="313131"/>
          <w:w w:val="105"/>
          <w:sz w:val="22"/>
          <w:szCs w:val="22"/>
          <w:lang w:val="cs-CZ"/>
        </w:rPr>
        <w:t>(dále jen odběratel)</w:t>
      </w:r>
    </w:p>
    <w:p w14:paraId="64D11516" w14:textId="77777777" w:rsidR="001228CE" w:rsidRPr="008E0139" w:rsidRDefault="001228CE">
      <w:pPr>
        <w:pStyle w:val="Zkladntext"/>
        <w:spacing w:before="3"/>
        <w:rPr>
          <w:rFonts w:asciiTheme="minorHAnsi" w:hAnsiTheme="minorHAnsi" w:cstheme="minorHAnsi"/>
          <w:sz w:val="21"/>
          <w:lang w:val="cs-CZ"/>
        </w:rPr>
      </w:pPr>
    </w:p>
    <w:p w14:paraId="4422D7B1" w14:textId="77777777" w:rsidR="001228CE" w:rsidRPr="008E0139" w:rsidRDefault="007319DA">
      <w:pPr>
        <w:spacing w:before="90"/>
        <w:ind w:left="4551" w:right="4575"/>
        <w:jc w:val="center"/>
        <w:rPr>
          <w:rFonts w:asciiTheme="minorHAnsi" w:hAnsiTheme="minorHAnsi" w:cstheme="minorHAnsi"/>
          <w:b/>
          <w:bCs/>
          <w:sz w:val="24"/>
          <w:lang w:val="cs-CZ"/>
        </w:rPr>
      </w:pPr>
      <w:r w:rsidRPr="008E0139">
        <w:rPr>
          <w:rFonts w:asciiTheme="minorHAnsi" w:hAnsiTheme="minorHAnsi" w:cstheme="minorHAnsi"/>
          <w:b/>
          <w:bCs/>
          <w:color w:val="313131"/>
          <w:spacing w:val="-5"/>
          <w:w w:val="110"/>
          <w:sz w:val="24"/>
          <w:lang w:val="cs-CZ"/>
        </w:rPr>
        <w:t>I.</w:t>
      </w:r>
    </w:p>
    <w:p w14:paraId="07B96DF5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6"/>
          <w:lang w:val="cs-CZ"/>
        </w:rPr>
      </w:pPr>
    </w:p>
    <w:p w14:paraId="6FBBFC82" w14:textId="395B5800" w:rsidR="001228CE" w:rsidRPr="008E0139" w:rsidRDefault="007319DA">
      <w:pPr>
        <w:pStyle w:val="Zkladntext"/>
        <w:spacing w:before="203" w:line="290" w:lineRule="auto"/>
        <w:ind w:left="103" w:right="135" w:firstLine="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>Shora uvedené smluvní strany uzavřely dne 1</w:t>
      </w:r>
      <w:r w:rsidR="004A64CC"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>6</w:t>
      </w:r>
      <w:r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 xml:space="preserve">. </w:t>
      </w:r>
      <w:r w:rsidR="004A64CC"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>12</w:t>
      </w:r>
      <w:r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>. 20</w:t>
      </w:r>
      <w:r w:rsidR="004A64CC"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>20 S</w:t>
      </w:r>
      <w:r w:rsidRPr="008E0139">
        <w:rPr>
          <w:rFonts w:asciiTheme="minorHAnsi" w:hAnsiTheme="minorHAnsi" w:cstheme="minorHAnsi"/>
          <w:color w:val="313131"/>
          <w:w w:val="105"/>
          <w:sz w:val="22"/>
          <w:szCs w:val="22"/>
          <w:lang w:val="cs-CZ"/>
        </w:rPr>
        <w:t xml:space="preserve">ervisní </w:t>
      </w:r>
      <w:r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 xml:space="preserve">smlouvu pod registračním číslem </w:t>
      </w:r>
      <w:r w:rsidR="004A64CC"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>odběratele</w:t>
      </w:r>
      <w:r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 xml:space="preserve"> </w:t>
      </w:r>
      <w:r w:rsidR="004A64CC"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>2020106</w:t>
      </w:r>
      <w:r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 xml:space="preserve"> </w:t>
      </w:r>
      <w:r w:rsidR="008E0139"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 xml:space="preserve">a pod registračním čísle dodavatele 1/12/2020 </w:t>
      </w:r>
      <w:r w:rsidRPr="008E0139">
        <w:rPr>
          <w:rFonts w:asciiTheme="minorHAnsi" w:hAnsiTheme="minorHAnsi" w:cstheme="minorHAnsi"/>
          <w:color w:val="1C1C1C"/>
          <w:w w:val="105"/>
          <w:sz w:val="22"/>
          <w:szCs w:val="22"/>
          <w:lang w:val="cs-CZ"/>
        </w:rPr>
        <w:t xml:space="preserve">(dále jen „Smlouva") </w:t>
      </w:r>
    </w:p>
    <w:p w14:paraId="19D30363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F359FB1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73C2204" w14:textId="77777777" w:rsidR="001228CE" w:rsidRPr="008E0139" w:rsidRDefault="007319DA">
      <w:pPr>
        <w:pStyle w:val="Nadpis1"/>
        <w:spacing w:before="179"/>
        <w:ind w:left="2345" w:right="2387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8E0139">
        <w:rPr>
          <w:rFonts w:asciiTheme="minorHAnsi" w:hAnsiTheme="minorHAnsi" w:cstheme="minorHAnsi"/>
          <w:color w:val="1C1C1C"/>
          <w:spacing w:val="-5"/>
          <w:sz w:val="24"/>
          <w:szCs w:val="24"/>
          <w:lang w:val="cs-CZ"/>
        </w:rPr>
        <w:t>II.</w:t>
      </w:r>
    </w:p>
    <w:p w14:paraId="38F1CFB1" w14:textId="77777777" w:rsidR="001228CE" w:rsidRPr="008E0139" w:rsidRDefault="001228CE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FB983C8" w14:textId="77777777" w:rsidR="001228CE" w:rsidRPr="008E0139" w:rsidRDefault="001228CE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7B015842" w14:textId="4B92A4A3" w:rsidR="001228CE" w:rsidRPr="008E0139" w:rsidRDefault="007319DA">
      <w:pPr>
        <w:pStyle w:val="Zkladntext"/>
        <w:spacing w:before="171"/>
        <w:ind w:left="10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Smluvní</w:t>
      </w:r>
      <w:r w:rsidRPr="008E0139">
        <w:rPr>
          <w:rFonts w:asciiTheme="minorHAnsi" w:hAnsiTheme="minorHAnsi" w:cstheme="minorHAnsi"/>
          <w:color w:val="1C1C1C"/>
          <w:spacing w:val="-6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strany</w:t>
      </w:r>
      <w:r w:rsidRPr="008E0139">
        <w:rPr>
          <w:rFonts w:asciiTheme="minorHAnsi" w:hAnsiTheme="minorHAnsi" w:cstheme="minorHAnsi"/>
          <w:color w:val="1C1C1C"/>
          <w:spacing w:val="-6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se</w:t>
      </w:r>
      <w:r w:rsidRPr="008E0139">
        <w:rPr>
          <w:rFonts w:asciiTheme="minorHAnsi" w:hAnsiTheme="minorHAnsi" w:cstheme="minorHAnsi"/>
          <w:color w:val="1C1C1C"/>
          <w:spacing w:val="-12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dohodly</w:t>
      </w:r>
      <w:r w:rsidRPr="008E0139">
        <w:rPr>
          <w:rFonts w:asciiTheme="minorHAnsi" w:hAnsiTheme="minorHAnsi" w:cstheme="minorHAnsi"/>
          <w:color w:val="1C1C1C"/>
          <w:spacing w:val="1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na ukončení</w:t>
      </w:r>
      <w:r w:rsidRPr="008E0139">
        <w:rPr>
          <w:rFonts w:asciiTheme="minorHAnsi" w:hAnsiTheme="minorHAnsi" w:cstheme="minorHAnsi"/>
          <w:color w:val="1C1C1C"/>
          <w:spacing w:val="4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smluvního</w:t>
      </w:r>
      <w:r w:rsidRPr="008E0139">
        <w:rPr>
          <w:rFonts w:asciiTheme="minorHAnsi" w:hAnsiTheme="minorHAnsi" w:cstheme="minorHAnsi"/>
          <w:color w:val="1C1C1C"/>
          <w:spacing w:val="-3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vztahu</w:t>
      </w:r>
      <w:r w:rsidRPr="008E0139">
        <w:rPr>
          <w:rFonts w:asciiTheme="minorHAnsi" w:hAnsiTheme="minorHAnsi" w:cstheme="minorHAnsi"/>
          <w:color w:val="1C1C1C"/>
          <w:spacing w:val="-1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dle</w:t>
      </w:r>
      <w:r w:rsidRPr="008E0139">
        <w:rPr>
          <w:rFonts w:asciiTheme="minorHAnsi" w:hAnsiTheme="minorHAnsi" w:cstheme="minorHAnsi"/>
          <w:color w:val="1C1C1C"/>
          <w:spacing w:val="-6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 xml:space="preserve">čl.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I.</w:t>
      </w:r>
      <w:r w:rsidRPr="008E0139">
        <w:rPr>
          <w:rFonts w:asciiTheme="minorHAnsi" w:hAnsiTheme="minorHAnsi" w:cstheme="minorHAnsi"/>
          <w:color w:val="1C1C1C"/>
          <w:spacing w:val="-10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této</w:t>
      </w:r>
      <w:r w:rsidRPr="008E0139">
        <w:rPr>
          <w:rFonts w:asciiTheme="minorHAnsi" w:hAnsiTheme="minorHAnsi" w:cstheme="minorHAnsi"/>
          <w:color w:val="1C1C1C"/>
          <w:spacing w:val="-8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dohody</w:t>
      </w:r>
      <w:r w:rsidRPr="008E0139">
        <w:rPr>
          <w:rFonts w:asciiTheme="minorHAnsi" w:hAnsiTheme="minorHAnsi" w:cstheme="minorHAnsi"/>
          <w:color w:val="1C1C1C"/>
          <w:spacing w:val="3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ke</w:t>
      </w:r>
      <w:r w:rsidRPr="008E0139">
        <w:rPr>
          <w:rFonts w:asciiTheme="minorHAnsi" w:hAnsiTheme="minorHAnsi" w:cstheme="minorHAnsi"/>
          <w:color w:val="1C1C1C"/>
          <w:spacing w:val="-12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dni</w:t>
      </w:r>
      <w:r w:rsidRPr="008E0139">
        <w:rPr>
          <w:rFonts w:asciiTheme="minorHAnsi" w:hAnsiTheme="minorHAnsi" w:cstheme="minorHAnsi"/>
          <w:color w:val="1C1C1C"/>
          <w:spacing w:val="-2"/>
          <w:w w:val="110"/>
          <w:sz w:val="22"/>
          <w:szCs w:val="22"/>
          <w:lang w:val="cs-CZ"/>
        </w:rPr>
        <w:t xml:space="preserve"> </w:t>
      </w:r>
      <w:r w:rsidR="004A64CC"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30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.</w:t>
      </w:r>
      <w:r w:rsidRPr="008E0139">
        <w:rPr>
          <w:rFonts w:asciiTheme="minorHAnsi" w:hAnsiTheme="minorHAnsi" w:cstheme="minorHAnsi"/>
          <w:color w:val="1C1C1C"/>
          <w:spacing w:val="-9"/>
          <w:w w:val="110"/>
          <w:sz w:val="22"/>
          <w:szCs w:val="22"/>
          <w:lang w:val="cs-CZ"/>
        </w:rPr>
        <w:t xml:space="preserve"> </w:t>
      </w:r>
      <w:r w:rsidR="004A64CC"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6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.</w:t>
      </w:r>
      <w:r w:rsidRPr="008E0139">
        <w:rPr>
          <w:rFonts w:asciiTheme="minorHAnsi" w:hAnsiTheme="minorHAnsi" w:cstheme="minorHAnsi"/>
          <w:color w:val="1C1C1C"/>
          <w:spacing w:val="-8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spacing w:val="-2"/>
          <w:w w:val="110"/>
          <w:sz w:val="22"/>
          <w:szCs w:val="22"/>
          <w:lang w:val="cs-CZ"/>
        </w:rPr>
        <w:t>20</w:t>
      </w:r>
      <w:r w:rsidR="004A64CC" w:rsidRPr="008E0139">
        <w:rPr>
          <w:rFonts w:asciiTheme="minorHAnsi" w:hAnsiTheme="minorHAnsi" w:cstheme="minorHAnsi"/>
          <w:color w:val="1C1C1C"/>
          <w:spacing w:val="-2"/>
          <w:w w:val="110"/>
          <w:sz w:val="22"/>
          <w:szCs w:val="22"/>
          <w:lang w:val="cs-CZ"/>
        </w:rPr>
        <w:t>22</w:t>
      </w:r>
      <w:r w:rsidRPr="008E0139">
        <w:rPr>
          <w:rFonts w:asciiTheme="minorHAnsi" w:hAnsiTheme="minorHAnsi" w:cstheme="minorHAnsi"/>
          <w:color w:val="1C1C1C"/>
          <w:spacing w:val="-2"/>
          <w:w w:val="110"/>
          <w:sz w:val="22"/>
          <w:szCs w:val="22"/>
          <w:lang w:val="cs-CZ"/>
        </w:rPr>
        <w:t>.</w:t>
      </w:r>
    </w:p>
    <w:p w14:paraId="7DA3DC8D" w14:textId="77777777" w:rsidR="001228CE" w:rsidRPr="008E0139" w:rsidRDefault="001228CE">
      <w:pPr>
        <w:pStyle w:val="Zkladntext"/>
        <w:spacing w:before="9"/>
        <w:rPr>
          <w:rFonts w:asciiTheme="minorHAnsi" w:hAnsiTheme="minorHAnsi" w:cstheme="minorHAnsi"/>
          <w:sz w:val="22"/>
          <w:szCs w:val="22"/>
          <w:lang w:val="cs-CZ"/>
        </w:rPr>
      </w:pPr>
    </w:p>
    <w:p w14:paraId="125101BD" w14:textId="77777777" w:rsidR="001228CE" w:rsidRPr="008E0139" w:rsidRDefault="007319DA">
      <w:pPr>
        <w:pStyle w:val="Zkladntext"/>
        <w:spacing w:line="304" w:lineRule="auto"/>
        <w:ind w:left="109" w:right="141" w:hanging="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Smluvní strany prohlašují, že veškeré finanční závazky vyplývající ze Smlouvy a jejích příloh byly před podpisem této</w:t>
      </w:r>
      <w:r w:rsidRPr="008E0139">
        <w:rPr>
          <w:rFonts w:asciiTheme="minorHAnsi" w:hAnsiTheme="minorHAnsi" w:cstheme="minorHAnsi"/>
          <w:color w:val="1C1C1C"/>
          <w:spacing w:val="-5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dohody vypořádány,</w:t>
      </w:r>
      <w:r w:rsidRPr="008E0139">
        <w:rPr>
          <w:rFonts w:asciiTheme="minorHAnsi" w:hAnsiTheme="minorHAnsi" w:cstheme="minorHAnsi"/>
          <w:color w:val="1C1C1C"/>
          <w:spacing w:val="-2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a</w:t>
      </w:r>
      <w:r w:rsidRPr="008E0139">
        <w:rPr>
          <w:rFonts w:asciiTheme="minorHAnsi" w:hAnsiTheme="minorHAnsi" w:cstheme="minorHAnsi"/>
          <w:color w:val="1C1C1C"/>
          <w:spacing w:val="-6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že</w:t>
      </w:r>
      <w:r w:rsidRPr="008E0139">
        <w:rPr>
          <w:rFonts w:asciiTheme="minorHAnsi" w:hAnsiTheme="minorHAnsi" w:cstheme="minorHAnsi"/>
          <w:color w:val="1C1C1C"/>
          <w:spacing w:val="-10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tedy</w:t>
      </w:r>
      <w:r w:rsidRPr="008E0139">
        <w:rPr>
          <w:rFonts w:asciiTheme="minorHAnsi" w:hAnsiTheme="minorHAnsi" w:cstheme="minorHAnsi"/>
          <w:color w:val="1C1C1C"/>
          <w:spacing w:val="-6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v</w:t>
      </w:r>
      <w:r w:rsidRPr="008E0139">
        <w:rPr>
          <w:rFonts w:asciiTheme="minorHAnsi" w:hAnsiTheme="minorHAnsi" w:cstheme="minorHAnsi"/>
          <w:color w:val="1C1C1C"/>
          <w:spacing w:val="-10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souvislosti se</w:t>
      </w:r>
      <w:r w:rsidRPr="008E0139">
        <w:rPr>
          <w:rFonts w:asciiTheme="minorHAnsi" w:hAnsiTheme="minorHAnsi" w:cstheme="minorHAnsi"/>
          <w:color w:val="1C1C1C"/>
          <w:spacing w:val="-12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Smlouvou a</w:t>
      </w:r>
      <w:r w:rsidRPr="008E0139">
        <w:rPr>
          <w:rFonts w:asciiTheme="minorHAnsi" w:hAnsiTheme="minorHAnsi" w:cstheme="minorHAnsi"/>
          <w:color w:val="1C1C1C"/>
          <w:spacing w:val="-10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jejími přílohami nemají vůči sobě již žádných</w:t>
      </w:r>
      <w:r w:rsidRPr="008E0139">
        <w:rPr>
          <w:rFonts w:asciiTheme="minorHAnsi" w:hAnsiTheme="minorHAnsi" w:cstheme="minorHAnsi"/>
          <w:color w:val="1C1C1C"/>
          <w:spacing w:val="40"/>
          <w:w w:val="110"/>
          <w:sz w:val="22"/>
          <w:szCs w:val="22"/>
          <w:lang w:val="cs-CZ"/>
        </w:rPr>
        <w:t xml:space="preserve">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nevypořádaných finanč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ních nároků.</w:t>
      </w:r>
    </w:p>
    <w:p w14:paraId="48BC7485" w14:textId="77777777" w:rsidR="001228CE" w:rsidRPr="008E0139" w:rsidRDefault="001228CE">
      <w:pPr>
        <w:spacing w:line="304" w:lineRule="auto"/>
        <w:jc w:val="both"/>
        <w:rPr>
          <w:rFonts w:asciiTheme="minorHAnsi" w:hAnsiTheme="minorHAnsi" w:cstheme="minorHAnsi"/>
          <w:lang w:val="cs-CZ"/>
        </w:rPr>
        <w:sectPr w:rsidR="001228CE" w:rsidRPr="008E0139">
          <w:type w:val="continuous"/>
          <w:pgSz w:w="11910" w:h="16840"/>
          <w:pgMar w:top="1380" w:right="1360" w:bottom="280" w:left="1240" w:header="708" w:footer="708" w:gutter="0"/>
          <w:cols w:space="708"/>
        </w:sectPr>
      </w:pPr>
    </w:p>
    <w:p w14:paraId="02418E9D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808CCD7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74A72999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4BF3CD17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630FC498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7D31FDFF" w14:textId="77777777" w:rsidR="004A64CC" w:rsidRPr="008E0139" w:rsidRDefault="004A64CC" w:rsidP="004A64CC">
      <w:pPr>
        <w:pStyle w:val="Default"/>
        <w:ind w:left="3600" w:firstLine="720"/>
        <w:rPr>
          <w:rFonts w:asciiTheme="minorHAnsi" w:hAnsiTheme="minorHAnsi" w:cstheme="minorHAnsi"/>
        </w:rPr>
      </w:pPr>
      <w:r w:rsidRPr="008E0139">
        <w:rPr>
          <w:rFonts w:asciiTheme="minorHAnsi" w:hAnsiTheme="minorHAnsi" w:cstheme="minorHAnsi"/>
          <w:b/>
          <w:bCs/>
        </w:rPr>
        <w:lastRenderedPageBreak/>
        <w:t xml:space="preserve">III. </w:t>
      </w:r>
    </w:p>
    <w:p w14:paraId="01EA162D" w14:textId="77777777" w:rsidR="004A64CC" w:rsidRPr="008E0139" w:rsidRDefault="004A64CC" w:rsidP="004A64CC">
      <w:pPr>
        <w:pStyle w:val="Default"/>
        <w:rPr>
          <w:rFonts w:asciiTheme="minorHAnsi" w:hAnsiTheme="minorHAnsi" w:cstheme="minorHAnsi"/>
          <w:color w:val="auto"/>
        </w:rPr>
      </w:pPr>
    </w:p>
    <w:p w14:paraId="0C617D9D" w14:textId="44839D0E" w:rsidR="004A64CC" w:rsidRPr="008E0139" w:rsidRDefault="004A64CC" w:rsidP="004A64CC">
      <w:pPr>
        <w:pStyle w:val="Zkladntext"/>
        <w:spacing w:before="171"/>
        <w:ind w:left="103"/>
        <w:jc w:val="both"/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 xml:space="preserve">Tato dohoda je vyhotovena ve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dvou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 xml:space="preserve"> stejnopisech, z nichž každá ze smluvních stran obdrží 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jedno</w:t>
      </w: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 xml:space="preserve"> vyhotovení.</w:t>
      </w:r>
    </w:p>
    <w:p w14:paraId="131CAB89" w14:textId="77777777" w:rsidR="004A64CC" w:rsidRPr="008E0139" w:rsidRDefault="004A64CC" w:rsidP="004A64CC">
      <w:pPr>
        <w:pStyle w:val="Zkladntext"/>
        <w:spacing w:before="171"/>
        <w:ind w:left="103"/>
        <w:jc w:val="both"/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Tato dohoda nabývá platnosti a účinnosti dnem jejího podpisu poslední smluvní stranou.</w:t>
      </w:r>
    </w:p>
    <w:p w14:paraId="6EF5E1DE" w14:textId="4DED536B" w:rsidR="001228CE" w:rsidRPr="008E0139" w:rsidRDefault="004A64CC" w:rsidP="004A64CC">
      <w:pPr>
        <w:pStyle w:val="Zkladntext"/>
        <w:spacing w:before="171"/>
        <w:ind w:left="103"/>
        <w:jc w:val="both"/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color w:val="1C1C1C"/>
          <w:w w:val="110"/>
          <w:sz w:val="22"/>
          <w:szCs w:val="22"/>
          <w:lang w:val="cs-CZ"/>
        </w:rPr>
        <w:t>Smluvní strany prohlašují, že tato dohoda je uzavřena po vzájemném projednání podle jejich pravé a svobodné vůle, určitě, vážně a srozumitelně, nikoli v tísni a za nápadně nevýhodných podmínek, na důkaz čehož připojují oprávnění zástupci smluvních stran své vlastnoruční podpisy.</w:t>
      </w:r>
    </w:p>
    <w:p w14:paraId="69E6FC01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5D5EA407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2C78F71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CD68EF0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1E363919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139387E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B390D65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46C3AA71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4EC2378" w14:textId="16A349DD" w:rsidR="004A64CC" w:rsidRPr="008E0139" w:rsidRDefault="004A64CC" w:rsidP="004A64CC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sz w:val="22"/>
          <w:szCs w:val="22"/>
          <w:lang w:val="cs-CZ"/>
        </w:rPr>
        <w:t xml:space="preserve">...................................................... </w:t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>......................................................</w:t>
      </w:r>
    </w:p>
    <w:p w14:paraId="409C83BD" w14:textId="2AB15E25" w:rsidR="008E0139" w:rsidRDefault="008E0139" w:rsidP="004A64CC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Petr </w:t>
      </w:r>
      <w:proofErr w:type="spellStart"/>
      <w:r>
        <w:rPr>
          <w:rFonts w:asciiTheme="minorHAnsi" w:hAnsiTheme="minorHAnsi" w:cstheme="minorHAnsi"/>
          <w:sz w:val="22"/>
          <w:szCs w:val="22"/>
          <w:lang w:val="cs-CZ"/>
        </w:rPr>
        <w:t>Klokočník</w:t>
      </w:r>
      <w:proofErr w:type="spellEnd"/>
      <w:r>
        <w:rPr>
          <w:rFonts w:asciiTheme="minorHAnsi" w:hAnsiTheme="minorHAnsi" w:cstheme="minorHAnsi"/>
          <w:sz w:val="22"/>
          <w:szCs w:val="22"/>
          <w:lang w:val="cs-CZ"/>
        </w:rPr>
        <w:t>, jednatel společnosti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>
        <w:rPr>
          <w:rFonts w:asciiTheme="minorHAnsi" w:hAnsiTheme="minorHAnsi" w:cstheme="minorHAnsi"/>
          <w:sz w:val="22"/>
          <w:szCs w:val="22"/>
          <w:lang w:val="cs-CZ"/>
        </w:rPr>
        <w:tab/>
        <w:t>Petr Vobořil, ředitel organizace</w:t>
      </w:r>
    </w:p>
    <w:p w14:paraId="5B6E8738" w14:textId="71757AA5" w:rsidR="001228CE" w:rsidRPr="008E0139" w:rsidRDefault="004A64CC" w:rsidP="004A64CC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8E0139">
        <w:rPr>
          <w:rFonts w:asciiTheme="minorHAnsi" w:hAnsiTheme="minorHAnsi" w:cstheme="minorHAnsi"/>
          <w:sz w:val="22"/>
          <w:szCs w:val="22"/>
          <w:lang w:val="cs-CZ"/>
        </w:rPr>
        <w:t xml:space="preserve">dodavatel </w:t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8E0139">
        <w:rPr>
          <w:rFonts w:asciiTheme="minorHAnsi" w:hAnsiTheme="minorHAnsi" w:cstheme="minorHAnsi"/>
          <w:sz w:val="22"/>
          <w:szCs w:val="22"/>
          <w:lang w:val="cs-CZ"/>
        </w:rPr>
        <w:t>odběratel</w:t>
      </w:r>
    </w:p>
    <w:p w14:paraId="3A4644D6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4CBA93F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428B81F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92C35C2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20172BAB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3F310F2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0EDDD4E1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6F3C81B8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7F4962B5" w14:textId="77777777" w:rsidR="001228CE" w:rsidRPr="008E0139" w:rsidRDefault="001228CE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14:paraId="3D5CA520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2637A1B5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3F435181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149A96E9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099C2258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45DE3833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791ED923" w14:textId="77777777" w:rsidR="001228CE" w:rsidRPr="008E0139" w:rsidRDefault="001228CE">
      <w:pPr>
        <w:pStyle w:val="Zkladntext"/>
        <w:rPr>
          <w:rFonts w:asciiTheme="minorHAnsi" w:hAnsiTheme="minorHAnsi" w:cstheme="minorHAnsi"/>
          <w:lang w:val="cs-CZ"/>
        </w:rPr>
      </w:pPr>
    </w:p>
    <w:p w14:paraId="2F7D0109" w14:textId="77777777" w:rsidR="001228CE" w:rsidRPr="008E0139" w:rsidRDefault="001228CE">
      <w:pPr>
        <w:pStyle w:val="Zkladntext"/>
        <w:spacing w:before="9"/>
        <w:rPr>
          <w:rFonts w:asciiTheme="minorHAnsi" w:hAnsiTheme="minorHAnsi" w:cstheme="minorHAnsi"/>
          <w:sz w:val="29"/>
          <w:lang w:val="cs-CZ"/>
        </w:rPr>
      </w:pPr>
    </w:p>
    <w:p w14:paraId="699D90B5" w14:textId="77777777" w:rsidR="001228CE" w:rsidRPr="008E0139" w:rsidRDefault="007319DA">
      <w:pPr>
        <w:spacing w:before="97"/>
        <w:ind w:left="26"/>
        <w:jc w:val="center"/>
        <w:rPr>
          <w:rFonts w:asciiTheme="minorHAnsi" w:hAnsiTheme="minorHAnsi" w:cstheme="minorHAnsi"/>
          <w:lang w:val="cs-CZ"/>
        </w:rPr>
      </w:pPr>
      <w:r w:rsidRPr="008E0139">
        <w:rPr>
          <w:rFonts w:asciiTheme="minorHAnsi" w:hAnsiTheme="minorHAnsi" w:cstheme="minorHAnsi"/>
          <w:w w:val="99"/>
          <w:lang w:val="cs-CZ"/>
        </w:rPr>
        <w:t>2</w:t>
      </w:r>
    </w:p>
    <w:sectPr w:rsidR="001228CE" w:rsidRPr="008E0139">
      <w:type w:val="continuous"/>
      <w:pgSz w:w="11910" w:h="16840"/>
      <w:pgMar w:top="1380" w:right="136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28CE"/>
    <w:rsid w:val="001228CE"/>
    <w:rsid w:val="004A64CC"/>
    <w:rsid w:val="007319DA"/>
    <w:rsid w:val="008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6DC5"/>
  <w15:docId w15:val="{DEE9B40D-45AE-4783-9570-AD62110F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18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6"/>
      <w:ind w:left="11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0"/>
      <w:ind w:left="2362" w:right="2383"/>
      <w:jc w:val="center"/>
    </w:pPr>
    <w:rPr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4A64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KMBT_C284-20170328103217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KMBT_C284-20170328103217</dc:title>
  <cp:lastModifiedBy>Věra Dobrovská</cp:lastModifiedBy>
  <cp:revision>3</cp:revision>
  <dcterms:created xsi:type="dcterms:W3CDTF">2022-06-27T13:35:00Z</dcterms:created>
  <dcterms:modified xsi:type="dcterms:W3CDTF">2022-06-27T13:47:00Z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KMBT_C284</vt:lpwstr>
  </property>
  <property fmtid="{D5CDD505-2E9C-101B-9397-08002B2CF9AE}" pid="4" name="LastSaved">
    <vt:filetime>2022-06-27T00:00:00Z</vt:filetime>
  </property>
</Properties>
</file>