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B33C" w14:textId="0EF00564" w:rsidR="00AD517E" w:rsidRDefault="00AD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8E75B" w14:textId="77777777" w:rsidR="00AD517E" w:rsidRDefault="00AD517E" w:rsidP="00AD517E">
      <w:pPr>
        <w:pStyle w:val="Zkladntext1"/>
        <w:spacing w:after="0" w:line="240" w:lineRule="auto"/>
        <w:jc w:val="right"/>
      </w:pPr>
      <w:r>
        <w:rPr>
          <w:rFonts w:ascii="Times New Roman" w:hAnsi="Times New Roman"/>
          <w:b/>
          <w:i/>
          <w:sz w:val="24"/>
          <w:szCs w:val="24"/>
        </w:rPr>
        <w:t>STAPRO s.r.o.</w:t>
      </w:r>
    </w:p>
    <w:p w14:paraId="62204DF9" w14:textId="77777777" w:rsidR="00AD517E" w:rsidRDefault="00AD517E" w:rsidP="00AD517E">
      <w:pPr>
        <w:pStyle w:val="Zkladntext1"/>
        <w:spacing w:after="0" w:line="240" w:lineRule="auto"/>
        <w:jc w:val="right"/>
      </w:pPr>
      <w:r>
        <w:rPr>
          <w:rFonts w:ascii="Times New Roman" w:hAnsi="Times New Roman"/>
          <w:b/>
          <w:i/>
          <w:sz w:val="24"/>
          <w:szCs w:val="24"/>
        </w:rPr>
        <w:t>Pernštýnské náměstí 51</w:t>
      </w:r>
    </w:p>
    <w:p w14:paraId="0C5C2C7A" w14:textId="77777777" w:rsidR="00AD517E" w:rsidRDefault="00AD517E" w:rsidP="00AD517E">
      <w:pPr>
        <w:pStyle w:val="Zkladntext1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530 02  Pardubice</w:t>
      </w:r>
    </w:p>
    <w:p w14:paraId="47230C67" w14:textId="2B627EC0" w:rsidR="00AD517E" w:rsidRDefault="00AD517E" w:rsidP="00AD517E">
      <w:pPr>
        <w:pStyle w:val="Zkladntext1"/>
        <w:spacing w:before="280" w:after="0"/>
        <w:jc w:val="both"/>
        <w:rPr>
          <w:sz w:val="24"/>
          <w:szCs w:val="24"/>
        </w:rPr>
      </w:pPr>
    </w:p>
    <w:p w14:paraId="269F9B38" w14:textId="4320FF7E" w:rsidR="00AD517E" w:rsidRDefault="00AD517E" w:rsidP="00AD517E">
      <w:pPr>
        <w:pStyle w:val="Zkladntext1"/>
        <w:spacing w:before="28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OBJEDNÁVKA: OBJ/URC/2022/171</w:t>
      </w:r>
    </w:p>
    <w:p w14:paraId="541277FA" w14:textId="77777777" w:rsidR="00AD517E" w:rsidRDefault="00AD517E" w:rsidP="00AD517E">
      <w:pPr>
        <w:pStyle w:val="Vchozstyl"/>
        <w:jc w:val="both"/>
        <w:rPr>
          <w:sz w:val="24"/>
          <w:szCs w:val="24"/>
        </w:rPr>
      </w:pPr>
    </w:p>
    <w:p w14:paraId="63919A58" w14:textId="77777777" w:rsidR="00AD517E" w:rsidRDefault="00AD517E" w:rsidP="00AD517E">
      <w:pPr>
        <w:pStyle w:val="Vchozstyl"/>
        <w:jc w:val="both"/>
        <w:rPr>
          <w:sz w:val="24"/>
          <w:szCs w:val="24"/>
        </w:rPr>
      </w:pPr>
    </w:p>
    <w:p w14:paraId="65370C22" w14:textId="25A5F91D" w:rsidR="00AD517E" w:rsidRPr="00AD517E" w:rsidRDefault="00AD517E" w:rsidP="00AD517E">
      <w:pPr>
        <w:pStyle w:val="Vchozstyl"/>
        <w:jc w:val="both"/>
        <w:rPr>
          <w:rFonts w:ascii="Times New Roman" w:hAnsi="Times New Roman"/>
          <w:sz w:val="24"/>
          <w:szCs w:val="24"/>
        </w:rPr>
      </w:pPr>
      <w:r w:rsidRPr="00AD517E">
        <w:rPr>
          <w:rFonts w:ascii="Times New Roman" w:hAnsi="Times New Roman"/>
          <w:sz w:val="24"/>
          <w:szCs w:val="24"/>
        </w:rPr>
        <w:t>Objednáváme u Vás měsíční kontrolu správnosti a úplnosti vykazování před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17E">
        <w:rPr>
          <w:rFonts w:ascii="Times New Roman" w:hAnsi="Times New Roman"/>
          <w:sz w:val="24"/>
          <w:szCs w:val="24"/>
        </w:rPr>
        <w:t>odesláním dat plátcům v ceně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17E">
        <w:rPr>
          <w:rFonts w:ascii="Times New Roman" w:hAnsi="Times New Roman"/>
          <w:sz w:val="24"/>
          <w:szCs w:val="24"/>
        </w:rPr>
        <w:t>300,-Kč bez DPH za měsíc, počínaje měsícem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17E">
        <w:rPr>
          <w:rFonts w:ascii="Times New Roman" w:hAnsi="Times New Roman"/>
          <w:sz w:val="24"/>
          <w:szCs w:val="24"/>
        </w:rPr>
        <w:t>06/2022 s předáním dat ke kontrole vždy 5. dne měsíce následujícího 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17E">
        <w:rPr>
          <w:rFonts w:ascii="Times New Roman" w:hAnsi="Times New Roman"/>
          <w:sz w:val="24"/>
          <w:szCs w:val="24"/>
        </w:rPr>
        <w:t>aktuálním období.</w:t>
      </w:r>
    </w:p>
    <w:p w14:paraId="0BD965A6" w14:textId="26E46295" w:rsidR="00AD517E" w:rsidRDefault="00AD517E" w:rsidP="00AD517E">
      <w:pPr>
        <w:pStyle w:val="Vchozstyl"/>
        <w:jc w:val="both"/>
        <w:rPr>
          <w:sz w:val="24"/>
          <w:szCs w:val="24"/>
        </w:rPr>
      </w:pPr>
    </w:p>
    <w:p w14:paraId="22A6A44E" w14:textId="77777777" w:rsidR="00853A08" w:rsidRDefault="00853A08" w:rsidP="00AD517E">
      <w:pPr>
        <w:pStyle w:val="Vchozstyl"/>
        <w:jc w:val="both"/>
        <w:rPr>
          <w:sz w:val="24"/>
          <w:szCs w:val="24"/>
        </w:rPr>
      </w:pPr>
    </w:p>
    <w:p w14:paraId="466FEA4B" w14:textId="77777777" w:rsidR="00853A08" w:rsidRDefault="00853A08" w:rsidP="00853A08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Na základě Zákona č. 340/2015 žádáme obratem o zaslání akceptace objednávky a uvedení předpokládané ceny bez DPH a termínu dodání. </w:t>
      </w:r>
    </w:p>
    <w:p w14:paraId="4E7C2287" w14:textId="77777777" w:rsidR="00853A08" w:rsidRDefault="00853A08" w:rsidP="00853A08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Potvrzením objednávky je uzavřena kupní smlouva ve smyslu ust. § 2079 a násl. Zákona č. 89/2012 Sb., občanského zákoníku v platném znění. </w:t>
      </w:r>
    </w:p>
    <w:p w14:paraId="0B45625F" w14:textId="77777777" w:rsidR="00853A08" w:rsidRDefault="00853A08" w:rsidP="00853A08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souhlasí s poskytnutím informací o smlouvě v rozsahu zákona o svobodném přístupu k informacím. </w:t>
      </w:r>
    </w:p>
    <w:p w14:paraId="7FDB9B5E" w14:textId="77777777" w:rsidR="00853A08" w:rsidRDefault="00853A08" w:rsidP="00853A08">
      <w:pPr>
        <w:pStyle w:val="Vchozsty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objednávka bude uveřejněna prostřednictvím registru smluv postupem dle zákona č. 340/2015 Sb., o zvláštních podmínkách účinnosti některých smluv, uveřejňování těchto smluv a o registru smluv (zákonu o registru smluv), v platném znění objednatelem. </w:t>
      </w:r>
    </w:p>
    <w:p w14:paraId="2E1D36FF" w14:textId="77777777" w:rsidR="00AD517E" w:rsidRDefault="00AD517E" w:rsidP="00AD517E">
      <w:pPr>
        <w:pStyle w:val="Vchozstyl"/>
        <w:jc w:val="both"/>
        <w:rPr>
          <w:sz w:val="24"/>
          <w:szCs w:val="24"/>
        </w:rPr>
      </w:pPr>
    </w:p>
    <w:p w14:paraId="31D39620" w14:textId="77777777" w:rsidR="00AD517E" w:rsidRDefault="00AD517E" w:rsidP="00AD517E">
      <w:pPr>
        <w:pStyle w:val="Vchozstyl"/>
        <w:jc w:val="both"/>
        <w:rPr>
          <w:sz w:val="24"/>
          <w:szCs w:val="24"/>
        </w:rPr>
      </w:pPr>
    </w:p>
    <w:p w14:paraId="1D331A07" w14:textId="77777777" w:rsidR="00AD517E" w:rsidRDefault="00AD517E" w:rsidP="00AD517E">
      <w:pPr>
        <w:pStyle w:val="Vchozstyl"/>
        <w:jc w:val="both"/>
        <w:rPr>
          <w:sz w:val="24"/>
          <w:szCs w:val="24"/>
        </w:rPr>
      </w:pPr>
    </w:p>
    <w:p w14:paraId="4C7A2E32" w14:textId="77777777" w:rsidR="00AD517E" w:rsidRDefault="00AD517E" w:rsidP="00AD51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– kupující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prodávající :</w:t>
      </w:r>
    </w:p>
    <w:p w14:paraId="198F235C" w14:textId="77777777" w:rsidR="00AD517E" w:rsidRDefault="00AD517E" w:rsidP="00AD517E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razítko, podpis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razítko, podpis</w:t>
      </w:r>
    </w:p>
    <w:p w14:paraId="234C3FF7" w14:textId="77777777" w:rsidR="00AD517E" w:rsidRDefault="00AD517E" w:rsidP="00AD517E">
      <w:pPr>
        <w:pStyle w:val="Vchozstyl"/>
        <w:jc w:val="both"/>
        <w:rPr>
          <w:sz w:val="24"/>
          <w:szCs w:val="24"/>
        </w:rPr>
      </w:pPr>
    </w:p>
    <w:p w14:paraId="3F3E9B68" w14:textId="77777777" w:rsidR="00AD517E" w:rsidRDefault="00AD517E" w:rsidP="00AD517E">
      <w:pPr>
        <w:pStyle w:val="Vchozstyl"/>
        <w:jc w:val="both"/>
        <w:rPr>
          <w:sz w:val="24"/>
          <w:szCs w:val="24"/>
        </w:rPr>
      </w:pPr>
    </w:p>
    <w:p w14:paraId="5FDCB2DB" w14:textId="77777777" w:rsidR="00AD517E" w:rsidRDefault="00AD517E" w:rsidP="00AD517E">
      <w:pPr>
        <w:pStyle w:val="Vchozstyl"/>
        <w:jc w:val="both"/>
        <w:rPr>
          <w:sz w:val="24"/>
          <w:szCs w:val="24"/>
        </w:rPr>
      </w:pPr>
    </w:p>
    <w:p w14:paraId="30C65FBD" w14:textId="77777777" w:rsidR="00AD517E" w:rsidRDefault="00AD517E" w:rsidP="00AD517E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……..………………………………</w:t>
      </w:r>
    </w:p>
    <w:p w14:paraId="4553A9E1" w14:textId="77777777" w:rsidR="00AD517E" w:rsidRDefault="00AD517E" w:rsidP="00AD517E">
      <w:pPr>
        <w:pStyle w:val="Vchozstyl"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uvedení jména a funkce </w:t>
      </w:r>
    </w:p>
    <w:p w14:paraId="35A8FCDF" w14:textId="77777777" w:rsidR="00AD517E" w:rsidRDefault="00AD517E" w:rsidP="00AD517E">
      <w:pPr>
        <w:pStyle w:val="Vchozstyl"/>
        <w:ind w:left="5245"/>
        <w:jc w:val="center"/>
        <w:rPr>
          <w:sz w:val="24"/>
          <w:szCs w:val="24"/>
        </w:rPr>
      </w:pPr>
    </w:p>
    <w:p w14:paraId="2EF9D293" w14:textId="77777777" w:rsidR="00AD517E" w:rsidRDefault="00AD517E" w:rsidP="00AD51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1029E5" w14:textId="77777777" w:rsidR="00AD517E" w:rsidRDefault="00AD517E" w:rsidP="00AD517E">
      <w:pPr>
        <w:pStyle w:val="Vchozsty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Předběžná kontrola Nemocnice Kyjov:</w:t>
      </w:r>
    </w:p>
    <w:tbl>
      <w:tblPr>
        <w:tblW w:w="9517" w:type="dxa"/>
        <w:tblInd w:w="-234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517"/>
      </w:tblGrid>
      <w:tr w:rsidR="00AD517E" w14:paraId="1F5E69AD" w14:textId="77777777" w:rsidTr="003E0B13">
        <w:trPr>
          <w:trHeight w:val="64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FD86" w14:textId="77777777" w:rsidR="00AD517E" w:rsidRDefault="00AD517E" w:rsidP="003E0B13">
            <w:pPr>
              <w:pStyle w:val="Vchozstyl"/>
              <w:widowControl w:val="0"/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 operace na základě předložených dokladů prohlašuje, že prověřil soulad a správnost připravované operace dle Vyhlášky č. 416/2004 Sb. (§ 13 odst. 2 a 3)</w:t>
            </w:r>
          </w:p>
          <w:p w14:paraId="13C1D486" w14:textId="77777777" w:rsidR="00AD517E" w:rsidRDefault="00AD517E" w:rsidP="003E0B13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</w:p>
          <w:p w14:paraId="0E02E02A" w14:textId="2256EBEC" w:rsidR="00AD517E" w:rsidRDefault="00AD517E" w:rsidP="003E0B13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     Kyjově             dne 01.07.2022          podpis příkazce operace ……………………………</w:t>
            </w:r>
          </w:p>
        </w:tc>
      </w:tr>
      <w:tr w:rsidR="00AD517E" w14:paraId="51B81E0E" w14:textId="77777777" w:rsidTr="003E0B13">
        <w:trPr>
          <w:trHeight w:val="55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8D117" w14:textId="77777777" w:rsidR="00AD517E" w:rsidRDefault="00AD517E" w:rsidP="003E0B13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rozpočtu na základě předložených dokladů prohlašuje, že prověřil soulad a správnost připravované operace dle Vyhlášky č. 416/2004 Sb.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(§ 13 odst. 4, 5 a 6)</w:t>
            </w:r>
          </w:p>
          <w:p w14:paraId="614A1E85" w14:textId="77777777" w:rsidR="00AD517E" w:rsidRDefault="00AD517E" w:rsidP="003E0B13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</w:p>
          <w:p w14:paraId="7381B2E0" w14:textId="5960F890" w:rsidR="00AD517E" w:rsidRDefault="00AD517E" w:rsidP="003E0B13">
            <w:pPr>
              <w:pStyle w:val="Vchozstyl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     Kyjově             dne 01.07.2022           podpis správce rozpočtu ……………………………</w:t>
            </w:r>
          </w:p>
        </w:tc>
      </w:tr>
    </w:tbl>
    <w:p w14:paraId="0193D617" w14:textId="77777777" w:rsidR="00626E6C" w:rsidRDefault="00626E6C" w:rsidP="0051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26E6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EBF3" w14:textId="77777777" w:rsidR="00E37834" w:rsidRDefault="00F11CDA">
      <w:pPr>
        <w:spacing w:after="0" w:line="240" w:lineRule="auto"/>
      </w:pPr>
      <w:r>
        <w:separator/>
      </w:r>
    </w:p>
  </w:endnote>
  <w:endnote w:type="continuationSeparator" w:id="0">
    <w:p w14:paraId="32E9D845" w14:textId="77777777" w:rsidR="00E37834" w:rsidRDefault="00F1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T*Bahamas Ligh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F5CB" w14:textId="77777777" w:rsidR="00C80248" w:rsidRDefault="00F11CDA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Tel:  518 601 111</w:t>
    </w:r>
    <w:r>
      <w:rPr>
        <w:rFonts w:ascii="Arial" w:hAnsi="Arial" w:cs="Arial"/>
        <w:color w:val="999999"/>
        <w:sz w:val="18"/>
        <w:szCs w:val="18"/>
      </w:rPr>
      <w:tab/>
      <w:t>Bank. spojení: KB Hodonín</w:t>
    </w:r>
    <w:r>
      <w:rPr>
        <w:rFonts w:ascii="Arial" w:hAnsi="Arial" w:cs="Arial"/>
        <w:color w:val="999999"/>
        <w:sz w:val="18"/>
        <w:szCs w:val="18"/>
      </w:rPr>
      <w:tab/>
      <w:t>IČO: 00226912</w:t>
    </w:r>
  </w:p>
  <w:p w14:paraId="23C350ED" w14:textId="77777777" w:rsidR="00C80248" w:rsidRDefault="00F11CDA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Fax: 518 614 176</w:t>
    </w:r>
    <w:r>
      <w:rPr>
        <w:rFonts w:ascii="Arial" w:hAnsi="Arial" w:cs="Arial"/>
        <w:color w:val="999999"/>
        <w:sz w:val="18"/>
        <w:szCs w:val="18"/>
      </w:rPr>
      <w:tab/>
      <w:t>č. účtu: 12038671/0100</w:t>
    </w:r>
    <w:r>
      <w:rPr>
        <w:rFonts w:ascii="Arial" w:hAnsi="Arial" w:cs="Arial"/>
        <w:color w:val="999999"/>
        <w:sz w:val="18"/>
        <w:szCs w:val="18"/>
      </w:rPr>
      <w:tab/>
      <w:t>DIČ: CZ00226912</w:t>
    </w:r>
  </w:p>
  <w:p w14:paraId="17046852" w14:textId="77777777" w:rsidR="00C80248" w:rsidRDefault="00F11CDA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E-mail: sekretariat@nemkyj.cz</w:t>
    </w:r>
    <w:r>
      <w:rPr>
        <w:rFonts w:ascii="Arial" w:hAnsi="Arial" w:cs="Arial"/>
        <w:color w:val="999999"/>
        <w:sz w:val="18"/>
        <w:szCs w:val="18"/>
      </w:rPr>
      <w:tab/>
      <w:t>ID DS: dj2k6kr</w:t>
    </w:r>
    <w:r>
      <w:rPr>
        <w:rFonts w:ascii="Arial" w:hAnsi="Arial" w:cs="Arial"/>
        <w:color w:val="999999"/>
        <w:sz w:val="18"/>
        <w:szCs w:val="18"/>
      </w:rPr>
      <w:tab/>
      <w:t>www.nemkyj.cz</w:t>
    </w:r>
  </w:p>
  <w:p w14:paraId="1F22CB90" w14:textId="77777777" w:rsidR="00C80248" w:rsidRDefault="00F11CDA">
    <w:pPr>
      <w:pStyle w:val="Zpa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4E80884" w14:textId="77777777" w:rsidR="00C80248" w:rsidRDefault="00F11CDA">
    <w:pPr>
      <w:pStyle w:val="Zpat"/>
    </w:pPr>
    <w:r>
      <w:rPr>
        <w:rFonts w:ascii="Arial" w:hAnsi="Arial" w:cs="Arial"/>
        <w:color w:val="999999"/>
        <w:sz w:val="18"/>
        <w:szCs w:val="18"/>
      </w:rPr>
      <w:t>Zapsaná v obchodním rejstříku u Krajského soudu v Brně, oddíl Pr, vložka 1230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0122" w14:textId="77777777" w:rsidR="00E37834" w:rsidRDefault="00F11CDA">
      <w:pPr>
        <w:spacing w:after="0" w:line="240" w:lineRule="auto"/>
      </w:pPr>
      <w:r>
        <w:separator/>
      </w:r>
    </w:p>
  </w:footnote>
  <w:footnote w:type="continuationSeparator" w:id="0">
    <w:p w14:paraId="33BF4A5E" w14:textId="77777777" w:rsidR="00E37834" w:rsidRDefault="00F1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5CA9" w14:textId="77777777" w:rsidR="00C80248" w:rsidRDefault="00F11CDA">
    <w:pPr>
      <w:pStyle w:val="Nzev"/>
      <w:ind w:left="708" w:firstLine="708"/>
      <w:jc w:val="left"/>
    </w:pPr>
    <w:r>
      <w:rPr>
        <w:noProof/>
      </w:rPr>
      <w:drawing>
        <wp:inline distT="0" distB="0" distL="0" distR="0" wp14:anchorId="605C6235" wp14:editId="5330792C">
          <wp:extent cx="3702685" cy="46101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4E95F0" w14:textId="77777777" w:rsidR="00C80248" w:rsidRDefault="00F11CDA">
    <w:pPr>
      <w:pStyle w:val="Nzev"/>
      <w:ind w:left="708" w:firstLine="708"/>
      <w:jc w:val="left"/>
    </w:pPr>
    <w:r>
      <w:rPr>
        <w:rFonts w:ascii="Arial" w:hAnsi="Arial" w:cs="Arial"/>
        <w:color w:val="008080"/>
        <w:sz w:val="17"/>
      </w:rPr>
      <w:t>Nemocnice Kyjov, příspěvková organizace, Strážovská 1247/22, 697 01 Kyjov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75AB"/>
    <w:multiLevelType w:val="multilevel"/>
    <w:tmpl w:val="D132E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2736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48"/>
    <w:rsid w:val="00011539"/>
    <w:rsid w:val="00047EEB"/>
    <w:rsid w:val="00050FF7"/>
    <w:rsid w:val="00060F7E"/>
    <w:rsid w:val="000A385C"/>
    <w:rsid w:val="000B61C6"/>
    <w:rsid w:val="000C7ADC"/>
    <w:rsid w:val="000C7B70"/>
    <w:rsid w:val="000F7BB6"/>
    <w:rsid w:val="0013091E"/>
    <w:rsid w:val="001440BA"/>
    <w:rsid w:val="0019064C"/>
    <w:rsid w:val="001A5645"/>
    <w:rsid w:val="001C31DB"/>
    <w:rsid w:val="002161DF"/>
    <w:rsid w:val="00226030"/>
    <w:rsid w:val="00226F84"/>
    <w:rsid w:val="0023068E"/>
    <w:rsid w:val="00266800"/>
    <w:rsid w:val="00283E9F"/>
    <w:rsid w:val="00295F9F"/>
    <w:rsid w:val="00297326"/>
    <w:rsid w:val="002A7663"/>
    <w:rsid w:val="002D5F2B"/>
    <w:rsid w:val="00305B54"/>
    <w:rsid w:val="00336E0D"/>
    <w:rsid w:val="00342403"/>
    <w:rsid w:val="003433D7"/>
    <w:rsid w:val="00362713"/>
    <w:rsid w:val="00387DA7"/>
    <w:rsid w:val="0039015A"/>
    <w:rsid w:val="003A0985"/>
    <w:rsid w:val="003B4BDE"/>
    <w:rsid w:val="003D0710"/>
    <w:rsid w:val="003E6832"/>
    <w:rsid w:val="003E6A90"/>
    <w:rsid w:val="003F103D"/>
    <w:rsid w:val="0040020E"/>
    <w:rsid w:val="00407199"/>
    <w:rsid w:val="00407A53"/>
    <w:rsid w:val="00414343"/>
    <w:rsid w:val="00493492"/>
    <w:rsid w:val="004C5954"/>
    <w:rsid w:val="004F05BF"/>
    <w:rsid w:val="004F3C3C"/>
    <w:rsid w:val="005135BA"/>
    <w:rsid w:val="0052475A"/>
    <w:rsid w:val="005374E0"/>
    <w:rsid w:val="00542B2D"/>
    <w:rsid w:val="00555338"/>
    <w:rsid w:val="005B0283"/>
    <w:rsid w:val="005D41D1"/>
    <w:rsid w:val="00603628"/>
    <w:rsid w:val="0062067C"/>
    <w:rsid w:val="00626E6C"/>
    <w:rsid w:val="00654D24"/>
    <w:rsid w:val="00675D77"/>
    <w:rsid w:val="00677BCB"/>
    <w:rsid w:val="00690A76"/>
    <w:rsid w:val="006F616C"/>
    <w:rsid w:val="006F7905"/>
    <w:rsid w:val="0071557C"/>
    <w:rsid w:val="00717727"/>
    <w:rsid w:val="00744179"/>
    <w:rsid w:val="00747FC4"/>
    <w:rsid w:val="007710DA"/>
    <w:rsid w:val="007E482A"/>
    <w:rsid w:val="008129D1"/>
    <w:rsid w:val="00824EA7"/>
    <w:rsid w:val="00836D41"/>
    <w:rsid w:val="00853A08"/>
    <w:rsid w:val="008807CC"/>
    <w:rsid w:val="00881EA8"/>
    <w:rsid w:val="008827EE"/>
    <w:rsid w:val="008B0826"/>
    <w:rsid w:val="008B2C66"/>
    <w:rsid w:val="00905031"/>
    <w:rsid w:val="009076BC"/>
    <w:rsid w:val="00955D78"/>
    <w:rsid w:val="00957977"/>
    <w:rsid w:val="009623B1"/>
    <w:rsid w:val="0097199E"/>
    <w:rsid w:val="0099362F"/>
    <w:rsid w:val="00997CCA"/>
    <w:rsid w:val="009B77A0"/>
    <w:rsid w:val="009E5B58"/>
    <w:rsid w:val="00A26CF7"/>
    <w:rsid w:val="00A37285"/>
    <w:rsid w:val="00AC16EA"/>
    <w:rsid w:val="00AD517E"/>
    <w:rsid w:val="00B14618"/>
    <w:rsid w:val="00B23520"/>
    <w:rsid w:val="00B4749B"/>
    <w:rsid w:val="00B8378A"/>
    <w:rsid w:val="00B951C3"/>
    <w:rsid w:val="00B9774E"/>
    <w:rsid w:val="00BC038E"/>
    <w:rsid w:val="00BD3102"/>
    <w:rsid w:val="00BE0CB8"/>
    <w:rsid w:val="00BE5884"/>
    <w:rsid w:val="00BF7472"/>
    <w:rsid w:val="00C22AC2"/>
    <w:rsid w:val="00C26AD0"/>
    <w:rsid w:val="00C35002"/>
    <w:rsid w:val="00C412DE"/>
    <w:rsid w:val="00C53B58"/>
    <w:rsid w:val="00C67B2F"/>
    <w:rsid w:val="00C80248"/>
    <w:rsid w:val="00C84A0E"/>
    <w:rsid w:val="00CC365B"/>
    <w:rsid w:val="00CE0E7F"/>
    <w:rsid w:val="00CE0E95"/>
    <w:rsid w:val="00CE4F2F"/>
    <w:rsid w:val="00D044B5"/>
    <w:rsid w:val="00D367CF"/>
    <w:rsid w:val="00D57D69"/>
    <w:rsid w:val="00D620CF"/>
    <w:rsid w:val="00D63775"/>
    <w:rsid w:val="00DF7C55"/>
    <w:rsid w:val="00E37834"/>
    <w:rsid w:val="00E569F5"/>
    <w:rsid w:val="00E6456C"/>
    <w:rsid w:val="00E6533D"/>
    <w:rsid w:val="00E73FE0"/>
    <w:rsid w:val="00E8333A"/>
    <w:rsid w:val="00EC3E15"/>
    <w:rsid w:val="00EC4DF9"/>
    <w:rsid w:val="00ED52B3"/>
    <w:rsid w:val="00EF7332"/>
    <w:rsid w:val="00F11CDA"/>
    <w:rsid w:val="00F24C9B"/>
    <w:rsid w:val="00F446F5"/>
    <w:rsid w:val="00F60E5B"/>
    <w:rsid w:val="00F731E6"/>
    <w:rsid w:val="00F7349D"/>
    <w:rsid w:val="00F746EE"/>
    <w:rsid w:val="00FB053B"/>
    <w:rsid w:val="00FB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7F6B"/>
  <w15:docId w15:val="{5FCE6F28-B5EC-4735-8865-818441C2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B64"/>
    <w:pPr>
      <w:spacing w:after="200" w:line="276" w:lineRule="auto"/>
    </w:pPr>
  </w:style>
  <w:style w:type="paragraph" w:styleId="Nadpis1">
    <w:name w:val="heading 1"/>
    <w:basedOn w:val="Vchozstyl"/>
    <w:next w:val="Zkladntext1"/>
    <w:qFormat/>
    <w:rsid w:val="004B7EA3"/>
    <w:pPr>
      <w:keepNext/>
      <w:keepLines/>
      <w:spacing w:before="480" w:after="12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Vchozstyl"/>
    <w:next w:val="Zkladntext1"/>
    <w:qFormat/>
    <w:rsid w:val="004B7EA3"/>
    <w:pPr>
      <w:numPr>
        <w:ilvl w:val="1"/>
        <w:numId w:val="1"/>
      </w:numPr>
      <w:suppressAutoHyphens w:val="0"/>
      <w:spacing w:before="28" w:after="28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sid w:val="004B7EA3"/>
    <w:rPr>
      <w:rFonts w:ascii="Symbol" w:hAnsi="Symbol" w:cs="OpenSymbol;Arial Unicode MS"/>
    </w:rPr>
  </w:style>
  <w:style w:type="character" w:customStyle="1" w:styleId="WW8Num2z1">
    <w:name w:val="WW8Num2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4B7EA3"/>
    <w:rPr>
      <w:rFonts w:ascii="Symbol" w:hAnsi="Symbol" w:cs="OpenSymbol;Arial Unicode MS"/>
    </w:rPr>
  </w:style>
  <w:style w:type="character" w:customStyle="1" w:styleId="WW8Num3z1">
    <w:name w:val="WW8Num3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4B7EA3"/>
    <w:rPr>
      <w:rFonts w:ascii="Symbol" w:hAnsi="Symbol" w:cs="OpenSymbol;Arial Unicode MS"/>
    </w:rPr>
  </w:style>
  <w:style w:type="character" w:customStyle="1" w:styleId="WW8Num4z1">
    <w:name w:val="WW8Num4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4B7EA3"/>
    <w:rPr>
      <w:rFonts w:ascii="Symbol" w:hAnsi="Symbol" w:cs="OpenSymbol;Arial Unicode MS"/>
    </w:rPr>
  </w:style>
  <w:style w:type="character" w:customStyle="1" w:styleId="WW8Num5z1">
    <w:name w:val="WW8Num5z1"/>
    <w:qFormat/>
    <w:rsid w:val="004B7EA3"/>
    <w:rPr>
      <w:rFonts w:ascii="OpenSymbol;Arial Unicode MS" w:hAnsi="OpenSymbol;Arial Unicode MS" w:cs="OpenSymbol;Arial Unicode MS"/>
    </w:rPr>
  </w:style>
  <w:style w:type="character" w:customStyle="1" w:styleId="FormtovanvHTMLChar">
    <w:name w:val="Formátovaný v HTML Char"/>
    <w:basedOn w:val="Standardnpsmoodstavce"/>
    <w:uiPriority w:val="99"/>
    <w:qFormat/>
    <w:rsid w:val="004B7EA3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uiPriority w:val="99"/>
    <w:qFormat/>
    <w:rsid w:val="004B7EA3"/>
    <w:rPr>
      <w:rFonts w:ascii="AT*Bahamas Light" w:eastAsia="Times New Roman" w:hAnsi="AT*Bahamas Light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qFormat/>
    <w:rsid w:val="004B7EA3"/>
    <w:rPr>
      <w:rFonts w:ascii="AT*Bahamas Light" w:eastAsia="Times New Roman" w:hAnsi="AT*Bahamas Light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qFormat/>
    <w:rsid w:val="004B7EA3"/>
    <w:rPr>
      <w:rFonts w:ascii="AT*Bahamas Light" w:eastAsia="Times New Roman" w:hAnsi="AT*Bahamas Light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qFormat/>
    <w:rsid w:val="004B7E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zevChar">
    <w:name w:val="Název Char"/>
    <w:basedOn w:val="Standardnpsmoodstavce"/>
    <w:qFormat/>
    <w:rsid w:val="004B7EA3"/>
    <w:rPr>
      <w:rFonts w:ascii="AT*Bahamas Light" w:eastAsia="Times New Roman" w:hAnsi="AT*Bahamas Light" w:cs="Times New Roman"/>
      <w:b/>
      <w:color w:val="800080"/>
      <w:sz w:val="44"/>
      <w:szCs w:val="20"/>
      <w:lang w:eastAsia="cs-CZ"/>
    </w:rPr>
  </w:style>
  <w:style w:type="character" w:customStyle="1" w:styleId="PodtitulChar">
    <w:name w:val="Podtitul Char"/>
    <w:basedOn w:val="Standardnpsmoodstavce"/>
    <w:qFormat/>
    <w:rsid w:val="004B7EA3"/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D43532"/>
    <w:rPr>
      <w:color w:val="0000FF"/>
      <w:u w:val="single"/>
    </w:rPr>
  </w:style>
  <w:style w:type="character" w:customStyle="1" w:styleId="Silnzdraznn">
    <w:name w:val="Silné zdůraznění"/>
    <w:basedOn w:val="Standardnpsmoodstavce"/>
    <w:qFormat/>
    <w:rsid w:val="004B7EA3"/>
    <w:rPr>
      <w:b/>
      <w:bCs/>
    </w:rPr>
  </w:style>
  <w:style w:type="character" w:customStyle="1" w:styleId="Nadpis2Char">
    <w:name w:val="Nadpis 2 Char"/>
    <w:basedOn w:val="Standardnpsmoodstavce"/>
    <w:qFormat/>
    <w:rsid w:val="004B7E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qFormat/>
    <w:rsid w:val="004B7EA3"/>
    <w:rPr>
      <w:rFonts w:ascii="Cambria" w:hAnsi="Cambria"/>
      <w:b/>
      <w:bCs/>
      <w:color w:val="365F91"/>
      <w:sz w:val="28"/>
      <w:szCs w:val="28"/>
      <w:lang w:eastAsia="cs-CZ"/>
    </w:rPr>
  </w:style>
  <w:style w:type="character" w:customStyle="1" w:styleId="Odrky">
    <w:name w:val="Odrážky"/>
    <w:qFormat/>
    <w:rsid w:val="004B7EA3"/>
    <w:rPr>
      <w:rFonts w:ascii="OpenSymbol;Arial Unicode MS" w:eastAsia="OpenSymbol;Arial Unicode MS" w:hAnsi="OpenSymbol;Arial Unicode MS" w:cs="OpenSymbol;Arial Unicode MS"/>
    </w:rPr>
  </w:style>
  <w:style w:type="character" w:customStyle="1" w:styleId="WW8Num1z0">
    <w:name w:val="WW8Num1z0"/>
    <w:qFormat/>
    <w:rsid w:val="00974DAD"/>
    <w:rPr>
      <w:rFonts w:ascii="Wingdings" w:hAnsi="Wingdings" w:cs="StarSymbol"/>
      <w:sz w:val="18"/>
      <w:szCs w:val="18"/>
    </w:rPr>
  </w:style>
  <w:style w:type="character" w:customStyle="1" w:styleId="ZkladntextChar1">
    <w:name w:val="Základní text Char1"/>
    <w:basedOn w:val="Standardnpsmoodstavce"/>
    <w:uiPriority w:val="99"/>
    <w:semiHidden/>
    <w:qFormat/>
    <w:rsid w:val="00CE6E1C"/>
  </w:style>
  <w:style w:type="character" w:styleId="Siln">
    <w:name w:val="Strong"/>
    <w:basedOn w:val="Standardnpsmoodstavce"/>
    <w:uiPriority w:val="22"/>
    <w:qFormat/>
    <w:rsid w:val="000F26A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D7F1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D7F1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D7F15"/>
    <w:rPr>
      <w:b/>
      <w:bCs/>
      <w:sz w:val="20"/>
      <w:szCs w:val="20"/>
    </w:rPr>
  </w:style>
  <w:style w:type="paragraph" w:customStyle="1" w:styleId="Nadpis">
    <w:name w:val="Nadpis"/>
    <w:basedOn w:val="Vchozstyl"/>
    <w:next w:val="Zkladntext1"/>
    <w:qFormat/>
    <w:rsid w:val="004B7E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1"/>
    <w:rsid w:val="004B7EA3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Vchozstyl"/>
    <w:qFormat/>
    <w:rsid w:val="004B7EA3"/>
    <w:pPr>
      <w:suppressLineNumbers/>
    </w:pPr>
    <w:rPr>
      <w:rFonts w:cs="Mangal"/>
    </w:rPr>
  </w:style>
  <w:style w:type="paragraph" w:customStyle="1" w:styleId="Zkladntext1">
    <w:name w:val="Základní text1"/>
    <w:basedOn w:val="Normln"/>
    <w:qFormat/>
    <w:rsid w:val="008D1E84"/>
    <w:pPr>
      <w:spacing w:after="120" w:line="100" w:lineRule="atLeast"/>
    </w:pPr>
    <w:rPr>
      <w:rFonts w:ascii="AT*Bahamas Light" w:eastAsia="Times New Roman" w:hAnsi="AT*Bahamas Light" w:cs="Times New Roman"/>
      <w:sz w:val="20"/>
      <w:szCs w:val="20"/>
    </w:rPr>
  </w:style>
  <w:style w:type="paragraph" w:customStyle="1" w:styleId="Titulek1">
    <w:name w:val="Titulek1"/>
    <w:basedOn w:val="Vchozstyl"/>
    <w:qFormat/>
    <w:rsid w:val="004B7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chozstyl">
    <w:name w:val="Výchozí styl"/>
    <w:qFormat/>
    <w:rsid w:val="004B7EA3"/>
    <w:pPr>
      <w:spacing w:line="100" w:lineRule="atLeast"/>
    </w:pPr>
    <w:rPr>
      <w:rFonts w:ascii="AT*Bahamas Light" w:eastAsia="Times New Roman" w:hAnsi="AT*Bahamas Light" w:cs="Times New Roman"/>
      <w:sz w:val="20"/>
      <w:szCs w:val="20"/>
    </w:rPr>
  </w:style>
  <w:style w:type="paragraph" w:styleId="FormtovanvHTML">
    <w:name w:val="HTML Preformatted"/>
    <w:basedOn w:val="Vchozstyl"/>
    <w:uiPriority w:val="99"/>
    <w:qFormat/>
    <w:rsid w:val="004B7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Vchozstyl"/>
    <w:rsid w:val="004B7EA3"/>
    <w:pPr>
      <w:tabs>
        <w:tab w:val="center" w:pos="4536"/>
        <w:tab w:val="right" w:pos="9072"/>
      </w:tabs>
    </w:pPr>
  </w:style>
  <w:style w:type="paragraph" w:styleId="Zpat">
    <w:name w:val="footer"/>
    <w:basedOn w:val="Vchozstyl"/>
    <w:rsid w:val="004B7EA3"/>
    <w:pPr>
      <w:tabs>
        <w:tab w:val="center" w:pos="4536"/>
        <w:tab w:val="right" w:pos="9072"/>
      </w:tabs>
    </w:pPr>
  </w:style>
  <w:style w:type="paragraph" w:styleId="Textbubliny">
    <w:name w:val="Balloon Text"/>
    <w:basedOn w:val="Vchozstyl"/>
    <w:qFormat/>
    <w:rsid w:val="004B7EA3"/>
    <w:rPr>
      <w:rFonts w:ascii="Tahoma" w:hAnsi="Tahoma" w:cs="Tahoma"/>
      <w:sz w:val="16"/>
      <w:szCs w:val="16"/>
    </w:rPr>
  </w:style>
  <w:style w:type="paragraph" w:styleId="Nzev">
    <w:name w:val="Title"/>
    <w:basedOn w:val="Vchozstyl"/>
    <w:next w:val="Podnadpis"/>
    <w:qFormat/>
    <w:rsid w:val="004B7EA3"/>
    <w:pPr>
      <w:jc w:val="center"/>
      <w:textAlignment w:val="baseline"/>
    </w:pPr>
    <w:rPr>
      <w:b/>
      <w:color w:val="800080"/>
      <w:sz w:val="44"/>
    </w:rPr>
  </w:style>
  <w:style w:type="paragraph" w:styleId="Podnadpis">
    <w:name w:val="Subtitle"/>
    <w:basedOn w:val="Vchozstyl"/>
    <w:next w:val="Zkladntext1"/>
    <w:qFormat/>
    <w:rsid w:val="004B7EA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Odstavecseseznamem">
    <w:name w:val="List Paragraph"/>
    <w:basedOn w:val="Vchozstyl"/>
    <w:uiPriority w:val="34"/>
    <w:qFormat/>
    <w:rsid w:val="004B7EA3"/>
    <w:pPr>
      <w:ind w:left="720"/>
      <w:contextualSpacing/>
    </w:pPr>
  </w:style>
  <w:style w:type="paragraph" w:styleId="Normlnweb">
    <w:name w:val="Normal (Web)"/>
    <w:basedOn w:val="Vchozstyl"/>
    <w:uiPriority w:val="99"/>
    <w:qFormat/>
    <w:rsid w:val="004B7EA3"/>
    <w:pPr>
      <w:suppressAutoHyphens w:val="0"/>
      <w:spacing w:before="28" w:after="28"/>
    </w:pPr>
    <w:rPr>
      <w:rFonts w:ascii="Times New Roman" w:hAnsi="Times New Roman"/>
      <w:sz w:val="24"/>
      <w:szCs w:val="24"/>
    </w:rPr>
  </w:style>
  <w:style w:type="paragraph" w:customStyle="1" w:styleId="Obsahtabulky">
    <w:name w:val="Obsah tabulky"/>
    <w:basedOn w:val="Vchozstyl"/>
    <w:qFormat/>
    <w:rsid w:val="004B7EA3"/>
    <w:pPr>
      <w:suppressLineNumbers/>
    </w:pPr>
  </w:style>
  <w:style w:type="paragraph" w:customStyle="1" w:styleId="Nadpistabulky">
    <w:name w:val="Nadpis tabulky"/>
    <w:basedOn w:val="Obsahtabulky"/>
    <w:qFormat/>
    <w:rsid w:val="004B7EA3"/>
    <w:pPr>
      <w:jc w:val="center"/>
    </w:pPr>
    <w:rPr>
      <w:b/>
      <w:bCs/>
    </w:rPr>
  </w:style>
  <w:style w:type="paragraph" w:customStyle="1" w:styleId="line-height-130">
    <w:name w:val="line-height-130"/>
    <w:basedOn w:val="Normln"/>
    <w:qFormat/>
    <w:rsid w:val="000F26A1"/>
    <w:pPr>
      <w:spacing w:after="0" w:line="312" w:lineRule="auto"/>
    </w:pPr>
    <w:rPr>
      <w:rFonts w:ascii="Segoe UI" w:eastAsia="Times New Roman" w:hAnsi="Segoe UI" w:cs="Segoe UI"/>
      <w:color w:val="333333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D7F1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D7F15"/>
    <w:rPr>
      <w:b/>
      <w:bCs/>
    </w:rPr>
  </w:style>
  <w:style w:type="table" w:styleId="Mkatabulky">
    <w:name w:val="Table Grid"/>
    <w:basedOn w:val="Normlntabulka"/>
    <w:uiPriority w:val="59"/>
    <w:rsid w:val="00ED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ělo textu"/>
    <w:basedOn w:val="Vchozstyl"/>
    <w:rsid w:val="008B2C66"/>
    <w:pPr>
      <w:spacing w:after="120"/>
    </w:pPr>
  </w:style>
  <w:style w:type="character" w:styleId="Hypertextovodkaz">
    <w:name w:val="Hyperlink"/>
    <w:basedOn w:val="Standardnpsmoodstavce"/>
    <w:uiPriority w:val="99"/>
    <w:unhideWhenUsed/>
    <w:rsid w:val="003E6A9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6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402DC-5319-4DC2-B359-29448E46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Vandíková</dc:creator>
  <dc:description/>
  <cp:lastModifiedBy>Ing. ŠAFÁŘOVÁ Eva</cp:lastModifiedBy>
  <cp:revision>4</cp:revision>
  <cp:lastPrinted>2022-07-01T12:03:00Z</cp:lastPrinted>
  <dcterms:created xsi:type="dcterms:W3CDTF">2022-07-01T12:15:00Z</dcterms:created>
  <dcterms:modified xsi:type="dcterms:W3CDTF">2022-07-01T12:16:00Z</dcterms:modified>
  <dc:language>cs-CZ</dc:language>
</cp:coreProperties>
</file>