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A40C" w14:textId="77777777" w:rsidR="00504D11" w:rsidRPr="00DB59B5" w:rsidRDefault="00504D11" w:rsidP="00504D11">
      <w:pPr>
        <w:pStyle w:val="Nzev"/>
        <w:spacing w:before="120" w:line="276" w:lineRule="auto"/>
        <w:contextualSpacing/>
        <w:rPr>
          <w:caps/>
          <w:sz w:val="40"/>
          <w:szCs w:val="40"/>
          <w:u w:val="none"/>
        </w:rPr>
      </w:pPr>
      <w:r w:rsidRPr="00DB59B5">
        <w:rPr>
          <w:caps/>
          <w:sz w:val="40"/>
          <w:szCs w:val="40"/>
          <w:u w:val="none"/>
        </w:rPr>
        <w:t>Smlouva o zajištění přepravy</w:t>
      </w:r>
    </w:p>
    <w:p w14:paraId="766F4403" w14:textId="77777777" w:rsidR="00504D11" w:rsidRPr="00F45ED0" w:rsidRDefault="00504D11" w:rsidP="00504D11">
      <w:pPr>
        <w:spacing w:before="120" w:line="276" w:lineRule="auto"/>
        <w:contextualSpacing/>
        <w:jc w:val="center"/>
        <w:rPr>
          <w:sz w:val="22"/>
          <w:szCs w:val="22"/>
        </w:rPr>
      </w:pPr>
      <w:r w:rsidRPr="00F45ED0">
        <w:rPr>
          <w:sz w:val="22"/>
          <w:szCs w:val="22"/>
        </w:rPr>
        <w:t xml:space="preserve">uzavřená podle </w:t>
      </w:r>
      <w:proofErr w:type="spellStart"/>
      <w:r w:rsidRPr="00F45ED0">
        <w:rPr>
          <w:sz w:val="22"/>
          <w:szCs w:val="22"/>
        </w:rPr>
        <w:t>ust</w:t>
      </w:r>
      <w:proofErr w:type="spellEnd"/>
      <w:r w:rsidRPr="00F45ED0">
        <w:rPr>
          <w:sz w:val="22"/>
          <w:szCs w:val="22"/>
        </w:rPr>
        <w:t>. § 1746/2 zákona č. 89/2012</w:t>
      </w:r>
      <w:r>
        <w:rPr>
          <w:sz w:val="22"/>
          <w:szCs w:val="22"/>
        </w:rPr>
        <w:t xml:space="preserve"> Sb., občanský zákoník</w:t>
      </w:r>
      <w:r w:rsidRPr="00F45ED0">
        <w:rPr>
          <w:sz w:val="22"/>
          <w:szCs w:val="22"/>
        </w:rPr>
        <w:t xml:space="preserve"> </w:t>
      </w:r>
    </w:p>
    <w:p w14:paraId="259122B9" w14:textId="77777777" w:rsidR="00504D11" w:rsidRPr="00F45ED0" w:rsidRDefault="00504D11" w:rsidP="00504D11">
      <w:pPr>
        <w:spacing w:before="120" w:line="276" w:lineRule="auto"/>
        <w:contextualSpacing/>
        <w:jc w:val="center"/>
        <w:rPr>
          <w:b/>
          <w:bCs w:val="0"/>
          <w:sz w:val="22"/>
          <w:szCs w:val="22"/>
        </w:rPr>
      </w:pPr>
    </w:p>
    <w:p w14:paraId="4BEDE1F5" w14:textId="424B0DEE" w:rsidR="00504D11" w:rsidRPr="00F45ED0" w:rsidRDefault="00504D11" w:rsidP="00504D11">
      <w:pPr>
        <w:pBdr>
          <w:bottom w:val="single" w:sz="12" w:space="1" w:color="auto"/>
        </w:pBdr>
        <w:spacing w:before="120" w:line="276" w:lineRule="auto"/>
        <w:contextualSpacing/>
        <w:rPr>
          <w:sz w:val="22"/>
          <w:szCs w:val="22"/>
        </w:rPr>
      </w:pPr>
      <w:r w:rsidRPr="00F45ED0">
        <w:rPr>
          <w:sz w:val="22"/>
          <w:szCs w:val="22"/>
        </w:rPr>
        <w:t>Číslo smlouvy přepravce:</w:t>
      </w:r>
      <w:r>
        <w:rPr>
          <w:sz w:val="22"/>
          <w:szCs w:val="22"/>
        </w:rPr>
        <w:t xml:space="preserve"> 22/</w:t>
      </w:r>
      <w:r w:rsidR="00B71381">
        <w:rPr>
          <w:sz w:val="22"/>
          <w:szCs w:val="22"/>
        </w:rPr>
        <w:t>474</w:t>
      </w:r>
      <w:r>
        <w:rPr>
          <w:sz w:val="22"/>
          <w:szCs w:val="22"/>
        </w:rPr>
        <w:t>/2082</w:t>
      </w:r>
    </w:p>
    <w:p w14:paraId="00024A2D" w14:textId="77777777" w:rsidR="00504D11" w:rsidRPr="00F45ED0" w:rsidRDefault="00504D11" w:rsidP="00504D11">
      <w:pPr>
        <w:spacing w:before="120" w:line="276" w:lineRule="auto"/>
        <w:contextualSpacing/>
        <w:rPr>
          <w:b/>
          <w:bCs w:val="0"/>
          <w:sz w:val="22"/>
          <w:szCs w:val="22"/>
        </w:rPr>
      </w:pPr>
    </w:p>
    <w:p w14:paraId="72E44F7A" w14:textId="77777777" w:rsidR="00504D11" w:rsidRPr="00A942AE" w:rsidRDefault="00504D11" w:rsidP="00504D11">
      <w:pPr>
        <w:spacing w:before="120" w:line="276" w:lineRule="auto"/>
        <w:contextualSpacing/>
        <w:rPr>
          <w:b/>
          <w:sz w:val="22"/>
          <w:szCs w:val="22"/>
        </w:rPr>
      </w:pPr>
      <w:r w:rsidRPr="00A942AE">
        <w:rPr>
          <w:b/>
          <w:sz w:val="22"/>
          <w:szCs w:val="22"/>
        </w:rPr>
        <w:t xml:space="preserve">Přepravce: </w:t>
      </w:r>
    </w:p>
    <w:p w14:paraId="3BC9DED4" w14:textId="77777777" w:rsidR="00504D11" w:rsidRPr="00F45ED0" w:rsidRDefault="00504D11" w:rsidP="00504D11">
      <w:pPr>
        <w:spacing w:before="120" w:line="276" w:lineRule="auto"/>
        <w:contextualSpacing/>
        <w:rPr>
          <w:sz w:val="22"/>
          <w:szCs w:val="22"/>
        </w:rPr>
      </w:pPr>
      <w:r>
        <w:rPr>
          <w:sz w:val="22"/>
          <w:szCs w:val="22"/>
        </w:rPr>
        <w:t xml:space="preserve">Dopravní podnik města Brna, </w:t>
      </w:r>
      <w:r w:rsidRPr="00F45ED0">
        <w:rPr>
          <w:sz w:val="22"/>
          <w:szCs w:val="22"/>
        </w:rPr>
        <w:t>a.s.</w:t>
      </w:r>
    </w:p>
    <w:p w14:paraId="4A7634D2" w14:textId="77777777" w:rsidR="00504D11" w:rsidRPr="00F45ED0" w:rsidRDefault="00504D11" w:rsidP="00504D11">
      <w:pPr>
        <w:spacing w:before="120" w:line="276" w:lineRule="auto"/>
        <w:contextualSpacing/>
        <w:rPr>
          <w:sz w:val="22"/>
          <w:szCs w:val="22"/>
        </w:rPr>
      </w:pPr>
      <w:r w:rsidRPr="00F45ED0">
        <w:rPr>
          <w:sz w:val="22"/>
          <w:szCs w:val="22"/>
        </w:rPr>
        <w:t xml:space="preserve">Sídlo: </w:t>
      </w:r>
      <w:r>
        <w:rPr>
          <w:sz w:val="22"/>
          <w:szCs w:val="22"/>
        </w:rPr>
        <w:t>Hlinky 64/151, Pisárky, 603 00 Brno, Doručovací číslo: 65646</w:t>
      </w:r>
    </w:p>
    <w:p w14:paraId="33D532E8" w14:textId="77777777" w:rsidR="00504D11" w:rsidRDefault="00504D11" w:rsidP="00504D11">
      <w:pPr>
        <w:spacing w:before="120" w:line="276" w:lineRule="auto"/>
        <w:contextualSpacing/>
        <w:rPr>
          <w:sz w:val="22"/>
          <w:szCs w:val="22"/>
        </w:rPr>
      </w:pPr>
      <w:r w:rsidRPr="00F45ED0">
        <w:rPr>
          <w:sz w:val="22"/>
          <w:szCs w:val="22"/>
        </w:rPr>
        <w:t>Zapsána: v obchodním rejstříku Krajského soudu v Brně, oddíl B., vložka 2463</w:t>
      </w:r>
    </w:p>
    <w:p w14:paraId="150EC739" w14:textId="77777777" w:rsidR="00504D11" w:rsidRDefault="00504D11" w:rsidP="00504D11">
      <w:pPr>
        <w:spacing w:before="120" w:line="276" w:lineRule="auto"/>
        <w:contextualSpacing/>
        <w:rPr>
          <w:sz w:val="22"/>
          <w:szCs w:val="22"/>
        </w:rPr>
      </w:pPr>
      <w:r w:rsidRPr="00F45ED0">
        <w:rPr>
          <w:sz w:val="22"/>
          <w:szCs w:val="22"/>
        </w:rPr>
        <w:t>Osoba oprávněná k podpisu smlouvy:</w:t>
      </w:r>
      <w:r>
        <w:rPr>
          <w:sz w:val="22"/>
          <w:szCs w:val="22"/>
        </w:rPr>
        <w:t xml:space="preserve"> Ing. Jan Seitl – doprav</w:t>
      </w:r>
      <w:r w:rsidRPr="00024805">
        <w:rPr>
          <w:sz w:val="22"/>
          <w:szCs w:val="22"/>
        </w:rPr>
        <w:t>ní</w:t>
      </w:r>
      <w:r>
        <w:rPr>
          <w:sz w:val="22"/>
          <w:szCs w:val="22"/>
        </w:rPr>
        <w:t xml:space="preserve"> ředitel</w:t>
      </w:r>
    </w:p>
    <w:p w14:paraId="72FDA07C" w14:textId="77777777" w:rsidR="00504D11" w:rsidRDefault="00504D11" w:rsidP="00504D11">
      <w:pPr>
        <w:spacing w:before="120" w:line="276" w:lineRule="auto"/>
        <w:contextualSpacing/>
        <w:rPr>
          <w:sz w:val="22"/>
          <w:szCs w:val="22"/>
        </w:rPr>
      </w:pPr>
      <w:r w:rsidRPr="00F45ED0">
        <w:rPr>
          <w:sz w:val="22"/>
          <w:szCs w:val="22"/>
        </w:rPr>
        <w:t>Kontaktní osoba ve věcech smluvních</w:t>
      </w:r>
      <w:r>
        <w:rPr>
          <w:sz w:val="22"/>
          <w:szCs w:val="22"/>
        </w:rPr>
        <w:t>: Petr Chudáček</w:t>
      </w:r>
      <w:r w:rsidRPr="00765F2E">
        <w:rPr>
          <w:color w:val="000000" w:themeColor="text1"/>
          <w:sz w:val="22"/>
          <w:szCs w:val="22"/>
        </w:rPr>
        <w:t>, 54317 14</w:t>
      </w:r>
      <w:r>
        <w:rPr>
          <w:color w:val="000000" w:themeColor="text1"/>
          <w:sz w:val="22"/>
          <w:szCs w:val="22"/>
        </w:rPr>
        <w:t>1</w:t>
      </w:r>
      <w:r w:rsidRPr="00765F2E">
        <w:rPr>
          <w:color w:val="000000" w:themeColor="text1"/>
          <w:sz w:val="22"/>
          <w:szCs w:val="22"/>
        </w:rPr>
        <w:t xml:space="preserve">5, </w:t>
      </w:r>
      <w:r>
        <w:rPr>
          <w:color w:val="000000" w:themeColor="text1"/>
          <w:sz w:val="22"/>
          <w:szCs w:val="22"/>
        </w:rPr>
        <w:t>pchudacek</w:t>
      </w:r>
      <w:r w:rsidRPr="00765F2E">
        <w:rPr>
          <w:color w:val="000000" w:themeColor="text1"/>
          <w:sz w:val="22"/>
          <w:szCs w:val="22"/>
        </w:rPr>
        <w:t>@dpmb.cz</w:t>
      </w:r>
    </w:p>
    <w:p w14:paraId="07029988" w14:textId="77777777" w:rsidR="00504D11" w:rsidRDefault="00504D11" w:rsidP="00504D11">
      <w:pPr>
        <w:spacing w:before="120" w:line="276" w:lineRule="auto"/>
        <w:contextualSpacing/>
        <w:rPr>
          <w:color w:val="00B0F0"/>
          <w:sz w:val="22"/>
          <w:szCs w:val="22"/>
        </w:rPr>
      </w:pPr>
      <w:r w:rsidRPr="00F45ED0">
        <w:rPr>
          <w:sz w:val="22"/>
          <w:szCs w:val="22"/>
        </w:rPr>
        <w:t xml:space="preserve">Kontaktní osoba ve věcech </w:t>
      </w:r>
      <w:r>
        <w:rPr>
          <w:sz w:val="22"/>
          <w:szCs w:val="22"/>
        </w:rPr>
        <w:t>technických</w:t>
      </w:r>
      <w:r w:rsidRPr="00F45ED0">
        <w:rPr>
          <w:sz w:val="22"/>
          <w:szCs w:val="22"/>
        </w:rPr>
        <w:t xml:space="preserve">: </w:t>
      </w:r>
      <w:r>
        <w:rPr>
          <w:sz w:val="22"/>
          <w:szCs w:val="22"/>
        </w:rPr>
        <w:t>Ma</w:t>
      </w:r>
      <w:r w:rsidRPr="00765F2E">
        <w:rPr>
          <w:color w:val="000000" w:themeColor="text1"/>
          <w:sz w:val="22"/>
          <w:szCs w:val="22"/>
        </w:rPr>
        <w:t>rek Rossi, 54317 1425, mrossi@dpmb.cz</w:t>
      </w:r>
    </w:p>
    <w:p w14:paraId="09C899DA" w14:textId="77777777" w:rsidR="00504D11" w:rsidRDefault="00504D11" w:rsidP="00504D11">
      <w:pPr>
        <w:spacing w:before="120" w:line="276" w:lineRule="auto"/>
        <w:contextualSpacing/>
        <w:rPr>
          <w:sz w:val="22"/>
          <w:szCs w:val="22"/>
        </w:rPr>
      </w:pPr>
      <w:r w:rsidRPr="00F45ED0">
        <w:rPr>
          <w:sz w:val="22"/>
          <w:szCs w:val="22"/>
        </w:rPr>
        <w:t xml:space="preserve">Za plnění smlouvy odpovídá: </w:t>
      </w:r>
      <w:r>
        <w:rPr>
          <w:sz w:val="22"/>
          <w:szCs w:val="22"/>
        </w:rPr>
        <w:t>Ma</w:t>
      </w:r>
      <w:r w:rsidRPr="00765F2E">
        <w:rPr>
          <w:color w:val="000000" w:themeColor="text1"/>
          <w:sz w:val="22"/>
          <w:szCs w:val="22"/>
        </w:rPr>
        <w:t>rek Rossi</w:t>
      </w:r>
      <w:r>
        <w:rPr>
          <w:color w:val="000000" w:themeColor="text1"/>
          <w:sz w:val="22"/>
          <w:szCs w:val="22"/>
        </w:rPr>
        <w:t xml:space="preserve"> – vedoucí oddělení komerční dopravy</w:t>
      </w:r>
      <w:r w:rsidRPr="00765F2E">
        <w:rPr>
          <w:color w:val="000000" w:themeColor="text1"/>
          <w:sz w:val="22"/>
          <w:szCs w:val="22"/>
        </w:rPr>
        <w:t>, 54317 1425, mrossi@dpmb.cz</w:t>
      </w:r>
      <w:r w:rsidRPr="000A6DC5">
        <w:rPr>
          <w:sz w:val="22"/>
          <w:szCs w:val="22"/>
        </w:rPr>
        <w:t xml:space="preserve"> </w:t>
      </w:r>
    </w:p>
    <w:p w14:paraId="6FC2F072" w14:textId="77777777" w:rsidR="00504D11" w:rsidRPr="00F45ED0" w:rsidRDefault="00504D11" w:rsidP="00504D11">
      <w:pPr>
        <w:spacing w:before="120" w:line="276" w:lineRule="auto"/>
        <w:contextualSpacing/>
        <w:rPr>
          <w:sz w:val="22"/>
          <w:szCs w:val="22"/>
        </w:rPr>
      </w:pPr>
      <w:r w:rsidRPr="000A6DC5">
        <w:rPr>
          <w:sz w:val="22"/>
          <w:szCs w:val="22"/>
        </w:rPr>
        <w:t>IČ</w:t>
      </w:r>
      <w:r>
        <w:rPr>
          <w:sz w:val="22"/>
          <w:szCs w:val="22"/>
        </w:rPr>
        <w:t>O</w:t>
      </w:r>
      <w:r w:rsidRPr="000A6DC5">
        <w:rPr>
          <w:sz w:val="22"/>
          <w:szCs w:val="22"/>
        </w:rPr>
        <w:t>:</w:t>
      </w:r>
      <w:r w:rsidRPr="00F45ED0">
        <w:rPr>
          <w:sz w:val="22"/>
          <w:szCs w:val="22"/>
        </w:rPr>
        <w:t xml:space="preserve"> 25508881</w:t>
      </w:r>
    </w:p>
    <w:p w14:paraId="248F44B8" w14:textId="77777777" w:rsidR="00504D11" w:rsidRPr="00F45ED0" w:rsidRDefault="00504D11" w:rsidP="00504D11">
      <w:pPr>
        <w:tabs>
          <w:tab w:val="left" w:pos="720"/>
        </w:tabs>
        <w:spacing w:before="120" w:line="276" w:lineRule="auto"/>
        <w:contextualSpacing/>
        <w:rPr>
          <w:sz w:val="22"/>
          <w:szCs w:val="22"/>
        </w:rPr>
      </w:pPr>
      <w:r w:rsidRPr="00F45ED0">
        <w:rPr>
          <w:sz w:val="22"/>
          <w:szCs w:val="22"/>
        </w:rPr>
        <w:t>DIČ: CZ25508881</w:t>
      </w:r>
    </w:p>
    <w:p w14:paraId="274C11B3" w14:textId="77777777" w:rsidR="00504D11" w:rsidRPr="00F45ED0" w:rsidRDefault="00504D11" w:rsidP="00504D11">
      <w:pPr>
        <w:spacing w:before="120" w:line="276" w:lineRule="auto"/>
        <w:contextualSpacing/>
        <w:rPr>
          <w:sz w:val="22"/>
          <w:szCs w:val="22"/>
        </w:rPr>
      </w:pPr>
      <w:r>
        <w:rPr>
          <w:sz w:val="22"/>
          <w:szCs w:val="22"/>
        </w:rPr>
        <w:t xml:space="preserve">Bankovní spojení: </w:t>
      </w:r>
      <w:r>
        <w:rPr>
          <w:iCs/>
          <w:sz w:val="22"/>
          <w:szCs w:val="22"/>
        </w:rPr>
        <w:t xml:space="preserve">Komerční Banka, a.s., </w:t>
      </w:r>
      <w:r w:rsidRPr="00F45ED0">
        <w:rPr>
          <w:sz w:val="22"/>
          <w:szCs w:val="22"/>
        </w:rPr>
        <w:t>Brno-město</w:t>
      </w:r>
    </w:p>
    <w:p w14:paraId="2C4FC51D" w14:textId="77777777" w:rsidR="00504D11" w:rsidRPr="00F45ED0" w:rsidRDefault="00504D11" w:rsidP="00504D11">
      <w:pPr>
        <w:spacing w:before="120" w:line="276" w:lineRule="auto"/>
        <w:contextualSpacing/>
        <w:rPr>
          <w:sz w:val="22"/>
          <w:szCs w:val="22"/>
        </w:rPr>
      </w:pPr>
      <w:r w:rsidRPr="00F45ED0">
        <w:rPr>
          <w:sz w:val="22"/>
          <w:szCs w:val="22"/>
        </w:rPr>
        <w:t>Číslo účtu: 8905621/0100</w:t>
      </w:r>
    </w:p>
    <w:p w14:paraId="0B49AF26" w14:textId="77777777" w:rsidR="00504D11" w:rsidRDefault="00504D11" w:rsidP="00504D11">
      <w:pPr>
        <w:spacing w:before="120" w:line="276" w:lineRule="auto"/>
        <w:contextualSpacing/>
        <w:rPr>
          <w:sz w:val="22"/>
          <w:szCs w:val="22"/>
        </w:rPr>
      </w:pPr>
      <w:r w:rsidRPr="00F45ED0">
        <w:rPr>
          <w:sz w:val="22"/>
          <w:szCs w:val="22"/>
        </w:rPr>
        <w:t>Přepravce je plátcem DPH</w:t>
      </w:r>
    </w:p>
    <w:p w14:paraId="24D0EE78" w14:textId="7DE71857" w:rsidR="00504D11" w:rsidRPr="00F45ED0" w:rsidRDefault="00504D11" w:rsidP="00504D11">
      <w:pPr>
        <w:spacing w:before="120" w:line="276" w:lineRule="auto"/>
        <w:contextualSpacing/>
        <w:rPr>
          <w:sz w:val="22"/>
          <w:szCs w:val="22"/>
        </w:rPr>
      </w:pPr>
      <w:r>
        <w:rPr>
          <w:sz w:val="22"/>
          <w:szCs w:val="22"/>
        </w:rPr>
        <w:t>(dále jen „</w:t>
      </w:r>
      <w:r w:rsidR="00DF7E10">
        <w:rPr>
          <w:sz w:val="22"/>
          <w:szCs w:val="22"/>
        </w:rPr>
        <w:t>Dodavatel</w:t>
      </w:r>
      <w:r>
        <w:rPr>
          <w:sz w:val="22"/>
          <w:szCs w:val="22"/>
        </w:rPr>
        <w:t>“)</w:t>
      </w:r>
    </w:p>
    <w:p w14:paraId="7E5924C4" w14:textId="77777777" w:rsidR="00504D11" w:rsidRPr="00F45ED0" w:rsidRDefault="00504D11" w:rsidP="00504D11">
      <w:pPr>
        <w:spacing w:before="120" w:line="276" w:lineRule="auto"/>
        <w:contextualSpacing/>
        <w:rPr>
          <w:sz w:val="22"/>
          <w:szCs w:val="22"/>
        </w:rPr>
      </w:pPr>
    </w:p>
    <w:p w14:paraId="3CE475BB" w14:textId="77777777" w:rsidR="00504D11" w:rsidRPr="00F45ED0" w:rsidRDefault="00504D11" w:rsidP="00504D11">
      <w:pPr>
        <w:spacing w:before="120" w:line="276" w:lineRule="auto"/>
        <w:contextualSpacing/>
        <w:rPr>
          <w:sz w:val="22"/>
          <w:szCs w:val="22"/>
        </w:rPr>
      </w:pPr>
      <w:r w:rsidRPr="00F45ED0">
        <w:rPr>
          <w:sz w:val="22"/>
          <w:szCs w:val="22"/>
        </w:rPr>
        <w:t>a</w:t>
      </w:r>
    </w:p>
    <w:p w14:paraId="23854A99" w14:textId="77777777" w:rsidR="00504D11" w:rsidRPr="00F45ED0" w:rsidRDefault="00504D11" w:rsidP="00504D11">
      <w:pPr>
        <w:spacing w:before="120" w:line="276" w:lineRule="auto"/>
        <w:contextualSpacing/>
        <w:rPr>
          <w:sz w:val="22"/>
          <w:szCs w:val="22"/>
        </w:rPr>
      </w:pPr>
    </w:p>
    <w:p w14:paraId="4B8B83E2" w14:textId="77777777" w:rsidR="00504D11" w:rsidRPr="00A942AE" w:rsidRDefault="00504D11" w:rsidP="00504D11">
      <w:pPr>
        <w:spacing w:before="120" w:line="276" w:lineRule="auto"/>
        <w:contextualSpacing/>
        <w:rPr>
          <w:b/>
          <w:sz w:val="22"/>
          <w:szCs w:val="22"/>
        </w:rPr>
      </w:pPr>
      <w:r w:rsidRPr="00A942AE">
        <w:rPr>
          <w:b/>
          <w:sz w:val="22"/>
          <w:szCs w:val="22"/>
        </w:rPr>
        <w:t>Objednatel:</w:t>
      </w:r>
    </w:p>
    <w:p w14:paraId="424F46B3" w14:textId="77777777" w:rsidR="00504D11" w:rsidRPr="00372C82" w:rsidRDefault="00504D11" w:rsidP="00504D11">
      <w:pPr>
        <w:spacing w:before="120" w:line="276" w:lineRule="auto"/>
        <w:contextualSpacing/>
        <w:rPr>
          <w:sz w:val="22"/>
          <w:szCs w:val="22"/>
        </w:rPr>
      </w:pPr>
      <w:r w:rsidRPr="00372C82">
        <w:rPr>
          <w:sz w:val="22"/>
          <w:szCs w:val="22"/>
        </w:rPr>
        <w:t>Z</w:t>
      </w:r>
      <w:r>
        <w:rPr>
          <w:sz w:val="22"/>
          <w:szCs w:val="22"/>
        </w:rPr>
        <w:t>oo</w:t>
      </w:r>
      <w:r w:rsidRPr="00372C82">
        <w:rPr>
          <w:sz w:val="22"/>
          <w:szCs w:val="22"/>
        </w:rPr>
        <w:t xml:space="preserve"> Brno a stanice zájmových činností, příspěvková organizace</w:t>
      </w:r>
    </w:p>
    <w:p w14:paraId="76581372" w14:textId="77777777" w:rsidR="00504D11" w:rsidRPr="00372C82" w:rsidRDefault="00504D11" w:rsidP="00504D11">
      <w:pPr>
        <w:spacing w:before="120" w:line="276" w:lineRule="auto"/>
        <w:contextualSpacing/>
        <w:rPr>
          <w:sz w:val="22"/>
          <w:szCs w:val="22"/>
        </w:rPr>
      </w:pPr>
      <w:r w:rsidRPr="00372C82">
        <w:rPr>
          <w:sz w:val="22"/>
          <w:szCs w:val="22"/>
        </w:rPr>
        <w:t>Sídlo: U Zoologické zahrady 46, 635 00 Brno</w:t>
      </w:r>
    </w:p>
    <w:p w14:paraId="2BEEF520" w14:textId="77777777" w:rsidR="00504D11" w:rsidRPr="00372C82" w:rsidRDefault="00504D11" w:rsidP="00504D11">
      <w:pPr>
        <w:spacing w:before="120" w:line="276" w:lineRule="auto"/>
        <w:contextualSpacing/>
        <w:rPr>
          <w:sz w:val="22"/>
          <w:szCs w:val="22"/>
        </w:rPr>
      </w:pPr>
      <w:r w:rsidRPr="00372C82">
        <w:rPr>
          <w:sz w:val="22"/>
          <w:szCs w:val="22"/>
        </w:rPr>
        <w:t xml:space="preserve">Zapsána: v obchodním rejstříku vedeném Krajským soudem v Brně, oddíl </w:t>
      </w:r>
      <w:proofErr w:type="spellStart"/>
      <w:r w:rsidRPr="00372C82">
        <w:rPr>
          <w:sz w:val="22"/>
          <w:szCs w:val="22"/>
        </w:rPr>
        <w:t>Pr</w:t>
      </w:r>
      <w:proofErr w:type="spellEnd"/>
      <w:r w:rsidRPr="00372C82">
        <w:rPr>
          <w:sz w:val="22"/>
          <w:szCs w:val="22"/>
        </w:rPr>
        <w:t>, vložka 11</w:t>
      </w:r>
    </w:p>
    <w:p w14:paraId="093E9815" w14:textId="77777777" w:rsidR="00504D11" w:rsidRPr="00372C82" w:rsidRDefault="00504D11" w:rsidP="00504D11">
      <w:pPr>
        <w:spacing w:before="120" w:line="276" w:lineRule="auto"/>
        <w:contextualSpacing/>
        <w:rPr>
          <w:sz w:val="22"/>
          <w:szCs w:val="22"/>
        </w:rPr>
      </w:pPr>
      <w:r w:rsidRPr="00372C82">
        <w:rPr>
          <w:sz w:val="22"/>
          <w:szCs w:val="22"/>
        </w:rPr>
        <w:t xml:space="preserve">Osoba oprávněná k podpisu smlouvy: MVDr. Martin Hovorka, Ph.D., ředitel       </w:t>
      </w:r>
    </w:p>
    <w:p w14:paraId="415D0DBC" w14:textId="741AF4ED" w:rsidR="00504D11" w:rsidRPr="00372C82" w:rsidRDefault="00504D11" w:rsidP="00504D11">
      <w:pPr>
        <w:spacing w:before="120" w:line="276" w:lineRule="auto"/>
        <w:contextualSpacing/>
        <w:rPr>
          <w:sz w:val="22"/>
          <w:szCs w:val="22"/>
        </w:rPr>
      </w:pPr>
      <w:r w:rsidRPr="0003741E">
        <w:rPr>
          <w:sz w:val="22"/>
          <w:szCs w:val="22"/>
        </w:rPr>
        <w:t xml:space="preserve">Kontaktní osoba o věcech smluvních: </w:t>
      </w:r>
      <w:r w:rsidR="00EE33DB" w:rsidRPr="0003741E">
        <w:rPr>
          <w:sz w:val="22"/>
          <w:szCs w:val="22"/>
        </w:rPr>
        <w:t>Ing</w:t>
      </w:r>
      <w:r w:rsidRPr="0003741E">
        <w:rPr>
          <w:sz w:val="22"/>
          <w:szCs w:val="22"/>
        </w:rPr>
        <w:t>.</w:t>
      </w:r>
      <w:r w:rsidR="00EE33DB" w:rsidRPr="0003741E">
        <w:rPr>
          <w:sz w:val="22"/>
          <w:szCs w:val="22"/>
        </w:rPr>
        <w:t xml:space="preserve"> Monika Brindzáková</w:t>
      </w:r>
      <w:r w:rsidRPr="0003741E">
        <w:rPr>
          <w:sz w:val="22"/>
          <w:szCs w:val="22"/>
        </w:rPr>
        <w:t xml:space="preserve">, </w:t>
      </w:r>
      <w:r w:rsidR="00EE33DB" w:rsidRPr="0003741E">
        <w:rPr>
          <w:sz w:val="22"/>
          <w:szCs w:val="22"/>
        </w:rPr>
        <w:t>tisková mluvčí</w:t>
      </w:r>
      <w:r w:rsidRPr="0003741E">
        <w:rPr>
          <w:sz w:val="22"/>
          <w:szCs w:val="22"/>
        </w:rPr>
        <w:t xml:space="preserve">, </w:t>
      </w:r>
      <w:proofErr w:type="gramStart"/>
      <w:r w:rsidR="00EE33DB" w:rsidRPr="0003741E">
        <w:rPr>
          <w:sz w:val="22"/>
          <w:szCs w:val="22"/>
        </w:rPr>
        <w:t>brindzakova</w:t>
      </w:r>
      <w:r w:rsidRPr="0003741E">
        <w:rPr>
          <w:sz w:val="22"/>
          <w:szCs w:val="22"/>
        </w:rPr>
        <w:t>@zoobrno.cz ,</w:t>
      </w:r>
      <w:proofErr w:type="gramEnd"/>
      <w:r w:rsidRPr="0003741E">
        <w:rPr>
          <w:sz w:val="22"/>
          <w:szCs w:val="22"/>
        </w:rPr>
        <w:t xml:space="preserve"> tel. </w:t>
      </w:r>
      <w:r w:rsidR="00EE33DB" w:rsidRPr="0003741E">
        <w:rPr>
          <w:sz w:val="22"/>
          <w:szCs w:val="22"/>
        </w:rPr>
        <w:t>604</w:t>
      </w:r>
      <w:r w:rsidRPr="0003741E">
        <w:rPr>
          <w:sz w:val="22"/>
          <w:szCs w:val="22"/>
        </w:rPr>
        <w:t> </w:t>
      </w:r>
      <w:r w:rsidR="00EE33DB" w:rsidRPr="0003741E">
        <w:rPr>
          <w:sz w:val="22"/>
          <w:szCs w:val="22"/>
        </w:rPr>
        <w:t>309</w:t>
      </w:r>
      <w:r w:rsidRPr="0003741E">
        <w:rPr>
          <w:sz w:val="22"/>
          <w:szCs w:val="22"/>
        </w:rPr>
        <w:t xml:space="preserve"> </w:t>
      </w:r>
      <w:r w:rsidR="00EE33DB" w:rsidRPr="0003741E">
        <w:rPr>
          <w:sz w:val="22"/>
          <w:szCs w:val="22"/>
        </w:rPr>
        <w:t>711</w:t>
      </w:r>
      <w:r w:rsidRPr="00372C82">
        <w:rPr>
          <w:sz w:val="22"/>
          <w:szCs w:val="22"/>
        </w:rPr>
        <w:t> </w:t>
      </w:r>
    </w:p>
    <w:p w14:paraId="29E4B04D" w14:textId="77777777" w:rsidR="00504D11" w:rsidRPr="00372C82" w:rsidRDefault="00504D11" w:rsidP="00504D11">
      <w:pPr>
        <w:spacing w:before="120" w:line="276" w:lineRule="auto"/>
        <w:contextualSpacing/>
        <w:rPr>
          <w:sz w:val="22"/>
          <w:szCs w:val="22"/>
        </w:rPr>
      </w:pPr>
      <w:r w:rsidRPr="00372C82">
        <w:rPr>
          <w:sz w:val="22"/>
          <w:szCs w:val="22"/>
        </w:rPr>
        <w:t xml:space="preserve">IČO: 0101451      </w:t>
      </w:r>
    </w:p>
    <w:p w14:paraId="454C4CFE" w14:textId="77777777" w:rsidR="00504D11" w:rsidRPr="00372C82" w:rsidRDefault="00504D11" w:rsidP="00504D11">
      <w:pPr>
        <w:spacing w:before="120" w:line="276" w:lineRule="auto"/>
        <w:contextualSpacing/>
        <w:rPr>
          <w:sz w:val="22"/>
          <w:szCs w:val="22"/>
        </w:rPr>
      </w:pPr>
      <w:r w:rsidRPr="00372C82">
        <w:rPr>
          <w:sz w:val="22"/>
          <w:szCs w:val="22"/>
        </w:rPr>
        <w:t>DIČ: CZ00101451</w:t>
      </w:r>
    </w:p>
    <w:p w14:paraId="1B329001" w14:textId="77777777" w:rsidR="00504D11" w:rsidRDefault="00504D11" w:rsidP="00504D11">
      <w:pPr>
        <w:spacing w:before="120" w:line="276" w:lineRule="auto"/>
        <w:contextualSpacing/>
        <w:rPr>
          <w:bCs w:val="0"/>
          <w:sz w:val="22"/>
          <w:szCs w:val="22"/>
        </w:rPr>
      </w:pPr>
      <w:r w:rsidRPr="00372C82">
        <w:rPr>
          <w:sz w:val="22"/>
          <w:szCs w:val="22"/>
        </w:rPr>
        <w:t>Bankovní spojení: Československá obchodní banka, a. s.,</w:t>
      </w:r>
    </w:p>
    <w:p w14:paraId="7DCB4722" w14:textId="77777777" w:rsidR="00504D11" w:rsidRPr="00372C82" w:rsidRDefault="00504D11" w:rsidP="00504D11">
      <w:pPr>
        <w:spacing w:before="120" w:line="276" w:lineRule="auto"/>
        <w:contextualSpacing/>
        <w:rPr>
          <w:sz w:val="22"/>
          <w:szCs w:val="22"/>
        </w:rPr>
      </w:pPr>
      <w:r>
        <w:rPr>
          <w:sz w:val="22"/>
          <w:szCs w:val="22"/>
        </w:rPr>
        <w:t xml:space="preserve">Číslo účtu: </w:t>
      </w:r>
      <w:r w:rsidRPr="00372C82">
        <w:rPr>
          <w:sz w:val="22"/>
          <w:szCs w:val="22"/>
        </w:rPr>
        <w:t>372604403/0300</w:t>
      </w:r>
    </w:p>
    <w:p w14:paraId="7A74DC35" w14:textId="77777777" w:rsidR="00504D11" w:rsidRDefault="00504D11" w:rsidP="00504D11">
      <w:pPr>
        <w:spacing w:before="120" w:line="276" w:lineRule="auto"/>
        <w:contextualSpacing/>
        <w:rPr>
          <w:sz w:val="22"/>
          <w:szCs w:val="22"/>
        </w:rPr>
      </w:pPr>
      <w:r w:rsidRPr="00F45ED0">
        <w:rPr>
          <w:sz w:val="22"/>
          <w:szCs w:val="22"/>
        </w:rPr>
        <w:t>Objednatel je plátcem DPH</w:t>
      </w:r>
    </w:p>
    <w:p w14:paraId="7030DD01" w14:textId="77777777" w:rsidR="00504D11" w:rsidRDefault="00504D11" w:rsidP="00504D11">
      <w:pPr>
        <w:spacing w:before="120" w:line="276" w:lineRule="auto"/>
        <w:contextualSpacing/>
        <w:rPr>
          <w:sz w:val="22"/>
          <w:szCs w:val="22"/>
        </w:rPr>
      </w:pPr>
      <w:r>
        <w:rPr>
          <w:sz w:val="22"/>
          <w:szCs w:val="22"/>
        </w:rPr>
        <w:t>(dále jen „objednatel“)</w:t>
      </w:r>
    </w:p>
    <w:p w14:paraId="1D9B6407" w14:textId="77777777" w:rsidR="00504D11" w:rsidRPr="00F45ED0" w:rsidRDefault="00504D11" w:rsidP="00504D11">
      <w:pPr>
        <w:spacing w:before="120" w:line="276" w:lineRule="auto"/>
        <w:contextualSpacing/>
        <w:rPr>
          <w:sz w:val="22"/>
          <w:szCs w:val="22"/>
        </w:rPr>
      </w:pPr>
    </w:p>
    <w:p w14:paraId="6D593356" w14:textId="77777777" w:rsidR="00504D11" w:rsidRDefault="00504D11" w:rsidP="00504D11">
      <w:pPr>
        <w:spacing w:before="120" w:line="276" w:lineRule="auto"/>
        <w:contextualSpacing/>
        <w:rPr>
          <w:sz w:val="22"/>
          <w:szCs w:val="22"/>
        </w:rPr>
      </w:pPr>
      <w:r w:rsidRPr="00F45ED0">
        <w:rPr>
          <w:sz w:val="22"/>
          <w:szCs w:val="22"/>
        </w:rPr>
        <w:t>spolu níže uvedeného dne, měsíce a roku uzavřeli smlouvu následujícího znění:</w:t>
      </w:r>
    </w:p>
    <w:p w14:paraId="473964C5" w14:textId="77777777" w:rsidR="000B5525" w:rsidRPr="00263A2B" w:rsidRDefault="000B5525" w:rsidP="00FD6B46">
      <w:pPr>
        <w:pStyle w:val="Bezmezer"/>
        <w:spacing w:line="240" w:lineRule="auto"/>
        <w:rPr>
          <w:rFonts w:ascii="Arial" w:hAnsi="Arial" w:cs="Arial"/>
          <w:sz w:val="20"/>
          <w:szCs w:val="20"/>
          <w:highlight w:val="yellow"/>
        </w:rPr>
      </w:pPr>
    </w:p>
    <w:p w14:paraId="7FDBBA25" w14:textId="77777777" w:rsidR="0053307A" w:rsidRPr="00263A2B" w:rsidRDefault="0053307A" w:rsidP="00FD6B46">
      <w:pPr>
        <w:pStyle w:val="Bezmezer"/>
        <w:spacing w:line="240" w:lineRule="auto"/>
        <w:rPr>
          <w:rFonts w:ascii="Arial" w:hAnsi="Arial" w:cs="Arial"/>
          <w:sz w:val="20"/>
          <w:szCs w:val="20"/>
          <w:highlight w:val="yellow"/>
        </w:rPr>
      </w:pPr>
    </w:p>
    <w:p w14:paraId="2B8122D1" w14:textId="2B427202" w:rsidR="000B5525" w:rsidRPr="00504D11" w:rsidRDefault="000B5525" w:rsidP="00FC7269">
      <w:pPr>
        <w:pStyle w:val="Bezmezer"/>
        <w:numPr>
          <w:ilvl w:val="0"/>
          <w:numId w:val="7"/>
        </w:numPr>
        <w:spacing w:after="120" w:line="240" w:lineRule="auto"/>
        <w:rPr>
          <w:sz w:val="22"/>
          <w:szCs w:val="22"/>
        </w:rPr>
      </w:pPr>
      <w:r w:rsidRPr="00504D11">
        <w:rPr>
          <w:sz w:val="22"/>
          <w:szCs w:val="22"/>
        </w:rPr>
        <w:t>Předmět a účel smlouvy</w:t>
      </w:r>
    </w:p>
    <w:p w14:paraId="14216BB1" w14:textId="3DE4CBF9" w:rsidR="000B5525" w:rsidRPr="00504D11" w:rsidRDefault="000B5525" w:rsidP="00044FFC">
      <w:pPr>
        <w:pStyle w:val="Bezmezer"/>
        <w:spacing w:line="240" w:lineRule="auto"/>
        <w:rPr>
          <w:sz w:val="22"/>
          <w:szCs w:val="22"/>
        </w:rPr>
      </w:pPr>
      <w:r w:rsidRPr="00504D11">
        <w:rPr>
          <w:sz w:val="22"/>
          <w:szCs w:val="22"/>
        </w:rPr>
        <w:t>Účelem této smlouvy je zajištění přepravy osob</w:t>
      </w:r>
      <w:r w:rsidR="00512FE9">
        <w:rPr>
          <w:sz w:val="22"/>
          <w:szCs w:val="22"/>
        </w:rPr>
        <w:t xml:space="preserve"> s platnou vstupenkou Objednatele</w:t>
      </w:r>
      <w:r w:rsidR="00197BFC">
        <w:rPr>
          <w:sz w:val="22"/>
          <w:szCs w:val="22"/>
        </w:rPr>
        <w:t xml:space="preserve"> </w:t>
      </w:r>
      <w:r w:rsidR="0091785F">
        <w:rPr>
          <w:sz w:val="22"/>
          <w:szCs w:val="22"/>
        </w:rPr>
        <w:t xml:space="preserve">vyhlídkovou </w:t>
      </w:r>
      <w:r w:rsidRPr="00504D11">
        <w:rPr>
          <w:sz w:val="22"/>
          <w:szCs w:val="22"/>
        </w:rPr>
        <w:t>tras</w:t>
      </w:r>
      <w:r w:rsidR="0091785F">
        <w:rPr>
          <w:sz w:val="22"/>
          <w:szCs w:val="22"/>
        </w:rPr>
        <w:t>ou</w:t>
      </w:r>
      <w:r w:rsidR="00EE33DB">
        <w:rPr>
          <w:sz w:val="22"/>
          <w:szCs w:val="22"/>
        </w:rPr>
        <w:t xml:space="preserve"> </w:t>
      </w:r>
      <w:r w:rsidR="00512FE9">
        <w:rPr>
          <w:sz w:val="22"/>
          <w:szCs w:val="22"/>
        </w:rPr>
        <w:t>„</w:t>
      </w:r>
      <w:r w:rsidR="00EE33DB">
        <w:rPr>
          <w:sz w:val="22"/>
          <w:szCs w:val="22"/>
        </w:rPr>
        <w:t>Mendel</w:t>
      </w:r>
      <w:r w:rsidR="00DF7E10">
        <w:rPr>
          <w:sz w:val="22"/>
          <w:szCs w:val="22"/>
        </w:rPr>
        <w:t xml:space="preserve"> </w:t>
      </w:r>
      <w:r w:rsidR="00EE33DB">
        <w:rPr>
          <w:sz w:val="22"/>
          <w:szCs w:val="22"/>
        </w:rPr>
        <w:t>bus 2022</w:t>
      </w:r>
      <w:r w:rsidR="00512FE9">
        <w:rPr>
          <w:sz w:val="22"/>
          <w:szCs w:val="22"/>
        </w:rPr>
        <w:t>“</w:t>
      </w:r>
      <w:r w:rsidRPr="00504D11">
        <w:rPr>
          <w:sz w:val="22"/>
          <w:szCs w:val="22"/>
        </w:rPr>
        <w:t xml:space="preserve"> po území města Brna</w:t>
      </w:r>
      <w:r w:rsidR="00945287" w:rsidRPr="00504D11">
        <w:rPr>
          <w:sz w:val="22"/>
          <w:szCs w:val="22"/>
        </w:rPr>
        <w:t xml:space="preserve">, blíže specifikovanou v </w:t>
      </w:r>
      <w:r w:rsidRPr="00504D11">
        <w:rPr>
          <w:sz w:val="22"/>
          <w:szCs w:val="22"/>
        </w:rPr>
        <w:t>jízdní</w:t>
      </w:r>
      <w:r w:rsidR="00945287" w:rsidRPr="00504D11">
        <w:rPr>
          <w:sz w:val="22"/>
          <w:szCs w:val="22"/>
        </w:rPr>
        <w:t>m</w:t>
      </w:r>
      <w:r w:rsidRPr="00504D11">
        <w:rPr>
          <w:sz w:val="22"/>
          <w:szCs w:val="22"/>
        </w:rPr>
        <w:t xml:space="preserve"> řád</w:t>
      </w:r>
      <w:r w:rsidR="00945287" w:rsidRPr="00504D11">
        <w:rPr>
          <w:sz w:val="22"/>
          <w:szCs w:val="22"/>
        </w:rPr>
        <w:t xml:space="preserve">u, který tvoří </w:t>
      </w:r>
      <w:r w:rsidR="003E4684">
        <w:rPr>
          <w:sz w:val="22"/>
          <w:szCs w:val="22"/>
        </w:rPr>
        <w:t>P</w:t>
      </w:r>
      <w:r w:rsidRPr="00504D11">
        <w:rPr>
          <w:sz w:val="22"/>
          <w:szCs w:val="22"/>
        </w:rPr>
        <w:t>řílo</w:t>
      </w:r>
      <w:r w:rsidR="00945287" w:rsidRPr="00504D11">
        <w:rPr>
          <w:sz w:val="22"/>
          <w:szCs w:val="22"/>
        </w:rPr>
        <w:t>hu č. 1 této</w:t>
      </w:r>
      <w:r w:rsidRPr="00504D11">
        <w:rPr>
          <w:sz w:val="22"/>
          <w:szCs w:val="22"/>
        </w:rPr>
        <w:t xml:space="preserve"> smlouvy</w:t>
      </w:r>
      <w:r w:rsidR="00945287" w:rsidRPr="00504D11">
        <w:rPr>
          <w:sz w:val="22"/>
          <w:szCs w:val="22"/>
        </w:rPr>
        <w:t xml:space="preserve"> (dále jen „vyhlídková trasa“)</w:t>
      </w:r>
      <w:r w:rsidRPr="00504D11">
        <w:rPr>
          <w:sz w:val="22"/>
          <w:szCs w:val="22"/>
        </w:rPr>
        <w:t>.</w:t>
      </w:r>
    </w:p>
    <w:p w14:paraId="612D2EE1" w14:textId="67014F6A" w:rsidR="000B5525" w:rsidRPr="00504D11" w:rsidRDefault="000B5525" w:rsidP="008F4964">
      <w:pPr>
        <w:pStyle w:val="Bezmezer"/>
        <w:spacing w:line="240" w:lineRule="auto"/>
        <w:rPr>
          <w:sz w:val="22"/>
          <w:szCs w:val="22"/>
        </w:rPr>
      </w:pPr>
      <w:r w:rsidRPr="00504D11">
        <w:rPr>
          <w:sz w:val="22"/>
          <w:szCs w:val="22"/>
        </w:rPr>
        <w:t xml:space="preserve">Dodavatel se zavazuje na základě této smlouvy zajistit pro Objednatele přepravu osob </w:t>
      </w:r>
      <w:r w:rsidR="0091785F">
        <w:rPr>
          <w:sz w:val="22"/>
          <w:szCs w:val="22"/>
        </w:rPr>
        <w:t>vozidlem</w:t>
      </w:r>
      <w:r w:rsidRPr="00504D11">
        <w:rPr>
          <w:sz w:val="22"/>
          <w:szCs w:val="22"/>
        </w:rPr>
        <w:t xml:space="preserve"> </w:t>
      </w:r>
      <w:r w:rsidR="0091785F">
        <w:rPr>
          <w:sz w:val="22"/>
          <w:szCs w:val="22"/>
        </w:rPr>
        <w:t>pro minimálně 26 sedících osob</w:t>
      </w:r>
      <w:r w:rsidRPr="00504D11">
        <w:rPr>
          <w:sz w:val="22"/>
          <w:szCs w:val="22"/>
        </w:rPr>
        <w:t xml:space="preserve"> z nám. Svobody vyhlídkovou trasou</w:t>
      </w:r>
      <w:r w:rsidR="00945287" w:rsidRPr="00504D11">
        <w:rPr>
          <w:sz w:val="22"/>
          <w:szCs w:val="22"/>
        </w:rPr>
        <w:t xml:space="preserve"> dle </w:t>
      </w:r>
      <w:r w:rsidR="003E4684">
        <w:rPr>
          <w:sz w:val="22"/>
          <w:szCs w:val="22"/>
        </w:rPr>
        <w:t>P</w:t>
      </w:r>
      <w:r w:rsidR="00945287" w:rsidRPr="00504D11">
        <w:rPr>
          <w:sz w:val="22"/>
          <w:szCs w:val="22"/>
        </w:rPr>
        <w:t>řílohy č. 1</w:t>
      </w:r>
      <w:r w:rsidRPr="00504D11">
        <w:rPr>
          <w:sz w:val="22"/>
          <w:szCs w:val="22"/>
        </w:rPr>
        <w:t>.</w:t>
      </w:r>
    </w:p>
    <w:p w14:paraId="1D6C55D1" w14:textId="5E4D8AC6" w:rsidR="000B5525" w:rsidRDefault="000B5525" w:rsidP="008F4964">
      <w:pPr>
        <w:pStyle w:val="Bezmezer"/>
        <w:spacing w:line="240" w:lineRule="auto"/>
        <w:rPr>
          <w:sz w:val="22"/>
          <w:szCs w:val="22"/>
        </w:rPr>
      </w:pPr>
      <w:r w:rsidRPr="00504D11">
        <w:rPr>
          <w:sz w:val="22"/>
          <w:szCs w:val="22"/>
        </w:rPr>
        <w:t xml:space="preserve">Objednatel se zavazuje za provedení přepravy osob zaplatit Dodavateli </w:t>
      </w:r>
      <w:r w:rsidR="00945287" w:rsidRPr="00504D11">
        <w:rPr>
          <w:sz w:val="22"/>
          <w:szCs w:val="22"/>
        </w:rPr>
        <w:t xml:space="preserve">odměnu </w:t>
      </w:r>
      <w:r w:rsidRPr="00504D11">
        <w:rPr>
          <w:sz w:val="22"/>
          <w:szCs w:val="22"/>
        </w:rPr>
        <w:t>ve výši a za</w:t>
      </w:r>
      <w:r w:rsidR="00A73B8B" w:rsidRPr="00504D11">
        <w:rPr>
          <w:sz w:val="22"/>
          <w:szCs w:val="22"/>
        </w:rPr>
        <w:t> </w:t>
      </w:r>
      <w:r w:rsidRPr="00504D11">
        <w:rPr>
          <w:sz w:val="22"/>
          <w:szCs w:val="22"/>
        </w:rPr>
        <w:t>podmínek dohodnutých v této smlouvě.</w:t>
      </w:r>
    </w:p>
    <w:p w14:paraId="5FD1AC43" w14:textId="5A13B11A" w:rsidR="00376B65" w:rsidRPr="0003741E" w:rsidRDefault="00376B65" w:rsidP="008F4964">
      <w:pPr>
        <w:pStyle w:val="Bezmezer"/>
        <w:spacing w:line="240" w:lineRule="auto"/>
        <w:rPr>
          <w:sz w:val="22"/>
          <w:szCs w:val="22"/>
        </w:rPr>
      </w:pPr>
      <w:r w:rsidRPr="0003741E">
        <w:rPr>
          <w:sz w:val="22"/>
          <w:szCs w:val="22"/>
        </w:rPr>
        <w:lastRenderedPageBreak/>
        <w:t>Přepravu bude Dodavatel zajišťovat k tomu vyhrazeným dopravním prostředkem</w:t>
      </w:r>
      <w:r w:rsidR="00E05160" w:rsidRPr="0003741E">
        <w:rPr>
          <w:sz w:val="22"/>
          <w:szCs w:val="22"/>
        </w:rPr>
        <w:t xml:space="preserve"> s celoplošným polepem a výzdobou interiéru ve smyslu zvláštní smlouvy o reklamní činnosti uzavřené mezi objednatelem a dodavatelem.</w:t>
      </w:r>
    </w:p>
    <w:p w14:paraId="7D7D518D" w14:textId="77777777" w:rsidR="00504D11" w:rsidRPr="00504D11" w:rsidRDefault="00504D11" w:rsidP="008F4964">
      <w:pPr>
        <w:pStyle w:val="Bezmezer"/>
        <w:spacing w:line="240" w:lineRule="auto"/>
        <w:rPr>
          <w:sz w:val="22"/>
          <w:szCs w:val="22"/>
        </w:rPr>
      </w:pPr>
    </w:p>
    <w:p w14:paraId="045F9B4F" w14:textId="77777777" w:rsidR="0053307A" w:rsidRPr="00504D11" w:rsidRDefault="0053307A" w:rsidP="008F4964">
      <w:pPr>
        <w:pStyle w:val="Bezmezer"/>
        <w:spacing w:line="240" w:lineRule="auto"/>
        <w:rPr>
          <w:sz w:val="22"/>
          <w:szCs w:val="22"/>
        </w:rPr>
      </w:pPr>
    </w:p>
    <w:p w14:paraId="62D5C804" w14:textId="4BAE76AC" w:rsidR="000B5525" w:rsidRPr="00504D11" w:rsidRDefault="000B5525" w:rsidP="00FC7269">
      <w:pPr>
        <w:pStyle w:val="Bezmezer"/>
        <w:numPr>
          <w:ilvl w:val="0"/>
          <w:numId w:val="1"/>
        </w:numPr>
        <w:spacing w:after="120" w:line="240" w:lineRule="auto"/>
        <w:rPr>
          <w:sz w:val="22"/>
          <w:szCs w:val="22"/>
        </w:rPr>
      </w:pPr>
      <w:r w:rsidRPr="00504D11">
        <w:rPr>
          <w:sz w:val="22"/>
          <w:szCs w:val="22"/>
        </w:rPr>
        <w:t>Platební podmínky</w:t>
      </w:r>
    </w:p>
    <w:p w14:paraId="612670B2" w14:textId="3850945D" w:rsidR="00070578" w:rsidRPr="00504D11" w:rsidRDefault="000B5525" w:rsidP="00DF7E10">
      <w:pPr>
        <w:pStyle w:val="Bezmezer"/>
        <w:spacing w:line="240" w:lineRule="auto"/>
        <w:rPr>
          <w:sz w:val="22"/>
          <w:szCs w:val="22"/>
        </w:rPr>
      </w:pPr>
      <w:r w:rsidRPr="00504D11">
        <w:rPr>
          <w:sz w:val="22"/>
          <w:szCs w:val="22"/>
        </w:rPr>
        <w:t xml:space="preserve">Objednatel je povinen za plnění mu poskytnuté podle této smlouvy zaplatit </w:t>
      </w:r>
      <w:r w:rsidR="00DF7E10">
        <w:rPr>
          <w:sz w:val="22"/>
          <w:szCs w:val="22"/>
        </w:rPr>
        <w:t>Dodavateli</w:t>
      </w:r>
      <w:r w:rsidRPr="00504D11">
        <w:rPr>
          <w:sz w:val="22"/>
          <w:szCs w:val="22"/>
        </w:rPr>
        <w:t xml:space="preserve"> odměnu ve</w:t>
      </w:r>
      <w:r w:rsidR="00283B14" w:rsidRPr="00504D11">
        <w:rPr>
          <w:sz w:val="22"/>
          <w:szCs w:val="22"/>
        </w:rPr>
        <w:t> </w:t>
      </w:r>
      <w:r w:rsidRPr="00504D11">
        <w:rPr>
          <w:sz w:val="22"/>
          <w:szCs w:val="22"/>
        </w:rPr>
        <w:t xml:space="preserve">výši </w:t>
      </w:r>
      <w:r w:rsidR="00EE33DB" w:rsidRPr="00EE33DB">
        <w:rPr>
          <w:b/>
          <w:bCs w:val="0"/>
          <w:sz w:val="22"/>
          <w:szCs w:val="22"/>
        </w:rPr>
        <w:t>3</w:t>
      </w:r>
      <w:r w:rsidR="00A73B8B" w:rsidRPr="00EE33DB">
        <w:rPr>
          <w:b/>
          <w:bCs w:val="0"/>
          <w:sz w:val="22"/>
          <w:szCs w:val="22"/>
        </w:rPr>
        <w:t xml:space="preserve"> </w:t>
      </w:r>
      <w:r w:rsidR="00EE33DB" w:rsidRPr="00EE33DB">
        <w:rPr>
          <w:b/>
          <w:bCs w:val="0"/>
          <w:sz w:val="22"/>
          <w:szCs w:val="22"/>
        </w:rPr>
        <w:t>2</w:t>
      </w:r>
      <w:r w:rsidRPr="00EE33DB">
        <w:rPr>
          <w:b/>
          <w:bCs w:val="0"/>
          <w:sz w:val="22"/>
          <w:szCs w:val="22"/>
        </w:rPr>
        <w:t>00</w:t>
      </w:r>
      <w:r w:rsidRPr="00EE33DB">
        <w:rPr>
          <w:sz w:val="22"/>
          <w:szCs w:val="22"/>
        </w:rPr>
        <w:t>,</w:t>
      </w:r>
      <w:r w:rsidRPr="00504D11">
        <w:rPr>
          <w:sz w:val="22"/>
          <w:szCs w:val="22"/>
        </w:rPr>
        <w:t xml:space="preserve">- Kč (slovy: </w:t>
      </w:r>
      <w:proofErr w:type="spellStart"/>
      <w:r w:rsidR="00EE33DB">
        <w:rPr>
          <w:sz w:val="22"/>
          <w:szCs w:val="22"/>
        </w:rPr>
        <w:t>třitisícedvěsta</w:t>
      </w:r>
      <w:proofErr w:type="spellEnd"/>
      <w:r w:rsidR="00EE33DB">
        <w:rPr>
          <w:sz w:val="22"/>
          <w:szCs w:val="22"/>
        </w:rPr>
        <w:t xml:space="preserve"> korun</w:t>
      </w:r>
      <w:r w:rsidR="00896632">
        <w:rPr>
          <w:sz w:val="22"/>
          <w:szCs w:val="22"/>
        </w:rPr>
        <w:t xml:space="preserve"> českých</w:t>
      </w:r>
      <w:r w:rsidRPr="00504D11">
        <w:rPr>
          <w:sz w:val="22"/>
          <w:szCs w:val="22"/>
        </w:rPr>
        <w:t xml:space="preserve">) za každý </w:t>
      </w:r>
      <w:r w:rsidR="00EE33DB">
        <w:rPr>
          <w:sz w:val="22"/>
          <w:szCs w:val="22"/>
        </w:rPr>
        <w:t>vykonaný odjezd vozidl</w:t>
      </w:r>
      <w:r w:rsidR="00031E8E">
        <w:rPr>
          <w:sz w:val="22"/>
          <w:szCs w:val="22"/>
        </w:rPr>
        <w:t>em</w:t>
      </w:r>
      <w:r w:rsidR="00EE33DB">
        <w:rPr>
          <w:sz w:val="22"/>
          <w:szCs w:val="22"/>
        </w:rPr>
        <w:t xml:space="preserve"> pro minimálně 26 osob po vyhlídkové trase.</w:t>
      </w:r>
      <w:r w:rsidR="00346C06" w:rsidRPr="00504D11">
        <w:rPr>
          <w:sz w:val="22"/>
          <w:szCs w:val="22"/>
        </w:rPr>
        <w:t xml:space="preserve"> </w:t>
      </w:r>
      <w:r w:rsidR="00EE33DB">
        <w:rPr>
          <w:sz w:val="22"/>
          <w:szCs w:val="22"/>
        </w:rPr>
        <w:t>Při druhém a dalším vykonaném odjezdu vozidl</w:t>
      </w:r>
      <w:r w:rsidR="00031E8E">
        <w:rPr>
          <w:sz w:val="22"/>
          <w:szCs w:val="22"/>
        </w:rPr>
        <w:t>em</w:t>
      </w:r>
      <w:r w:rsidR="00EE33DB">
        <w:rPr>
          <w:sz w:val="22"/>
          <w:szCs w:val="22"/>
        </w:rPr>
        <w:t xml:space="preserve"> pro minimálně 26 osob po vyhlídkové trase</w:t>
      </w:r>
      <w:r w:rsidR="004F7999">
        <w:rPr>
          <w:sz w:val="22"/>
          <w:szCs w:val="22"/>
        </w:rPr>
        <w:t xml:space="preserve"> činí odměna </w:t>
      </w:r>
      <w:r w:rsidR="00DF7E10">
        <w:rPr>
          <w:sz w:val="22"/>
          <w:szCs w:val="22"/>
        </w:rPr>
        <w:t>Dodavateli</w:t>
      </w:r>
      <w:r w:rsidR="004F7999">
        <w:rPr>
          <w:sz w:val="22"/>
          <w:szCs w:val="22"/>
        </w:rPr>
        <w:t xml:space="preserve"> </w:t>
      </w:r>
      <w:r w:rsidR="00DF7E10" w:rsidRPr="00DF7E10">
        <w:rPr>
          <w:b/>
          <w:bCs w:val="0"/>
          <w:sz w:val="22"/>
          <w:szCs w:val="22"/>
        </w:rPr>
        <w:t>3</w:t>
      </w:r>
      <w:r w:rsidR="00DF7E10">
        <w:rPr>
          <w:b/>
          <w:bCs w:val="0"/>
          <w:sz w:val="22"/>
          <w:szCs w:val="22"/>
        </w:rPr>
        <w:t> </w:t>
      </w:r>
      <w:r w:rsidR="00DF7E10" w:rsidRPr="00DF7E10">
        <w:rPr>
          <w:b/>
          <w:bCs w:val="0"/>
          <w:sz w:val="22"/>
          <w:szCs w:val="22"/>
        </w:rPr>
        <w:t>000</w:t>
      </w:r>
      <w:r w:rsidR="00DF7E10">
        <w:rPr>
          <w:b/>
          <w:bCs w:val="0"/>
          <w:sz w:val="22"/>
          <w:szCs w:val="22"/>
        </w:rPr>
        <w:t>,-</w:t>
      </w:r>
      <w:r w:rsidR="00DF7E10">
        <w:rPr>
          <w:sz w:val="22"/>
          <w:szCs w:val="22"/>
        </w:rPr>
        <w:t xml:space="preserve"> Kč (slovy: </w:t>
      </w:r>
      <w:proofErr w:type="spellStart"/>
      <w:r w:rsidR="00DF7E10">
        <w:rPr>
          <w:sz w:val="22"/>
          <w:szCs w:val="22"/>
        </w:rPr>
        <w:t>třitisíce</w:t>
      </w:r>
      <w:proofErr w:type="spellEnd"/>
      <w:r w:rsidR="00DF7E10">
        <w:rPr>
          <w:sz w:val="22"/>
          <w:szCs w:val="22"/>
        </w:rPr>
        <w:t xml:space="preserve"> korun</w:t>
      </w:r>
      <w:r w:rsidR="00896632">
        <w:rPr>
          <w:sz w:val="22"/>
          <w:szCs w:val="22"/>
        </w:rPr>
        <w:t xml:space="preserve"> českých</w:t>
      </w:r>
      <w:r w:rsidR="00DF7E10">
        <w:rPr>
          <w:sz w:val="22"/>
          <w:szCs w:val="22"/>
        </w:rPr>
        <w:t>) za každý další odjezd</w:t>
      </w:r>
      <w:r w:rsidR="00070578" w:rsidRPr="00504D11">
        <w:rPr>
          <w:sz w:val="22"/>
          <w:szCs w:val="22"/>
        </w:rPr>
        <w:t>.</w:t>
      </w:r>
    </w:p>
    <w:p w14:paraId="15A8913F" w14:textId="06587B1F" w:rsidR="000B5525" w:rsidRPr="00504D11" w:rsidRDefault="005D096B" w:rsidP="008F4964">
      <w:pPr>
        <w:pStyle w:val="Bezmezer"/>
        <w:spacing w:line="240" w:lineRule="auto"/>
        <w:rPr>
          <w:sz w:val="22"/>
          <w:szCs w:val="22"/>
        </w:rPr>
      </w:pPr>
      <w:r w:rsidRPr="00504D11">
        <w:rPr>
          <w:sz w:val="22"/>
          <w:szCs w:val="22"/>
        </w:rPr>
        <w:t>Ke sjednané odměně bude připočteno</w:t>
      </w:r>
      <w:r w:rsidR="000B5525" w:rsidRPr="00504D11">
        <w:rPr>
          <w:sz w:val="22"/>
          <w:szCs w:val="22"/>
        </w:rPr>
        <w:t xml:space="preserve"> DPH v zákonné výši. </w:t>
      </w:r>
      <w:r w:rsidRPr="00504D11">
        <w:rPr>
          <w:sz w:val="22"/>
          <w:szCs w:val="22"/>
        </w:rPr>
        <w:t xml:space="preserve">Odměna </w:t>
      </w:r>
      <w:r w:rsidR="000B5525" w:rsidRPr="00504D11">
        <w:rPr>
          <w:sz w:val="22"/>
          <w:szCs w:val="22"/>
        </w:rPr>
        <w:t xml:space="preserve">je splatná na základě faktury – daňového dokladu, kterou vystaví Dodavatel a zašle Objednateli na adresu uvedenou výše, se splatností 14 dnů od doručení faktury Objednateli. V pochybnostech se má za to, že faktura byla doručena 3. den po jejím odeslání. Dodavatel vystaví fakturu bez zbytečného odkladu po splnění svých závazků podle této smlouvy, tj. od uskutečnění přepravy nebo její části. DUZP je vždy poslední den jízdy v měsíci. Objednatel uhradí fakturu bezhotovostním převodem na účet Dodavatele uvedený výše. </w:t>
      </w:r>
    </w:p>
    <w:p w14:paraId="7ED8E30B" w14:textId="77777777" w:rsidR="000B5525" w:rsidRPr="00504D11" w:rsidRDefault="000B5525" w:rsidP="008F4964">
      <w:pPr>
        <w:pStyle w:val="Bezmezer"/>
        <w:spacing w:line="240" w:lineRule="auto"/>
        <w:rPr>
          <w:sz w:val="22"/>
          <w:szCs w:val="22"/>
        </w:rPr>
      </w:pPr>
      <w:r w:rsidRPr="00504D11">
        <w:rPr>
          <w:sz w:val="22"/>
          <w:szCs w:val="22"/>
        </w:rPr>
        <w:t>Faktura bude obsahovat:</w:t>
      </w:r>
    </w:p>
    <w:p w14:paraId="618B0FEF"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označení faktury a číslo</w:t>
      </w:r>
    </w:p>
    <w:p w14:paraId="2EEF363E"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název a sídlo Dodavatele a Objednatele (čl. I)</w:t>
      </w:r>
    </w:p>
    <w:p w14:paraId="2A00AA03"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předmět plnění</w:t>
      </w:r>
    </w:p>
    <w:p w14:paraId="7687057C"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daňové náležitosti v souladu se zákonem č. 235/2004 Sb., o dani z přidané hodnoty</w:t>
      </w:r>
    </w:p>
    <w:p w14:paraId="34EA626E"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označení bankovního spojení Dodavatele</w:t>
      </w:r>
    </w:p>
    <w:p w14:paraId="1ECEDD85" w14:textId="77777777" w:rsidR="000B5525" w:rsidRPr="00504D11" w:rsidRDefault="000B5525" w:rsidP="008F4964">
      <w:pPr>
        <w:pStyle w:val="Bezmezer"/>
        <w:numPr>
          <w:ilvl w:val="0"/>
          <w:numId w:val="2"/>
        </w:numPr>
        <w:spacing w:line="240" w:lineRule="auto"/>
        <w:rPr>
          <w:sz w:val="22"/>
          <w:szCs w:val="22"/>
        </w:rPr>
      </w:pPr>
      <w:r w:rsidRPr="00504D11">
        <w:rPr>
          <w:sz w:val="22"/>
          <w:szCs w:val="22"/>
        </w:rPr>
        <w:t>fakturovanou částku</w:t>
      </w:r>
    </w:p>
    <w:p w14:paraId="0114FCB4" w14:textId="77777777" w:rsidR="000B5525" w:rsidRPr="00504D11" w:rsidRDefault="000B5525" w:rsidP="0078063A">
      <w:pPr>
        <w:pStyle w:val="Bezmezer"/>
        <w:spacing w:line="240" w:lineRule="auto"/>
        <w:rPr>
          <w:sz w:val="22"/>
          <w:szCs w:val="22"/>
        </w:rPr>
      </w:pPr>
    </w:p>
    <w:p w14:paraId="1D2F4083" w14:textId="77777777" w:rsidR="000B5525" w:rsidRPr="00504D11" w:rsidRDefault="000B5525" w:rsidP="0078063A">
      <w:pPr>
        <w:pStyle w:val="Bezmezer"/>
        <w:spacing w:line="240" w:lineRule="auto"/>
        <w:rPr>
          <w:sz w:val="22"/>
          <w:szCs w:val="22"/>
        </w:rPr>
      </w:pPr>
      <w:r w:rsidRPr="00504D11">
        <w:rPr>
          <w:sz w:val="22"/>
          <w:szCs w:val="22"/>
        </w:rPr>
        <w:t xml:space="preserve">Pokud faktura nebude obsahovat předepsané náležitosti, může být Objednatelem vrácena Dodavateli do data splatnosti. V takovém případě Dodavatel vystaví novou fakturu. Doručením doplněné či opravené faktury začíná běžet nová lhůta splatnosti. </w:t>
      </w:r>
    </w:p>
    <w:p w14:paraId="38CAA122" w14:textId="2F3D43B3" w:rsidR="000B5525" w:rsidRPr="00504D11" w:rsidRDefault="00FB0ACB" w:rsidP="0078063A">
      <w:pPr>
        <w:pStyle w:val="Bezmezer"/>
        <w:spacing w:line="240" w:lineRule="auto"/>
        <w:rPr>
          <w:sz w:val="22"/>
          <w:szCs w:val="22"/>
        </w:rPr>
      </w:pPr>
      <w:r>
        <w:rPr>
          <w:sz w:val="22"/>
          <w:szCs w:val="22"/>
        </w:rPr>
        <w:t>V odměně Dodavatele jsou zahrnuty veškeré náklady Dodavatele na splnění předmětu této smlouvy.</w:t>
      </w:r>
    </w:p>
    <w:p w14:paraId="50945587" w14:textId="77777777" w:rsidR="0053307A" w:rsidRPr="00504D11" w:rsidRDefault="0053307A" w:rsidP="0078063A">
      <w:pPr>
        <w:pStyle w:val="Bezmezer"/>
        <w:spacing w:line="240" w:lineRule="auto"/>
        <w:rPr>
          <w:sz w:val="22"/>
          <w:szCs w:val="22"/>
        </w:rPr>
      </w:pPr>
    </w:p>
    <w:p w14:paraId="65A1F8CD" w14:textId="77777777" w:rsidR="000B5525" w:rsidRPr="00504D11" w:rsidRDefault="000B5525" w:rsidP="001610C5">
      <w:pPr>
        <w:pStyle w:val="Bezmezer"/>
        <w:numPr>
          <w:ilvl w:val="0"/>
          <w:numId w:val="1"/>
        </w:numPr>
        <w:spacing w:after="120" w:line="240" w:lineRule="auto"/>
        <w:rPr>
          <w:sz w:val="22"/>
          <w:szCs w:val="22"/>
        </w:rPr>
      </w:pPr>
      <w:r w:rsidRPr="00504D11">
        <w:rPr>
          <w:sz w:val="22"/>
          <w:szCs w:val="22"/>
        </w:rPr>
        <w:t>Doba plnění</w:t>
      </w:r>
    </w:p>
    <w:p w14:paraId="11D2CBBC" w14:textId="0B7804BE" w:rsidR="000B5525" w:rsidRPr="00504D11" w:rsidRDefault="000B5525" w:rsidP="0078063A">
      <w:pPr>
        <w:pStyle w:val="Bezmezer"/>
        <w:spacing w:line="240" w:lineRule="auto"/>
        <w:rPr>
          <w:sz w:val="22"/>
          <w:szCs w:val="22"/>
        </w:rPr>
      </w:pPr>
      <w:r w:rsidRPr="00504D11">
        <w:rPr>
          <w:sz w:val="22"/>
          <w:szCs w:val="22"/>
        </w:rPr>
        <w:t xml:space="preserve">Dodavatel zajistí přepravu, která je předmětem této smlouvy, v termínu od </w:t>
      </w:r>
      <w:r w:rsidR="00FA6CA3">
        <w:rPr>
          <w:sz w:val="22"/>
          <w:szCs w:val="22"/>
        </w:rPr>
        <w:t>4</w:t>
      </w:r>
      <w:r w:rsidRPr="00504D11">
        <w:rPr>
          <w:sz w:val="22"/>
          <w:szCs w:val="22"/>
        </w:rPr>
        <w:t xml:space="preserve">. </w:t>
      </w:r>
      <w:r w:rsidR="0012451D" w:rsidRPr="00504D11">
        <w:rPr>
          <w:sz w:val="22"/>
          <w:szCs w:val="22"/>
        </w:rPr>
        <w:t>červ</w:t>
      </w:r>
      <w:r w:rsidR="00830313" w:rsidRPr="00504D11">
        <w:rPr>
          <w:sz w:val="22"/>
          <w:szCs w:val="22"/>
        </w:rPr>
        <w:t>en</w:t>
      </w:r>
      <w:r w:rsidR="00070578" w:rsidRPr="00504D11">
        <w:rPr>
          <w:sz w:val="22"/>
          <w:szCs w:val="22"/>
        </w:rPr>
        <w:t>ce</w:t>
      </w:r>
      <w:r w:rsidR="00830313" w:rsidRPr="00504D11">
        <w:rPr>
          <w:sz w:val="22"/>
          <w:szCs w:val="22"/>
        </w:rPr>
        <w:t xml:space="preserve"> </w:t>
      </w:r>
      <w:r w:rsidRPr="00504D11">
        <w:rPr>
          <w:sz w:val="22"/>
          <w:szCs w:val="22"/>
        </w:rPr>
        <w:t xml:space="preserve">do </w:t>
      </w:r>
      <w:r w:rsidR="00FA70BC" w:rsidRPr="00504D11">
        <w:rPr>
          <w:sz w:val="22"/>
          <w:szCs w:val="22"/>
        </w:rPr>
        <w:t>3</w:t>
      </w:r>
      <w:r w:rsidR="00FA6CA3">
        <w:rPr>
          <w:sz w:val="22"/>
          <w:szCs w:val="22"/>
        </w:rPr>
        <w:t>1</w:t>
      </w:r>
      <w:r w:rsidRPr="00504D11">
        <w:rPr>
          <w:sz w:val="22"/>
          <w:szCs w:val="22"/>
        </w:rPr>
        <w:t xml:space="preserve">. </w:t>
      </w:r>
      <w:r w:rsidR="00FA6CA3">
        <w:rPr>
          <w:sz w:val="22"/>
          <w:szCs w:val="22"/>
        </w:rPr>
        <w:t>srp</w:t>
      </w:r>
      <w:r w:rsidR="00FA70BC" w:rsidRPr="00504D11">
        <w:rPr>
          <w:sz w:val="22"/>
          <w:szCs w:val="22"/>
        </w:rPr>
        <w:t>na</w:t>
      </w:r>
      <w:r w:rsidRPr="00504D11">
        <w:rPr>
          <w:sz w:val="22"/>
          <w:szCs w:val="22"/>
        </w:rPr>
        <w:t xml:space="preserve"> 20</w:t>
      </w:r>
      <w:r w:rsidR="00697224" w:rsidRPr="00504D11">
        <w:rPr>
          <w:sz w:val="22"/>
          <w:szCs w:val="22"/>
        </w:rPr>
        <w:t>2</w:t>
      </w:r>
      <w:r w:rsidR="00070578" w:rsidRPr="00504D11">
        <w:rPr>
          <w:sz w:val="22"/>
          <w:szCs w:val="22"/>
        </w:rPr>
        <w:t>2</w:t>
      </w:r>
      <w:r w:rsidRPr="00504D11">
        <w:rPr>
          <w:sz w:val="22"/>
          <w:szCs w:val="22"/>
        </w:rPr>
        <w:t xml:space="preserve">. Přeprava bude zajišťována </w:t>
      </w:r>
      <w:r w:rsidR="00FA6CA3">
        <w:rPr>
          <w:sz w:val="22"/>
          <w:szCs w:val="22"/>
        </w:rPr>
        <w:t xml:space="preserve">denně </w:t>
      </w:r>
      <w:r w:rsidR="00007C4A" w:rsidRPr="00504D11">
        <w:rPr>
          <w:sz w:val="22"/>
          <w:szCs w:val="22"/>
        </w:rPr>
        <w:t>v čase</w:t>
      </w:r>
      <w:r w:rsidR="00FA6CA3">
        <w:rPr>
          <w:sz w:val="22"/>
          <w:szCs w:val="22"/>
        </w:rPr>
        <w:t>ch</w:t>
      </w:r>
      <w:r w:rsidR="00007C4A" w:rsidRPr="00504D11">
        <w:rPr>
          <w:sz w:val="22"/>
          <w:szCs w:val="22"/>
        </w:rPr>
        <w:t xml:space="preserve"> dle Přílohy č. 1</w:t>
      </w:r>
      <w:r w:rsidRPr="00504D11">
        <w:rPr>
          <w:sz w:val="22"/>
          <w:szCs w:val="22"/>
        </w:rPr>
        <w:t>, a to i</w:t>
      </w:r>
      <w:r w:rsidR="00830313" w:rsidRPr="00504D11">
        <w:rPr>
          <w:sz w:val="22"/>
          <w:szCs w:val="22"/>
        </w:rPr>
        <w:t> </w:t>
      </w:r>
      <w:r w:rsidRPr="00504D11">
        <w:rPr>
          <w:sz w:val="22"/>
          <w:szCs w:val="22"/>
        </w:rPr>
        <w:t>v případě, jsou-li tyto dny státem uznané svátky. Přepravu v jiné dny je možno realizovat na základě písemného požadavku Objednatele</w:t>
      </w:r>
      <w:r w:rsidR="00967BA5" w:rsidRPr="00504D11">
        <w:rPr>
          <w:sz w:val="22"/>
          <w:szCs w:val="22"/>
        </w:rPr>
        <w:t>, který bude odsouhlasený dodavatelem</w:t>
      </w:r>
      <w:r w:rsidRPr="00504D11">
        <w:rPr>
          <w:sz w:val="22"/>
          <w:szCs w:val="22"/>
        </w:rPr>
        <w:t xml:space="preserve">. </w:t>
      </w:r>
    </w:p>
    <w:p w14:paraId="5EDE970E" w14:textId="77777777" w:rsidR="000B5525" w:rsidRPr="00504D11" w:rsidRDefault="000B5525" w:rsidP="0078063A">
      <w:pPr>
        <w:pStyle w:val="Bezmezer"/>
        <w:spacing w:line="240" w:lineRule="auto"/>
        <w:rPr>
          <w:sz w:val="22"/>
          <w:szCs w:val="22"/>
        </w:rPr>
      </w:pPr>
    </w:p>
    <w:p w14:paraId="1C55D0ED" w14:textId="77777777" w:rsidR="0053307A" w:rsidRPr="00504D11" w:rsidRDefault="0053307A" w:rsidP="0078063A">
      <w:pPr>
        <w:pStyle w:val="Bezmezer"/>
        <w:spacing w:line="240" w:lineRule="auto"/>
        <w:rPr>
          <w:sz w:val="22"/>
          <w:szCs w:val="22"/>
        </w:rPr>
      </w:pPr>
    </w:p>
    <w:p w14:paraId="233CC999" w14:textId="36DA74B3" w:rsidR="000B5525" w:rsidRPr="00504D11" w:rsidRDefault="000B5525" w:rsidP="001610C5">
      <w:pPr>
        <w:pStyle w:val="Bezmezer"/>
        <w:numPr>
          <w:ilvl w:val="0"/>
          <w:numId w:val="1"/>
        </w:numPr>
        <w:spacing w:after="120" w:line="240" w:lineRule="auto"/>
        <w:rPr>
          <w:sz w:val="22"/>
          <w:szCs w:val="22"/>
        </w:rPr>
      </w:pPr>
      <w:r w:rsidRPr="00504D11">
        <w:rPr>
          <w:sz w:val="22"/>
          <w:szCs w:val="22"/>
        </w:rPr>
        <w:t>Práva a povinnosti smluvních stran</w:t>
      </w:r>
    </w:p>
    <w:p w14:paraId="6A1A32E3" w14:textId="65237D4A" w:rsidR="00FA6CA3" w:rsidRDefault="00FA6CA3" w:rsidP="00DB2C23">
      <w:pPr>
        <w:pStyle w:val="Bezmezer"/>
        <w:spacing w:line="240" w:lineRule="auto"/>
        <w:rPr>
          <w:sz w:val="22"/>
          <w:szCs w:val="22"/>
        </w:rPr>
      </w:pPr>
      <w:r>
        <w:rPr>
          <w:sz w:val="22"/>
          <w:szCs w:val="22"/>
        </w:rPr>
        <w:t>Objednatel se zavazuje, že zrušení jízdy v</w:t>
      </w:r>
      <w:r w:rsidR="00A7243A">
        <w:rPr>
          <w:sz w:val="22"/>
          <w:szCs w:val="22"/>
        </w:rPr>
        <w:t> konkrétní den</w:t>
      </w:r>
      <w:r>
        <w:rPr>
          <w:sz w:val="22"/>
          <w:szCs w:val="22"/>
        </w:rPr>
        <w:t xml:space="preserve"> oznámí Dodavateli nejpozději </w:t>
      </w:r>
      <w:r w:rsidR="0003741E">
        <w:rPr>
          <w:sz w:val="22"/>
          <w:szCs w:val="22"/>
        </w:rPr>
        <w:t>2 pracovní dny</w:t>
      </w:r>
      <w:r>
        <w:rPr>
          <w:sz w:val="22"/>
          <w:szCs w:val="22"/>
        </w:rPr>
        <w:t xml:space="preserve"> </w:t>
      </w:r>
      <w:r w:rsidR="00A7243A">
        <w:rPr>
          <w:sz w:val="22"/>
          <w:szCs w:val="22"/>
        </w:rPr>
        <w:t>před termínem jízdy</w:t>
      </w:r>
      <w:r>
        <w:rPr>
          <w:sz w:val="22"/>
          <w:szCs w:val="22"/>
        </w:rPr>
        <w:t xml:space="preserve">. Objednatel se zavazuje, že </w:t>
      </w:r>
      <w:r w:rsidR="00A7243A">
        <w:rPr>
          <w:sz w:val="22"/>
          <w:szCs w:val="22"/>
        </w:rPr>
        <w:t xml:space="preserve">o </w:t>
      </w:r>
      <w:r>
        <w:rPr>
          <w:sz w:val="22"/>
          <w:szCs w:val="22"/>
        </w:rPr>
        <w:t xml:space="preserve">zajištění </w:t>
      </w:r>
      <w:r w:rsidR="00A7243A">
        <w:rPr>
          <w:sz w:val="22"/>
          <w:szCs w:val="22"/>
        </w:rPr>
        <w:t>mimořádného spoje</w:t>
      </w:r>
      <w:r>
        <w:rPr>
          <w:sz w:val="22"/>
          <w:szCs w:val="22"/>
        </w:rPr>
        <w:t xml:space="preserve"> bude </w:t>
      </w:r>
      <w:r w:rsidR="00A7243A">
        <w:rPr>
          <w:sz w:val="22"/>
          <w:szCs w:val="22"/>
        </w:rPr>
        <w:t xml:space="preserve">Dodavatele </w:t>
      </w:r>
      <w:r>
        <w:rPr>
          <w:sz w:val="22"/>
          <w:szCs w:val="22"/>
        </w:rPr>
        <w:t>informovat nejpozděj</w:t>
      </w:r>
      <w:r w:rsidR="00A7243A">
        <w:rPr>
          <w:sz w:val="22"/>
          <w:szCs w:val="22"/>
        </w:rPr>
        <w:t>i</w:t>
      </w:r>
      <w:r>
        <w:rPr>
          <w:sz w:val="22"/>
          <w:szCs w:val="22"/>
        </w:rPr>
        <w:t xml:space="preserve"> 48 hodin před </w:t>
      </w:r>
      <w:r w:rsidR="00A7243A">
        <w:rPr>
          <w:sz w:val="22"/>
          <w:szCs w:val="22"/>
        </w:rPr>
        <w:t xml:space="preserve">termínem jízdy. O rušení spojů a zajišťování mimořádných spojů bude </w:t>
      </w:r>
      <w:r w:rsidR="00F07270">
        <w:rPr>
          <w:sz w:val="22"/>
          <w:szCs w:val="22"/>
        </w:rPr>
        <w:t xml:space="preserve">Objednatel </w:t>
      </w:r>
      <w:r w:rsidR="00A7243A">
        <w:rPr>
          <w:sz w:val="22"/>
          <w:szCs w:val="22"/>
        </w:rPr>
        <w:t xml:space="preserve">informovat </w:t>
      </w:r>
      <w:r w:rsidR="00F07270">
        <w:rPr>
          <w:sz w:val="22"/>
          <w:szCs w:val="22"/>
        </w:rPr>
        <w:t xml:space="preserve">Dodavatele </w:t>
      </w:r>
      <w:r w:rsidR="00A7243A">
        <w:rPr>
          <w:sz w:val="22"/>
          <w:szCs w:val="22"/>
        </w:rPr>
        <w:t>písemně</w:t>
      </w:r>
      <w:r w:rsidR="00512FE9">
        <w:rPr>
          <w:sz w:val="22"/>
          <w:szCs w:val="22"/>
        </w:rPr>
        <w:t xml:space="preserve">, e-mailovou zprávou na adresu: </w:t>
      </w:r>
      <w:hyperlink r:id="rId6" w:history="1">
        <w:r w:rsidR="00512FE9" w:rsidRPr="003D1096">
          <w:rPr>
            <w:rStyle w:val="Hypertextovodkaz"/>
            <w:sz w:val="22"/>
            <w:szCs w:val="22"/>
          </w:rPr>
          <w:t>zvlastnijizdy@dpmb.cz</w:t>
        </w:r>
      </w:hyperlink>
    </w:p>
    <w:p w14:paraId="6E0EC094" w14:textId="321F9949" w:rsidR="000B5525" w:rsidRPr="00504D11" w:rsidRDefault="000B5525" w:rsidP="00DB2C23">
      <w:pPr>
        <w:pStyle w:val="Bezmezer"/>
        <w:spacing w:line="240" w:lineRule="auto"/>
        <w:rPr>
          <w:sz w:val="22"/>
          <w:szCs w:val="22"/>
        </w:rPr>
      </w:pPr>
      <w:r w:rsidRPr="00504D11">
        <w:rPr>
          <w:sz w:val="22"/>
          <w:szCs w:val="22"/>
        </w:rPr>
        <w:t>Dodavatel</w:t>
      </w:r>
      <w:r w:rsidR="002E79BA" w:rsidRPr="00504D11">
        <w:rPr>
          <w:sz w:val="22"/>
          <w:szCs w:val="22"/>
        </w:rPr>
        <w:t xml:space="preserve"> odpovídá za to,</w:t>
      </w:r>
      <w:r w:rsidR="00605469" w:rsidRPr="00504D11">
        <w:rPr>
          <w:sz w:val="22"/>
          <w:szCs w:val="22"/>
        </w:rPr>
        <w:t xml:space="preserve"> </w:t>
      </w:r>
      <w:r w:rsidR="002E79BA" w:rsidRPr="00504D11">
        <w:rPr>
          <w:sz w:val="22"/>
          <w:szCs w:val="22"/>
        </w:rPr>
        <w:t>že</w:t>
      </w:r>
      <w:r w:rsidRPr="00504D11">
        <w:rPr>
          <w:sz w:val="22"/>
          <w:szCs w:val="22"/>
        </w:rPr>
        <w:t xml:space="preserve"> použitý dopravní prostředek </w:t>
      </w:r>
      <w:r w:rsidR="002E79BA" w:rsidRPr="00504D11">
        <w:rPr>
          <w:sz w:val="22"/>
          <w:szCs w:val="22"/>
        </w:rPr>
        <w:t>je</w:t>
      </w:r>
      <w:r w:rsidRPr="00504D11">
        <w:rPr>
          <w:sz w:val="22"/>
          <w:szCs w:val="22"/>
        </w:rPr>
        <w:t xml:space="preserve"> plně způsobilý k</w:t>
      </w:r>
      <w:r w:rsidR="007113F0" w:rsidRPr="00504D11">
        <w:rPr>
          <w:sz w:val="22"/>
          <w:szCs w:val="22"/>
        </w:rPr>
        <w:t> </w:t>
      </w:r>
      <w:r w:rsidRPr="00504D11">
        <w:rPr>
          <w:sz w:val="22"/>
          <w:szCs w:val="22"/>
        </w:rPr>
        <w:t>provedení</w:t>
      </w:r>
      <w:r w:rsidR="007113F0" w:rsidRPr="00504D11">
        <w:rPr>
          <w:sz w:val="22"/>
          <w:szCs w:val="22"/>
        </w:rPr>
        <w:t xml:space="preserve"> </w:t>
      </w:r>
      <w:r w:rsidRPr="00504D11">
        <w:rPr>
          <w:sz w:val="22"/>
          <w:szCs w:val="22"/>
        </w:rPr>
        <w:t>přepravy,</w:t>
      </w:r>
      <w:r w:rsidR="007113F0" w:rsidRPr="00504D11">
        <w:rPr>
          <w:sz w:val="22"/>
          <w:szCs w:val="22"/>
        </w:rPr>
        <w:t xml:space="preserve"> </w:t>
      </w:r>
      <w:r w:rsidRPr="00504D11">
        <w:rPr>
          <w:sz w:val="22"/>
          <w:szCs w:val="22"/>
        </w:rPr>
        <w:t>a to jak po stránce technické, tak i po stránce kapacitní (m</w:t>
      </w:r>
      <w:r w:rsidR="00DF7E10">
        <w:rPr>
          <w:sz w:val="22"/>
          <w:szCs w:val="22"/>
        </w:rPr>
        <w:t>inim</w:t>
      </w:r>
      <w:r w:rsidRPr="00504D11">
        <w:rPr>
          <w:sz w:val="22"/>
          <w:szCs w:val="22"/>
        </w:rPr>
        <w:t xml:space="preserve">álně </w:t>
      </w:r>
      <w:r w:rsidR="00DF7E10">
        <w:rPr>
          <w:sz w:val="22"/>
          <w:szCs w:val="22"/>
        </w:rPr>
        <w:t>26</w:t>
      </w:r>
      <w:r w:rsidRPr="00504D11">
        <w:rPr>
          <w:sz w:val="22"/>
          <w:szCs w:val="22"/>
        </w:rPr>
        <w:t xml:space="preserve"> sedících osob), aby mohl zabezpečit přepravu osob, nebude-li tomu zabráněno dopravní situací na trase jízdy. V případě poruchy nebo nehody zajistí vypravení stejného typu vozu. Dodavatel zabezpečí, aby vozidlo obsluhovala posádka splňující požadavky právních předpisů pro provoz určeného dopravního prostředku. </w:t>
      </w:r>
      <w:r w:rsidR="00512FE9">
        <w:rPr>
          <w:sz w:val="22"/>
          <w:szCs w:val="22"/>
        </w:rPr>
        <w:t xml:space="preserve">Dodavatel bude zajišťovat prostřednictvím zařízení Objednatele (čtečka QR kódů) kontrolu speciální vstupenky cestujících před zahájením jízdy na Náměstí Svobody. </w:t>
      </w:r>
    </w:p>
    <w:p w14:paraId="3D7D6EF2" w14:textId="1D8A5CB9" w:rsidR="0084618E" w:rsidRDefault="0084618E" w:rsidP="00DB2C23">
      <w:pPr>
        <w:pStyle w:val="Bezmezer"/>
        <w:spacing w:line="240" w:lineRule="auto"/>
        <w:rPr>
          <w:sz w:val="22"/>
          <w:szCs w:val="22"/>
        </w:rPr>
      </w:pPr>
    </w:p>
    <w:p w14:paraId="6013DAB4" w14:textId="74BA1FC0" w:rsidR="0003741E" w:rsidRDefault="0003741E" w:rsidP="00DB2C23">
      <w:pPr>
        <w:pStyle w:val="Bezmezer"/>
        <w:spacing w:line="240" w:lineRule="auto"/>
        <w:rPr>
          <w:sz w:val="22"/>
          <w:szCs w:val="22"/>
        </w:rPr>
      </w:pPr>
    </w:p>
    <w:p w14:paraId="23610C53" w14:textId="5D22A47E" w:rsidR="0003741E" w:rsidRDefault="0003741E" w:rsidP="00DB2C23">
      <w:pPr>
        <w:pStyle w:val="Bezmezer"/>
        <w:spacing w:line="240" w:lineRule="auto"/>
        <w:rPr>
          <w:sz w:val="22"/>
          <w:szCs w:val="22"/>
        </w:rPr>
      </w:pPr>
    </w:p>
    <w:p w14:paraId="150D5589" w14:textId="77777777" w:rsidR="0003741E" w:rsidRPr="00504D11" w:rsidRDefault="0003741E" w:rsidP="00DB2C23">
      <w:pPr>
        <w:pStyle w:val="Bezmezer"/>
        <w:spacing w:line="240" w:lineRule="auto"/>
        <w:rPr>
          <w:sz w:val="22"/>
          <w:szCs w:val="22"/>
        </w:rPr>
      </w:pPr>
    </w:p>
    <w:p w14:paraId="101619AD" w14:textId="77777777" w:rsidR="0053307A" w:rsidRPr="00504D11" w:rsidRDefault="0053307A" w:rsidP="00DB2C23">
      <w:pPr>
        <w:pStyle w:val="Bezmezer"/>
        <w:spacing w:line="240" w:lineRule="auto"/>
        <w:rPr>
          <w:sz w:val="22"/>
          <w:szCs w:val="22"/>
        </w:rPr>
      </w:pPr>
    </w:p>
    <w:p w14:paraId="3AE3BA92" w14:textId="77777777" w:rsidR="000B5525" w:rsidRPr="00504D11" w:rsidRDefault="000B5525" w:rsidP="001610C5">
      <w:pPr>
        <w:pStyle w:val="Bezmezer"/>
        <w:numPr>
          <w:ilvl w:val="0"/>
          <w:numId w:val="1"/>
        </w:numPr>
        <w:spacing w:after="120" w:line="240" w:lineRule="auto"/>
        <w:rPr>
          <w:sz w:val="22"/>
          <w:szCs w:val="22"/>
        </w:rPr>
      </w:pPr>
      <w:r w:rsidRPr="00504D11">
        <w:rPr>
          <w:sz w:val="22"/>
          <w:szCs w:val="22"/>
        </w:rPr>
        <w:lastRenderedPageBreak/>
        <w:t>Smluvní sankce</w:t>
      </w:r>
    </w:p>
    <w:p w14:paraId="4D7939C5" w14:textId="160C35DA" w:rsidR="000B5525" w:rsidRPr="00504D11" w:rsidRDefault="000B5525" w:rsidP="00DB2C23">
      <w:pPr>
        <w:pStyle w:val="Bezmezer"/>
        <w:spacing w:line="240" w:lineRule="auto"/>
        <w:rPr>
          <w:sz w:val="22"/>
          <w:szCs w:val="22"/>
        </w:rPr>
      </w:pPr>
      <w:r w:rsidRPr="00504D11">
        <w:rPr>
          <w:sz w:val="22"/>
          <w:szCs w:val="22"/>
        </w:rPr>
        <w:t xml:space="preserve">Objednatel se zavazuje při prodlení se zaplacením </w:t>
      </w:r>
      <w:r w:rsidR="00F9743F" w:rsidRPr="00504D11">
        <w:rPr>
          <w:sz w:val="22"/>
          <w:szCs w:val="22"/>
        </w:rPr>
        <w:t>faktury zaplatit</w:t>
      </w:r>
      <w:r w:rsidRPr="00504D11">
        <w:rPr>
          <w:sz w:val="22"/>
          <w:szCs w:val="22"/>
        </w:rPr>
        <w:t xml:space="preserve"> Dodavateli smluvní pokutu ve výši 0,02 % z dlužné částky za každý den prodlení. </w:t>
      </w:r>
    </w:p>
    <w:p w14:paraId="3EAA2663" w14:textId="77777777" w:rsidR="00061359" w:rsidRPr="00504D11" w:rsidRDefault="00885F09" w:rsidP="00DB2C23">
      <w:pPr>
        <w:pStyle w:val="Bezmezer"/>
        <w:spacing w:line="240" w:lineRule="auto"/>
        <w:rPr>
          <w:sz w:val="22"/>
          <w:szCs w:val="22"/>
        </w:rPr>
      </w:pPr>
      <w:r w:rsidRPr="00504D11">
        <w:rPr>
          <w:sz w:val="22"/>
          <w:szCs w:val="22"/>
        </w:rPr>
        <w:t xml:space="preserve">Dodavatel se zavazuje uhradit Objednateli smluvní pokutu ve výši </w:t>
      </w:r>
      <w:r w:rsidR="007113F0" w:rsidRPr="00504D11">
        <w:rPr>
          <w:sz w:val="22"/>
          <w:szCs w:val="22"/>
        </w:rPr>
        <w:t>10</w:t>
      </w:r>
      <w:r w:rsidRPr="00504D11">
        <w:rPr>
          <w:sz w:val="22"/>
          <w:szCs w:val="22"/>
        </w:rPr>
        <w:t>00,- Kč za každou neuskutečněnou okružní vyhlídkovou trasu z důvodu na straně Dodavatele, příp. za nepřistavení náhradního vozidla</w:t>
      </w:r>
      <w:r w:rsidR="007113F0" w:rsidRPr="00504D11">
        <w:rPr>
          <w:sz w:val="22"/>
          <w:szCs w:val="22"/>
        </w:rPr>
        <w:t xml:space="preserve"> do 30 minut od času odjezdu</w:t>
      </w:r>
      <w:r w:rsidR="00061359" w:rsidRPr="00504D11">
        <w:rPr>
          <w:sz w:val="22"/>
          <w:szCs w:val="22"/>
        </w:rPr>
        <w:t xml:space="preserve"> dle Přílohy č.1</w:t>
      </w:r>
      <w:r w:rsidR="007113F0" w:rsidRPr="00504D11">
        <w:rPr>
          <w:sz w:val="22"/>
          <w:szCs w:val="22"/>
        </w:rPr>
        <w:t xml:space="preserve">. </w:t>
      </w:r>
    </w:p>
    <w:p w14:paraId="208F8C6B" w14:textId="77777777" w:rsidR="00885F09" w:rsidRPr="00504D11" w:rsidRDefault="00061359" w:rsidP="00DB2C23">
      <w:pPr>
        <w:pStyle w:val="Bezmezer"/>
        <w:spacing w:line="240" w:lineRule="auto"/>
        <w:rPr>
          <w:sz w:val="22"/>
          <w:szCs w:val="22"/>
        </w:rPr>
      </w:pPr>
      <w:r w:rsidRPr="00504D11">
        <w:rPr>
          <w:sz w:val="22"/>
          <w:szCs w:val="22"/>
        </w:rPr>
        <w:t>T</w:t>
      </w:r>
      <w:r w:rsidR="007113F0" w:rsidRPr="00504D11">
        <w:rPr>
          <w:sz w:val="22"/>
          <w:szCs w:val="22"/>
        </w:rPr>
        <w:t>ato smluvní pokuta se nevztahuje na případy dané vyšší mocí (dopravní nehodou, nepříznivými meteorologickými podmínkami apod.)</w:t>
      </w:r>
    </w:p>
    <w:p w14:paraId="3E0AA04A" w14:textId="77777777" w:rsidR="000B5525" w:rsidRPr="00504D11" w:rsidRDefault="000B5525" w:rsidP="00DB2C23">
      <w:pPr>
        <w:pStyle w:val="Bezmezer"/>
        <w:spacing w:line="240" w:lineRule="auto"/>
        <w:rPr>
          <w:sz w:val="22"/>
          <w:szCs w:val="22"/>
        </w:rPr>
      </w:pPr>
    </w:p>
    <w:p w14:paraId="38B4124C" w14:textId="77777777" w:rsidR="0053307A" w:rsidRPr="00504D11" w:rsidRDefault="0053307A" w:rsidP="00DB2C23">
      <w:pPr>
        <w:pStyle w:val="Bezmezer"/>
        <w:spacing w:line="240" w:lineRule="auto"/>
        <w:rPr>
          <w:sz w:val="22"/>
          <w:szCs w:val="22"/>
        </w:rPr>
      </w:pPr>
    </w:p>
    <w:p w14:paraId="6F2EB829" w14:textId="77777777" w:rsidR="000B5525" w:rsidRPr="00504D11" w:rsidRDefault="000B5525" w:rsidP="001610C5">
      <w:pPr>
        <w:pStyle w:val="Bezmezer"/>
        <w:numPr>
          <w:ilvl w:val="0"/>
          <w:numId w:val="1"/>
        </w:numPr>
        <w:spacing w:after="120" w:line="240" w:lineRule="auto"/>
        <w:rPr>
          <w:sz w:val="22"/>
          <w:szCs w:val="22"/>
        </w:rPr>
      </w:pPr>
      <w:r w:rsidRPr="00504D11">
        <w:rPr>
          <w:sz w:val="22"/>
          <w:szCs w:val="22"/>
        </w:rPr>
        <w:t>Ostatní smluvní ujednání</w:t>
      </w:r>
    </w:p>
    <w:p w14:paraId="587FAB9F" w14:textId="6D7AA2BE" w:rsidR="0053307A" w:rsidRPr="00504D11" w:rsidRDefault="000B5525" w:rsidP="00E6647F">
      <w:pPr>
        <w:pStyle w:val="Bezmezer"/>
        <w:spacing w:line="240" w:lineRule="auto"/>
        <w:rPr>
          <w:sz w:val="22"/>
          <w:szCs w:val="22"/>
        </w:rPr>
      </w:pPr>
      <w:r w:rsidRPr="00504D11">
        <w:rPr>
          <w:sz w:val="22"/>
          <w:szCs w:val="22"/>
        </w:rPr>
        <w:t xml:space="preserve">V případě podstatného porušení smlouvy jednou smluvní stranou je druhá strana oprávněna od smlouvy odstoupit. Každá ze smluvních stran je oprávněna smlouvu písemně vypovědět. Výpovědní doba činí 1 měsíc a počíná běžet prvním dnem kalendářního měsíce následujícího po měsíci, v němž byla výpověď doručena druhé smluvní straně. </w:t>
      </w:r>
    </w:p>
    <w:p w14:paraId="34E7CF4D" w14:textId="7D60FC63" w:rsidR="00AE6B05" w:rsidRPr="00504D11" w:rsidRDefault="00B14E39" w:rsidP="00E6647F">
      <w:pPr>
        <w:pStyle w:val="Bezmezer"/>
        <w:spacing w:line="240" w:lineRule="auto"/>
        <w:rPr>
          <w:sz w:val="22"/>
          <w:szCs w:val="22"/>
        </w:rPr>
      </w:pPr>
      <w:r w:rsidRPr="00504D11">
        <w:rPr>
          <w:sz w:val="22"/>
          <w:szCs w:val="22"/>
        </w:rPr>
        <w:t xml:space="preserve">Objednatel </w:t>
      </w:r>
      <w:r w:rsidR="00AE6B05" w:rsidRPr="00504D11">
        <w:rPr>
          <w:sz w:val="22"/>
          <w:szCs w:val="22"/>
        </w:rPr>
        <w:t xml:space="preserve">podpisem této smlouvy bere na vědomí, že </w:t>
      </w:r>
      <w:r w:rsidRPr="00504D11">
        <w:rPr>
          <w:sz w:val="22"/>
          <w:szCs w:val="22"/>
        </w:rPr>
        <w:t>dodavatel</w:t>
      </w:r>
      <w:r w:rsidR="00AE6B05" w:rsidRPr="00504D11">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Pr="00504D11">
        <w:rPr>
          <w:sz w:val="22"/>
          <w:szCs w:val="22"/>
        </w:rPr>
        <w:t xml:space="preserve">dodavatel </w:t>
      </w:r>
      <w:r w:rsidR="00AE6B05" w:rsidRPr="00504D11">
        <w:rPr>
          <w:sz w:val="22"/>
          <w:szCs w:val="22"/>
        </w:rPr>
        <w:t xml:space="preserve">zveřejnit, se nepovažují za obchodní tajemství ve smyslu ustanovení § 504 zákona č. 89/2012 Sb., občanského zákoníku ani za důvěrný údaj nebo sdělení ve smyslu ustanovení § 1730 odst. 2 občanského zákoníku. Podpisem této smlouvy dále bere </w:t>
      </w:r>
      <w:r w:rsidRPr="00504D11">
        <w:rPr>
          <w:sz w:val="22"/>
          <w:szCs w:val="22"/>
        </w:rPr>
        <w:t xml:space="preserve">objednatel </w:t>
      </w:r>
      <w:r w:rsidR="00AE6B05" w:rsidRPr="00504D11">
        <w:rPr>
          <w:sz w:val="22"/>
          <w:szCs w:val="22"/>
        </w:rPr>
        <w:t>na vědomí, že smlouva bude zveřejněna na Portálu veřejné správy v Registru smluv.</w:t>
      </w:r>
    </w:p>
    <w:p w14:paraId="10BB046D" w14:textId="749F612D" w:rsidR="003C6BAA" w:rsidRPr="00504D11" w:rsidRDefault="003C6BAA" w:rsidP="003C6BAA">
      <w:pPr>
        <w:tabs>
          <w:tab w:val="left" w:pos="426"/>
          <w:tab w:val="left" w:pos="1276"/>
        </w:tabs>
        <w:spacing w:line="240" w:lineRule="auto"/>
        <w:rPr>
          <w:sz w:val="22"/>
          <w:szCs w:val="22"/>
        </w:rPr>
      </w:pPr>
      <w:r w:rsidRPr="00504D11">
        <w:rPr>
          <w:sz w:val="22"/>
          <w:szCs w:val="22"/>
        </w:rPr>
        <w:t>Dodavatel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w:t>
      </w:r>
    </w:p>
    <w:p w14:paraId="3C087CF6" w14:textId="77777777" w:rsidR="00AE6B05" w:rsidRPr="00504D11" w:rsidRDefault="00AE6B05" w:rsidP="00DB2C23">
      <w:pPr>
        <w:pStyle w:val="Bezmezer"/>
        <w:spacing w:line="240" w:lineRule="auto"/>
        <w:rPr>
          <w:sz w:val="22"/>
          <w:szCs w:val="22"/>
        </w:rPr>
      </w:pPr>
    </w:p>
    <w:p w14:paraId="2CAEC7DA" w14:textId="4BE14F2D" w:rsidR="000B5525" w:rsidRPr="00504D11" w:rsidRDefault="000B5525" w:rsidP="00DB2C23">
      <w:pPr>
        <w:pStyle w:val="Bezmezer"/>
        <w:spacing w:line="240" w:lineRule="auto"/>
        <w:rPr>
          <w:sz w:val="22"/>
          <w:szCs w:val="22"/>
        </w:rPr>
      </w:pPr>
      <w:r w:rsidRPr="00504D11">
        <w:rPr>
          <w:sz w:val="22"/>
          <w:szCs w:val="22"/>
        </w:rPr>
        <w:t xml:space="preserve">Tato smlouva je sepsána ve </w:t>
      </w:r>
      <w:r w:rsidR="0012451D" w:rsidRPr="00504D11">
        <w:rPr>
          <w:sz w:val="22"/>
          <w:szCs w:val="22"/>
        </w:rPr>
        <w:t>dvou</w:t>
      </w:r>
      <w:r w:rsidRPr="00504D11">
        <w:rPr>
          <w:sz w:val="22"/>
          <w:szCs w:val="22"/>
        </w:rPr>
        <w:t xml:space="preserve"> vyhotoveních a každé má platnost originálu. Každá ze smluvních stran obdrží po </w:t>
      </w:r>
      <w:r w:rsidR="002A44C3" w:rsidRPr="00504D11">
        <w:rPr>
          <w:sz w:val="22"/>
          <w:szCs w:val="22"/>
        </w:rPr>
        <w:t>jednom</w:t>
      </w:r>
      <w:r w:rsidRPr="00504D11">
        <w:rPr>
          <w:sz w:val="22"/>
          <w:szCs w:val="22"/>
        </w:rPr>
        <w:t xml:space="preserve"> vyhotovení. Změna nebo doplnění této smlouvy je možná jen formou číslovaných písemných dodatků, které budou platné, jen budou-li řádně potvrzené a podepsané oprávněnými zástupci obou smluvních stran. </w:t>
      </w:r>
    </w:p>
    <w:p w14:paraId="53C297B5" w14:textId="77777777" w:rsidR="0053307A" w:rsidRPr="00504D11" w:rsidRDefault="0053307A" w:rsidP="00DB2C23">
      <w:pPr>
        <w:pStyle w:val="Bezmezer"/>
        <w:spacing w:line="240" w:lineRule="auto"/>
        <w:rPr>
          <w:sz w:val="22"/>
          <w:szCs w:val="22"/>
        </w:rPr>
      </w:pPr>
    </w:p>
    <w:p w14:paraId="6B42E034" w14:textId="382ADD6D" w:rsidR="000B5525" w:rsidRPr="00504D11" w:rsidRDefault="000B5525" w:rsidP="00DB2C23">
      <w:pPr>
        <w:pStyle w:val="Bezmezer"/>
        <w:spacing w:line="240" w:lineRule="auto"/>
        <w:rPr>
          <w:sz w:val="22"/>
          <w:szCs w:val="22"/>
        </w:rPr>
      </w:pPr>
      <w:r w:rsidRPr="00504D11">
        <w:rPr>
          <w:sz w:val="22"/>
          <w:szCs w:val="22"/>
        </w:rPr>
        <w:t>Tato smlouva nabývá platnosti podpisem posledního z oprávněných zástupců obou smluvních stran</w:t>
      </w:r>
      <w:r w:rsidR="003C6BAA" w:rsidRPr="00504D11">
        <w:rPr>
          <w:sz w:val="22"/>
          <w:szCs w:val="22"/>
        </w:rPr>
        <w:t xml:space="preserve">, účinnosti nabývá </w:t>
      </w:r>
      <w:r w:rsidR="007F32AF" w:rsidRPr="00504D11">
        <w:rPr>
          <w:sz w:val="22"/>
          <w:szCs w:val="22"/>
        </w:rPr>
        <w:t xml:space="preserve">dnem vložení </w:t>
      </w:r>
      <w:r w:rsidR="003C6BAA" w:rsidRPr="00504D11">
        <w:rPr>
          <w:sz w:val="22"/>
          <w:szCs w:val="22"/>
        </w:rPr>
        <w:t>do registru smluv</w:t>
      </w:r>
      <w:r w:rsidRPr="00504D11">
        <w:rPr>
          <w:sz w:val="22"/>
          <w:szCs w:val="22"/>
        </w:rPr>
        <w:t xml:space="preserve">. </w:t>
      </w:r>
      <w:r w:rsidR="00CB534C">
        <w:rPr>
          <w:sz w:val="22"/>
          <w:szCs w:val="22"/>
        </w:rPr>
        <w:t xml:space="preserve">Zveřejnit smlouvu v registru smluv se zavazuje Dodavatel. </w:t>
      </w:r>
      <w:r w:rsidRPr="00504D11">
        <w:rPr>
          <w:sz w:val="22"/>
          <w:szCs w:val="22"/>
        </w:rPr>
        <w:t xml:space="preserve">Smluvní strany prohlašují, že tato smlouva byla sepsána podle jejich skutečné a svobodné vůle. Smlouvu přečetly, s jejím obsahem souhlasí a na důkaz toho připojují vlastnoruční podpisy. </w:t>
      </w:r>
    </w:p>
    <w:p w14:paraId="7FA028D7" w14:textId="77777777" w:rsidR="000B5525" w:rsidRPr="00504D11" w:rsidRDefault="000B5525" w:rsidP="00DB2C23">
      <w:pPr>
        <w:pStyle w:val="Bezmezer"/>
        <w:spacing w:line="240" w:lineRule="auto"/>
        <w:rPr>
          <w:sz w:val="22"/>
          <w:szCs w:val="22"/>
        </w:rPr>
      </w:pPr>
    </w:p>
    <w:p w14:paraId="09E37B83" w14:textId="77777777" w:rsidR="00504D11" w:rsidRPr="00F45ED0" w:rsidRDefault="00504D11" w:rsidP="00504D11">
      <w:pPr>
        <w:pStyle w:val="Normlnweb"/>
        <w:spacing w:before="0" w:beforeAutospacing="0" w:after="0" w:afterAutospacing="0" w:line="276" w:lineRule="auto"/>
        <w:jc w:val="both"/>
        <w:rPr>
          <w:sz w:val="22"/>
          <w:szCs w:val="22"/>
        </w:rPr>
      </w:pPr>
    </w:p>
    <w:p w14:paraId="77060C14" w14:textId="5E90F6B9" w:rsidR="00504D11" w:rsidRPr="00F45ED0" w:rsidRDefault="00504D11" w:rsidP="00E70B53">
      <w:pPr>
        <w:pStyle w:val="Normlnweb"/>
        <w:tabs>
          <w:tab w:val="left" w:pos="5245"/>
        </w:tabs>
        <w:spacing w:before="0" w:beforeAutospacing="0" w:after="0" w:afterAutospacing="0" w:line="276" w:lineRule="auto"/>
        <w:ind w:left="426"/>
        <w:jc w:val="both"/>
        <w:rPr>
          <w:sz w:val="22"/>
          <w:szCs w:val="22"/>
        </w:rPr>
      </w:pPr>
      <w:r w:rsidRPr="00F45ED0">
        <w:rPr>
          <w:sz w:val="22"/>
          <w:szCs w:val="22"/>
        </w:rPr>
        <w:t>V Brně dne .........</w:t>
      </w:r>
      <w:r>
        <w:rPr>
          <w:sz w:val="22"/>
          <w:szCs w:val="22"/>
        </w:rPr>
        <w:t>.....</w:t>
      </w:r>
      <w:r w:rsidR="00E70B53">
        <w:rPr>
          <w:sz w:val="22"/>
          <w:szCs w:val="22"/>
        </w:rPr>
        <w:tab/>
      </w:r>
      <w:r w:rsidRPr="00F45ED0">
        <w:rPr>
          <w:sz w:val="22"/>
          <w:szCs w:val="22"/>
        </w:rPr>
        <w:t>V</w:t>
      </w:r>
      <w:r>
        <w:rPr>
          <w:sz w:val="22"/>
          <w:szCs w:val="22"/>
        </w:rPr>
        <w:t> Brně dne ................</w:t>
      </w:r>
    </w:p>
    <w:p w14:paraId="3E0A6403" w14:textId="77777777" w:rsidR="00504D11" w:rsidRDefault="00504D11" w:rsidP="00504D11">
      <w:pPr>
        <w:pStyle w:val="Normlnweb"/>
        <w:spacing w:before="0" w:beforeAutospacing="0" w:after="0" w:afterAutospacing="0" w:line="276" w:lineRule="auto"/>
        <w:jc w:val="both"/>
        <w:rPr>
          <w:i/>
          <w:iCs/>
          <w:sz w:val="22"/>
          <w:szCs w:val="22"/>
        </w:rPr>
      </w:pPr>
    </w:p>
    <w:p w14:paraId="2FAB8D99" w14:textId="77777777" w:rsidR="00504D11" w:rsidRDefault="00504D11" w:rsidP="00504D11">
      <w:pPr>
        <w:pStyle w:val="Normlnweb"/>
        <w:spacing w:before="0" w:beforeAutospacing="0" w:after="0" w:afterAutospacing="0" w:line="276" w:lineRule="auto"/>
        <w:jc w:val="both"/>
        <w:rPr>
          <w:i/>
          <w:iCs/>
          <w:sz w:val="22"/>
          <w:szCs w:val="22"/>
        </w:rPr>
      </w:pPr>
    </w:p>
    <w:p w14:paraId="6363FD7F" w14:textId="77777777" w:rsidR="00504D11" w:rsidRDefault="00504D11" w:rsidP="00504D11">
      <w:pPr>
        <w:pStyle w:val="Normlnweb"/>
        <w:spacing w:before="0" w:beforeAutospacing="0" w:after="0" w:afterAutospacing="0" w:line="276" w:lineRule="auto"/>
        <w:jc w:val="both"/>
        <w:rPr>
          <w:i/>
          <w:iCs/>
          <w:sz w:val="22"/>
          <w:szCs w:val="22"/>
        </w:rPr>
      </w:pPr>
    </w:p>
    <w:p w14:paraId="0E00E5F4" w14:textId="77777777" w:rsidR="00504D11" w:rsidRDefault="00504D11" w:rsidP="00504D11">
      <w:pPr>
        <w:pStyle w:val="Normlnweb"/>
        <w:spacing w:before="0" w:beforeAutospacing="0" w:after="0" w:afterAutospacing="0" w:line="276" w:lineRule="auto"/>
        <w:jc w:val="both"/>
        <w:rPr>
          <w:i/>
          <w:iCs/>
          <w:sz w:val="22"/>
          <w:szCs w:val="22"/>
        </w:rPr>
      </w:pPr>
    </w:p>
    <w:p w14:paraId="1A3E4219" w14:textId="77777777" w:rsidR="00E70B53" w:rsidRDefault="00E70B53" w:rsidP="00504D11">
      <w:pPr>
        <w:pStyle w:val="Normlnweb"/>
        <w:spacing w:before="0" w:beforeAutospacing="0" w:after="0" w:afterAutospacing="0" w:line="276" w:lineRule="auto"/>
        <w:jc w:val="both"/>
        <w:rPr>
          <w:i/>
          <w:iCs/>
          <w:sz w:val="22"/>
          <w:szCs w:val="22"/>
        </w:rPr>
      </w:pPr>
    </w:p>
    <w:p w14:paraId="4FD965CD" w14:textId="0C6D6CDD" w:rsidR="00504D11" w:rsidRPr="002B5EB6" w:rsidRDefault="00504D11" w:rsidP="00A0477A">
      <w:pPr>
        <w:pStyle w:val="Normlnweb"/>
        <w:spacing w:before="0" w:beforeAutospacing="0" w:after="0" w:afterAutospacing="0" w:line="276" w:lineRule="auto"/>
        <w:ind w:left="426"/>
        <w:jc w:val="both"/>
        <w:rPr>
          <w:sz w:val="22"/>
          <w:szCs w:val="22"/>
        </w:rPr>
      </w:pPr>
      <w:r>
        <w:rPr>
          <w:sz w:val="22"/>
          <w:szCs w:val="22"/>
        </w:rPr>
        <w:t>…………………………………………</w:t>
      </w:r>
      <w:r>
        <w:rPr>
          <w:sz w:val="22"/>
          <w:szCs w:val="22"/>
        </w:rPr>
        <w:tab/>
      </w:r>
      <w:r w:rsidR="00E70B53">
        <w:rPr>
          <w:sz w:val="22"/>
          <w:szCs w:val="22"/>
        </w:rPr>
        <w:t xml:space="preserve">                     </w:t>
      </w:r>
      <w:r>
        <w:rPr>
          <w:sz w:val="22"/>
          <w:szCs w:val="22"/>
        </w:rPr>
        <w:t>……………………………………….</w:t>
      </w:r>
    </w:p>
    <w:p w14:paraId="62234B7A" w14:textId="0CDC89C3" w:rsidR="00504D11" w:rsidRPr="002B5EB6" w:rsidRDefault="00504D11" w:rsidP="00E70B53">
      <w:pPr>
        <w:spacing w:line="240" w:lineRule="auto"/>
        <w:rPr>
          <w:sz w:val="22"/>
          <w:szCs w:val="22"/>
        </w:rPr>
      </w:pPr>
      <w:r w:rsidRPr="002B5EB6">
        <w:rPr>
          <w:sz w:val="22"/>
          <w:szCs w:val="22"/>
        </w:rPr>
        <w:t xml:space="preserve">   </w:t>
      </w:r>
      <w:r>
        <w:rPr>
          <w:sz w:val="22"/>
          <w:szCs w:val="22"/>
        </w:rPr>
        <w:t xml:space="preserve">             </w:t>
      </w:r>
      <w:r w:rsidR="00A0477A">
        <w:rPr>
          <w:sz w:val="22"/>
          <w:szCs w:val="22"/>
        </w:rPr>
        <w:t xml:space="preserve">      </w:t>
      </w:r>
      <w:r>
        <w:rPr>
          <w:sz w:val="22"/>
          <w:szCs w:val="22"/>
        </w:rPr>
        <w:t>za Zoo</w:t>
      </w:r>
      <w:r w:rsidRPr="002B5EB6">
        <w:rPr>
          <w:sz w:val="22"/>
          <w:szCs w:val="22"/>
        </w:rPr>
        <w:t xml:space="preserve"> Brno</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sidRPr="002B5EB6">
        <w:rPr>
          <w:sz w:val="22"/>
          <w:szCs w:val="22"/>
        </w:rPr>
        <w:tab/>
        <w:t xml:space="preserve">      </w:t>
      </w:r>
      <w:r>
        <w:rPr>
          <w:sz w:val="22"/>
          <w:szCs w:val="22"/>
        </w:rPr>
        <w:t xml:space="preserve">            </w:t>
      </w:r>
      <w:r w:rsidRPr="002B5EB6">
        <w:rPr>
          <w:sz w:val="22"/>
          <w:szCs w:val="22"/>
        </w:rPr>
        <w:t>za DPMB, a.s.</w:t>
      </w:r>
    </w:p>
    <w:p w14:paraId="7F1377A2" w14:textId="3D55503B" w:rsidR="00504D11" w:rsidRPr="002B5EB6" w:rsidRDefault="00A0477A" w:rsidP="00E70B53">
      <w:pPr>
        <w:tabs>
          <w:tab w:val="left" w:pos="3969"/>
        </w:tabs>
        <w:spacing w:line="240" w:lineRule="auto"/>
        <w:rPr>
          <w:sz w:val="22"/>
          <w:szCs w:val="22"/>
        </w:rPr>
      </w:pPr>
      <w:r>
        <w:rPr>
          <w:sz w:val="22"/>
          <w:szCs w:val="22"/>
        </w:rPr>
        <w:t xml:space="preserve">     </w:t>
      </w:r>
      <w:r w:rsidR="00504D11">
        <w:rPr>
          <w:sz w:val="22"/>
          <w:szCs w:val="22"/>
        </w:rPr>
        <w:t xml:space="preserve">   </w:t>
      </w:r>
      <w:r w:rsidR="00504D11" w:rsidRPr="002B5EB6">
        <w:rPr>
          <w:sz w:val="22"/>
          <w:szCs w:val="22"/>
        </w:rPr>
        <w:t xml:space="preserve"> MVDr. Martin Hovorka, Ph.D. </w:t>
      </w:r>
      <w:r w:rsidR="00504D11" w:rsidRPr="002B5EB6">
        <w:rPr>
          <w:sz w:val="22"/>
          <w:szCs w:val="22"/>
        </w:rPr>
        <w:tab/>
      </w:r>
      <w:r w:rsidR="00504D11" w:rsidRPr="002B5EB6">
        <w:rPr>
          <w:sz w:val="22"/>
          <w:szCs w:val="22"/>
        </w:rPr>
        <w:tab/>
      </w:r>
      <w:r w:rsidR="00504D11" w:rsidRPr="002B5EB6">
        <w:rPr>
          <w:sz w:val="22"/>
          <w:szCs w:val="22"/>
        </w:rPr>
        <w:tab/>
      </w:r>
      <w:r w:rsidR="00504D11" w:rsidRPr="002B5EB6">
        <w:rPr>
          <w:sz w:val="22"/>
          <w:szCs w:val="22"/>
        </w:rPr>
        <w:tab/>
        <w:t xml:space="preserve">     </w:t>
      </w:r>
      <w:r w:rsidR="00504D11">
        <w:rPr>
          <w:sz w:val="22"/>
          <w:szCs w:val="22"/>
        </w:rPr>
        <w:t xml:space="preserve">              </w:t>
      </w:r>
      <w:r w:rsidR="00504D11" w:rsidRPr="002B5EB6">
        <w:rPr>
          <w:sz w:val="22"/>
          <w:szCs w:val="22"/>
        </w:rPr>
        <w:t>Ing. Jan Seitl</w:t>
      </w:r>
    </w:p>
    <w:p w14:paraId="28E18CC5" w14:textId="0F7B518C" w:rsidR="00504D11" w:rsidRPr="002B5EB6" w:rsidRDefault="00504D11" w:rsidP="00E70B53">
      <w:pPr>
        <w:tabs>
          <w:tab w:val="left" w:pos="3969"/>
        </w:tabs>
        <w:spacing w:line="240" w:lineRule="auto"/>
        <w:rPr>
          <w:sz w:val="22"/>
          <w:szCs w:val="22"/>
        </w:rPr>
      </w:pPr>
      <w:r w:rsidRPr="002B5EB6">
        <w:rPr>
          <w:sz w:val="22"/>
          <w:szCs w:val="22"/>
        </w:rPr>
        <w:t xml:space="preserve">     </w:t>
      </w:r>
      <w:r w:rsidR="00A0477A">
        <w:rPr>
          <w:sz w:val="22"/>
          <w:szCs w:val="22"/>
        </w:rPr>
        <w:t xml:space="preserve">    </w:t>
      </w:r>
      <w:r w:rsidRPr="002B5EB6">
        <w:rPr>
          <w:sz w:val="22"/>
          <w:szCs w:val="22"/>
        </w:rPr>
        <w:t xml:space="preserve"> </w:t>
      </w:r>
      <w:r>
        <w:rPr>
          <w:sz w:val="22"/>
          <w:szCs w:val="22"/>
        </w:rPr>
        <w:t xml:space="preserve">       </w:t>
      </w:r>
      <w:r w:rsidRPr="002B5EB6">
        <w:rPr>
          <w:sz w:val="22"/>
          <w:szCs w:val="22"/>
        </w:rPr>
        <w:t xml:space="preserve">         ředitel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dopravní</w:t>
      </w:r>
      <w:r w:rsidRPr="002B5EB6">
        <w:rPr>
          <w:sz w:val="22"/>
          <w:szCs w:val="22"/>
        </w:rPr>
        <w:t xml:space="preserve"> ředitel</w:t>
      </w:r>
    </w:p>
    <w:p w14:paraId="58DDD4AB" w14:textId="51349C88" w:rsidR="00263A2B" w:rsidRPr="00504D11" w:rsidRDefault="00263A2B" w:rsidP="00263A2B">
      <w:pPr>
        <w:pStyle w:val="Bezmezer"/>
        <w:rPr>
          <w:sz w:val="22"/>
          <w:szCs w:val="22"/>
        </w:rPr>
      </w:pPr>
    </w:p>
    <w:p w14:paraId="6A65E346" w14:textId="61CCD469" w:rsidR="00263A2B" w:rsidRPr="00504D11" w:rsidRDefault="00263A2B" w:rsidP="00263A2B">
      <w:pPr>
        <w:pStyle w:val="Bezmezer"/>
        <w:rPr>
          <w:sz w:val="22"/>
          <w:szCs w:val="22"/>
        </w:rPr>
      </w:pPr>
    </w:p>
    <w:p w14:paraId="09FDB423" w14:textId="77777777" w:rsidR="00263A2B" w:rsidRPr="00504D11" w:rsidRDefault="00263A2B" w:rsidP="00263A2B">
      <w:pPr>
        <w:pStyle w:val="Bezmezer"/>
        <w:rPr>
          <w:sz w:val="22"/>
          <w:szCs w:val="22"/>
        </w:rPr>
      </w:pPr>
    </w:p>
    <w:p w14:paraId="508BD489" w14:textId="01485253" w:rsidR="0053307A" w:rsidRDefault="0053307A" w:rsidP="00D03CF2">
      <w:pPr>
        <w:rPr>
          <w:sz w:val="22"/>
          <w:szCs w:val="22"/>
        </w:rPr>
      </w:pPr>
    </w:p>
    <w:p w14:paraId="182E1F64" w14:textId="77777777" w:rsidR="00A0477A" w:rsidRDefault="00A0477A" w:rsidP="00A52C25">
      <w:pPr>
        <w:ind w:left="0"/>
        <w:rPr>
          <w:sz w:val="22"/>
          <w:szCs w:val="22"/>
        </w:rPr>
      </w:pPr>
    </w:p>
    <w:p w14:paraId="6643B2F2" w14:textId="3C76FB92" w:rsidR="00752D94" w:rsidRPr="00504D11" w:rsidRDefault="00283B14" w:rsidP="00A52C25">
      <w:pPr>
        <w:ind w:left="0"/>
        <w:rPr>
          <w:sz w:val="22"/>
          <w:szCs w:val="22"/>
        </w:rPr>
      </w:pPr>
      <w:r w:rsidRPr="00504D11">
        <w:rPr>
          <w:sz w:val="22"/>
          <w:szCs w:val="22"/>
        </w:rPr>
        <w:lastRenderedPageBreak/>
        <w:t>P</w:t>
      </w:r>
      <w:r w:rsidR="00752D94" w:rsidRPr="00504D11">
        <w:rPr>
          <w:sz w:val="22"/>
          <w:szCs w:val="22"/>
        </w:rPr>
        <w:t>říloha č.1</w:t>
      </w:r>
    </w:p>
    <w:p w14:paraId="4E34CDE6" w14:textId="48AC24C2" w:rsidR="00D03CF2" w:rsidRPr="00E70B53" w:rsidRDefault="00E70B53" w:rsidP="00A52C25">
      <w:pPr>
        <w:ind w:left="0"/>
        <w:rPr>
          <w:b/>
          <w:bCs w:val="0"/>
          <w:sz w:val="22"/>
          <w:szCs w:val="22"/>
        </w:rPr>
      </w:pPr>
      <w:r w:rsidRPr="00E70B53">
        <w:rPr>
          <w:b/>
          <w:bCs w:val="0"/>
          <w:sz w:val="22"/>
          <w:szCs w:val="22"/>
        </w:rPr>
        <w:t>MENDELBUS</w:t>
      </w:r>
      <w:r w:rsidR="00D03CF2" w:rsidRPr="00E70B53">
        <w:rPr>
          <w:b/>
          <w:bCs w:val="0"/>
          <w:sz w:val="22"/>
          <w:szCs w:val="22"/>
        </w:rPr>
        <w:t xml:space="preserve"> </w:t>
      </w:r>
      <w:r w:rsidR="007E3C4D" w:rsidRPr="00E70B53">
        <w:rPr>
          <w:b/>
          <w:bCs w:val="0"/>
          <w:sz w:val="22"/>
          <w:szCs w:val="22"/>
        </w:rPr>
        <w:t>20</w:t>
      </w:r>
      <w:r w:rsidR="00A52C25" w:rsidRPr="00E70B53">
        <w:rPr>
          <w:b/>
          <w:bCs w:val="0"/>
          <w:sz w:val="22"/>
          <w:szCs w:val="22"/>
        </w:rPr>
        <w:t>2</w:t>
      </w:r>
      <w:r w:rsidR="00263A2B" w:rsidRPr="00E70B53">
        <w:rPr>
          <w:b/>
          <w:bCs w:val="0"/>
          <w:sz w:val="22"/>
          <w:szCs w:val="22"/>
        </w:rPr>
        <w:t>2</w:t>
      </w:r>
    </w:p>
    <w:p w14:paraId="5ACBBE2E" w14:textId="595B6473" w:rsidR="00D03CF2" w:rsidRPr="00504D11" w:rsidRDefault="00D03CF2" w:rsidP="00A52C25">
      <w:pPr>
        <w:ind w:left="0"/>
        <w:rPr>
          <w:sz w:val="22"/>
          <w:szCs w:val="22"/>
        </w:rPr>
      </w:pPr>
      <w:r w:rsidRPr="00504D11">
        <w:rPr>
          <w:sz w:val="22"/>
          <w:szCs w:val="22"/>
        </w:rPr>
        <w:t xml:space="preserve">termín: </w:t>
      </w:r>
      <w:r w:rsidR="00504D11">
        <w:rPr>
          <w:sz w:val="22"/>
          <w:szCs w:val="22"/>
        </w:rPr>
        <w:t>4</w:t>
      </w:r>
      <w:r w:rsidRPr="00504D11">
        <w:rPr>
          <w:sz w:val="22"/>
          <w:szCs w:val="22"/>
        </w:rPr>
        <w:t>.</w:t>
      </w:r>
      <w:r w:rsidR="00E67258" w:rsidRPr="00504D11">
        <w:rPr>
          <w:sz w:val="22"/>
          <w:szCs w:val="22"/>
        </w:rPr>
        <w:t xml:space="preserve"> </w:t>
      </w:r>
      <w:r w:rsidR="00263A2B" w:rsidRPr="00504D11">
        <w:rPr>
          <w:sz w:val="22"/>
          <w:szCs w:val="22"/>
        </w:rPr>
        <w:t>7</w:t>
      </w:r>
      <w:r w:rsidRPr="00504D11">
        <w:rPr>
          <w:sz w:val="22"/>
          <w:szCs w:val="22"/>
        </w:rPr>
        <w:t xml:space="preserve">. – </w:t>
      </w:r>
      <w:r w:rsidR="00FA70BC" w:rsidRPr="00504D11">
        <w:rPr>
          <w:sz w:val="22"/>
          <w:szCs w:val="22"/>
        </w:rPr>
        <w:t>3</w:t>
      </w:r>
      <w:r w:rsidR="00E70B53">
        <w:rPr>
          <w:sz w:val="22"/>
          <w:szCs w:val="22"/>
        </w:rPr>
        <w:t>1</w:t>
      </w:r>
      <w:r w:rsidRPr="00504D11">
        <w:rPr>
          <w:sz w:val="22"/>
          <w:szCs w:val="22"/>
        </w:rPr>
        <w:t>.</w:t>
      </w:r>
      <w:r w:rsidR="00752D94" w:rsidRPr="00504D11">
        <w:rPr>
          <w:sz w:val="22"/>
          <w:szCs w:val="22"/>
        </w:rPr>
        <w:t xml:space="preserve"> </w:t>
      </w:r>
      <w:r w:rsidR="00E70B53">
        <w:rPr>
          <w:sz w:val="22"/>
          <w:szCs w:val="22"/>
        </w:rPr>
        <w:t>8</w:t>
      </w:r>
      <w:r w:rsidRPr="00504D11">
        <w:rPr>
          <w:sz w:val="22"/>
          <w:szCs w:val="22"/>
        </w:rPr>
        <w:t>.</w:t>
      </w:r>
      <w:r w:rsidR="00752D94" w:rsidRPr="00504D11">
        <w:rPr>
          <w:sz w:val="22"/>
          <w:szCs w:val="22"/>
        </w:rPr>
        <w:t xml:space="preserve"> </w:t>
      </w:r>
      <w:r w:rsidR="00D85B7B" w:rsidRPr="00504D11">
        <w:rPr>
          <w:sz w:val="22"/>
          <w:szCs w:val="22"/>
        </w:rPr>
        <w:t>20</w:t>
      </w:r>
      <w:r w:rsidR="00A52C25" w:rsidRPr="00504D11">
        <w:rPr>
          <w:sz w:val="22"/>
          <w:szCs w:val="22"/>
        </w:rPr>
        <w:t>2</w:t>
      </w:r>
      <w:r w:rsidR="00263A2B" w:rsidRPr="00504D11">
        <w:rPr>
          <w:sz w:val="22"/>
          <w:szCs w:val="22"/>
        </w:rPr>
        <w:t>2</w:t>
      </w:r>
    </w:p>
    <w:p w14:paraId="3F8C89FA" w14:textId="2E2705FB" w:rsidR="00B71381" w:rsidRDefault="009131AD" w:rsidP="00B71381">
      <w:pPr>
        <w:pStyle w:val="Bezmezer"/>
        <w:ind w:left="1276" w:hanging="1276"/>
        <w:rPr>
          <w:b/>
          <w:bCs w:val="0"/>
        </w:rPr>
      </w:pPr>
      <w:r>
        <w:t xml:space="preserve">Odjezdy: </w:t>
      </w:r>
      <w:r>
        <w:tab/>
      </w:r>
      <w:r w:rsidRPr="009131AD">
        <w:rPr>
          <w:b/>
          <w:bCs w:val="0"/>
        </w:rPr>
        <w:t>9.30</w:t>
      </w:r>
      <w:r w:rsidRPr="009131AD">
        <w:t xml:space="preserve"> hodin</w:t>
      </w:r>
      <w:r w:rsidR="00B71381">
        <w:t xml:space="preserve"> (jede denně)</w:t>
      </w:r>
      <w:r>
        <w:rPr>
          <w:b/>
          <w:bCs w:val="0"/>
        </w:rPr>
        <w:tab/>
      </w:r>
      <w:r>
        <w:rPr>
          <w:b/>
          <w:bCs w:val="0"/>
        </w:rPr>
        <w:tab/>
      </w:r>
    </w:p>
    <w:p w14:paraId="616A2B65" w14:textId="05365004" w:rsidR="009131AD" w:rsidRPr="009131AD" w:rsidRDefault="009131AD" w:rsidP="00B71381">
      <w:pPr>
        <w:pStyle w:val="Bezmezer"/>
        <w:ind w:left="708" w:firstLine="568"/>
      </w:pPr>
      <w:r>
        <w:rPr>
          <w:b/>
          <w:bCs w:val="0"/>
        </w:rPr>
        <w:t>13:30</w:t>
      </w:r>
      <w:r w:rsidRPr="009131AD">
        <w:t xml:space="preserve"> hodin</w:t>
      </w:r>
      <w:r>
        <w:t xml:space="preserve"> (spoj bude zajišťován </w:t>
      </w:r>
      <w:r w:rsidR="00B71381">
        <w:t>jen dle mimořádné poptávky – viz článek</w:t>
      </w:r>
      <w:r w:rsidR="00A7243A">
        <w:t xml:space="preserve"> IV.</w:t>
      </w:r>
      <w:r>
        <w:t>)</w:t>
      </w:r>
    </w:p>
    <w:p w14:paraId="102FBD6F" w14:textId="243EFDC1" w:rsidR="00A52C25" w:rsidRPr="00504D11" w:rsidRDefault="00D03CF2" w:rsidP="0091785F">
      <w:pPr>
        <w:ind w:left="0"/>
        <w:rPr>
          <w:sz w:val="22"/>
          <w:szCs w:val="22"/>
        </w:rPr>
        <w:sectPr w:rsidR="00A52C25" w:rsidRPr="00504D11" w:rsidSect="00A52C25">
          <w:type w:val="continuous"/>
          <w:pgSz w:w="11906" w:h="16838"/>
          <w:pgMar w:top="709" w:right="1417" w:bottom="1417" w:left="1417" w:header="708" w:footer="708" w:gutter="0"/>
          <w:cols w:space="708"/>
          <w:docGrid w:linePitch="360"/>
        </w:sectPr>
      </w:pPr>
      <w:r w:rsidRPr="00504D11">
        <w:rPr>
          <w:sz w:val="22"/>
          <w:szCs w:val="22"/>
        </w:rPr>
        <w:t>nástupní zastávka: náměstí Svobody</w:t>
      </w:r>
      <w:r w:rsidR="0091785F">
        <w:rPr>
          <w:sz w:val="22"/>
          <w:szCs w:val="22"/>
        </w:rPr>
        <w:t xml:space="preserve">; </w:t>
      </w:r>
      <w:r w:rsidR="00A52C25" w:rsidRPr="00504D11">
        <w:rPr>
          <w:sz w:val="22"/>
          <w:szCs w:val="22"/>
        </w:rPr>
        <w:t>zastávky označené * jsou s</w:t>
      </w:r>
      <w:r w:rsidR="0091785F">
        <w:rPr>
          <w:sz w:val="22"/>
          <w:szCs w:val="22"/>
        </w:rPr>
        <w:t> </w:t>
      </w:r>
      <w:r w:rsidR="00A52C25" w:rsidRPr="00504D11">
        <w:rPr>
          <w:sz w:val="22"/>
          <w:szCs w:val="22"/>
        </w:rPr>
        <w:t>výstupem</w:t>
      </w:r>
      <w:r w:rsidR="0091785F">
        <w:rPr>
          <w:sz w:val="22"/>
          <w:szCs w:val="22"/>
        </w:rPr>
        <w:t>.</w:t>
      </w:r>
    </w:p>
    <w:p w14:paraId="677A0A0F" w14:textId="4756B65F" w:rsidR="00197BFC" w:rsidRDefault="0091785F" w:rsidP="00850AB9">
      <w:pPr>
        <w:pBdr>
          <w:top w:val="nil"/>
          <w:left w:val="nil"/>
          <w:bottom w:val="nil"/>
          <w:right w:val="nil"/>
          <w:between w:val="nil"/>
        </w:pBdr>
        <w:shd w:val="clear" w:color="auto" w:fill="FFFFFF"/>
        <w:spacing w:line="240" w:lineRule="auto"/>
        <w:ind w:left="0"/>
        <w:rPr>
          <w:sz w:val="22"/>
          <w:szCs w:val="22"/>
        </w:rPr>
      </w:pPr>
      <w:bookmarkStart w:id="0" w:name="_heading=h.gjdgxs" w:colFirst="0" w:colLast="0"/>
      <w:bookmarkEnd w:id="0"/>
      <w:r>
        <w:rPr>
          <w:sz w:val="22"/>
          <w:szCs w:val="22"/>
          <w:u w:val="single"/>
        </w:rPr>
        <w:t>Vyhlídková t</w:t>
      </w:r>
      <w:r w:rsidR="00850AB9" w:rsidRPr="00E70B53">
        <w:rPr>
          <w:sz w:val="22"/>
          <w:szCs w:val="22"/>
          <w:u w:val="single"/>
        </w:rPr>
        <w:t>rasa</w:t>
      </w:r>
      <w:r w:rsidR="00E70B53" w:rsidRPr="00E70B53">
        <w:rPr>
          <w:sz w:val="22"/>
          <w:szCs w:val="22"/>
          <w:u w:val="single"/>
        </w:rPr>
        <w:t>:</w:t>
      </w:r>
      <w:r w:rsidR="00070578" w:rsidRPr="00504D11">
        <w:rPr>
          <w:sz w:val="22"/>
          <w:szCs w:val="22"/>
        </w:rPr>
        <w:t xml:space="preserve"> </w:t>
      </w:r>
      <w:r w:rsidR="00A0477A">
        <w:rPr>
          <w:sz w:val="22"/>
          <w:szCs w:val="22"/>
        </w:rPr>
        <w:t xml:space="preserve">Náměstí Svobody – Rašínova – Joštova – Údolní – Úvoz – Mendlovo náměstí* </w:t>
      </w:r>
      <w:r w:rsidR="00A0477A" w:rsidRPr="00504D11">
        <w:rPr>
          <w:sz w:val="22"/>
          <w:szCs w:val="22"/>
        </w:rPr>
        <w:t>–</w:t>
      </w:r>
      <w:r w:rsidR="00A0477A">
        <w:rPr>
          <w:sz w:val="22"/>
          <w:szCs w:val="22"/>
        </w:rPr>
        <w:t xml:space="preserve"> Hlinky – Pisárecká – Veslařská </w:t>
      </w:r>
      <w:r w:rsidR="00850AB9" w:rsidRPr="00504D11">
        <w:rPr>
          <w:sz w:val="22"/>
          <w:szCs w:val="22"/>
        </w:rPr>
        <w:t xml:space="preserve">– </w:t>
      </w:r>
      <w:r w:rsidR="00A0477A">
        <w:rPr>
          <w:sz w:val="22"/>
          <w:szCs w:val="22"/>
        </w:rPr>
        <w:t xml:space="preserve">Hlavní – Branka – Bystrcká </w:t>
      </w:r>
      <w:r w:rsidR="00197BFC">
        <w:rPr>
          <w:sz w:val="22"/>
          <w:szCs w:val="22"/>
        </w:rPr>
        <w:t>–</w:t>
      </w:r>
      <w:r w:rsidR="00A0477A">
        <w:rPr>
          <w:sz w:val="22"/>
          <w:szCs w:val="22"/>
        </w:rPr>
        <w:t xml:space="preserve"> </w:t>
      </w:r>
      <w:r w:rsidR="00197BFC">
        <w:rPr>
          <w:sz w:val="22"/>
          <w:szCs w:val="22"/>
        </w:rPr>
        <w:t>U Zoologické zahrady* – Ondrova – U</w:t>
      </w:r>
      <w:r w:rsidR="003E4684">
        <w:rPr>
          <w:sz w:val="22"/>
          <w:szCs w:val="22"/>
        </w:rPr>
        <w:t> L</w:t>
      </w:r>
      <w:r w:rsidR="00197BFC">
        <w:rPr>
          <w:sz w:val="22"/>
          <w:szCs w:val="22"/>
        </w:rPr>
        <w:t xml:space="preserve">uhu. </w:t>
      </w:r>
    </w:p>
    <w:p w14:paraId="7FF02457" w14:textId="77777777" w:rsidR="00197BFC" w:rsidRDefault="00197BFC" w:rsidP="00850AB9">
      <w:pPr>
        <w:pBdr>
          <w:top w:val="nil"/>
          <w:left w:val="nil"/>
          <w:bottom w:val="nil"/>
          <w:right w:val="nil"/>
          <w:between w:val="nil"/>
        </w:pBdr>
        <w:shd w:val="clear" w:color="auto" w:fill="FFFFFF"/>
        <w:spacing w:line="240" w:lineRule="auto"/>
        <w:ind w:left="0"/>
        <w:rPr>
          <w:sz w:val="22"/>
          <w:szCs w:val="22"/>
        </w:rPr>
      </w:pPr>
    </w:p>
    <w:p w14:paraId="4A7A00FB" w14:textId="669B9F18" w:rsidR="00850AB9" w:rsidRDefault="00197BFC" w:rsidP="00850AB9">
      <w:pPr>
        <w:pBdr>
          <w:top w:val="nil"/>
          <w:left w:val="nil"/>
          <w:bottom w:val="nil"/>
          <w:right w:val="nil"/>
          <w:between w:val="nil"/>
        </w:pBdr>
        <w:shd w:val="clear" w:color="auto" w:fill="FFFFFF"/>
        <w:spacing w:line="240" w:lineRule="auto"/>
        <w:ind w:left="0"/>
        <w:rPr>
          <w:i/>
          <w:iCs/>
          <w:sz w:val="22"/>
          <w:szCs w:val="22"/>
        </w:rPr>
      </w:pPr>
      <w:r w:rsidRPr="00197BFC">
        <w:rPr>
          <w:i/>
          <w:iCs/>
          <w:sz w:val="22"/>
          <w:szCs w:val="22"/>
        </w:rPr>
        <w:t>Cesta zpět pro případnou další jízdu je bez cestujících po totožné trase.</w:t>
      </w:r>
    </w:p>
    <w:p w14:paraId="7DDF1952" w14:textId="72DB534D" w:rsidR="009131AD" w:rsidRDefault="009131AD" w:rsidP="009131AD">
      <w:pPr>
        <w:pStyle w:val="Bezmezer"/>
        <w:ind w:left="0"/>
      </w:pPr>
    </w:p>
    <w:p w14:paraId="45848B67" w14:textId="77777777" w:rsidR="00850AB9" w:rsidRPr="00504D11" w:rsidRDefault="00850AB9" w:rsidP="00850AB9">
      <w:pPr>
        <w:pBdr>
          <w:top w:val="nil"/>
          <w:left w:val="nil"/>
          <w:bottom w:val="nil"/>
          <w:right w:val="nil"/>
          <w:between w:val="nil"/>
        </w:pBdr>
        <w:shd w:val="clear" w:color="auto" w:fill="FFFFFF"/>
        <w:spacing w:line="240" w:lineRule="auto"/>
        <w:ind w:left="0"/>
        <w:jc w:val="left"/>
        <w:rPr>
          <w:sz w:val="22"/>
          <w:szCs w:val="22"/>
        </w:rPr>
      </w:pPr>
    </w:p>
    <w:p w14:paraId="67CAEC34" w14:textId="3505F0BE" w:rsidR="00A52C25" w:rsidRPr="009B3E62" w:rsidRDefault="00A52C25" w:rsidP="00850AB9">
      <w:pPr>
        <w:pStyle w:val="mcntmsonormal"/>
        <w:shd w:val="clear" w:color="auto" w:fill="FFFFFF"/>
        <w:spacing w:before="0" w:beforeAutospacing="0" w:after="0" w:afterAutospacing="0"/>
        <w:rPr>
          <w:rFonts w:asciiTheme="minorHAnsi" w:hAnsiTheme="minorHAnsi" w:cstheme="minorHAnsi"/>
          <w:sz w:val="20"/>
          <w:szCs w:val="20"/>
        </w:rPr>
      </w:pPr>
    </w:p>
    <w:sectPr w:rsidR="00A52C25" w:rsidRPr="009B3E62" w:rsidSect="00E70B53">
      <w:type w:val="continuous"/>
      <w:pgSz w:w="11906" w:h="16838"/>
      <w:pgMar w:top="709" w:right="1417" w:bottom="1417" w:left="1417"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FB9"/>
    <w:multiLevelType w:val="hybridMultilevel"/>
    <w:tmpl w:val="94B6B1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4F2018"/>
    <w:multiLevelType w:val="hybridMultilevel"/>
    <w:tmpl w:val="0C404D7A"/>
    <w:lvl w:ilvl="0" w:tplc="C89E00DA">
      <w:start w:val="1"/>
      <w:numFmt w:val="upperRoman"/>
      <w:lvlText w:val="%1."/>
      <w:lvlJc w:val="left"/>
      <w:pPr>
        <w:ind w:left="1077" w:hanging="72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 w15:restartNumberingAfterBreak="0">
    <w:nsid w:val="3FC63FC9"/>
    <w:multiLevelType w:val="hybridMultilevel"/>
    <w:tmpl w:val="95126E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AB7A8B"/>
    <w:multiLevelType w:val="hybridMultilevel"/>
    <w:tmpl w:val="135AB8E2"/>
    <w:lvl w:ilvl="0" w:tplc="667E6F00">
      <w:numFmt w:val="bullet"/>
      <w:lvlText w:val="-"/>
      <w:lvlJc w:val="left"/>
      <w:pPr>
        <w:ind w:left="1077" w:hanging="360"/>
      </w:pPr>
      <w:rPr>
        <w:rFonts w:ascii="Verdana" w:eastAsia="Times New Roman" w:hAnsi="Verdana"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53B04037"/>
    <w:multiLevelType w:val="hybridMultilevel"/>
    <w:tmpl w:val="717075F8"/>
    <w:lvl w:ilvl="0" w:tplc="40FEDE52">
      <w:start w:val="1"/>
      <w:numFmt w:val="upp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6FE31440"/>
    <w:multiLevelType w:val="hybridMultilevel"/>
    <w:tmpl w:val="21202D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9260A8"/>
    <w:multiLevelType w:val="multilevel"/>
    <w:tmpl w:val="CC848BEC"/>
    <w:lvl w:ilvl="0">
      <w:start w:val="6"/>
      <w:numFmt w:val="decimal"/>
      <w:lvlText w:val="%1"/>
      <w:lvlJc w:val="left"/>
      <w:pPr>
        <w:ind w:left="360" w:hanging="360"/>
      </w:pPr>
      <w:rPr>
        <w:rFonts w:eastAsia="MS Mincho" w:cs="Times New Roman" w:hint="default"/>
      </w:rPr>
    </w:lvl>
    <w:lvl w:ilvl="1">
      <w:start w:val="3"/>
      <w:numFmt w:val="decimal"/>
      <w:lvlText w:val="%1.%2"/>
      <w:lvlJc w:val="left"/>
      <w:pPr>
        <w:ind w:left="786" w:hanging="360"/>
      </w:pPr>
      <w:rPr>
        <w:rFonts w:eastAsia="MS Mincho" w:cs="Times New Roman" w:hint="default"/>
      </w:rPr>
    </w:lvl>
    <w:lvl w:ilvl="2">
      <w:start w:val="1"/>
      <w:numFmt w:val="decimal"/>
      <w:lvlText w:val="%1.%2.%3"/>
      <w:lvlJc w:val="left"/>
      <w:pPr>
        <w:ind w:left="1572" w:hanging="720"/>
      </w:pPr>
      <w:rPr>
        <w:rFonts w:eastAsia="MS Mincho" w:cs="Times New Roman" w:hint="default"/>
      </w:rPr>
    </w:lvl>
    <w:lvl w:ilvl="3">
      <w:start w:val="1"/>
      <w:numFmt w:val="decimal"/>
      <w:lvlText w:val="%1.%2.%3.%4"/>
      <w:lvlJc w:val="left"/>
      <w:pPr>
        <w:ind w:left="1998" w:hanging="720"/>
      </w:pPr>
      <w:rPr>
        <w:rFonts w:eastAsia="MS Mincho" w:cs="Times New Roman" w:hint="default"/>
      </w:rPr>
    </w:lvl>
    <w:lvl w:ilvl="4">
      <w:start w:val="1"/>
      <w:numFmt w:val="decimal"/>
      <w:lvlText w:val="%1.%2.%3.%4.%5"/>
      <w:lvlJc w:val="left"/>
      <w:pPr>
        <w:ind w:left="2784" w:hanging="1080"/>
      </w:pPr>
      <w:rPr>
        <w:rFonts w:eastAsia="MS Mincho" w:cs="Times New Roman" w:hint="default"/>
      </w:rPr>
    </w:lvl>
    <w:lvl w:ilvl="5">
      <w:start w:val="1"/>
      <w:numFmt w:val="decimal"/>
      <w:lvlText w:val="%1.%2.%3.%4.%5.%6"/>
      <w:lvlJc w:val="left"/>
      <w:pPr>
        <w:ind w:left="3210" w:hanging="1080"/>
      </w:pPr>
      <w:rPr>
        <w:rFonts w:eastAsia="MS Mincho" w:cs="Times New Roman" w:hint="default"/>
      </w:rPr>
    </w:lvl>
    <w:lvl w:ilvl="6">
      <w:start w:val="1"/>
      <w:numFmt w:val="decimal"/>
      <w:lvlText w:val="%1.%2.%3.%4.%5.%6.%7"/>
      <w:lvlJc w:val="left"/>
      <w:pPr>
        <w:ind w:left="3996" w:hanging="1440"/>
      </w:pPr>
      <w:rPr>
        <w:rFonts w:eastAsia="MS Mincho" w:cs="Times New Roman" w:hint="default"/>
      </w:rPr>
    </w:lvl>
    <w:lvl w:ilvl="7">
      <w:start w:val="1"/>
      <w:numFmt w:val="decimal"/>
      <w:lvlText w:val="%1.%2.%3.%4.%5.%6.%7.%8"/>
      <w:lvlJc w:val="left"/>
      <w:pPr>
        <w:ind w:left="4422" w:hanging="1440"/>
      </w:pPr>
      <w:rPr>
        <w:rFonts w:eastAsia="MS Mincho" w:cs="Times New Roman" w:hint="default"/>
      </w:rPr>
    </w:lvl>
    <w:lvl w:ilvl="8">
      <w:start w:val="1"/>
      <w:numFmt w:val="decimal"/>
      <w:lvlText w:val="%1.%2.%3.%4.%5.%6.%7.%8.%9"/>
      <w:lvlJc w:val="left"/>
      <w:pPr>
        <w:ind w:left="5208" w:hanging="1800"/>
      </w:pPr>
      <w:rPr>
        <w:rFonts w:eastAsia="MS Mincho" w:cs="Times New Roman" w:hint="default"/>
      </w:rPr>
    </w:lvl>
  </w:abstractNum>
  <w:num w:numId="1" w16cid:durableId="906110592">
    <w:abstractNumId w:val="1"/>
  </w:num>
  <w:num w:numId="2" w16cid:durableId="38014277">
    <w:abstractNumId w:val="3"/>
  </w:num>
  <w:num w:numId="3" w16cid:durableId="2143496167">
    <w:abstractNumId w:val="5"/>
  </w:num>
  <w:num w:numId="4" w16cid:durableId="1545022657">
    <w:abstractNumId w:val="2"/>
  </w:num>
  <w:num w:numId="5" w16cid:durableId="1265649855">
    <w:abstractNumId w:val="0"/>
  </w:num>
  <w:num w:numId="6" w16cid:durableId="2069761395">
    <w:abstractNumId w:val="6"/>
  </w:num>
  <w:num w:numId="7" w16cid:durableId="1297448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46"/>
    <w:rsid w:val="00007C4A"/>
    <w:rsid w:val="00031E8E"/>
    <w:rsid w:val="0003741E"/>
    <w:rsid w:val="00042E82"/>
    <w:rsid w:val="00044FFC"/>
    <w:rsid w:val="00061359"/>
    <w:rsid w:val="00070578"/>
    <w:rsid w:val="000B5525"/>
    <w:rsid w:val="000B56DF"/>
    <w:rsid w:val="0012004C"/>
    <w:rsid w:val="0012451D"/>
    <w:rsid w:val="001313BB"/>
    <w:rsid w:val="00147730"/>
    <w:rsid w:val="00157F45"/>
    <w:rsid w:val="001610C5"/>
    <w:rsid w:val="00197BFC"/>
    <w:rsid w:val="001A4EC0"/>
    <w:rsid w:val="001E1C0F"/>
    <w:rsid w:val="00201F1C"/>
    <w:rsid w:val="00215AC0"/>
    <w:rsid w:val="00237EA8"/>
    <w:rsid w:val="00240833"/>
    <w:rsid w:val="0025584F"/>
    <w:rsid w:val="0026007E"/>
    <w:rsid w:val="00263A2B"/>
    <w:rsid w:val="00283B14"/>
    <w:rsid w:val="002A44C3"/>
    <w:rsid w:val="002B0C8C"/>
    <w:rsid w:val="002E2AAF"/>
    <w:rsid w:val="002E3CEB"/>
    <w:rsid w:val="002E79BA"/>
    <w:rsid w:val="002E7A19"/>
    <w:rsid w:val="002F4F8E"/>
    <w:rsid w:val="00304D3E"/>
    <w:rsid w:val="00313FDA"/>
    <w:rsid w:val="00346C06"/>
    <w:rsid w:val="00372170"/>
    <w:rsid w:val="00376B65"/>
    <w:rsid w:val="00395C67"/>
    <w:rsid w:val="003C276F"/>
    <w:rsid w:val="003C382E"/>
    <w:rsid w:val="003C6BAA"/>
    <w:rsid w:val="003E4684"/>
    <w:rsid w:val="004174CB"/>
    <w:rsid w:val="00436E5A"/>
    <w:rsid w:val="00447BF8"/>
    <w:rsid w:val="004524CF"/>
    <w:rsid w:val="0047106D"/>
    <w:rsid w:val="004C5D6B"/>
    <w:rsid w:val="004F7999"/>
    <w:rsid w:val="0050342C"/>
    <w:rsid w:val="00504D11"/>
    <w:rsid w:val="00512FE9"/>
    <w:rsid w:val="0053307A"/>
    <w:rsid w:val="00593F4B"/>
    <w:rsid w:val="005D096B"/>
    <w:rsid w:val="005D5DF4"/>
    <w:rsid w:val="00605469"/>
    <w:rsid w:val="00626E21"/>
    <w:rsid w:val="00634178"/>
    <w:rsid w:val="006379E2"/>
    <w:rsid w:val="00660431"/>
    <w:rsid w:val="006744E2"/>
    <w:rsid w:val="00697224"/>
    <w:rsid w:val="007113F0"/>
    <w:rsid w:val="0072149F"/>
    <w:rsid w:val="00752D94"/>
    <w:rsid w:val="00775C09"/>
    <w:rsid w:val="0077640A"/>
    <w:rsid w:val="0078063A"/>
    <w:rsid w:val="007A517F"/>
    <w:rsid w:val="007A74F9"/>
    <w:rsid w:val="007E3C4D"/>
    <w:rsid w:val="007F32AF"/>
    <w:rsid w:val="00821E52"/>
    <w:rsid w:val="00830313"/>
    <w:rsid w:val="0084618E"/>
    <w:rsid w:val="00850AB9"/>
    <w:rsid w:val="00864DF9"/>
    <w:rsid w:val="00885F09"/>
    <w:rsid w:val="00894177"/>
    <w:rsid w:val="00896632"/>
    <w:rsid w:val="008E1539"/>
    <w:rsid w:val="008F4964"/>
    <w:rsid w:val="009131AD"/>
    <w:rsid w:val="0091785F"/>
    <w:rsid w:val="009300E0"/>
    <w:rsid w:val="00944016"/>
    <w:rsid w:val="00945287"/>
    <w:rsid w:val="009653CE"/>
    <w:rsid w:val="00967BA5"/>
    <w:rsid w:val="00985950"/>
    <w:rsid w:val="009A13DF"/>
    <w:rsid w:val="009B3E62"/>
    <w:rsid w:val="009C2EEF"/>
    <w:rsid w:val="009D1223"/>
    <w:rsid w:val="00A0477A"/>
    <w:rsid w:val="00A06F35"/>
    <w:rsid w:val="00A227B1"/>
    <w:rsid w:val="00A52C25"/>
    <w:rsid w:val="00A700C5"/>
    <w:rsid w:val="00A7243A"/>
    <w:rsid w:val="00A73B8B"/>
    <w:rsid w:val="00A87025"/>
    <w:rsid w:val="00A91D2A"/>
    <w:rsid w:val="00A92E00"/>
    <w:rsid w:val="00AB0078"/>
    <w:rsid w:val="00AC0CE7"/>
    <w:rsid w:val="00AE63EF"/>
    <w:rsid w:val="00AE6B05"/>
    <w:rsid w:val="00B05ADE"/>
    <w:rsid w:val="00B14E39"/>
    <w:rsid w:val="00B71381"/>
    <w:rsid w:val="00B7367B"/>
    <w:rsid w:val="00B87BCB"/>
    <w:rsid w:val="00B951A2"/>
    <w:rsid w:val="00BB5519"/>
    <w:rsid w:val="00BC2BE0"/>
    <w:rsid w:val="00BF6CDB"/>
    <w:rsid w:val="00C12DB4"/>
    <w:rsid w:val="00C33702"/>
    <w:rsid w:val="00C926C2"/>
    <w:rsid w:val="00CB534C"/>
    <w:rsid w:val="00CC50A2"/>
    <w:rsid w:val="00CC50FC"/>
    <w:rsid w:val="00CE6772"/>
    <w:rsid w:val="00D03CF2"/>
    <w:rsid w:val="00D75A68"/>
    <w:rsid w:val="00D85B7B"/>
    <w:rsid w:val="00D90F3E"/>
    <w:rsid w:val="00DB2C23"/>
    <w:rsid w:val="00DF7E10"/>
    <w:rsid w:val="00E05160"/>
    <w:rsid w:val="00E33921"/>
    <w:rsid w:val="00E57639"/>
    <w:rsid w:val="00E6647F"/>
    <w:rsid w:val="00E67258"/>
    <w:rsid w:val="00E70B53"/>
    <w:rsid w:val="00EC405A"/>
    <w:rsid w:val="00ED49DB"/>
    <w:rsid w:val="00EE33DB"/>
    <w:rsid w:val="00F07270"/>
    <w:rsid w:val="00F31BD0"/>
    <w:rsid w:val="00F43AF0"/>
    <w:rsid w:val="00F77770"/>
    <w:rsid w:val="00F9743F"/>
    <w:rsid w:val="00FA2BFF"/>
    <w:rsid w:val="00FA6CA3"/>
    <w:rsid w:val="00FA70BC"/>
    <w:rsid w:val="00FB0ACB"/>
    <w:rsid w:val="00FC7269"/>
    <w:rsid w:val="00FD4A21"/>
    <w:rsid w:val="00FD6B46"/>
    <w:rsid w:val="00FF1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3ADD1"/>
  <w15:docId w15:val="{3A02A499-D4B0-4986-AC20-93B1E5CA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A87025"/>
    <w:pPr>
      <w:spacing w:line="360" w:lineRule="auto"/>
      <w:ind w:left="357"/>
      <w:jc w:val="both"/>
    </w:pPr>
    <w:rPr>
      <w:bCs/>
      <w:sz w:val="24"/>
      <w:szCs w:val="28"/>
      <w:lang w:eastAsia="en-US"/>
    </w:rPr>
  </w:style>
  <w:style w:type="paragraph" w:styleId="Nadpis1">
    <w:name w:val="heading 1"/>
    <w:basedOn w:val="Normln"/>
    <w:next w:val="Normln"/>
    <w:link w:val="Nadpis1Char"/>
    <w:uiPriority w:val="99"/>
    <w:qFormat/>
    <w:rsid w:val="00A87025"/>
    <w:pPr>
      <w:keepNext/>
      <w:keepLines/>
      <w:spacing w:before="480"/>
      <w:outlineLvl w:val="0"/>
    </w:pPr>
    <w:rPr>
      <w:rFonts w:ascii="Cambria" w:eastAsia="Times New Roman" w:hAnsi="Cambria"/>
      <w:b/>
      <w:bCs w:val="0"/>
    </w:rPr>
  </w:style>
  <w:style w:type="paragraph" w:styleId="Nadpis3">
    <w:name w:val="heading 3"/>
    <w:basedOn w:val="Normln"/>
    <w:next w:val="Normln"/>
    <w:link w:val="Nadpis3Char"/>
    <w:semiHidden/>
    <w:unhideWhenUsed/>
    <w:qFormat/>
    <w:locked/>
    <w:rsid w:val="0060546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87025"/>
    <w:rPr>
      <w:rFonts w:ascii="Cambria" w:hAnsi="Cambria" w:cs="Times New Roman"/>
      <w:b/>
      <w:bCs/>
      <w:color w:val="365F91"/>
      <w:sz w:val="28"/>
      <w:szCs w:val="28"/>
    </w:rPr>
  </w:style>
  <w:style w:type="paragraph" w:styleId="Bezmezer">
    <w:name w:val="No Spacing"/>
    <w:uiPriority w:val="99"/>
    <w:qFormat/>
    <w:rsid w:val="00AB0078"/>
    <w:pPr>
      <w:spacing w:line="360" w:lineRule="auto"/>
      <w:ind w:left="357"/>
      <w:jc w:val="both"/>
    </w:pPr>
    <w:rPr>
      <w:bCs/>
      <w:sz w:val="24"/>
      <w:szCs w:val="28"/>
      <w:lang w:eastAsia="en-US"/>
    </w:rPr>
  </w:style>
  <w:style w:type="paragraph" w:styleId="Odstavecseseznamem">
    <w:name w:val="List Paragraph"/>
    <w:basedOn w:val="Normln"/>
    <w:uiPriority w:val="34"/>
    <w:qFormat/>
    <w:rsid w:val="00A87025"/>
    <w:pPr>
      <w:ind w:left="720"/>
      <w:contextualSpacing/>
    </w:pPr>
  </w:style>
  <w:style w:type="paragraph" w:styleId="Rozloendokumentu">
    <w:name w:val="Document Map"/>
    <w:basedOn w:val="Normln"/>
    <w:link w:val="RozloendokumentuChar"/>
    <w:uiPriority w:val="99"/>
    <w:semiHidden/>
    <w:rsid w:val="007764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D621CD"/>
    <w:rPr>
      <w:bCs/>
      <w:sz w:val="0"/>
      <w:szCs w:val="0"/>
      <w:lang w:eastAsia="en-US"/>
    </w:rPr>
  </w:style>
  <w:style w:type="character" w:styleId="Odkaznakoment">
    <w:name w:val="annotation reference"/>
    <w:basedOn w:val="Standardnpsmoodstavce"/>
    <w:uiPriority w:val="99"/>
    <w:semiHidden/>
    <w:unhideWhenUsed/>
    <w:rsid w:val="002E7A19"/>
    <w:rPr>
      <w:sz w:val="16"/>
      <w:szCs w:val="16"/>
    </w:rPr>
  </w:style>
  <w:style w:type="paragraph" w:styleId="Textkomente">
    <w:name w:val="annotation text"/>
    <w:basedOn w:val="Normln"/>
    <w:link w:val="TextkomenteChar"/>
    <w:uiPriority w:val="99"/>
    <w:semiHidden/>
    <w:unhideWhenUsed/>
    <w:rsid w:val="002E7A19"/>
    <w:rPr>
      <w:sz w:val="20"/>
      <w:szCs w:val="20"/>
    </w:rPr>
  </w:style>
  <w:style w:type="character" w:customStyle="1" w:styleId="TextkomenteChar">
    <w:name w:val="Text komentáře Char"/>
    <w:basedOn w:val="Standardnpsmoodstavce"/>
    <w:link w:val="Textkomente"/>
    <w:uiPriority w:val="99"/>
    <w:semiHidden/>
    <w:rsid w:val="002E7A19"/>
    <w:rPr>
      <w:bCs/>
      <w:lang w:eastAsia="en-US"/>
    </w:rPr>
  </w:style>
  <w:style w:type="paragraph" w:styleId="Pedmtkomente">
    <w:name w:val="annotation subject"/>
    <w:basedOn w:val="Textkomente"/>
    <w:next w:val="Textkomente"/>
    <w:link w:val="PedmtkomenteChar"/>
    <w:uiPriority w:val="99"/>
    <w:semiHidden/>
    <w:unhideWhenUsed/>
    <w:rsid w:val="002E7A19"/>
    <w:rPr>
      <w:b/>
    </w:rPr>
  </w:style>
  <w:style w:type="character" w:customStyle="1" w:styleId="PedmtkomenteChar">
    <w:name w:val="Předmět komentáře Char"/>
    <w:basedOn w:val="TextkomenteChar"/>
    <w:link w:val="Pedmtkomente"/>
    <w:uiPriority w:val="99"/>
    <w:semiHidden/>
    <w:rsid w:val="002E7A19"/>
    <w:rPr>
      <w:b/>
      <w:bCs/>
      <w:lang w:eastAsia="en-US"/>
    </w:rPr>
  </w:style>
  <w:style w:type="paragraph" w:styleId="Textbubliny">
    <w:name w:val="Balloon Text"/>
    <w:basedOn w:val="Normln"/>
    <w:link w:val="TextbublinyChar"/>
    <w:uiPriority w:val="99"/>
    <w:semiHidden/>
    <w:unhideWhenUsed/>
    <w:rsid w:val="002E7A1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7A19"/>
    <w:rPr>
      <w:rFonts w:ascii="Tahoma" w:hAnsi="Tahoma" w:cs="Tahoma"/>
      <w:bCs/>
      <w:sz w:val="16"/>
      <w:szCs w:val="16"/>
      <w:lang w:eastAsia="en-US"/>
    </w:rPr>
  </w:style>
  <w:style w:type="paragraph" w:styleId="Zkladntextodsazen">
    <w:name w:val="Body Text Indent"/>
    <w:basedOn w:val="Normln"/>
    <w:link w:val="ZkladntextodsazenChar"/>
    <w:rsid w:val="00AE6B05"/>
    <w:pPr>
      <w:spacing w:after="120" w:line="240" w:lineRule="auto"/>
      <w:ind w:left="283"/>
      <w:jc w:val="left"/>
    </w:pPr>
    <w:rPr>
      <w:rFonts w:eastAsia="Times New Roman"/>
      <w:bCs w:val="0"/>
      <w:szCs w:val="24"/>
      <w:lang w:eastAsia="cs-CZ"/>
    </w:rPr>
  </w:style>
  <w:style w:type="character" w:customStyle="1" w:styleId="ZkladntextodsazenChar">
    <w:name w:val="Základní text odsazený Char"/>
    <w:basedOn w:val="Standardnpsmoodstavce"/>
    <w:link w:val="Zkladntextodsazen"/>
    <w:rsid w:val="00AE6B05"/>
    <w:rPr>
      <w:rFonts w:eastAsia="Times New Roman"/>
      <w:sz w:val="24"/>
      <w:szCs w:val="24"/>
    </w:rPr>
  </w:style>
  <w:style w:type="character" w:customStyle="1" w:styleId="Nadpis3Char">
    <w:name w:val="Nadpis 3 Char"/>
    <w:basedOn w:val="Standardnpsmoodstavce"/>
    <w:link w:val="Nadpis3"/>
    <w:semiHidden/>
    <w:rsid w:val="00605469"/>
    <w:rPr>
      <w:rFonts w:asciiTheme="majorHAnsi" w:eastAsiaTheme="majorEastAsia" w:hAnsiTheme="majorHAnsi" w:cstheme="majorBidi"/>
      <w:bCs/>
      <w:color w:val="243F60" w:themeColor="accent1" w:themeShade="7F"/>
      <w:sz w:val="24"/>
      <w:szCs w:val="24"/>
      <w:lang w:eastAsia="en-US"/>
    </w:rPr>
  </w:style>
  <w:style w:type="paragraph" w:styleId="Normlnweb">
    <w:name w:val="Normal (Web)"/>
    <w:basedOn w:val="Normln"/>
    <w:unhideWhenUsed/>
    <w:rsid w:val="00605469"/>
    <w:pPr>
      <w:spacing w:before="100" w:beforeAutospacing="1" w:after="100" w:afterAutospacing="1" w:line="240" w:lineRule="auto"/>
      <w:ind w:left="0"/>
      <w:jc w:val="left"/>
    </w:pPr>
    <w:rPr>
      <w:rFonts w:eastAsia="Times New Roman"/>
      <w:bCs w:val="0"/>
      <w:szCs w:val="24"/>
      <w:lang w:eastAsia="cs-CZ"/>
    </w:rPr>
  </w:style>
  <w:style w:type="paragraph" w:customStyle="1" w:styleId="mcntmsonormal">
    <w:name w:val="mcntmsonormal"/>
    <w:basedOn w:val="Normln"/>
    <w:rsid w:val="003C382E"/>
    <w:pPr>
      <w:spacing w:before="100" w:beforeAutospacing="1" w:after="100" w:afterAutospacing="1" w:line="240" w:lineRule="auto"/>
      <w:ind w:left="0"/>
      <w:jc w:val="left"/>
    </w:pPr>
    <w:rPr>
      <w:rFonts w:eastAsia="Times New Roman"/>
      <w:bCs w:val="0"/>
      <w:szCs w:val="24"/>
      <w:lang w:eastAsia="cs-CZ"/>
    </w:rPr>
  </w:style>
  <w:style w:type="character" w:styleId="Siln">
    <w:name w:val="Strong"/>
    <w:basedOn w:val="Standardnpsmoodstavce"/>
    <w:uiPriority w:val="22"/>
    <w:qFormat/>
    <w:locked/>
    <w:rsid w:val="003C382E"/>
    <w:rPr>
      <w:b/>
      <w:bCs/>
    </w:rPr>
  </w:style>
  <w:style w:type="character" w:styleId="Hypertextovodkaz">
    <w:name w:val="Hyperlink"/>
    <w:basedOn w:val="Standardnpsmoodstavce"/>
    <w:uiPriority w:val="99"/>
    <w:unhideWhenUsed/>
    <w:rsid w:val="003C6BAA"/>
    <w:rPr>
      <w:color w:val="0000FF"/>
      <w:u w:val="single"/>
    </w:rPr>
  </w:style>
  <w:style w:type="paragraph" w:styleId="Nzev">
    <w:name w:val="Title"/>
    <w:basedOn w:val="Normln"/>
    <w:link w:val="NzevChar"/>
    <w:qFormat/>
    <w:locked/>
    <w:rsid w:val="00504D11"/>
    <w:pPr>
      <w:overflowPunct w:val="0"/>
      <w:autoSpaceDE w:val="0"/>
      <w:autoSpaceDN w:val="0"/>
      <w:adjustRightInd w:val="0"/>
      <w:spacing w:line="240" w:lineRule="auto"/>
      <w:ind w:left="0"/>
      <w:jc w:val="center"/>
      <w:textAlignment w:val="baseline"/>
    </w:pPr>
    <w:rPr>
      <w:rFonts w:eastAsia="Times New Roman"/>
      <w:b/>
      <w:sz w:val="48"/>
      <w:szCs w:val="48"/>
      <w:u w:val="single"/>
      <w:lang w:eastAsia="cs-CZ"/>
    </w:rPr>
  </w:style>
  <w:style w:type="character" w:customStyle="1" w:styleId="NzevChar">
    <w:name w:val="Název Char"/>
    <w:basedOn w:val="Standardnpsmoodstavce"/>
    <w:link w:val="Nzev"/>
    <w:rsid w:val="00504D11"/>
    <w:rPr>
      <w:rFonts w:eastAsia="Times New Roman"/>
      <w:b/>
      <w:bCs/>
      <w:sz w:val="48"/>
      <w:szCs w:val="48"/>
      <w:u w:val="single"/>
    </w:rPr>
  </w:style>
  <w:style w:type="character" w:styleId="Nevyeenzmnka">
    <w:name w:val="Unresolved Mention"/>
    <w:basedOn w:val="Standardnpsmoodstavce"/>
    <w:uiPriority w:val="99"/>
    <w:semiHidden/>
    <w:unhideWhenUsed/>
    <w:rsid w:val="00512FE9"/>
    <w:rPr>
      <w:color w:val="605E5C"/>
      <w:shd w:val="clear" w:color="auto" w:fill="E1DFDD"/>
    </w:rPr>
  </w:style>
  <w:style w:type="paragraph" w:styleId="Revize">
    <w:name w:val="Revision"/>
    <w:hidden/>
    <w:uiPriority w:val="99"/>
    <w:semiHidden/>
    <w:rsid w:val="00896632"/>
    <w:rPr>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0022">
      <w:bodyDiv w:val="1"/>
      <w:marLeft w:val="0"/>
      <w:marRight w:val="0"/>
      <w:marTop w:val="0"/>
      <w:marBottom w:val="0"/>
      <w:divBdr>
        <w:top w:val="none" w:sz="0" w:space="0" w:color="auto"/>
        <w:left w:val="none" w:sz="0" w:space="0" w:color="auto"/>
        <w:bottom w:val="none" w:sz="0" w:space="0" w:color="auto"/>
        <w:right w:val="none" w:sz="0" w:space="0" w:color="auto"/>
      </w:divBdr>
    </w:div>
    <w:div w:id="442262743">
      <w:bodyDiv w:val="1"/>
      <w:marLeft w:val="0"/>
      <w:marRight w:val="0"/>
      <w:marTop w:val="0"/>
      <w:marBottom w:val="0"/>
      <w:divBdr>
        <w:top w:val="none" w:sz="0" w:space="0" w:color="auto"/>
        <w:left w:val="none" w:sz="0" w:space="0" w:color="auto"/>
        <w:bottom w:val="none" w:sz="0" w:space="0" w:color="auto"/>
        <w:right w:val="none" w:sz="0" w:space="0" w:color="auto"/>
      </w:divBdr>
    </w:div>
    <w:div w:id="461654145">
      <w:bodyDiv w:val="1"/>
      <w:marLeft w:val="0"/>
      <w:marRight w:val="0"/>
      <w:marTop w:val="0"/>
      <w:marBottom w:val="0"/>
      <w:divBdr>
        <w:top w:val="none" w:sz="0" w:space="0" w:color="auto"/>
        <w:left w:val="none" w:sz="0" w:space="0" w:color="auto"/>
        <w:bottom w:val="none" w:sz="0" w:space="0" w:color="auto"/>
        <w:right w:val="none" w:sz="0" w:space="0" w:color="auto"/>
      </w:divBdr>
    </w:div>
    <w:div w:id="1340498702">
      <w:bodyDiv w:val="1"/>
      <w:marLeft w:val="0"/>
      <w:marRight w:val="0"/>
      <w:marTop w:val="0"/>
      <w:marBottom w:val="0"/>
      <w:divBdr>
        <w:top w:val="none" w:sz="0" w:space="0" w:color="auto"/>
        <w:left w:val="none" w:sz="0" w:space="0" w:color="auto"/>
        <w:bottom w:val="none" w:sz="0" w:space="0" w:color="auto"/>
        <w:right w:val="none" w:sz="0" w:space="0" w:color="auto"/>
      </w:divBdr>
    </w:div>
    <w:div w:id="1560164864">
      <w:bodyDiv w:val="1"/>
      <w:marLeft w:val="0"/>
      <w:marRight w:val="0"/>
      <w:marTop w:val="0"/>
      <w:marBottom w:val="0"/>
      <w:divBdr>
        <w:top w:val="none" w:sz="0" w:space="0" w:color="auto"/>
        <w:left w:val="none" w:sz="0" w:space="0" w:color="auto"/>
        <w:bottom w:val="none" w:sz="0" w:space="0" w:color="auto"/>
        <w:right w:val="none" w:sz="0" w:space="0" w:color="auto"/>
      </w:divBdr>
    </w:div>
    <w:div w:id="1592397546">
      <w:bodyDiv w:val="1"/>
      <w:marLeft w:val="0"/>
      <w:marRight w:val="0"/>
      <w:marTop w:val="0"/>
      <w:marBottom w:val="0"/>
      <w:divBdr>
        <w:top w:val="none" w:sz="0" w:space="0" w:color="auto"/>
        <w:left w:val="none" w:sz="0" w:space="0" w:color="auto"/>
        <w:bottom w:val="none" w:sz="0" w:space="0" w:color="auto"/>
        <w:right w:val="none" w:sz="0" w:space="0" w:color="auto"/>
      </w:divBdr>
    </w:div>
    <w:div w:id="1881284667">
      <w:bodyDiv w:val="1"/>
      <w:marLeft w:val="0"/>
      <w:marRight w:val="0"/>
      <w:marTop w:val="0"/>
      <w:marBottom w:val="0"/>
      <w:divBdr>
        <w:top w:val="none" w:sz="0" w:space="0" w:color="auto"/>
        <w:left w:val="none" w:sz="0" w:space="0" w:color="auto"/>
        <w:bottom w:val="none" w:sz="0" w:space="0" w:color="auto"/>
        <w:right w:val="none" w:sz="0" w:space="0" w:color="auto"/>
      </w:divBdr>
    </w:div>
    <w:div w:id="19570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lastnijizdy@dpmb.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C567-589E-464B-8ED3-F3E2215A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úhradě výkonů při komerční dopravě</vt:lpstr>
    </vt:vector>
  </TitlesOfParts>
  <Company>Grizli777</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úhradě výkonů při komerční dopravě</dc:title>
  <dc:creator>Natalka</dc:creator>
  <cp:lastModifiedBy>Rossi Marek</cp:lastModifiedBy>
  <cp:revision>4</cp:revision>
  <cp:lastPrinted>2021-06-10T14:03:00Z</cp:lastPrinted>
  <dcterms:created xsi:type="dcterms:W3CDTF">2022-06-30T17:39:00Z</dcterms:created>
  <dcterms:modified xsi:type="dcterms:W3CDTF">2022-06-30T17:41:00Z</dcterms:modified>
</cp:coreProperties>
</file>