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75CD" w14:textId="37D45467" w:rsidR="006C64F2" w:rsidRDefault="00E97B6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903595" wp14:editId="07EA0527">
                <wp:simplePos x="0" y="0"/>
                <wp:positionH relativeFrom="page">
                  <wp:posOffset>384175</wp:posOffset>
                </wp:positionH>
                <wp:positionV relativeFrom="page">
                  <wp:posOffset>10212070</wp:posOffset>
                </wp:positionV>
                <wp:extent cx="2389505" cy="255905"/>
                <wp:effectExtent l="3175" t="1270" r="0" b="0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255905"/>
                        </a:xfrm>
                        <a:prstGeom prst="rect">
                          <a:avLst/>
                        </a:prstGeom>
                        <a:solidFill>
                          <a:srgbClr val="87C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AB074" id="Rectangle 41" o:spid="_x0000_s1026" style="position:absolute;margin-left:30.25pt;margin-top:804.1pt;width:188.15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" fillcolor="#87c45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1B64726B" wp14:editId="476750F9">
                <wp:simplePos x="0" y="0"/>
                <wp:positionH relativeFrom="page">
                  <wp:posOffset>2809875</wp:posOffset>
                </wp:positionH>
                <wp:positionV relativeFrom="page">
                  <wp:posOffset>10212070</wp:posOffset>
                </wp:positionV>
                <wp:extent cx="2203450" cy="255905"/>
                <wp:effectExtent l="0" t="1270" r="0" b="0"/>
                <wp:wrapNone/>
                <wp:docPr id="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255905"/>
                        </a:xfrm>
                        <a:prstGeom prst="rect">
                          <a:avLst/>
                        </a:prstGeom>
                        <a:solidFill>
                          <a:srgbClr val="85C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50EF" id="Rectangle 40" o:spid="_x0000_s1026" style="position:absolute;margin-left:221.25pt;margin-top:804.1pt;width:173.5pt;height:20.1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" fillcolor="#85c35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77862BD0" wp14:editId="3411E9F3">
                <wp:simplePos x="0" y="0"/>
                <wp:positionH relativeFrom="page">
                  <wp:posOffset>5047615</wp:posOffset>
                </wp:positionH>
                <wp:positionV relativeFrom="page">
                  <wp:posOffset>10212070</wp:posOffset>
                </wp:positionV>
                <wp:extent cx="2472055" cy="255905"/>
                <wp:effectExtent l="0" t="1270" r="0" b="0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255905"/>
                        </a:xfrm>
                        <a:prstGeom prst="rect">
                          <a:avLst/>
                        </a:prstGeom>
                        <a:solidFill>
                          <a:srgbClr val="85C2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D03F2" id="Rectangle 39" o:spid="_x0000_s1026" style="position:absolute;margin-left:397.45pt;margin-top:804.1pt;width:194.65pt;height:20.1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" fillcolor="#85c25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 wp14:anchorId="714BCC8F" wp14:editId="447B7473">
                <wp:simplePos x="0" y="0"/>
                <wp:positionH relativeFrom="page">
                  <wp:posOffset>365760</wp:posOffset>
                </wp:positionH>
                <wp:positionV relativeFrom="page">
                  <wp:posOffset>10190480</wp:posOffset>
                </wp:positionV>
                <wp:extent cx="7174865" cy="301625"/>
                <wp:effectExtent l="3810" t="0" r="3175" b="4445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4865" cy="301625"/>
                        </a:xfrm>
                        <a:prstGeom prst="rect">
                          <a:avLst/>
                        </a:prstGeom>
                        <a:solidFill>
                          <a:srgbClr val="86C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5F389" id="Rectangle 38" o:spid="_x0000_s1026" style="position:absolute;margin-left:28.8pt;margin-top:802.4pt;width:564.95pt;height:23.7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" fillcolor="#86c457" stroked="f">
                <w10:wrap anchorx="page" anchory="page"/>
              </v:rect>
            </w:pict>
          </mc:Fallback>
        </mc:AlternateContent>
      </w:r>
    </w:p>
    <w:p w14:paraId="4C9516AF" w14:textId="77777777" w:rsidR="006C64F2" w:rsidRDefault="003365A3">
      <w:pPr>
        <w:pStyle w:val="Other10"/>
        <w:framePr w:wrap="none" w:vAnchor="page" w:hAnchor="page" w:x="390" w:y="420"/>
        <w:shd w:val="clear" w:color="auto" w:fill="auto"/>
        <w:spacing w:line="200" w:lineRule="exact"/>
        <w:jc w:val="both"/>
      </w:pPr>
      <w:r>
        <w:rPr>
          <w:rStyle w:val="Other1ArialBoldItalic"/>
        </w:rPr>
        <w:t>m</w:t>
      </w:r>
    </w:p>
    <w:p w14:paraId="0E940FEB" w14:textId="77777777" w:rsidR="006C64F2" w:rsidRDefault="003365A3">
      <w:pPr>
        <w:pStyle w:val="Bodytext30"/>
        <w:framePr w:w="950" w:h="240" w:hRule="exact" w:wrap="none" w:vAnchor="page" w:hAnchor="page" w:x="630" w:y="512"/>
        <w:shd w:val="clear" w:color="auto" w:fill="auto"/>
        <w:ind w:left="96"/>
      </w:pPr>
      <w:r>
        <w:rPr>
          <w:rStyle w:val="Bodytext31"/>
        </w:rPr>
        <w:t>PLZEŇSKA</w:t>
      </w:r>
    </w:p>
    <w:p w14:paraId="613363C4" w14:textId="77777777" w:rsidR="006C64F2" w:rsidRDefault="003365A3">
      <w:pPr>
        <w:pStyle w:val="Bodytext30"/>
        <w:framePr w:w="950" w:h="240" w:hRule="exact" w:wrap="none" w:vAnchor="page" w:hAnchor="page" w:x="630" w:y="512"/>
        <w:shd w:val="clear" w:color="auto" w:fill="auto"/>
      </w:pPr>
      <w:r>
        <w:rPr>
          <w:rStyle w:val="Bodytext31"/>
        </w:rPr>
        <w:t>!TEPLÁRENSKÁ</w:t>
      </w:r>
    </w:p>
    <w:p w14:paraId="0B87354A" w14:textId="77777777" w:rsidR="006C64F2" w:rsidRDefault="006C64F2">
      <w:pPr>
        <w:framePr w:wrap="none" w:vAnchor="page" w:hAnchor="page" w:x="946" w:y="855"/>
      </w:pPr>
    </w:p>
    <w:p w14:paraId="5D141E9D" w14:textId="77777777" w:rsidR="006C64F2" w:rsidRDefault="003365A3">
      <w:pPr>
        <w:pStyle w:val="Bodytext40"/>
        <w:framePr w:w="9682" w:h="968" w:hRule="exact" w:wrap="none" w:vAnchor="page" w:hAnchor="page" w:x="1412" w:y="1159"/>
        <w:shd w:val="clear" w:color="auto" w:fill="3773A4"/>
        <w:ind w:left="360" w:right="7027"/>
      </w:pPr>
      <w:r>
        <w:rPr>
          <w:rStyle w:val="Bodytext41"/>
          <w:b/>
          <w:bCs/>
        </w:rPr>
        <w:t>PLZEŇSKA</w:t>
      </w:r>
    </w:p>
    <w:p w14:paraId="67E758DB" w14:textId="77777777" w:rsidR="006C64F2" w:rsidRDefault="003365A3">
      <w:pPr>
        <w:pStyle w:val="Bodytext40"/>
        <w:framePr w:w="9682" w:h="968" w:hRule="exact" w:wrap="none" w:vAnchor="page" w:hAnchor="page" w:x="1412" w:y="1159"/>
        <w:shd w:val="clear" w:color="auto" w:fill="3773A4"/>
        <w:spacing w:line="302" w:lineRule="exact"/>
        <w:ind w:left="360" w:right="7027"/>
      </w:pPr>
      <w:r>
        <w:rPr>
          <w:rStyle w:val="Bodytext41"/>
          <w:b/>
          <w:bCs/>
        </w:rPr>
        <w:t>TEPLÁRENSKÁ</w:t>
      </w:r>
    </w:p>
    <w:p w14:paraId="3148B203" w14:textId="77777777" w:rsidR="006C64F2" w:rsidRDefault="003365A3">
      <w:pPr>
        <w:pStyle w:val="Bodytext50"/>
        <w:framePr w:w="9682" w:h="968" w:hRule="exact" w:wrap="none" w:vAnchor="page" w:hAnchor="page" w:x="1412" w:y="1159"/>
        <w:shd w:val="clear" w:color="auto" w:fill="3773A4"/>
        <w:ind w:left="360" w:right="7027"/>
      </w:pPr>
      <w:r>
        <w:rPr>
          <w:rStyle w:val="Bodytext51"/>
          <w:b/>
          <w:bCs/>
        </w:rPr>
        <w:t xml:space="preserve">Více než energie </w:t>
      </w:r>
      <w:r>
        <w:rPr>
          <w:rStyle w:val="Bodytext5Spacing0pt"/>
          <w:b/>
          <w:bCs/>
        </w:rPr>
        <w:t>,/'7~</w:t>
      </w:r>
    </w:p>
    <w:p w14:paraId="4CE1D882" w14:textId="4D520DEA" w:rsidR="006C64F2" w:rsidRDefault="00E97B68">
      <w:pPr>
        <w:framePr w:wrap="none" w:vAnchor="page" w:hAnchor="page" w:x="572" w:y="3151"/>
        <w:rPr>
          <w:sz w:val="2"/>
          <w:szCs w:val="2"/>
        </w:rPr>
      </w:pPr>
      <w:r>
        <w:rPr>
          <w:noProof/>
        </w:rPr>
        <w:drawing>
          <wp:inline distT="0" distB="0" distL="0" distR="0" wp14:anchorId="03F38FDA" wp14:editId="0415A470">
            <wp:extent cx="7178040" cy="3695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CEA4" w14:textId="77777777" w:rsidR="006C64F2" w:rsidRDefault="003365A3">
      <w:pPr>
        <w:pStyle w:val="Heading110"/>
        <w:framePr w:w="9682" w:h="1048" w:hRule="exact" w:wrap="none" w:vAnchor="page" w:hAnchor="page" w:x="1412" w:y="9905"/>
        <w:shd w:val="clear" w:color="auto" w:fill="auto"/>
      </w:pPr>
      <w:bookmarkStart w:id="0" w:name="bookmark0"/>
      <w:r>
        <w:rPr>
          <w:rStyle w:val="Heading111"/>
          <w:b/>
          <w:bCs/>
        </w:rPr>
        <w:t>Smlouva</w:t>
      </w:r>
      <w:bookmarkEnd w:id="0"/>
    </w:p>
    <w:p w14:paraId="04733423" w14:textId="77777777" w:rsidR="006C64F2" w:rsidRDefault="003365A3">
      <w:pPr>
        <w:pStyle w:val="Heading110"/>
        <w:framePr w:w="9682" w:h="1048" w:hRule="exact" w:wrap="none" w:vAnchor="page" w:hAnchor="page" w:x="1412" w:y="9905"/>
        <w:shd w:val="clear" w:color="auto" w:fill="auto"/>
      </w:pPr>
      <w:bookmarkStart w:id="1" w:name="bookmark1"/>
      <w:r>
        <w:rPr>
          <w:rStyle w:val="Heading111"/>
          <w:b/>
          <w:bCs/>
        </w:rPr>
        <w:t>o postoupení mandátní smlouvy č. 5/PS/13</w:t>
      </w:r>
      <w:bookmarkEnd w:id="1"/>
    </w:p>
    <w:p w14:paraId="52A3CBED" w14:textId="77777777" w:rsidR="006C64F2" w:rsidRDefault="003365A3">
      <w:pPr>
        <w:pStyle w:val="Heading310"/>
        <w:framePr w:w="9682" w:h="695" w:hRule="exact" w:wrap="none" w:vAnchor="page" w:hAnchor="page" w:x="1412" w:y="11869"/>
        <w:shd w:val="clear" w:color="auto" w:fill="auto"/>
        <w:spacing w:before="0" w:after="0"/>
      </w:pPr>
      <w:bookmarkStart w:id="2" w:name="bookmark2"/>
      <w:r>
        <w:rPr>
          <w:rStyle w:val="Heading311"/>
          <w:b/>
          <w:bCs/>
        </w:rPr>
        <w:t>uzavřená mezi Plzeňskou teplárenskou, a.s., Plzeňský</w:t>
      </w:r>
      <w:r>
        <w:rPr>
          <w:rStyle w:val="Heading311"/>
          <w:b/>
          <w:bCs/>
        </w:rPr>
        <w:t>mi službami a.s. a Střední průmyslovou školou dopravní, Plzeň, Karlovarská 99</w:t>
      </w:r>
      <w:bookmarkEnd w:id="2"/>
    </w:p>
    <w:p w14:paraId="70D31930" w14:textId="77777777" w:rsidR="006C64F2" w:rsidRDefault="003365A3">
      <w:pPr>
        <w:pStyle w:val="Bodytext60"/>
        <w:framePr w:w="9682" w:h="504" w:hRule="exact" w:wrap="none" w:vAnchor="page" w:hAnchor="page" w:x="1412" w:y="13153"/>
        <w:shd w:val="clear" w:color="auto" w:fill="auto"/>
        <w:spacing w:before="0" w:after="0"/>
      </w:pPr>
      <w:r>
        <w:rPr>
          <w:rStyle w:val="Bodytext61"/>
          <w:b/>
          <w:bCs/>
        </w:rPr>
        <w:t>číslo smlouvy: 02022/0209</w:t>
      </w:r>
    </w:p>
    <w:p w14:paraId="6D7A3B53" w14:textId="77777777" w:rsidR="006C64F2" w:rsidRDefault="003365A3">
      <w:pPr>
        <w:pStyle w:val="Bodytext70"/>
        <w:framePr w:w="9682" w:h="902" w:hRule="exact" w:wrap="none" w:vAnchor="page" w:hAnchor="page" w:x="1412" w:y="14706"/>
        <w:shd w:val="clear" w:color="auto" w:fill="auto"/>
        <w:spacing w:before="0"/>
        <w:ind w:left="1100" w:right="2320"/>
      </w:pPr>
      <w:r>
        <w:t>Plzeňská teplárenská, a. s.. Doubravecká 2760/1. 301 00 Plzeň</w:t>
      </w:r>
      <w:r>
        <w:br/>
        <w:t xml:space="preserve">tel.: +420 377 180 </w:t>
      </w:r>
      <w:r>
        <w:rPr>
          <w:lang w:val="en-US" w:eastAsia="en-US" w:bidi="en-US"/>
        </w:rPr>
        <w:t xml:space="preserve">111. </w:t>
      </w:r>
      <w:r>
        <w:t>fax: +420 377 235 845</w:t>
      </w:r>
      <w:r>
        <w:br/>
        <w:t xml:space="preserve">e mail: </w:t>
      </w:r>
      <w:hyperlink r:id="rId8" w:history="1">
        <w:r>
          <w:rPr>
            <w:lang w:val="en-US" w:eastAsia="en-US" w:bidi="en-US"/>
          </w:rPr>
          <w:t>inbox@plzenskateplarenska.cz</w:t>
        </w:r>
      </w:hyperlink>
      <w:r>
        <w:rPr>
          <w:lang w:val="en-US" w:eastAsia="en-US" w:bidi="en-US"/>
        </w:rPr>
        <w:t xml:space="preserve">, </w:t>
      </w:r>
      <w:hyperlink r:id="rId9" w:history="1">
        <w:r>
          <w:rPr>
            <w:lang w:val="en-US" w:eastAsia="en-US" w:bidi="en-US"/>
          </w:rPr>
          <w:t>www.plzenskateplarenska.cz</w:t>
        </w:r>
      </w:hyperlink>
    </w:p>
    <w:p w14:paraId="0542C6C8" w14:textId="77777777" w:rsidR="006C64F2" w:rsidRDefault="003365A3">
      <w:pPr>
        <w:pStyle w:val="Bodytext70"/>
        <w:framePr w:w="9682" w:h="902" w:hRule="exact" w:wrap="none" w:vAnchor="page" w:hAnchor="page" w:x="1412" w:y="14706"/>
        <w:shd w:val="clear" w:color="auto" w:fill="auto"/>
        <w:spacing w:before="0"/>
        <w:ind w:left="1100" w:right="1977"/>
        <w:jc w:val="both"/>
      </w:pPr>
      <w:r>
        <w:t>IČ: 49790480. DIČ: CZ49790480. bankovní spojení: Česká spořitelna, a. s., č účtu: 2000641309/0800</w:t>
      </w:r>
      <w:r>
        <w:br/>
        <w:t>Společnost zapsána v Obchodním rejstřík</w:t>
      </w:r>
      <w:r>
        <w:t>u u Krajského soudu v Plzni, oddíl 8. vložka 392</w:t>
      </w:r>
    </w:p>
    <w:p w14:paraId="6DD0A239" w14:textId="1AC0D89B" w:rsidR="006C64F2" w:rsidRDefault="00E97B68">
      <w:pPr>
        <w:framePr w:wrap="none" w:vAnchor="page" w:hAnchor="page" w:x="10182" w:y="14883"/>
        <w:rPr>
          <w:sz w:val="2"/>
          <w:szCs w:val="2"/>
        </w:rPr>
      </w:pPr>
      <w:r>
        <w:rPr>
          <w:noProof/>
        </w:rPr>
        <w:drawing>
          <wp:inline distT="0" distB="0" distL="0" distR="0" wp14:anchorId="31E24216" wp14:editId="1AC5364D">
            <wp:extent cx="838200" cy="381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C4E0E" w14:textId="77777777" w:rsidR="006C64F2" w:rsidRDefault="003365A3">
      <w:pPr>
        <w:pStyle w:val="Headerorfooter20"/>
        <w:framePr w:wrap="none" w:vAnchor="page" w:hAnchor="page" w:x="994" w:y="16150"/>
        <w:shd w:val="clear" w:color="auto" w:fill="83C258"/>
      </w:pPr>
      <w:hyperlink r:id="rId11" w:history="1">
        <w:r w:rsidRPr="004F611E">
          <w:rPr>
            <w:rStyle w:val="Headerorfooter21"/>
            <w:b/>
            <w:bCs/>
            <w:lang w:val="de-DE"/>
          </w:rPr>
          <w:t>www.pl</w:t>
        </w:r>
        <w:r w:rsidRPr="004F611E">
          <w:rPr>
            <w:rStyle w:val="Headerorfooter21"/>
            <w:b/>
            <w:bCs/>
            <w:lang w:val="de-DE"/>
          </w:rPr>
          <w:t>zenskatepiarenska.cz</w:t>
        </w:r>
      </w:hyperlink>
    </w:p>
    <w:p w14:paraId="3F7B57E9" w14:textId="77777777" w:rsidR="006C64F2" w:rsidRDefault="003365A3">
      <w:pPr>
        <w:pStyle w:val="Headerorfooter20"/>
        <w:framePr w:wrap="none" w:vAnchor="page" w:hAnchor="page" w:x="4830" w:y="16145"/>
        <w:shd w:val="clear" w:color="auto" w:fill="83C258"/>
      </w:pPr>
      <w:r>
        <w:rPr>
          <w:rStyle w:val="Headerorfooter21"/>
          <w:b/>
          <w:bCs/>
          <w:lang w:val="cs-CZ" w:eastAsia="cs-CZ" w:bidi="cs-CZ"/>
        </w:rPr>
        <w:t>zelená linka: 800 505 505</w:t>
      </w:r>
    </w:p>
    <w:p w14:paraId="79E863FA" w14:textId="77777777" w:rsidR="006C64F2" w:rsidRDefault="003365A3">
      <w:pPr>
        <w:pStyle w:val="Headerorfooter20"/>
        <w:framePr w:wrap="none" w:vAnchor="page" w:hAnchor="page" w:x="8353" w:y="16140"/>
        <w:shd w:val="clear" w:color="auto" w:fill="83C258"/>
      </w:pPr>
      <w:hyperlink r:id="rId12" w:history="1">
        <w:r>
          <w:rPr>
            <w:rStyle w:val="Headerorfooter21"/>
            <w:b/>
            <w:bCs/>
          </w:rPr>
          <w:t>inbox@plzenskateplarenska.cz</w:t>
        </w:r>
      </w:hyperlink>
    </w:p>
    <w:p w14:paraId="635061F5" w14:textId="77777777" w:rsidR="006C64F2" w:rsidRDefault="006C64F2">
      <w:pPr>
        <w:rPr>
          <w:sz w:val="2"/>
          <w:szCs w:val="2"/>
        </w:rPr>
        <w:sectPr w:rsidR="006C64F2">
          <w:pgSz w:w="12245" w:h="16873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CAE2D3" w14:textId="77777777" w:rsidR="006C64F2" w:rsidRDefault="003365A3">
      <w:pPr>
        <w:pStyle w:val="Heading310"/>
        <w:framePr w:wrap="none" w:vAnchor="page" w:hAnchor="page" w:x="1155" w:y="1274"/>
        <w:shd w:val="clear" w:color="auto" w:fill="auto"/>
        <w:spacing w:before="0" w:after="0" w:line="312" w:lineRule="exact"/>
      </w:pPr>
      <w:bookmarkStart w:id="3" w:name="bookmark3"/>
      <w:r>
        <w:rPr>
          <w:rStyle w:val="Heading311"/>
          <w:b/>
          <w:bCs/>
        </w:rPr>
        <w:lastRenderedPageBreak/>
        <w:t>Smlouva o postoupení smlouvy</w:t>
      </w:r>
      <w:bookmarkEnd w:id="3"/>
    </w:p>
    <w:p w14:paraId="0B6C84EF" w14:textId="46793118" w:rsidR="006C64F2" w:rsidRDefault="00E97B68">
      <w:pPr>
        <w:framePr w:wrap="none" w:vAnchor="page" w:hAnchor="page" w:x="8379" w:y="828"/>
        <w:rPr>
          <w:sz w:val="2"/>
          <w:szCs w:val="2"/>
        </w:rPr>
      </w:pPr>
      <w:r>
        <w:rPr>
          <w:noProof/>
        </w:rPr>
        <w:drawing>
          <wp:inline distT="0" distB="0" distL="0" distR="0" wp14:anchorId="500E200E" wp14:editId="51D07DDC">
            <wp:extent cx="342900" cy="381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74DA" w14:textId="77777777" w:rsidR="006C64F2" w:rsidRDefault="003365A3">
      <w:pPr>
        <w:pStyle w:val="Headerorfooter20"/>
        <w:framePr w:w="1901" w:h="537" w:hRule="exact" w:wrap="none" w:vAnchor="page" w:hAnchor="page" w:x="8960" w:y="910"/>
        <w:shd w:val="clear" w:color="auto" w:fill="auto"/>
      </w:pPr>
      <w:r>
        <w:rPr>
          <w:rStyle w:val="Headerorfooter22"/>
          <w:b/>
          <w:bCs/>
        </w:rPr>
        <w:t>PLZEŇSKÁ</w:t>
      </w:r>
    </w:p>
    <w:p w14:paraId="4073B998" w14:textId="77777777" w:rsidR="006C64F2" w:rsidRDefault="003365A3">
      <w:pPr>
        <w:pStyle w:val="Headerorfooter20"/>
        <w:framePr w:w="1901" w:h="537" w:hRule="exact" w:wrap="none" w:vAnchor="page" w:hAnchor="page" w:x="8960" w:y="910"/>
        <w:shd w:val="clear" w:color="auto" w:fill="auto"/>
      </w:pPr>
      <w:r>
        <w:rPr>
          <w:rStyle w:val="Headerorfooter22"/>
          <w:b/>
          <w:bCs/>
        </w:rPr>
        <w:t>TEPLÁRENSKÁ</w:t>
      </w:r>
    </w:p>
    <w:p w14:paraId="32A3D35D" w14:textId="77777777" w:rsidR="006C64F2" w:rsidRDefault="003365A3">
      <w:pPr>
        <w:pStyle w:val="Bodytext100"/>
        <w:framePr w:wrap="none" w:vAnchor="page" w:hAnchor="page" w:x="8989" w:y="1484"/>
        <w:shd w:val="clear" w:color="auto" w:fill="auto"/>
      </w:pPr>
      <w:r>
        <w:rPr>
          <w:rStyle w:val="Bodytext101"/>
        </w:rPr>
        <w:t>Více než energie^,^3</w:t>
      </w:r>
    </w:p>
    <w:p w14:paraId="51F053C7" w14:textId="77777777" w:rsidR="006C64F2" w:rsidRDefault="003365A3">
      <w:pPr>
        <w:pStyle w:val="Heading310"/>
        <w:framePr w:w="7603" w:h="2036" w:hRule="exact" w:wrap="none" w:vAnchor="page" w:hAnchor="page" w:x="1731" w:y="2565"/>
        <w:shd w:val="clear" w:color="auto" w:fill="auto"/>
        <w:spacing w:before="0" w:after="0" w:line="312" w:lineRule="exact"/>
      </w:pPr>
      <w:bookmarkStart w:id="4" w:name="bookmark4"/>
      <w:r>
        <w:t>Plzeňské služby s.r.o.</w:t>
      </w:r>
      <w:bookmarkEnd w:id="4"/>
    </w:p>
    <w:p w14:paraId="0BCACD97" w14:textId="77777777" w:rsidR="006C64F2" w:rsidRDefault="003365A3">
      <w:pPr>
        <w:pStyle w:val="Bodytext20"/>
        <w:framePr w:w="7603" w:h="2036" w:hRule="exact" w:wrap="none" w:vAnchor="page" w:hAnchor="page" w:x="1731" w:y="2565"/>
        <w:shd w:val="clear" w:color="auto" w:fill="auto"/>
        <w:spacing w:after="142" w:line="264" w:lineRule="exact"/>
        <w:ind w:firstLine="0"/>
      </w:pPr>
      <w:r>
        <w:t>se sídlem v Plzni, Doubravecká 2760/</w:t>
      </w:r>
      <w:r>
        <w:t xml:space="preserve">1, Východní Předměstí, PSC 301 00 zapsána v </w:t>
      </w:r>
      <w:r w:rsidRPr="004F611E">
        <w:rPr>
          <w:lang w:eastAsia="en-US" w:bidi="en-US"/>
        </w:rPr>
        <w:t xml:space="preserve">OR </w:t>
      </w:r>
      <w:r>
        <w:t>vedeném Krajským soudem v Plzni oddíl C, vložka 19900 zastoupena jednateli Ing. Václavem Paškem, Ph.D. a Ing. Lenkou Kaiserovou IČ: 27980502 DIČ: CZ27980502</w:t>
      </w:r>
    </w:p>
    <w:p w14:paraId="7E3DDA97" w14:textId="77777777" w:rsidR="006C64F2" w:rsidRDefault="003365A3">
      <w:pPr>
        <w:pStyle w:val="Bodytext90"/>
        <w:framePr w:w="7603" w:h="2036" w:hRule="exact" w:wrap="none" w:vAnchor="page" w:hAnchor="page" w:x="1731" w:y="2565"/>
        <w:shd w:val="clear" w:color="auto" w:fill="auto"/>
        <w:spacing w:before="0" w:after="0"/>
        <w:ind w:firstLine="0"/>
        <w:jc w:val="left"/>
      </w:pPr>
      <w:r>
        <w:rPr>
          <w:rStyle w:val="Bodytext9NotBold"/>
        </w:rPr>
        <w:t xml:space="preserve">(dále jen </w:t>
      </w:r>
      <w:r>
        <w:t>„Postupitel")</w:t>
      </w:r>
    </w:p>
    <w:p w14:paraId="25F7D0A9" w14:textId="77777777" w:rsidR="006C64F2" w:rsidRDefault="003365A3">
      <w:pPr>
        <w:pStyle w:val="Other10"/>
        <w:framePr w:wrap="none" w:vAnchor="page" w:hAnchor="page" w:x="1774" w:y="5203"/>
        <w:shd w:val="clear" w:color="auto" w:fill="auto"/>
        <w:spacing w:line="190" w:lineRule="exact"/>
        <w:jc w:val="both"/>
      </w:pPr>
      <w:r>
        <w:rPr>
          <w:rStyle w:val="Other1Arial95pt"/>
        </w:rPr>
        <w:t>a</w:t>
      </w:r>
    </w:p>
    <w:p w14:paraId="2F0CBC56" w14:textId="77777777" w:rsidR="006C64F2" w:rsidRDefault="003365A3">
      <w:pPr>
        <w:pStyle w:val="Heading310"/>
        <w:framePr w:w="7738" w:h="2089" w:hRule="exact" w:wrap="none" w:vAnchor="page" w:hAnchor="page" w:x="1794" w:y="5921"/>
        <w:shd w:val="clear" w:color="auto" w:fill="auto"/>
        <w:spacing w:before="0" w:after="0" w:line="312" w:lineRule="exact"/>
      </w:pPr>
      <w:bookmarkStart w:id="5" w:name="bookmark5"/>
      <w:r>
        <w:t xml:space="preserve">Střední </w:t>
      </w:r>
      <w:r>
        <w:t>průmyslová škola dopravní, Plzeň, Karlovarska 99</w:t>
      </w:r>
      <w:bookmarkEnd w:id="5"/>
    </w:p>
    <w:p w14:paraId="16A1FA06" w14:textId="77777777" w:rsidR="006C64F2" w:rsidRDefault="003365A3">
      <w:pPr>
        <w:pStyle w:val="Bodytext20"/>
        <w:framePr w:w="7738" w:h="2089" w:hRule="exact" w:wrap="none" w:vAnchor="page" w:hAnchor="page" w:x="1794" w:y="5921"/>
        <w:shd w:val="clear" w:color="auto" w:fill="auto"/>
        <w:spacing w:line="264" w:lineRule="exact"/>
        <w:ind w:firstLine="0"/>
      </w:pPr>
      <w:r>
        <w:t>se sídlem v Plzni, Karlovarská 1210/99, Bolevec, PSČ 323 00 zřizovatel Plzeňský kraj, zřizovací listina č.j.: 197 ze dne 31. 5. 2001 zastoupena ředitelkou školy Ing. Irenou Novákovou IČ: 69457930</w:t>
      </w:r>
    </w:p>
    <w:p w14:paraId="5F01764B" w14:textId="6EA7D612" w:rsidR="006C64F2" w:rsidRDefault="003365A3">
      <w:pPr>
        <w:pStyle w:val="Bodytext20"/>
        <w:framePr w:w="7738" w:h="2089" w:hRule="exact" w:wrap="none" w:vAnchor="page" w:hAnchor="page" w:x="1794" w:y="5921"/>
        <w:shd w:val="clear" w:color="auto" w:fill="auto"/>
        <w:spacing w:line="389" w:lineRule="exact"/>
        <w:ind w:firstLine="0"/>
      </w:pPr>
      <w:r>
        <w:t>bankovní sp</w:t>
      </w:r>
      <w:r>
        <w:t xml:space="preserve">ojení: </w:t>
      </w:r>
      <w:r>
        <w:t xml:space="preserve">dále jen </w:t>
      </w:r>
      <w:r>
        <w:rPr>
          <w:rStyle w:val="Bodytext2Bold"/>
        </w:rPr>
        <w:t>„Postoupená strana")</w:t>
      </w:r>
    </w:p>
    <w:p w14:paraId="56240B56" w14:textId="77777777" w:rsidR="006C64F2" w:rsidRDefault="003365A3">
      <w:pPr>
        <w:pStyle w:val="Other10"/>
        <w:framePr w:wrap="none" w:vAnchor="page" w:hAnchor="page" w:x="1832" w:y="8606"/>
        <w:shd w:val="clear" w:color="auto" w:fill="auto"/>
        <w:spacing w:line="190" w:lineRule="exact"/>
        <w:jc w:val="both"/>
      </w:pPr>
      <w:r>
        <w:rPr>
          <w:rStyle w:val="Other1Arial95pt"/>
        </w:rPr>
        <w:t>a</w:t>
      </w:r>
    </w:p>
    <w:p w14:paraId="3FD3D841" w14:textId="77777777" w:rsidR="006C64F2" w:rsidRDefault="003365A3">
      <w:pPr>
        <w:pStyle w:val="Bodytext80"/>
        <w:framePr w:wrap="none" w:vAnchor="page" w:hAnchor="page" w:x="11514" w:y="8718"/>
        <w:shd w:val="clear" w:color="auto" w:fill="auto"/>
        <w:spacing w:before="0" w:after="0" w:line="224" w:lineRule="exact"/>
      </w:pPr>
      <w:r>
        <w:t>2/4</w:t>
      </w:r>
    </w:p>
    <w:p w14:paraId="3D1C12AD" w14:textId="77777777" w:rsidR="006C64F2" w:rsidRDefault="003365A3">
      <w:pPr>
        <w:pStyle w:val="Heading310"/>
        <w:framePr w:w="9485" w:h="2156" w:hRule="exact" w:wrap="none" w:vAnchor="page" w:hAnchor="page" w:x="1510" w:y="9367"/>
        <w:shd w:val="clear" w:color="auto" w:fill="auto"/>
        <w:tabs>
          <w:tab w:val="left" w:pos="6755"/>
        </w:tabs>
        <w:spacing w:before="0" w:after="0" w:line="312" w:lineRule="exact"/>
        <w:ind w:left="400"/>
        <w:jc w:val="both"/>
      </w:pPr>
      <w:bookmarkStart w:id="6" w:name="bookmark6"/>
      <w:r>
        <w:t>Plzeňská teplárenská, a.s.</w:t>
      </w:r>
      <w:r>
        <w:tab/>
        <w:t>„</w:t>
      </w:r>
      <w:bookmarkEnd w:id="6"/>
    </w:p>
    <w:p w14:paraId="79054140" w14:textId="77777777" w:rsidR="006C64F2" w:rsidRDefault="003365A3">
      <w:pPr>
        <w:pStyle w:val="Bodytext20"/>
        <w:framePr w:w="9485" w:h="2156" w:hRule="exact" w:wrap="none" w:vAnchor="page" w:hAnchor="page" w:x="1510" w:y="9367"/>
        <w:shd w:val="clear" w:color="auto" w:fill="auto"/>
        <w:ind w:left="400" w:right="760" w:firstLine="0"/>
      </w:pPr>
      <w:r>
        <w:t xml:space="preserve">se sídlem v Plzni, Doubravecká 2760/1, Východní Předměstí, PSC 301 00 zapsána v </w:t>
      </w:r>
      <w:r w:rsidRPr="004F611E">
        <w:rPr>
          <w:lang w:eastAsia="en-US" w:bidi="en-US"/>
        </w:rPr>
        <w:t xml:space="preserve">OR </w:t>
      </w:r>
      <w:r>
        <w:t>vedeném Krajským soudem v Plzni oddíl B, vložka 392 zastoupena na základě pověření ze dne 27. 1.2021 Jakubem Vojtou, BBS, obchodné technickým ředitelem a Ing. Helenou Jahnov</w:t>
      </w:r>
      <w:r>
        <w:t>ou, finančním ředitelem IČ: 49790480 DIČ: CZ49790480</w:t>
      </w:r>
    </w:p>
    <w:p w14:paraId="59A51C40" w14:textId="37CC5458" w:rsidR="006C64F2" w:rsidRDefault="003365A3">
      <w:pPr>
        <w:pStyle w:val="Bodytext20"/>
        <w:framePr w:w="9485" w:h="2156" w:hRule="exact" w:wrap="none" w:vAnchor="page" w:hAnchor="page" w:x="1510" w:y="9367"/>
        <w:shd w:val="clear" w:color="auto" w:fill="auto"/>
        <w:spacing w:line="212" w:lineRule="exact"/>
        <w:ind w:left="400" w:firstLine="0"/>
        <w:jc w:val="both"/>
      </w:pPr>
      <w:r>
        <w:t xml:space="preserve">bankovní spojení: </w:t>
      </w:r>
    </w:p>
    <w:p w14:paraId="2E39A196" w14:textId="77777777" w:rsidR="006C64F2" w:rsidRDefault="003365A3">
      <w:pPr>
        <w:pStyle w:val="Bodytext80"/>
        <w:framePr w:w="3494" w:h="528" w:hRule="exact" w:wrap="none" w:vAnchor="page" w:hAnchor="page" w:x="1890" w:y="11810"/>
        <w:shd w:val="clear" w:color="auto" w:fill="auto"/>
        <w:tabs>
          <w:tab w:val="left" w:pos="3134"/>
        </w:tabs>
        <w:spacing w:before="0" w:after="0" w:line="235" w:lineRule="exact"/>
        <w:jc w:val="both"/>
      </w:pPr>
      <w:r>
        <w:t>ve věcech přípravy smlouvy jedná: Ing. ve věcech technických jedná:</w:t>
      </w:r>
      <w:r>
        <w:tab/>
        <w:t>Ing.</w:t>
      </w:r>
    </w:p>
    <w:p w14:paraId="73F8C544" w14:textId="77777777" w:rsidR="006C64F2" w:rsidRDefault="003365A3">
      <w:pPr>
        <w:pStyle w:val="Bodytext80"/>
        <w:framePr w:w="9485" w:h="518" w:hRule="exact" w:wrap="none" w:vAnchor="page" w:hAnchor="page" w:x="1510" w:y="11739"/>
        <w:shd w:val="clear" w:color="auto" w:fill="auto"/>
        <w:spacing w:before="0" w:after="0"/>
        <w:ind w:left="3892"/>
      </w:pPr>
      <w:r>
        <w:t>Pavel Vinklárek - specialista obchodu, tel. č.: 739 540 540</w:t>
      </w:r>
      <w:r>
        <w:br/>
        <w:t>Václ</w:t>
      </w:r>
      <w:r>
        <w:t>av Pašek ml. - ved. distribuce energií, tel. č.: 724 565 045</w:t>
      </w:r>
    </w:p>
    <w:p w14:paraId="29B4B060" w14:textId="77777777" w:rsidR="006C64F2" w:rsidRDefault="003365A3">
      <w:pPr>
        <w:pStyle w:val="Bodytext90"/>
        <w:framePr w:wrap="none" w:vAnchor="page" w:hAnchor="page" w:x="1510" w:y="12428"/>
        <w:shd w:val="clear" w:color="auto" w:fill="auto"/>
        <w:spacing w:before="0" w:after="0"/>
        <w:ind w:left="400" w:right="2720" w:firstLine="0"/>
      </w:pPr>
      <w:r>
        <w:rPr>
          <w:rStyle w:val="Bodytext9NotBold"/>
        </w:rPr>
        <w:t xml:space="preserve">(dále jen </w:t>
      </w:r>
      <w:r>
        <w:t>„Postupník")</w:t>
      </w:r>
    </w:p>
    <w:p w14:paraId="13DF114B" w14:textId="77777777" w:rsidR="006C64F2" w:rsidRDefault="003365A3">
      <w:pPr>
        <w:pStyle w:val="Bodytext90"/>
        <w:framePr w:wrap="none" w:vAnchor="page" w:hAnchor="page" w:x="1510" w:y="13025"/>
        <w:shd w:val="clear" w:color="auto" w:fill="auto"/>
        <w:spacing w:before="0" w:after="0"/>
        <w:ind w:left="400" w:right="2720" w:firstLine="0"/>
      </w:pPr>
      <w:r>
        <w:rPr>
          <w:rStyle w:val="Bodytext21"/>
          <w:b w:val="0"/>
          <w:bCs w:val="0"/>
        </w:rPr>
        <w:t xml:space="preserve">dále také jako </w:t>
      </w:r>
      <w:r>
        <w:rPr>
          <w:rStyle w:val="Bodytext2Bold0"/>
          <w:b/>
          <w:bCs/>
        </w:rPr>
        <w:t>„Smluvní strany"</w:t>
      </w:r>
    </w:p>
    <w:p w14:paraId="6FA7297C" w14:textId="17DF2277" w:rsidR="006C64F2" w:rsidRDefault="003365A3">
      <w:pPr>
        <w:pStyle w:val="Bodytext20"/>
        <w:framePr w:w="9485" w:h="672" w:hRule="exact" w:wrap="none" w:vAnchor="page" w:hAnchor="page" w:x="1510" w:y="13899"/>
        <w:shd w:val="clear" w:color="auto" w:fill="auto"/>
        <w:spacing w:line="269" w:lineRule="exact"/>
        <w:ind w:firstLine="400"/>
      </w:pPr>
      <w:r>
        <w:t xml:space="preserve">Výše uvedené Smluvní strany uzavírají tuto smlouvu o postoupení smlouvy uzavřené dle ust § 1895 a násl. zákona č. 89/2012 Sb., </w:t>
      </w:r>
      <w:r>
        <w:t>občanského zákoníku v platném zně</w:t>
      </w:r>
      <w:r w:rsidR="004F611E">
        <w:t>ní</w:t>
      </w:r>
      <w:r>
        <w:t>.</w:t>
      </w:r>
    </w:p>
    <w:p w14:paraId="7AEF5F92" w14:textId="74183917" w:rsidR="006C64F2" w:rsidRDefault="00E97B68">
      <w:pPr>
        <w:framePr w:wrap="none" w:vAnchor="page" w:hAnchor="page" w:x="8974" w:y="15147"/>
        <w:rPr>
          <w:sz w:val="2"/>
          <w:szCs w:val="2"/>
        </w:rPr>
      </w:pPr>
      <w:r>
        <w:rPr>
          <w:noProof/>
        </w:rPr>
        <w:drawing>
          <wp:inline distT="0" distB="0" distL="0" distR="0" wp14:anchorId="48F09FAA" wp14:editId="4ED247C5">
            <wp:extent cx="1965960" cy="5867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26909" w14:textId="77777777" w:rsidR="006C64F2" w:rsidRPr="004F611E" w:rsidRDefault="003365A3">
      <w:pPr>
        <w:pStyle w:val="Headerorfooter10"/>
        <w:framePr w:wrap="none" w:vAnchor="page" w:hAnchor="page" w:x="944" w:y="16236"/>
        <w:shd w:val="clear" w:color="auto" w:fill="83C258"/>
        <w:rPr>
          <w:lang w:val="de-DE"/>
        </w:rPr>
      </w:pPr>
      <w:hyperlink r:id="rId15" w:history="1">
        <w:r w:rsidRPr="004F611E">
          <w:rPr>
            <w:rStyle w:val="Headerorfooter11"/>
            <w:b/>
            <w:bCs/>
            <w:lang w:val="de-DE"/>
          </w:rPr>
          <w:t>www.plzenskateplare</w:t>
        </w:r>
        <w:r w:rsidRPr="004F611E">
          <w:rPr>
            <w:rStyle w:val="Headerorfooter11"/>
            <w:b/>
            <w:bCs/>
            <w:lang w:val="de-DE"/>
          </w:rPr>
          <w:t>nska.cz</w:t>
        </w:r>
      </w:hyperlink>
    </w:p>
    <w:p w14:paraId="44F467FE" w14:textId="77777777" w:rsidR="006C64F2" w:rsidRPr="004F611E" w:rsidRDefault="003365A3">
      <w:pPr>
        <w:pStyle w:val="Headerorfooter10"/>
        <w:framePr w:wrap="none" w:vAnchor="page" w:hAnchor="page" w:x="4832" w:y="16194"/>
        <w:shd w:val="clear" w:color="auto" w:fill="83C258"/>
        <w:rPr>
          <w:lang w:val="de-DE"/>
        </w:rPr>
      </w:pPr>
      <w:r>
        <w:rPr>
          <w:rStyle w:val="Headerorfooter11"/>
          <w:b/>
          <w:bCs/>
          <w:lang w:val="cs-CZ" w:eastAsia="cs-CZ" w:bidi="cs-CZ"/>
        </w:rPr>
        <w:t>zelená linka: 800 505 505</w:t>
      </w:r>
    </w:p>
    <w:p w14:paraId="6F46606D" w14:textId="77777777" w:rsidR="006C64F2" w:rsidRDefault="003365A3">
      <w:pPr>
        <w:pStyle w:val="Headerorfooter10"/>
        <w:framePr w:wrap="none" w:vAnchor="page" w:hAnchor="page" w:x="8403" w:y="16097"/>
        <w:shd w:val="clear" w:color="auto" w:fill="83C258"/>
      </w:pPr>
      <w:hyperlink r:id="rId16" w:history="1">
        <w:r>
          <w:rPr>
            <w:rStyle w:val="Headerorfooter11"/>
            <w:b/>
            <w:bCs/>
          </w:rPr>
          <w:t>inbox@plzenskateplarenska.cz</w:t>
        </w:r>
      </w:hyperlink>
    </w:p>
    <w:p w14:paraId="79EE17AD" w14:textId="77777777" w:rsidR="006C64F2" w:rsidRDefault="006C64F2">
      <w:pPr>
        <w:rPr>
          <w:sz w:val="2"/>
          <w:szCs w:val="2"/>
        </w:rPr>
        <w:sectPr w:rsidR="006C64F2">
          <w:pgSz w:w="12245" w:h="16873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0F3F35" w14:textId="4DADF31D" w:rsidR="006C64F2" w:rsidRDefault="00E97B6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 wp14:anchorId="522A09C9" wp14:editId="574A04FB">
                <wp:simplePos x="0" y="0"/>
                <wp:positionH relativeFrom="page">
                  <wp:posOffset>5042535</wp:posOffset>
                </wp:positionH>
                <wp:positionV relativeFrom="page">
                  <wp:posOffset>9867265</wp:posOffset>
                </wp:positionV>
                <wp:extent cx="2496185" cy="265430"/>
                <wp:effectExtent l="3810" t="0" r="0" b="1905"/>
                <wp:wrapNone/>
                <wp:docPr id="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265430"/>
                        </a:xfrm>
                        <a:prstGeom prst="rect">
                          <a:avLst/>
                        </a:prstGeom>
                        <a:solidFill>
                          <a:srgbClr val="83C2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3EEF" id="Rectangle 33" o:spid="_x0000_s1026" style="position:absolute;margin-left:397.05pt;margin-top:776.95pt;width:196.55pt;height:20.9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" fillcolor="#83c25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 wp14:anchorId="31C6335F" wp14:editId="3F849DA8">
                <wp:simplePos x="0" y="0"/>
                <wp:positionH relativeFrom="page">
                  <wp:posOffset>324485</wp:posOffset>
                </wp:positionH>
                <wp:positionV relativeFrom="page">
                  <wp:posOffset>9870440</wp:posOffset>
                </wp:positionV>
                <wp:extent cx="2404745" cy="267970"/>
                <wp:effectExtent l="635" t="2540" r="4445" b="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267970"/>
                        </a:xfrm>
                        <a:prstGeom prst="rect">
                          <a:avLst/>
                        </a:prstGeom>
                        <a:solidFill>
                          <a:srgbClr val="86C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92326" id="Rectangle 32" o:spid="_x0000_s1026" style="position:absolute;margin-left:25.55pt;margin-top:777.2pt;width:189.35pt;height:21.1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" fillcolor="#86c35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4" behindDoc="1" locked="0" layoutInCell="1" allowOverlap="1" wp14:anchorId="1BAD84B4" wp14:editId="5013E71B">
                <wp:simplePos x="0" y="0"/>
                <wp:positionH relativeFrom="page">
                  <wp:posOffset>2766060</wp:posOffset>
                </wp:positionH>
                <wp:positionV relativeFrom="page">
                  <wp:posOffset>9870440</wp:posOffset>
                </wp:positionV>
                <wp:extent cx="2243455" cy="265430"/>
                <wp:effectExtent l="3810" t="2540" r="635" b="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265430"/>
                        </a:xfrm>
                        <a:prstGeom prst="rect">
                          <a:avLst/>
                        </a:prstGeom>
                        <a:solidFill>
                          <a:srgbClr val="85C2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52D14" id="Rectangle 31" o:spid="_x0000_s1026" style="position:absolute;margin-left:217.8pt;margin-top:777.2pt;width:176.65pt;height:20.9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" fillcolor="#85c258" stroked="f">
                <w10:wrap anchorx="page" anchory="page"/>
              </v:rect>
            </w:pict>
          </mc:Fallback>
        </mc:AlternateContent>
      </w:r>
    </w:p>
    <w:p w14:paraId="69F8BBBA" w14:textId="77777777" w:rsidR="006C64F2" w:rsidRDefault="003365A3">
      <w:pPr>
        <w:pStyle w:val="Heading310"/>
        <w:framePr w:wrap="none" w:vAnchor="page" w:hAnchor="page" w:x="1347" w:y="655"/>
        <w:shd w:val="clear" w:color="auto" w:fill="auto"/>
        <w:spacing w:before="0" w:after="0" w:line="312" w:lineRule="exact"/>
      </w:pPr>
      <w:bookmarkStart w:id="7" w:name="bookmark7"/>
      <w:r>
        <w:rPr>
          <w:rStyle w:val="Heading311"/>
          <w:b/>
          <w:bCs/>
        </w:rPr>
        <w:t>Smlouva o postoupení smlouvy</w:t>
      </w:r>
      <w:bookmarkEnd w:id="7"/>
    </w:p>
    <w:p w14:paraId="0646C8DB" w14:textId="3A62565D" w:rsidR="006C64F2" w:rsidRDefault="00E97B68">
      <w:pPr>
        <w:framePr w:wrap="none" w:vAnchor="page" w:hAnchor="page" w:x="8581" w:y="300"/>
        <w:rPr>
          <w:sz w:val="2"/>
          <w:szCs w:val="2"/>
        </w:rPr>
      </w:pPr>
      <w:r>
        <w:rPr>
          <w:noProof/>
        </w:rPr>
        <w:drawing>
          <wp:inline distT="0" distB="0" distL="0" distR="0" wp14:anchorId="6AC8A1EA" wp14:editId="6DCF0792">
            <wp:extent cx="342900" cy="3657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3DD1" w14:textId="77777777" w:rsidR="006C64F2" w:rsidRDefault="003365A3">
      <w:pPr>
        <w:pStyle w:val="Headerorfooter20"/>
        <w:framePr w:w="1901" w:h="546" w:hRule="exact" w:wrap="none" w:vAnchor="page" w:hAnchor="page" w:x="9157" w:y="406"/>
        <w:shd w:val="clear" w:color="auto" w:fill="auto"/>
      </w:pPr>
      <w:r>
        <w:rPr>
          <w:rStyle w:val="Headerorfooter22"/>
          <w:b/>
          <w:bCs/>
        </w:rPr>
        <w:t>PLZEŇSKÁ</w:t>
      </w:r>
    </w:p>
    <w:p w14:paraId="261466F9" w14:textId="77777777" w:rsidR="006C64F2" w:rsidRDefault="003365A3">
      <w:pPr>
        <w:pStyle w:val="Headerorfooter20"/>
        <w:framePr w:w="1901" w:h="546" w:hRule="exact" w:wrap="none" w:vAnchor="page" w:hAnchor="page" w:x="9157" w:y="406"/>
        <w:shd w:val="clear" w:color="auto" w:fill="auto"/>
      </w:pPr>
      <w:r>
        <w:rPr>
          <w:rStyle w:val="Headerorfooter22"/>
          <w:b/>
          <w:bCs/>
        </w:rPr>
        <w:t>TEPLÁRENSKÁ</w:t>
      </w:r>
    </w:p>
    <w:p w14:paraId="77BF3572" w14:textId="77777777" w:rsidR="006C64F2" w:rsidRDefault="003365A3">
      <w:pPr>
        <w:pStyle w:val="Bodytext110"/>
        <w:framePr w:wrap="none" w:vAnchor="page" w:hAnchor="page" w:x="9181" w:y="976"/>
        <w:shd w:val="clear" w:color="auto" w:fill="auto"/>
      </w:pPr>
      <w:r>
        <w:rPr>
          <w:rStyle w:val="Bodytext111"/>
        </w:rPr>
        <w:t>Více než energie</w:t>
      </w:r>
    </w:p>
    <w:p w14:paraId="7D725231" w14:textId="77777777" w:rsidR="006C64F2" w:rsidRDefault="003365A3">
      <w:pPr>
        <w:pStyle w:val="Heading210"/>
        <w:framePr w:w="9562" w:h="12570" w:hRule="exact" w:wrap="none" w:vAnchor="page" w:hAnchor="page" w:x="1472" w:y="1985"/>
        <w:shd w:val="clear" w:color="auto" w:fill="auto"/>
        <w:spacing w:after="15"/>
        <w:ind w:left="4680"/>
      </w:pPr>
      <w:bookmarkStart w:id="8" w:name="bookmark8"/>
      <w:r>
        <w:t>I.</w:t>
      </w:r>
      <w:bookmarkEnd w:id="8"/>
    </w:p>
    <w:p w14:paraId="25C824B4" w14:textId="77777777" w:rsidR="006C64F2" w:rsidRDefault="003365A3">
      <w:pPr>
        <w:pStyle w:val="Heading410"/>
        <w:framePr w:w="9562" w:h="12570" w:hRule="exact" w:wrap="none" w:vAnchor="page" w:hAnchor="page" w:x="1472" w:y="1985"/>
        <w:shd w:val="clear" w:color="auto" w:fill="auto"/>
        <w:spacing w:before="0" w:after="75"/>
      </w:pPr>
      <w:bookmarkStart w:id="9" w:name="bookmark9"/>
      <w:r>
        <w:t>Úvodní ujednání</w:t>
      </w:r>
      <w:bookmarkEnd w:id="9"/>
    </w:p>
    <w:p w14:paraId="0A34CD75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1"/>
        </w:numPr>
        <w:shd w:val="clear" w:color="auto" w:fill="auto"/>
        <w:tabs>
          <w:tab w:val="left" w:pos="424"/>
        </w:tabs>
        <w:spacing w:after="465" w:line="250" w:lineRule="exact"/>
        <w:ind w:left="460"/>
        <w:jc w:val="both"/>
      </w:pPr>
      <w:r>
        <w:t>Postupitel a Postoupená strana shodně prohla</w:t>
      </w:r>
      <w:r>
        <w:t xml:space="preserve">šují, že spolu dne 1. 8. 2013 uzavřeli mandátní smlouvu č. 5/PS/13, jejímž předmětem bylo zajištění obsluhy, technického dozoru oprav a revizí technologického zařízení výměníkové stanice v objektu </w:t>
      </w:r>
      <w:r>
        <w:rPr>
          <w:rStyle w:val="Bodytext2Bold"/>
        </w:rPr>
        <w:t xml:space="preserve">Karlovarská 99, Plzeň </w:t>
      </w:r>
      <w:r>
        <w:t>(dále jen „Smlouva").</w:t>
      </w:r>
    </w:p>
    <w:p w14:paraId="26BAC098" w14:textId="77777777" w:rsidR="006C64F2" w:rsidRDefault="003365A3">
      <w:pPr>
        <w:pStyle w:val="Heading410"/>
        <w:framePr w:w="9562" w:h="12570" w:hRule="exact" w:wrap="none" w:vAnchor="page" w:hAnchor="page" w:x="1472" w:y="1985"/>
        <w:shd w:val="clear" w:color="auto" w:fill="auto"/>
        <w:spacing w:before="0"/>
        <w:ind w:left="4680"/>
        <w:jc w:val="left"/>
      </w:pPr>
      <w:bookmarkStart w:id="10" w:name="bookmark10"/>
      <w:r>
        <w:t>II.</w:t>
      </w:r>
      <w:bookmarkEnd w:id="10"/>
    </w:p>
    <w:p w14:paraId="657B5ECF" w14:textId="77777777" w:rsidR="006C64F2" w:rsidRDefault="003365A3">
      <w:pPr>
        <w:pStyle w:val="Heading410"/>
        <w:framePr w:w="9562" w:h="12570" w:hRule="exact" w:wrap="none" w:vAnchor="page" w:hAnchor="page" w:x="1472" w:y="1985"/>
        <w:shd w:val="clear" w:color="auto" w:fill="auto"/>
        <w:spacing w:before="0" w:after="75"/>
      </w:pPr>
      <w:bookmarkStart w:id="11" w:name="bookmark11"/>
      <w:r>
        <w:t>Předmět smlouvy</w:t>
      </w:r>
      <w:bookmarkEnd w:id="11"/>
    </w:p>
    <w:p w14:paraId="48F11200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2"/>
        </w:numPr>
        <w:shd w:val="clear" w:color="auto" w:fill="auto"/>
        <w:tabs>
          <w:tab w:val="left" w:pos="424"/>
        </w:tabs>
        <w:spacing w:after="510" w:line="250" w:lineRule="exact"/>
        <w:ind w:left="460"/>
        <w:jc w:val="both"/>
      </w:pPr>
      <w:r>
        <w:t xml:space="preserve">Na základě této smlouvy Postupitel postupuje ke dni 1. 7. 2022 Smlouvu blíže specifikovanou v čl. I. této smlouvy a tím převádí i veškerá svá práva a veškeré své povinnosti z výše uvedené Smlouvy na Postupníka a Postupník s </w:t>
      </w:r>
      <w:r>
        <w:t>postoupením Smlouvy souhlasí a tato práva a povinnosti ze Smlouvy v plném rozsahu přejímá.</w:t>
      </w:r>
    </w:p>
    <w:p w14:paraId="634C6BEE" w14:textId="77777777" w:rsidR="006C64F2" w:rsidRDefault="003365A3">
      <w:pPr>
        <w:pStyle w:val="Heading420"/>
        <w:framePr w:w="9562" w:h="12570" w:hRule="exact" w:wrap="none" w:vAnchor="page" w:hAnchor="page" w:x="1472" w:y="1985"/>
        <w:shd w:val="clear" w:color="auto" w:fill="auto"/>
        <w:spacing w:before="0" w:after="15"/>
        <w:ind w:left="4680"/>
      </w:pPr>
      <w:bookmarkStart w:id="12" w:name="bookmark12"/>
      <w:r>
        <w:t>III.</w:t>
      </w:r>
      <w:bookmarkEnd w:id="12"/>
    </w:p>
    <w:p w14:paraId="05D572D0" w14:textId="77777777" w:rsidR="006C64F2" w:rsidRDefault="003365A3">
      <w:pPr>
        <w:pStyle w:val="Heading410"/>
        <w:framePr w:w="9562" w:h="12570" w:hRule="exact" w:wrap="none" w:vAnchor="page" w:hAnchor="page" w:x="1472" w:y="1985"/>
        <w:shd w:val="clear" w:color="auto" w:fill="auto"/>
        <w:spacing w:before="0" w:after="75"/>
      </w:pPr>
      <w:bookmarkStart w:id="13" w:name="bookmark13"/>
      <w:r>
        <w:t>Prohlášení Smluvních stran</w:t>
      </w:r>
      <w:bookmarkEnd w:id="13"/>
    </w:p>
    <w:p w14:paraId="68A257DF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3"/>
        </w:numPr>
        <w:shd w:val="clear" w:color="auto" w:fill="auto"/>
        <w:tabs>
          <w:tab w:val="left" w:pos="424"/>
        </w:tabs>
        <w:spacing w:after="56" w:line="250" w:lineRule="exact"/>
        <w:ind w:left="460"/>
        <w:jc w:val="both"/>
      </w:pPr>
      <w:r>
        <w:t>Postupitel prohlašuje, že Postupníkovi předal originální vyhotovení Smlouvy vč. všech případných dodatků a poskytl veškeré potřebné i</w:t>
      </w:r>
      <w:r>
        <w:t>nformace týkající se postoupené Smlouvy, přičemž Postupník prohlašuje, že se se Smlouvou řádně seznámil a zavazuje se v ní uvedená ujednání dodržovat.</w:t>
      </w:r>
    </w:p>
    <w:p w14:paraId="3711FCB3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3"/>
        </w:numPr>
        <w:shd w:val="clear" w:color="auto" w:fill="auto"/>
        <w:tabs>
          <w:tab w:val="left" w:pos="424"/>
        </w:tabs>
        <w:spacing w:after="60" w:line="254" w:lineRule="exact"/>
        <w:ind w:left="460"/>
        <w:jc w:val="both"/>
      </w:pPr>
      <w:r>
        <w:t xml:space="preserve">Postupitel uvádí, že Postupníkovi uvedl pravdivé a úplné skutečnosti týkající se plnění </w:t>
      </w:r>
      <w:r>
        <w:t>vyplývající z uvedené Smlouvy.</w:t>
      </w:r>
    </w:p>
    <w:p w14:paraId="48182E14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3"/>
        </w:numPr>
        <w:shd w:val="clear" w:color="auto" w:fill="auto"/>
        <w:tabs>
          <w:tab w:val="left" w:pos="424"/>
        </w:tabs>
        <w:spacing w:after="64" w:line="254" w:lineRule="exact"/>
        <w:ind w:left="460"/>
        <w:jc w:val="both"/>
      </w:pPr>
      <w:r>
        <w:t>Postupitel prohlašuje, že nedisponuje žádnými dalšími doklady, které by v budoucnu mohly významným způsobem ovlivnit vztahy mezi Postoupenou stranou a Postupníkem.</w:t>
      </w:r>
    </w:p>
    <w:p w14:paraId="62AC80F1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3"/>
        </w:numPr>
        <w:shd w:val="clear" w:color="auto" w:fill="auto"/>
        <w:tabs>
          <w:tab w:val="left" w:pos="424"/>
        </w:tabs>
        <w:spacing w:after="465" w:line="250" w:lineRule="exact"/>
        <w:ind w:left="460"/>
        <w:jc w:val="both"/>
      </w:pPr>
      <w:r>
        <w:t xml:space="preserve">Postoupená strana prohlašuje, že souhlasí s postoupením práv </w:t>
      </w:r>
      <w:r>
        <w:t>a převzetím povinností z Postupitele na Postupníka ve smyslu čl. II. této smlouvy.</w:t>
      </w:r>
    </w:p>
    <w:p w14:paraId="0EDB88ED" w14:textId="77777777" w:rsidR="006C64F2" w:rsidRDefault="003365A3">
      <w:pPr>
        <w:pStyle w:val="Heading410"/>
        <w:framePr w:w="9562" w:h="12570" w:hRule="exact" w:wrap="none" w:vAnchor="page" w:hAnchor="page" w:x="1472" w:y="1985"/>
        <w:shd w:val="clear" w:color="auto" w:fill="auto"/>
        <w:spacing w:before="0"/>
        <w:ind w:left="4680"/>
        <w:jc w:val="left"/>
      </w:pPr>
      <w:bookmarkStart w:id="14" w:name="bookmark14"/>
      <w:r>
        <w:t>IV.</w:t>
      </w:r>
      <w:bookmarkEnd w:id="14"/>
    </w:p>
    <w:p w14:paraId="1720AABE" w14:textId="77777777" w:rsidR="006C64F2" w:rsidRDefault="003365A3">
      <w:pPr>
        <w:pStyle w:val="Heading410"/>
        <w:framePr w:w="9562" w:h="12570" w:hRule="exact" w:wrap="none" w:vAnchor="page" w:hAnchor="page" w:x="1472" w:y="1985"/>
        <w:shd w:val="clear" w:color="auto" w:fill="auto"/>
        <w:spacing w:before="0" w:after="71"/>
      </w:pPr>
      <w:bookmarkStart w:id="15" w:name="bookmark15"/>
      <w:r>
        <w:t>Závěrečná ujednání</w:t>
      </w:r>
      <w:bookmarkEnd w:id="15"/>
    </w:p>
    <w:p w14:paraId="5B42E8CE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4"/>
        </w:numPr>
        <w:shd w:val="clear" w:color="auto" w:fill="auto"/>
        <w:tabs>
          <w:tab w:val="left" w:pos="424"/>
        </w:tabs>
        <w:spacing w:after="64" w:line="254" w:lineRule="exact"/>
        <w:ind w:left="460"/>
        <w:jc w:val="both"/>
      </w:pPr>
      <w:r>
        <w:t>Právní vztahy mezi Smluvními stranami touto smlouvou neupravené se řídí ustanoveními zákona č. 89/2012 Sb., občanský zákoník v platném znění.</w:t>
      </w:r>
    </w:p>
    <w:p w14:paraId="30EA0000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4"/>
        </w:numPr>
        <w:shd w:val="clear" w:color="auto" w:fill="auto"/>
        <w:tabs>
          <w:tab w:val="left" w:pos="424"/>
        </w:tabs>
        <w:spacing w:after="60" w:line="250" w:lineRule="exact"/>
        <w:ind w:left="460"/>
        <w:jc w:val="both"/>
      </w:pPr>
      <w:r>
        <w:t>Smluvní strany berou na vědomí, že Postupník je právnickou osobou, v níž má většinovou majetkovou účast územní samosprávný celek, a proto se na tuto smlouvu, v souladu s § 2, odst. 1, písm. n), zákona č. 340/2015 Sb., o zvláštních podmínkách účinnosti někt</w:t>
      </w:r>
      <w:r>
        <w:t>erých smluv, uveřejňování těchto smluv a o registru smluv (zákon o registru smluv), ve znění pozdějších předpisů (dále také jen ,,ZRS“), vztahuje povinnost uveřejnění prostřednictvím registru smluv (dále také jen „Registr smluv"). Uveřejnění této smlouvy v</w:t>
      </w:r>
      <w:r>
        <w:t xml:space="preserve"> Registru smluv zajistí Postupník.</w:t>
      </w:r>
    </w:p>
    <w:p w14:paraId="1C0EDFB0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4"/>
        </w:numPr>
        <w:shd w:val="clear" w:color="auto" w:fill="auto"/>
        <w:tabs>
          <w:tab w:val="left" w:pos="424"/>
        </w:tabs>
        <w:spacing w:after="53" w:line="250" w:lineRule="exact"/>
        <w:ind w:left="460"/>
        <w:jc w:val="both"/>
      </w:pPr>
      <w:r>
        <w:t>Tato smlouva nabývá platnosti dnem podpisu oprávněných zástupců všech Smluvních stran a účinnosti dnem uveřejnění této smlouvy v Registru smluv.</w:t>
      </w:r>
    </w:p>
    <w:p w14:paraId="01A814B2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4"/>
        </w:numPr>
        <w:shd w:val="clear" w:color="auto" w:fill="auto"/>
        <w:tabs>
          <w:tab w:val="left" w:pos="424"/>
        </w:tabs>
        <w:spacing w:after="64"/>
        <w:ind w:left="460"/>
        <w:jc w:val="both"/>
      </w:pPr>
      <w:r>
        <w:t xml:space="preserve">Tato smlouva je vyhotovena ve třech (3) vyhotoveních s platností originálu, </w:t>
      </w:r>
      <w:r>
        <w:t>po jednom (1) pro každou smluvní stranu.</w:t>
      </w:r>
    </w:p>
    <w:p w14:paraId="282E9528" w14:textId="77777777" w:rsidR="006C64F2" w:rsidRDefault="003365A3">
      <w:pPr>
        <w:pStyle w:val="Bodytext20"/>
        <w:framePr w:w="9562" w:h="12570" w:hRule="exact" w:wrap="none" w:vAnchor="page" w:hAnchor="page" w:x="1472" w:y="1985"/>
        <w:numPr>
          <w:ilvl w:val="0"/>
          <w:numId w:val="4"/>
        </w:numPr>
        <w:shd w:val="clear" w:color="auto" w:fill="auto"/>
        <w:tabs>
          <w:tab w:val="left" w:pos="424"/>
        </w:tabs>
        <w:spacing w:line="254" w:lineRule="exact"/>
        <w:ind w:left="460"/>
        <w:jc w:val="both"/>
      </w:pPr>
      <w:r>
        <w:t>Smluvní strany prohlašují, že si tuto smlouvu před podpisem přečetly, že s jejím obsahem souhlasí a na důkaz toho připojují své podpisy.</w:t>
      </w:r>
    </w:p>
    <w:p w14:paraId="1E1CE49E" w14:textId="77777777" w:rsidR="006C64F2" w:rsidRPr="004F611E" w:rsidRDefault="003365A3">
      <w:pPr>
        <w:pStyle w:val="Headerorfooter10"/>
        <w:framePr w:wrap="none" w:vAnchor="page" w:hAnchor="page" w:x="882" w:y="15622"/>
        <w:shd w:val="clear" w:color="auto" w:fill="83C258"/>
        <w:rPr>
          <w:lang w:val="de-DE"/>
        </w:rPr>
      </w:pPr>
      <w:hyperlink r:id="rId18" w:history="1">
        <w:r w:rsidRPr="004F611E">
          <w:rPr>
            <w:rStyle w:val="Headerorfooter11"/>
            <w:b/>
            <w:bCs/>
            <w:lang w:val="de-DE"/>
          </w:rPr>
          <w:t>www.plzenskateplarenska.cz</w:t>
        </w:r>
      </w:hyperlink>
    </w:p>
    <w:p w14:paraId="557B5282" w14:textId="77777777" w:rsidR="006C64F2" w:rsidRPr="004F611E" w:rsidRDefault="003365A3">
      <w:pPr>
        <w:pStyle w:val="Headerorfooter10"/>
        <w:framePr w:wrap="none" w:vAnchor="page" w:hAnchor="page" w:x="4765" w:y="15622"/>
        <w:shd w:val="clear" w:color="auto" w:fill="83C258"/>
        <w:rPr>
          <w:lang w:val="de-DE"/>
        </w:rPr>
      </w:pPr>
      <w:r>
        <w:rPr>
          <w:rStyle w:val="Headerorfooter11"/>
          <w:b/>
          <w:bCs/>
          <w:lang w:val="cs-CZ" w:eastAsia="cs-CZ" w:bidi="cs-CZ"/>
        </w:rPr>
        <w:t>zelená linka: 800 505 505</w:t>
      </w:r>
    </w:p>
    <w:p w14:paraId="771923E5" w14:textId="77777777" w:rsidR="006C64F2" w:rsidRDefault="003365A3">
      <w:pPr>
        <w:pStyle w:val="Headerorfooter10"/>
        <w:framePr w:wrap="none" w:vAnchor="page" w:hAnchor="page" w:x="8346" w:y="15617"/>
        <w:shd w:val="clear" w:color="auto" w:fill="83C258"/>
      </w:pPr>
      <w:hyperlink r:id="rId19" w:history="1">
        <w:r>
          <w:rPr>
            <w:rStyle w:val="Headerorfooter11"/>
            <w:b/>
            <w:bCs/>
          </w:rPr>
          <w:t>inbox@plzenskateplarenska.cz</w:t>
        </w:r>
      </w:hyperlink>
    </w:p>
    <w:p w14:paraId="1A830879" w14:textId="77777777" w:rsidR="006C64F2" w:rsidRDefault="006C64F2">
      <w:pPr>
        <w:rPr>
          <w:sz w:val="2"/>
          <w:szCs w:val="2"/>
        </w:rPr>
        <w:sectPr w:rsidR="006C64F2">
          <w:pgSz w:w="12245" w:h="16873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E8BC3C" w14:textId="7DD05F0A" w:rsidR="006C64F2" w:rsidRDefault="00E97B6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35" behindDoc="1" locked="0" layoutInCell="1" allowOverlap="1" wp14:anchorId="2DF87483" wp14:editId="5A3351A7">
                <wp:simplePos x="0" y="0"/>
                <wp:positionH relativeFrom="page">
                  <wp:posOffset>4785360</wp:posOffset>
                </wp:positionH>
                <wp:positionV relativeFrom="page">
                  <wp:posOffset>10187305</wp:posOffset>
                </wp:positionV>
                <wp:extent cx="2499360" cy="265430"/>
                <wp:effectExtent l="3810" t="0" r="1905" b="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265430"/>
                        </a:xfrm>
                        <a:prstGeom prst="rect">
                          <a:avLst/>
                        </a:prstGeom>
                        <a:solidFill>
                          <a:srgbClr val="83C4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BE93" id="Rectangle 29" o:spid="_x0000_s1026" style="position:absolute;margin-left:376.8pt;margin-top:802.15pt;width:196.8pt;height:20.9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" fillcolor="#83c45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6" behindDoc="1" locked="0" layoutInCell="1" allowOverlap="1" wp14:anchorId="2F9A8BA6" wp14:editId="5776DCF7">
                <wp:simplePos x="0" y="0"/>
                <wp:positionH relativeFrom="page">
                  <wp:posOffset>2511425</wp:posOffset>
                </wp:positionH>
                <wp:positionV relativeFrom="page">
                  <wp:posOffset>10196830</wp:posOffset>
                </wp:positionV>
                <wp:extent cx="2240280" cy="262255"/>
                <wp:effectExtent l="0" t="0" r="1270" b="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262255"/>
                        </a:xfrm>
                        <a:prstGeom prst="rect">
                          <a:avLst/>
                        </a:prstGeom>
                        <a:solidFill>
                          <a:srgbClr val="85C5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1CCD4" id="Rectangle 28" o:spid="_x0000_s1026" style="position:absolute;margin-left:197.75pt;margin-top:802.9pt;width:176.4pt;height:20.65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" fillcolor="#85c55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7" behindDoc="1" locked="0" layoutInCell="1" allowOverlap="1" wp14:anchorId="56EC32C6" wp14:editId="12C930EF">
                <wp:simplePos x="0" y="0"/>
                <wp:positionH relativeFrom="page">
                  <wp:posOffset>51435</wp:posOffset>
                </wp:positionH>
                <wp:positionV relativeFrom="page">
                  <wp:posOffset>10199370</wp:posOffset>
                </wp:positionV>
                <wp:extent cx="2423160" cy="265430"/>
                <wp:effectExtent l="3810" t="0" r="1905" b="317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65430"/>
                        </a:xfrm>
                        <a:prstGeom prst="rect">
                          <a:avLst/>
                        </a:prstGeom>
                        <a:solidFill>
                          <a:srgbClr val="87C6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15798" id="Rectangle 27" o:spid="_x0000_s1026" style="position:absolute;margin-left:4.05pt;margin-top:803.1pt;width:190.8pt;height:20.9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" fillcolor="#87c659" stroked="f">
                <w10:wrap anchorx="page" anchory="page"/>
              </v:rect>
            </w:pict>
          </mc:Fallback>
        </mc:AlternateContent>
      </w:r>
    </w:p>
    <w:p w14:paraId="0E8A1F12" w14:textId="77777777" w:rsidR="006C64F2" w:rsidRDefault="003365A3">
      <w:pPr>
        <w:pStyle w:val="Heading310"/>
        <w:framePr w:wrap="none" w:vAnchor="page" w:hAnchor="page" w:x="922" w:y="1169"/>
        <w:shd w:val="clear" w:color="auto" w:fill="auto"/>
        <w:spacing w:before="0" w:after="0" w:line="312" w:lineRule="exact"/>
      </w:pPr>
      <w:bookmarkStart w:id="16" w:name="bookmark16"/>
      <w:r>
        <w:rPr>
          <w:rStyle w:val="Heading311"/>
          <w:b/>
          <w:bCs/>
        </w:rPr>
        <w:t>Smlouva o postoupení smlouvy</w:t>
      </w:r>
      <w:bookmarkEnd w:id="16"/>
    </w:p>
    <w:p w14:paraId="63D69DC6" w14:textId="59E61168" w:rsidR="006C64F2" w:rsidRDefault="00E97B68">
      <w:pPr>
        <w:framePr w:wrap="none" w:vAnchor="page" w:hAnchor="page" w:x="8151" w:y="809"/>
        <w:rPr>
          <w:sz w:val="2"/>
          <w:szCs w:val="2"/>
        </w:rPr>
      </w:pPr>
      <w:r>
        <w:rPr>
          <w:noProof/>
        </w:rPr>
        <w:drawing>
          <wp:inline distT="0" distB="0" distL="0" distR="0" wp14:anchorId="3E64BD1B" wp14:editId="491586ED">
            <wp:extent cx="342900" cy="3657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A386" w14:textId="77777777" w:rsidR="006C64F2" w:rsidRDefault="003365A3">
      <w:pPr>
        <w:pStyle w:val="Headerorfooter20"/>
        <w:framePr w:w="1901" w:h="546" w:hRule="exact" w:wrap="none" w:vAnchor="page" w:hAnchor="page" w:x="8727" w:y="910"/>
        <w:shd w:val="clear" w:color="auto" w:fill="auto"/>
      </w:pPr>
      <w:r>
        <w:rPr>
          <w:rStyle w:val="Headerorfooter22"/>
          <w:b/>
          <w:bCs/>
        </w:rPr>
        <w:t>PLZEŇSKÁ</w:t>
      </w:r>
    </w:p>
    <w:p w14:paraId="44E1296A" w14:textId="77777777" w:rsidR="006C64F2" w:rsidRDefault="003365A3">
      <w:pPr>
        <w:pStyle w:val="Headerorfooter20"/>
        <w:framePr w:w="1901" w:h="546" w:hRule="exact" w:wrap="none" w:vAnchor="page" w:hAnchor="page" w:x="8727" w:y="910"/>
        <w:shd w:val="clear" w:color="auto" w:fill="auto"/>
      </w:pPr>
      <w:r>
        <w:rPr>
          <w:rStyle w:val="Headerorfooter22"/>
          <w:b/>
          <w:bCs/>
        </w:rPr>
        <w:t>TEPLÁRENSKÁ</w:t>
      </w:r>
    </w:p>
    <w:p w14:paraId="0CFEAA44" w14:textId="77777777" w:rsidR="006C64F2" w:rsidRDefault="003365A3">
      <w:pPr>
        <w:pStyle w:val="Bodytext110"/>
        <w:framePr w:wrap="none" w:vAnchor="page" w:hAnchor="page" w:x="8751" w:y="1480"/>
        <w:shd w:val="clear" w:color="auto" w:fill="auto"/>
      </w:pPr>
      <w:r>
        <w:rPr>
          <w:rStyle w:val="Bodytext111"/>
        </w:rPr>
        <w:t>Více než enetgie^,^</w:t>
      </w:r>
    </w:p>
    <w:p w14:paraId="20D6B59E" w14:textId="29D0659F" w:rsidR="006C64F2" w:rsidRDefault="003365A3">
      <w:pPr>
        <w:pStyle w:val="Bodytext20"/>
        <w:framePr w:wrap="none" w:vAnchor="page" w:hAnchor="page" w:x="1042" w:y="2383"/>
        <w:shd w:val="clear" w:color="auto" w:fill="auto"/>
        <w:tabs>
          <w:tab w:val="left" w:leader="dot" w:pos="1579"/>
        </w:tabs>
        <w:spacing w:line="312" w:lineRule="exact"/>
        <w:ind w:firstLine="0"/>
        <w:jc w:val="both"/>
      </w:pPr>
      <w:r>
        <w:t>V Plzni dne:</w:t>
      </w:r>
      <w:r w:rsidR="004F611E">
        <w:t xml:space="preserve"> 16.6.2022</w:t>
      </w:r>
    </w:p>
    <w:p w14:paraId="680229BD" w14:textId="0161A297" w:rsidR="006C64F2" w:rsidRDefault="003365A3">
      <w:pPr>
        <w:pStyle w:val="Bodytext20"/>
        <w:framePr w:wrap="none" w:vAnchor="page" w:hAnchor="page" w:x="6294" w:y="2333"/>
        <w:shd w:val="clear" w:color="auto" w:fill="auto"/>
        <w:spacing w:line="212" w:lineRule="exact"/>
        <w:ind w:firstLine="0"/>
      </w:pPr>
      <w:r>
        <w:t>V Plzni dn</w:t>
      </w:r>
      <w:r w:rsidR="004F611E">
        <w:t>e 16.6.2022</w:t>
      </w:r>
    </w:p>
    <w:p w14:paraId="36083278" w14:textId="77777777" w:rsidR="006C64F2" w:rsidRDefault="003365A3">
      <w:pPr>
        <w:pStyle w:val="Heading510"/>
        <w:framePr w:wrap="none" w:vAnchor="page" w:hAnchor="page" w:x="1052" w:y="3053"/>
        <w:shd w:val="clear" w:color="auto" w:fill="auto"/>
        <w:spacing w:before="0" w:after="0"/>
        <w:ind w:firstLine="0"/>
      </w:pPr>
      <w:bookmarkStart w:id="17" w:name="bookmark17"/>
      <w:r>
        <w:t>Postupitel:</w:t>
      </w:r>
      <w:bookmarkEnd w:id="17"/>
    </w:p>
    <w:p w14:paraId="470B641E" w14:textId="11BCC7E2" w:rsidR="006C64F2" w:rsidRDefault="004F611E" w:rsidP="004F611E">
      <w:pPr>
        <w:pStyle w:val="Tablecaption10"/>
        <w:framePr w:w="2189" w:h="1009" w:hRule="exact" w:wrap="none" w:vAnchor="page" w:hAnchor="page" w:x="1033" w:y="5012"/>
        <w:shd w:val="clear" w:color="auto" w:fill="auto"/>
      </w:pPr>
      <w:r w:rsidRPr="004F611E">
        <w:rPr>
          <w:b/>
          <w:bCs/>
        </w:rPr>
        <w:t>Ing. Václav Pašek, Ph.D.</w:t>
      </w:r>
      <w:r>
        <w:t xml:space="preserve"> </w:t>
      </w:r>
      <w:r w:rsidR="003365A3">
        <w:t>jednatel</w:t>
      </w:r>
    </w:p>
    <w:p w14:paraId="1B0CAD7D" w14:textId="77777777" w:rsidR="006C64F2" w:rsidRDefault="003365A3" w:rsidP="004F611E">
      <w:pPr>
        <w:pStyle w:val="Tablecaption10"/>
        <w:framePr w:w="2189" w:h="1009" w:hRule="exact" w:wrap="none" w:vAnchor="page" w:hAnchor="page" w:x="1033" w:y="5012"/>
        <w:shd w:val="clear" w:color="auto" w:fill="auto"/>
      </w:pPr>
      <w:r>
        <w:t>Plzeňské služby s.r.o.</w:t>
      </w:r>
    </w:p>
    <w:p w14:paraId="50685F0A" w14:textId="77777777" w:rsidR="006C64F2" w:rsidRDefault="003365A3">
      <w:pPr>
        <w:pStyle w:val="Picturecaption30"/>
        <w:framePr w:wrap="none" w:vAnchor="page" w:hAnchor="page" w:x="6294" w:y="3034"/>
        <w:shd w:val="clear" w:color="auto" w:fill="auto"/>
      </w:pPr>
      <w:r>
        <w:t>Postupník:</w:t>
      </w:r>
    </w:p>
    <w:p w14:paraId="38E03871" w14:textId="77777777" w:rsidR="004F611E" w:rsidRDefault="003365A3" w:rsidP="004F611E">
      <w:pPr>
        <w:pStyle w:val="Heading510"/>
        <w:framePr w:w="3802" w:h="1282" w:hRule="exact" w:wrap="none" w:vAnchor="page" w:hAnchor="page" w:x="6294" w:y="4752"/>
        <w:shd w:val="clear" w:color="auto" w:fill="auto"/>
        <w:spacing w:before="0" w:after="0" w:line="250" w:lineRule="exact"/>
        <w:ind w:firstLine="0"/>
      </w:pPr>
      <w:bookmarkStart w:id="18" w:name="bookmark18"/>
      <w:r>
        <w:t>Jak</w:t>
      </w:r>
      <w:r w:rsidR="004F611E">
        <w:t>ub Vojta, BBS</w:t>
      </w:r>
      <w:bookmarkEnd w:id="18"/>
    </w:p>
    <w:p w14:paraId="21226552" w14:textId="3AE98612" w:rsidR="006C64F2" w:rsidRPr="004F611E" w:rsidRDefault="004F611E" w:rsidP="004F611E">
      <w:pPr>
        <w:pStyle w:val="Heading510"/>
        <w:framePr w:w="3802" w:h="1282" w:hRule="exact" w:wrap="none" w:vAnchor="page" w:hAnchor="page" w:x="6294" w:y="4752"/>
        <w:shd w:val="clear" w:color="auto" w:fill="auto"/>
        <w:spacing w:before="0" w:after="0" w:line="250" w:lineRule="exact"/>
        <w:ind w:firstLine="0"/>
        <w:rPr>
          <w:b w:val="0"/>
          <w:bCs w:val="0"/>
        </w:rPr>
      </w:pPr>
      <w:r w:rsidRPr="004F611E">
        <w:rPr>
          <w:b w:val="0"/>
          <w:bCs w:val="0"/>
          <w:lang w:eastAsia="en-US" w:bidi="en-US"/>
        </w:rPr>
        <w:t>o</w:t>
      </w:r>
      <w:r w:rsidR="003365A3" w:rsidRPr="004F611E">
        <w:rPr>
          <w:b w:val="0"/>
          <w:bCs w:val="0"/>
          <w:lang w:eastAsia="en-US" w:bidi="en-US"/>
        </w:rPr>
        <w:t>bcho</w:t>
      </w:r>
      <w:r w:rsidRPr="004F611E">
        <w:rPr>
          <w:b w:val="0"/>
          <w:bCs w:val="0"/>
          <w:lang w:eastAsia="en-US" w:bidi="en-US"/>
        </w:rPr>
        <w:t>dně technický</w:t>
      </w:r>
      <w:r w:rsidR="003365A3" w:rsidRPr="004F611E">
        <w:rPr>
          <w:b w:val="0"/>
          <w:bCs w:val="0"/>
        </w:rPr>
        <w:t xml:space="preserve"> ředitel</w:t>
      </w:r>
    </w:p>
    <w:p w14:paraId="3F95C9B0" w14:textId="77777777" w:rsidR="006C64F2" w:rsidRDefault="003365A3">
      <w:pPr>
        <w:pStyle w:val="Bodytext20"/>
        <w:framePr w:w="3802" w:h="1282" w:hRule="exact" w:wrap="none" w:vAnchor="page" w:hAnchor="page" w:x="6294" w:y="4752"/>
        <w:shd w:val="clear" w:color="auto" w:fill="auto"/>
        <w:spacing w:line="250" w:lineRule="exact"/>
        <w:ind w:firstLine="0"/>
      </w:pPr>
      <w:r>
        <w:t>p</w:t>
      </w:r>
      <w:r>
        <w:t>odepisuje z pověření představenstva</w:t>
      </w:r>
      <w:r>
        <w:br/>
        <w:t>Plzeňské teplárenské, a.s.</w:t>
      </w:r>
      <w:r>
        <w:br/>
        <w:t>ze dne 27. 1. 2021</w:t>
      </w:r>
    </w:p>
    <w:p w14:paraId="4569F83F" w14:textId="77777777" w:rsidR="006C64F2" w:rsidRDefault="003365A3">
      <w:pPr>
        <w:pStyle w:val="Picturecaption30"/>
        <w:framePr w:w="2266" w:h="782" w:hRule="exact" w:wrap="none" w:vAnchor="page" w:hAnchor="page" w:x="1042" w:y="7474"/>
        <w:shd w:val="clear" w:color="auto" w:fill="auto"/>
      </w:pPr>
      <w:r>
        <w:t>Ing. Lenka Kaiserová</w:t>
      </w:r>
    </w:p>
    <w:p w14:paraId="0D656D38" w14:textId="77777777" w:rsidR="006C64F2" w:rsidRDefault="003365A3">
      <w:pPr>
        <w:pStyle w:val="Picturecaption10"/>
        <w:framePr w:w="2266" w:h="782" w:hRule="exact" w:wrap="none" w:vAnchor="page" w:hAnchor="page" w:x="1042" w:y="7474"/>
        <w:shd w:val="clear" w:color="auto" w:fill="auto"/>
      </w:pPr>
      <w:r>
        <w:t>jednatel</w:t>
      </w:r>
    </w:p>
    <w:p w14:paraId="071BB924" w14:textId="77777777" w:rsidR="006C64F2" w:rsidRDefault="003365A3">
      <w:pPr>
        <w:pStyle w:val="Picturecaption10"/>
        <w:framePr w:w="2266" w:h="782" w:hRule="exact" w:wrap="none" w:vAnchor="page" w:hAnchor="page" w:x="1042" w:y="7474"/>
        <w:shd w:val="clear" w:color="auto" w:fill="auto"/>
      </w:pPr>
      <w:r>
        <w:t>Plzeňské služby s.r.o.</w:t>
      </w:r>
    </w:p>
    <w:p w14:paraId="25118A1B" w14:textId="4BA99A91" w:rsidR="006C64F2" w:rsidRDefault="003365A3">
      <w:pPr>
        <w:pStyle w:val="Bodytext20"/>
        <w:framePr w:wrap="none" w:vAnchor="page" w:hAnchor="page" w:x="1023" w:y="10627"/>
        <w:shd w:val="clear" w:color="auto" w:fill="auto"/>
        <w:spacing w:line="212" w:lineRule="exact"/>
        <w:ind w:left="39" w:firstLine="0"/>
      </w:pPr>
      <w:r>
        <w:t xml:space="preserve">V Plzni </w:t>
      </w:r>
      <w:r>
        <w:t>dne:</w:t>
      </w:r>
      <w:r w:rsidR="00E97B68">
        <w:t xml:space="preserve"> 29. 6. 2022</w:t>
      </w:r>
    </w:p>
    <w:p w14:paraId="704B3DE5" w14:textId="77777777" w:rsidR="006C64F2" w:rsidRDefault="003365A3">
      <w:pPr>
        <w:pStyle w:val="Heading510"/>
        <w:framePr w:wrap="none" w:vAnchor="page" w:hAnchor="page" w:x="1023" w:y="11184"/>
        <w:shd w:val="clear" w:color="auto" w:fill="auto"/>
        <w:spacing w:before="0" w:after="0"/>
        <w:ind w:firstLine="0"/>
      </w:pPr>
      <w:bookmarkStart w:id="19" w:name="bookmark19"/>
      <w:r>
        <w:t>Postoupená strana:</w:t>
      </w:r>
      <w:bookmarkEnd w:id="19"/>
    </w:p>
    <w:p w14:paraId="1192771A" w14:textId="69A4F910" w:rsidR="006C64F2" w:rsidRDefault="003365A3">
      <w:pPr>
        <w:pStyle w:val="Bodytext160"/>
        <w:framePr w:w="5179" w:h="2429" w:hRule="exact" w:wrap="none" w:vAnchor="page" w:hAnchor="page" w:x="6303" w:y="6600"/>
        <w:shd w:val="clear" w:color="auto" w:fill="auto"/>
        <w:tabs>
          <w:tab w:val="left" w:leader="dot" w:pos="461"/>
          <w:tab w:val="left" w:leader="dot" w:pos="2966"/>
        </w:tabs>
      </w:pPr>
      <w:r>
        <w:t>‬</w:t>
      </w:r>
    </w:p>
    <w:p w14:paraId="3445F15C" w14:textId="77777777" w:rsidR="004F611E" w:rsidRDefault="003365A3" w:rsidP="004F611E">
      <w:pPr>
        <w:pStyle w:val="Bodytext90"/>
        <w:framePr w:w="5179" w:h="2429" w:hRule="exact" w:wrap="none" w:vAnchor="page" w:hAnchor="page" w:x="6303" w:y="6600"/>
        <w:shd w:val="clear" w:color="auto" w:fill="auto"/>
        <w:spacing w:before="0" w:after="0" w:line="250" w:lineRule="exact"/>
        <w:ind w:firstLine="0"/>
      </w:pPr>
      <w:r>
        <w:t>Ing. Hele</w:t>
      </w:r>
      <w:r w:rsidR="004F611E">
        <w:t>na</w:t>
      </w:r>
      <w:r>
        <w:t xml:space="preserve"> Ja</w:t>
      </w:r>
      <w:r w:rsidR="004F611E">
        <w:t>hnová</w:t>
      </w:r>
    </w:p>
    <w:p w14:paraId="0DD72845" w14:textId="77777777" w:rsidR="00E97B68" w:rsidRDefault="003365A3" w:rsidP="004F611E">
      <w:pPr>
        <w:pStyle w:val="Bodytext90"/>
        <w:framePr w:w="5179" w:h="2429" w:hRule="exact" w:wrap="none" w:vAnchor="page" w:hAnchor="page" w:x="6303" w:y="6600"/>
        <w:shd w:val="clear" w:color="auto" w:fill="auto"/>
        <w:spacing w:before="0" w:after="0" w:line="250" w:lineRule="exact"/>
        <w:ind w:firstLine="0"/>
        <w:rPr>
          <w:b w:val="0"/>
          <w:bCs w:val="0"/>
        </w:rPr>
      </w:pPr>
      <w:r w:rsidRPr="004F611E">
        <w:rPr>
          <w:b w:val="0"/>
          <w:bCs w:val="0"/>
        </w:rPr>
        <w:t>finanční ře</w:t>
      </w:r>
      <w:r w:rsidR="00E97B68">
        <w:rPr>
          <w:b w:val="0"/>
          <w:bCs w:val="0"/>
        </w:rPr>
        <w:t>d</w:t>
      </w:r>
      <w:r w:rsidRPr="004F611E">
        <w:rPr>
          <w:b w:val="0"/>
          <w:bCs w:val="0"/>
        </w:rPr>
        <w:t>ite</w:t>
      </w:r>
      <w:r w:rsidR="00E97B68">
        <w:rPr>
          <w:b w:val="0"/>
          <w:bCs w:val="0"/>
        </w:rPr>
        <w:t>l</w:t>
      </w:r>
    </w:p>
    <w:p w14:paraId="0F128AD1" w14:textId="77777777" w:rsidR="00E97B68" w:rsidRDefault="003365A3" w:rsidP="004F611E">
      <w:pPr>
        <w:pStyle w:val="Bodytext90"/>
        <w:framePr w:w="5179" w:h="2429" w:hRule="exact" w:wrap="none" w:vAnchor="page" w:hAnchor="page" w:x="6303" w:y="6600"/>
        <w:shd w:val="clear" w:color="auto" w:fill="auto"/>
        <w:spacing w:before="0" w:after="0" w:line="250" w:lineRule="exact"/>
        <w:ind w:firstLine="0"/>
        <w:rPr>
          <w:b w:val="0"/>
          <w:bCs w:val="0"/>
        </w:rPr>
      </w:pPr>
      <w:r w:rsidRPr="004F611E">
        <w:rPr>
          <w:b w:val="0"/>
          <w:bCs w:val="0"/>
        </w:rPr>
        <w:t>podepisuje z pově</w:t>
      </w:r>
      <w:r w:rsidR="00E97B68">
        <w:rPr>
          <w:b w:val="0"/>
          <w:bCs w:val="0"/>
        </w:rPr>
        <w:t>ř</w:t>
      </w:r>
      <w:r w:rsidRPr="004F611E">
        <w:rPr>
          <w:b w:val="0"/>
          <w:bCs w:val="0"/>
        </w:rPr>
        <w:t xml:space="preserve">ení představenstva </w:t>
      </w:r>
    </w:p>
    <w:p w14:paraId="1C76E3DC" w14:textId="186FAB7D" w:rsidR="006C64F2" w:rsidRPr="004F611E" w:rsidRDefault="003365A3" w:rsidP="004F611E">
      <w:pPr>
        <w:pStyle w:val="Bodytext90"/>
        <w:framePr w:w="5179" w:h="2429" w:hRule="exact" w:wrap="none" w:vAnchor="page" w:hAnchor="page" w:x="6303" w:y="6600"/>
        <w:shd w:val="clear" w:color="auto" w:fill="auto"/>
        <w:spacing w:before="0" w:after="0" w:line="250" w:lineRule="exact"/>
        <w:ind w:firstLine="0"/>
        <w:rPr>
          <w:b w:val="0"/>
          <w:bCs w:val="0"/>
        </w:rPr>
      </w:pPr>
      <w:r w:rsidRPr="004F611E">
        <w:rPr>
          <w:b w:val="0"/>
          <w:bCs w:val="0"/>
        </w:rPr>
        <w:t>Plzeňské teplárenské, a.s. ze dne 27. 1. 2021</w:t>
      </w:r>
    </w:p>
    <w:p w14:paraId="1810288B" w14:textId="77777777" w:rsidR="006C64F2" w:rsidRDefault="003365A3">
      <w:pPr>
        <w:pStyle w:val="Bodytext80"/>
        <w:framePr w:w="5179" w:h="2429" w:hRule="exact" w:wrap="none" w:vAnchor="page" w:hAnchor="page" w:x="6303" w:y="6600"/>
        <w:shd w:val="clear" w:color="auto" w:fill="auto"/>
        <w:spacing w:before="0" w:after="0" w:line="224" w:lineRule="exact"/>
        <w:jc w:val="right"/>
      </w:pPr>
      <w:r>
        <w:t>4</w:t>
      </w:r>
      <w:r>
        <w:t>/4</w:t>
      </w:r>
    </w:p>
    <w:p w14:paraId="75A423C2" w14:textId="77777777" w:rsidR="006C64F2" w:rsidRDefault="006C64F2">
      <w:pPr>
        <w:framePr w:wrap="none" w:vAnchor="page" w:hAnchor="page" w:x="4009" w:y="12375"/>
      </w:pPr>
    </w:p>
    <w:p w14:paraId="69FB995A" w14:textId="463D777E" w:rsidR="006C64F2" w:rsidRDefault="00E97B68" w:rsidP="00E97B68">
      <w:pPr>
        <w:pStyle w:val="Heading510"/>
        <w:framePr w:w="10459" w:h="758" w:hRule="exact" w:wrap="none" w:vAnchor="page" w:hAnchor="page" w:x="1023" w:y="12903"/>
        <w:shd w:val="clear" w:color="auto" w:fill="auto"/>
        <w:spacing w:before="0" w:after="0"/>
        <w:ind w:firstLine="0"/>
      </w:pPr>
      <w:bookmarkStart w:id="20" w:name="bookmark20"/>
      <w:r>
        <w:t xml:space="preserve">Ing. </w:t>
      </w:r>
      <w:r w:rsidR="003365A3">
        <w:t>Irena Nováková</w:t>
      </w:r>
      <w:bookmarkEnd w:id="20"/>
    </w:p>
    <w:p w14:paraId="74370B60" w14:textId="77777777" w:rsidR="006C64F2" w:rsidRDefault="003365A3">
      <w:pPr>
        <w:pStyle w:val="Bodytext20"/>
        <w:framePr w:w="10459" w:h="758" w:hRule="exact" w:wrap="none" w:vAnchor="page" w:hAnchor="page" w:x="1023" w:y="12903"/>
        <w:shd w:val="clear" w:color="auto" w:fill="auto"/>
        <w:spacing w:line="250" w:lineRule="exact"/>
        <w:ind w:left="10" w:firstLine="0"/>
      </w:pPr>
      <w:r>
        <w:t>ředitelka školy</w:t>
      </w:r>
    </w:p>
    <w:p w14:paraId="7EBC6179" w14:textId="77777777" w:rsidR="006C64F2" w:rsidRDefault="003365A3">
      <w:pPr>
        <w:pStyle w:val="Bodytext20"/>
        <w:framePr w:w="10459" w:h="758" w:hRule="exact" w:wrap="none" w:vAnchor="page" w:hAnchor="page" w:x="1023" w:y="12903"/>
        <w:shd w:val="clear" w:color="auto" w:fill="auto"/>
        <w:spacing w:line="250" w:lineRule="exact"/>
        <w:ind w:firstLine="0"/>
      </w:pPr>
      <w:r>
        <w:t>Střední průmyslová škola dopravní, Plzeň, Karlovarská 99</w:t>
      </w:r>
    </w:p>
    <w:p w14:paraId="1BF46C0D" w14:textId="727B29BB" w:rsidR="006C64F2" w:rsidRDefault="00E97B68">
      <w:pPr>
        <w:framePr w:wrap="none" w:vAnchor="page" w:hAnchor="page" w:x="58" w:y="15262"/>
        <w:rPr>
          <w:sz w:val="2"/>
          <w:szCs w:val="2"/>
        </w:rPr>
      </w:pPr>
      <w:r>
        <w:rPr>
          <w:noProof/>
        </w:rPr>
        <w:drawing>
          <wp:inline distT="0" distB="0" distL="0" distR="0" wp14:anchorId="1DE5568B" wp14:editId="3A33DB91">
            <wp:extent cx="7368540" cy="51054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1E367" w14:textId="77777777" w:rsidR="006C64F2" w:rsidRPr="004F611E" w:rsidRDefault="003365A3">
      <w:pPr>
        <w:pStyle w:val="Headerorfooter10"/>
        <w:framePr w:wrap="none" w:vAnchor="page" w:hAnchor="page" w:x="481" w:y="16141"/>
        <w:shd w:val="clear" w:color="auto" w:fill="83C258"/>
        <w:rPr>
          <w:lang w:val="de-DE"/>
        </w:rPr>
      </w:pPr>
      <w:hyperlink r:id="rId22" w:history="1">
        <w:r w:rsidRPr="004F611E">
          <w:rPr>
            <w:rStyle w:val="Headerorfooter11"/>
            <w:b/>
            <w:bCs/>
            <w:lang w:val="de-DE"/>
          </w:rPr>
          <w:t>www.plzenskateplarenska.cz</w:t>
        </w:r>
      </w:hyperlink>
    </w:p>
    <w:p w14:paraId="16DD8E22" w14:textId="77777777" w:rsidR="006C64F2" w:rsidRPr="004F611E" w:rsidRDefault="003365A3">
      <w:pPr>
        <w:pStyle w:val="Headerorfooter10"/>
        <w:framePr w:wrap="none" w:vAnchor="page" w:hAnchor="page" w:x="4364" w:y="16130"/>
        <w:shd w:val="clear" w:color="auto" w:fill="83C258"/>
        <w:rPr>
          <w:lang w:val="de-DE"/>
        </w:rPr>
      </w:pPr>
      <w:r>
        <w:rPr>
          <w:rStyle w:val="Headerorfooter11"/>
          <w:b/>
          <w:bCs/>
          <w:lang w:val="cs-CZ" w:eastAsia="cs-CZ" w:bidi="cs-CZ"/>
        </w:rPr>
        <w:t xml:space="preserve">zelená linka: 800 505 </w:t>
      </w:r>
      <w:r>
        <w:rPr>
          <w:rStyle w:val="Headerorfooter11"/>
          <w:b/>
          <w:bCs/>
          <w:lang w:val="cs-CZ" w:eastAsia="cs-CZ" w:bidi="cs-CZ"/>
        </w:rPr>
        <w:t>505</w:t>
      </w:r>
    </w:p>
    <w:p w14:paraId="4CA26C2B" w14:textId="77777777" w:rsidR="006C64F2" w:rsidRPr="004F611E" w:rsidRDefault="003365A3">
      <w:pPr>
        <w:pStyle w:val="Headerorfooter10"/>
        <w:framePr w:wrap="none" w:vAnchor="page" w:hAnchor="page" w:x="7940" w:y="16117"/>
        <w:shd w:val="clear" w:color="auto" w:fill="83C258"/>
        <w:rPr>
          <w:lang w:val="de-DE"/>
        </w:rPr>
      </w:pPr>
      <w:hyperlink r:id="rId23" w:history="1">
        <w:r w:rsidRPr="004F611E">
          <w:rPr>
            <w:rStyle w:val="Headerorfooter11"/>
            <w:b/>
            <w:bCs/>
            <w:lang w:val="de-DE"/>
          </w:rPr>
          <w:t>inbox@plzenskateplarenska.cz</w:t>
        </w:r>
      </w:hyperlink>
    </w:p>
    <w:p w14:paraId="0E1C81D8" w14:textId="20C02262" w:rsidR="006C64F2" w:rsidRDefault="006C64F2">
      <w:pPr>
        <w:rPr>
          <w:sz w:val="2"/>
          <w:szCs w:val="2"/>
        </w:rPr>
        <w:sectPr w:rsidR="006C64F2">
          <w:pgSz w:w="12245" w:h="16873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ADF53C" w14:textId="6DE8019C" w:rsidR="006C64F2" w:rsidRDefault="00E97B6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40" behindDoc="1" locked="0" layoutInCell="1" allowOverlap="1" wp14:anchorId="743EDDFA" wp14:editId="1D520073">
                <wp:simplePos x="0" y="0"/>
                <wp:positionH relativeFrom="page">
                  <wp:posOffset>544195</wp:posOffset>
                </wp:positionH>
                <wp:positionV relativeFrom="page">
                  <wp:posOffset>9562465</wp:posOffset>
                </wp:positionV>
                <wp:extent cx="7019290" cy="338455"/>
                <wp:effectExtent l="1270" t="0" r="0" b="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338455"/>
                        </a:xfrm>
                        <a:prstGeom prst="rect">
                          <a:avLst/>
                        </a:prstGeom>
                        <a:solidFill>
                          <a:srgbClr val="36B8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EB78" id="Rectangle 22" o:spid="_x0000_s1026" style="position:absolute;margin-left:42.85pt;margin-top:752.95pt;width:552.7pt;height:26.65pt;z-index:-25165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" fillcolor="#36b85d" stroked="f">
                <w10:wrap anchorx="page" anchory="page"/>
              </v:rect>
            </w:pict>
          </mc:Fallback>
        </mc:AlternateContent>
      </w:r>
    </w:p>
    <w:p w14:paraId="0AA600BA" w14:textId="77777777" w:rsidR="006C64F2" w:rsidRDefault="003365A3">
      <w:pPr>
        <w:pStyle w:val="Heading320"/>
        <w:framePr w:w="9763" w:h="390" w:hRule="exact" w:wrap="none" w:vAnchor="page" w:hAnchor="page" w:x="1371" w:y="1692"/>
        <w:shd w:val="clear" w:color="auto" w:fill="auto"/>
        <w:spacing w:after="0"/>
        <w:ind w:right="440"/>
      </w:pPr>
      <w:bookmarkStart w:id="21" w:name="bookmark21"/>
      <w:r>
        <w:rPr>
          <w:rStyle w:val="Heading321"/>
          <w:b/>
          <w:bCs/>
        </w:rPr>
        <w:t>POVĚŘENÍ ZAMĚSTNANCE</w:t>
      </w:r>
      <w:bookmarkEnd w:id="21"/>
    </w:p>
    <w:p w14:paraId="1D7691DA" w14:textId="77777777" w:rsidR="006C64F2" w:rsidRDefault="003365A3">
      <w:pPr>
        <w:pStyle w:val="Heading430"/>
        <w:framePr w:w="2352" w:h="835" w:hRule="exact" w:wrap="none" w:vAnchor="page" w:hAnchor="page" w:x="1981" w:y="295"/>
        <w:shd w:val="clear" w:color="auto" w:fill="auto"/>
      </w:pPr>
      <w:bookmarkStart w:id="22" w:name="bookmark22"/>
      <w:r>
        <w:rPr>
          <w:rStyle w:val="Heading431"/>
          <w:b/>
          <w:bCs/>
        </w:rPr>
        <w:t xml:space="preserve">PLZEŇSKÁ </w:t>
      </w:r>
      <w:r>
        <w:rPr>
          <w:rStyle w:val="Heading4310ptItalic"/>
          <w:b/>
          <w:bCs/>
        </w:rPr>
        <w:t>í</w:t>
      </w:r>
      <w:r>
        <w:rPr>
          <w:rStyle w:val="Heading431"/>
          <w:b/>
          <w:bCs/>
        </w:rPr>
        <w:t xml:space="preserve"> TEPLÁRENSKÁ</w:t>
      </w:r>
      <w:bookmarkEnd w:id="22"/>
    </w:p>
    <w:p w14:paraId="68C60719" w14:textId="77777777" w:rsidR="006C64F2" w:rsidRDefault="003365A3">
      <w:pPr>
        <w:pStyle w:val="Bodytext150"/>
        <w:framePr w:w="2352" w:h="835" w:hRule="exact" w:wrap="none" w:vAnchor="page" w:hAnchor="page" w:x="1981" w:y="295"/>
        <w:shd w:val="clear" w:color="auto" w:fill="auto"/>
        <w:spacing w:line="212" w:lineRule="exact"/>
        <w:ind w:firstLine="300"/>
      </w:pPr>
      <w:r>
        <w:rPr>
          <w:rStyle w:val="Bodytext151"/>
          <w:b/>
          <w:bCs/>
        </w:rPr>
        <w:t xml:space="preserve">Více než energie </w:t>
      </w:r>
      <w:r>
        <w:rPr>
          <w:rStyle w:val="Bodytext1595ptNotBoldItalicScaling200"/>
        </w:rPr>
        <w:t>jr~</w:t>
      </w:r>
    </w:p>
    <w:p w14:paraId="100B3F0C" w14:textId="77777777" w:rsidR="006C64F2" w:rsidRDefault="003365A3">
      <w:pPr>
        <w:pStyle w:val="Bodytext20"/>
        <w:framePr w:w="9763" w:h="707" w:hRule="exact" w:wrap="none" w:vAnchor="page" w:hAnchor="page" w:x="1371" w:y="2446"/>
        <w:shd w:val="clear" w:color="auto" w:fill="auto"/>
        <w:spacing w:line="202" w:lineRule="exact"/>
        <w:ind w:left="460" w:firstLine="0"/>
        <w:jc w:val="both"/>
      </w:pPr>
      <w:r>
        <w:t xml:space="preserve">Plzeňská teplárenská, a.s., Doubravecká 2760/1, 301 00 Plzeň, Východní </w:t>
      </w:r>
      <w:r>
        <w:t>Předměstí, IČ: 497 90 480 (dále jen „Společnost</w:t>
      </w:r>
      <w:r>
        <w:rPr>
          <w:vertAlign w:val="superscript"/>
        </w:rPr>
        <w:t>1</w:t>
      </w:r>
      <w:r>
        <w:t>), zastoupená Romanem Jurečkem, předsedou představenstva a Mgr. Petrem Sekaninou, místopředsedou představenstva</w:t>
      </w:r>
    </w:p>
    <w:p w14:paraId="1A7E7798" w14:textId="77777777" w:rsidR="006C64F2" w:rsidRDefault="003365A3">
      <w:pPr>
        <w:pStyle w:val="Heading510"/>
        <w:framePr w:w="9763" w:h="3348" w:hRule="exact" w:wrap="none" w:vAnchor="page" w:hAnchor="page" w:x="1371" w:y="3355"/>
        <w:shd w:val="clear" w:color="auto" w:fill="auto"/>
        <w:spacing w:before="0" w:after="103"/>
        <w:ind w:right="440" w:firstLine="0"/>
        <w:jc w:val="center"/>
      </w:pPr>
      <w:bookmarkStart w:id="23" w:name="bookmark23"/>
      <w:r>
        <w:t>pověřuje tímto svého zaměstnance</w:t>
      </w:r>
      <w:bookmarkEnd w:id="23"/>
    </w:p>
    <w:p w14:paraId="00BEB998" w14:textId="70B4E454" w:rsidR="006C64F2" w:rsidRDefault="003365A3">
      <w:pPr>
        <w:pStyle w:val="Bodytext20"/>
        <w:framePr w:w="9763" w:h="3348" w:hRule="exact" w:wrap="none" w:vAnchor="page" w:hAnchor="page" w:x="1371" w:y="3355"/>
        <w:shd w:val="clear" w:color="auto" w:fill="auto"/>
        <w:spacing w:after="217" w:line="408" w:lineRule="exact"/>
        <w:ind w:left="460" w:firstLine="0"/>
      </w:pPr>
      <w:r>
        <w:t xml:space="preserve">pana </w:t>
      </w:r>
      <w:r>
        <w:rPr>
          <w:rStyle w:val="Bodytext2Bold"/>
        </w:rPr>
        <w:t xml:space="preserve">Jakuba Vojtu, BBS, </w:t>
      </w:r>
      <w:r>
        <w:t>nar.</w:t>
      </w:r>
      <w:r w:rsidR="00E97B68">
        <w:t xml:space="preserve">                   </w:t>
      </w:r>
      <w:r>
        <w:t>, bytem Liliová 419, Št</w:t>
      </w:r>
      <w:r>
        <w:t>ěnovice, Obchodné technického ředitele k tomu, aby za Společnost:</w:t>
      </w:r>
    </w:p>
    <w:p w14:paraId="2FE2B89D" w14:textId="77777777" w:rsidR="006C64F2" w:rsidRDefault="003365A3">
      <w:pPr>
        <w:pStyle w:val="Heading510"/>
        <w:framePr w:w="9763" w:h="3348" w:hRule="exact" w:wrap="none" w:vAnchor="page" w:hAnchor="page" w:x="1371" w:y="3355"/>
        <w:shd w:val="clear" w:color="auto" w:fill="auto"/>
        <w:spacing w:before="0" w:after="261"/>
        <w:ind w:left="1120"/>
        <w:jc w:val="both"/>
      </w:pPr>
      <w:bookmarkStart w:id="24" w:name="bookmark24"/>
      <w:r>
        <w:rPr>
          <w:rStyle w:val="Heading51NotBold"/>
        </w:rPr>
        <w:t xml:space="preserve">(i) vždy </w:t>
      </w:r>
      <w:r>
        <w:rPr>
          <w:rStyle w:val="Heading511"/>
          <w:b/>
          <w:bCs/>
        </w:rPr>
        <w:t>společně s Generálním ředitelem Společnosti,</w:t>
      </w:r>
      <w:r>
        <w:t xml:space="preserve"> </w:t>
      </w:r>
      <w:r>
        <w:rPr>
          <w:rStyle w:val="Heading51NotBold"/>
        </w:rPr>
        <w:t>uzavíral:</w:t>
      </w:r>
      <w:bookmarkEnd w:id="24"/>
    </w:p>
    <w:p w14:paraId="27D121F3" w14:textId="77777777" w:rsidR="006C64F2" w:rsidRDefault="003365A3">
      <w:pPr>
        <w:pStyle w:val="Bodytext20"/>
        <w:framePr w:w="9763" w:h="3348" w:hRule="exact" w:wrap="none" w:vAnchor="page" w:hAnchor="page" w:x="1371" w:y="3355"/>
        <w:shd w:val="clear" w:color="auto" w:fill="auto"/>
        <w:spacing w:after="260" w:line="211" w:lineRule="exact"/>
        <w:ind w:left="1120" w:hanging="360"/>
        <w:jc w:val="both"/>
      </w:pPr>
      <w:r>
        <w:t xml:space="preserve">- smlouvy na prodej vedlejších energetických produktů (v rámci kterých vystupuje Společnost v pozici </w:t>
      </w:r>
      <w:r>
        <w:t>prodávajícího či poskytovatele), a to včetně jejich změn, doplnění a ukončení;</w:t>
      </w:r>
    </w:p>
    <w:p w14:paraId="1D102E20" w14:textId="77777777" w:rsidR="006C64F2" w:rsidRDefault="003365A3">
      <w:pPr>
        <w:pStyle w:val="Bodytext20"/>
        <w:framePr w:w="9763" w:h="3348" w:hRule="exact" w:wrap="none" w:vAnchor="page" w:hAnchor="page" w:x="1371" w:y="3355"/>
        <w:shd w:val="clear" w:color="auto" w:fill="auto"/>
        <w:spacing w:line="211" w:lineRule="exact"/>
        <w:ind w:left="760" w:firstLine="0"/>
        <w:jc w:val="both"/>
      </w:pPr>
      <w:r>
        <w:t>jestliže výše peněžitého závazku bez daně z přidané hodnoty, který vznikne z těchto smluv některé ze smluvních stran, činí nejvýše 5.000.000,- Kč. U smluv uzavíraných na dobu ne</w:t>
      </w:r>
      <w:r>
        <w:t>určitou je rozhodující výše peněžitého závazku bez daně z přidané hodnoty, který vznikne z těchto smluv některé ze smluvních stran za čtyři roky trvání smlouvy.</w:t>
      </w:r>
    </w:p>
    <w:p w14:paraId="10C63E5C" w14:textId="77777777" w:rsidR="006C64F2" w:rsidRDefault="003365A3">
      <w:pPr>
        <w:pStyle w:val="Bodytext90"/>
        <w:framePr w:w="9763" w:h="5767" w:hRule="exact" w:wrap="none" w:vAnchor="page" w:hAnchor="page" w:x="1371" w:y="7092"/>
        <w:shd w:val="clear" w:color="auto" w:fill="auto"/>
        <w:spacing w:before="0" w:after="237" w:line="178" w:lineRule="exact"/>
        <w:ind w:left="1120"/>
      </w:pPr>
      <w:r>
        <w:t xml:space="preserve">(») </w:t>
      </w:r>
      <w:r>
        <w:rPr>
          <w:vertAlign w:val="superscript"/>
        </w:rPr>
        <w:t>vžd</w:t>
      </w:r>
      <w:r>
        <w:t xml:space="preserve">y společně s </w:t>
      </w:r>
      <w:r>
        <w:rPr>
          <w:rStyle w:val="Bodytext91"/>
          <w:b/>
          <w:bCs/>
        </w:rPr>
        <w:t>Finančním ředitelem Společnosti</w:t>
      </w:r>
      <w:r>
        <w:t xml:space="preserve"> </w:t>
      </w:r>
      <w:r>
        <w:rPr>
          <w:rStyle w:val="Bodytext9NotBold"/>
        </w:rPr>
        <w:t>jakožto dalším pověřeným zaměstnancem uzaví</w:t>
      </w:r>
      <w:r>
        <w:rPr>
          <w:rStyle w:val="Bodytext9NotBold"/>
        </w:rPr>
        <w:t>ral:</w:t>
      </w:r>
    </w:p>
    <w:p w14:paraId="2052F826" w14:textId="77777777" w:rsidR="006C64F2" w:rsidRDefault="003365A3">
      <w:pPr>
        <w:pStyle w:val="Bodytext20"/>
        <w:framePr w:w="9763" w:h="5767" w:hRule="exact" w:wrap="none" w:vAnchor="page" w:hAnchor="page" w:x="1371" w:y="7092"/>
        <w:numPr>
          <w:ilvl w:val="0"/>
          <w:numId w:val="5"/>
        </w:numPr>
        <w:shd w:val="clear" w:color="auto" w:fill="auto"/>
        <w:tabs>
          <w:tab w:val="left" w:pos="1099"/>
        </w:tabs>
        <w:spacing w:after="264" w:line="206" w:lineRule="exact"/>
        <w:ind w:left="1120" w:hanging="360"/>
        <w:jc w:val="both"/>
      </w:pPr>
      <w:r>
        <w:t>smlouvy na dodávku zboží/komodit a poskytováni služeb souvisejících s podnikatelskou činností Společnosti (v rámci kterých vystupuje Společnost v pozici prodávajícího či poskytovatele), a to včetně jejich změn, doplnění a ukončení</w:t>
      </w:r>
    </w:p>
    <w:p w14:paraId="2A0685C9" w14:textId="77777777" w:rsidR="006C64F2" w:rsidRDefault="003365A3">
      <w:pPr>
        <w:pStyle w:val="Bodytext20"/>
        <w:framePr w:w="9763" w:h="5767" w:hRule="exact" w:wrap="none" w:vAnchor="page" w:hAnchor="page" w:x="1371" w:y="7092"/>
        <w:numPr>
          <w:ilvl w:val="0"/>
          <w:numId w:val="5"/>
        </w:numPr>
        <w:shd w:val="clear" w:color="auto" w:fill="auto"/>
        <w:tabs>
          <w:tab w:val="left" w:pos="1099"/>
        </w:tabs>
        <w:spacing w:after="249" w:line="202" w:lineRule="exact"/>
        <w:ind w:left="1120" w:hanging="360"/>
        <w:jc w:val="both"/>
      </w:pPr>
      <w:r>
        <w:t xml:space="preserve">smlouvy na </w:t>
      </w:r>
      <w:r>
        <w:t>prodej hmotného a nehmotného majetku Společnosti, vyjma pozemků budov a emisních povolenek (v rámci kterých vystupuje Společnost v pozici prodávajícího), a to včetně jejich změn doplnění a ukončeni;</w:t>
      </w:r>
    </w:p>
    <w:p w14:paraId="57474626" w14:textId="77777777" w:rsidR="006C64F2" w:rsidRDefault="003365A3">
      <w:pPr>
        <w:pStyle w:val="Bodytext20"/>
        <w:framePr w:w="9763" w:h="5767" w:hRule="exact" w:wrap="none" w:vAnchor="page" w:hAnchor="page" w:x="1371" w:y="7092"/>
        <w:numPr>
          <w:ilvl w:val="0"/>
          <w:numId w:val="5"/>
        </w:numPr>
        <w:shd w:val="clear" w:color="auto" w:fill="auto"/>
        <w:tabs>
          <w:tab w:val="left" w:pos="1099"/>
        </w:tabs>
        <w:spacing w:after="268" w:line="216" w:lineRule="exact"/>
        <w:ind w:left="1120" w:hanging="360"/>
        <w:jc w:val="both"/>
      </w:pPr>
      <w:r>
        <w:t xml:space="preserve">nájemní smlouvy související s </w:t>
      </w:r>
      <w:r>
        <w:t>podnikatelskou činností Společnosti (v rámci kterých vystupuje Společnost v pozici nájemce i pronajimatele), a to včetně jejich změn, doplnění a ukončení;</w:t>
      </w:r>
    </w:p>
    <w:p w14:paraId="645B04FE" w14:textId="77777777" w:rsidR="006C64F2" w:rsidRDefault="003365A3">
      <w:pPr>
        <w:pStyle w:val="Bodytext20"/>
        <w:framePr w:w="9763" w:h="5767" w:hRule="exact" w:wrap="none" w:vAnchor="page" w:hAnchor="page" w:x="1371" w:y="7092"/>
        <w:numPr>
          <w:ilvl w:val="0"/>
          <w:numId w:val="5"/>
        </w:numPr>
        <w:shd w:val="clear" w:color="auto" w:fill="auto"/>
        <w:tabs>
          <w:tab w:val="left" w:pos="1099"/>
        </w:tabs>
        <w:spacing w:after="264" w:line="206" w:lineRule="exact"/>
        <w:ind w:left="1120" w:hanging="360"/>
        <w:jc w:val="both"/>
      </w:pPr>
      <w:r>
        <w:t>smlouvy na prodej šrotu (v rámci kterých vystupuje Společnost v pozici prodávajícího či poskytovatele</w:t>
      </w:r>
      <w:r>
        <w:t>), a to včetně jejich změn, doplnění a ukončení;</w:t>
      </w:r>
    </w:p>
    <w:p w14:paraId="12DB7D10" w14:textId="77777777" w:rsidR="006C64F2" w:rsidRDefault="003365A3">
      <w:pPr>
        <w:pStyle w:val="Bodytext20"/>
        <w:framePr w:w="9763" w:h="5767" w:hRule="exact" w:wrap="none" w:vAnchor="page" w:hAnchor="page" w:x="1371" w:y="7092"/>
        <w:numPr>
          <w:ilvl w:val="0"/>
          <w:numId w:val="5"/>
        </w:numPr>
        <w:shd w:val="clear" w:color="auto" w:fill="auto"/>
        <w:tabs>
          <w:tab w:val="left" w:pos="1099"/>
        </w:tabs>
        <w:spacing w:after="264" w:line="202" w:lineRule="exact"/>
        <w:ind w:left="1120" w:hanging="360"/>
        <w:jc w:val="both"/>
      </w:pPr>
      <w:r>
        <w:t>smlouvy o energetickém využití odpadů (v rámci kterých vystupuje Společnost v pozici poskytovatele), a to včetně jejich změn, doplnění a ukončení;</w:t>
      </w:r>
    </w:p>
    <w:p w14:paraId="09597ACD" w14:textId="77777777" w:rsidR="006C64F2" w:rsidRDefault="003365A3">
      <w:pPr>
        <w:pStyle w:val="Bodytext20"/>
        <w:framePr w:w="9763" w:h="5767" w:hRule="exact" w:wrap="none" w:vAnchor="page" w:hAnchor="page" w:x="1371" w:y="7092"/>
        <w:numPr>
          <w:ilvl w:val="0"/>
          <w:numId w:val="5"/>
        </w:numPr>
        <w:shd w:val="clear" w:color="auto" w:fill="auto"/>
        <w:tabs>
          <w:tab w:val="left" w:pos="1099"/>
        </w:tabs>
        <w:spacing w:after="256" w:line="197" w:lineRule="exact"/>
        <w:ind w:left="1120" w:hanging="360"/>
        <w:jc w:val="both"/>
      </w:pPr>
      <w:r>
        <w:t>objednávky na likvidaci odpadů (v rámci kterých vystupuje Sp</w:t>
      </w:r>
      <w:r>
        <w:t>olečnost v pozici poskytovatele), a to včetně jejich změn, doplnění a ukončení</w:t>
      </w:r>
    </w:p>
    <w:p w14:paraId="48C8AF7D" w14:textId="77777777" w:rsidR="006C64F2" w:rsidRDefault="003365A3">
      <w:pPr>
        <w:pStyle w:val="Bodytext20"/>
        <w:framePr w:w="9763" w:h="5767" w:hRule="exact" w:wrap="none" w:vAnchor="page" w:hAnchor="page" w:x="1371" w:y="7092"/>
        <w:numPr>
          <w:ilvl w:val="0"/>
          <w:numId w:val="5"/>
        </w:numPr>
        <w:shd w:val="clear" w:color="auto" w:fill="auto"/>
        <w:tabs>
          <w:tab w:val="left" w:pos="1099"/>
        </w:tabs>
        <w:spacing w:line="202" w:lineRule="exact"/>
        <w:ind w:left="1120" w:hanging="360"/>
        <w:jc w:val="both"/>
      </w:pPr>
      <w:r>
        <w:t xml:space="preserve">smlouvy na dodávku zboží/komodit a poskytování služeb souvisejících s podnikatelskou činností Společnosti (v rámci kterých vystupuje Společnost v pozici kupujícího či </w:t>
      </w:r>
      <w:r>
        <w:t>objednatele), a to včetně jejich změn, doplnění a ukončení;</w:t>
      </w:r>
    </w:p>
    <w:p w14:paraId="56011DE8" w14:textId="4A7DF0FD" w:rsidR="006C64F2" w:rsidRDefault="00E97B68">
      <w:pPr>
        <w:framePr w:wrap="none" w:vAnchor="page" w:hAnchor="page" w:x="1990" w:y="14095"/>
        <w:rPr>
          <w:sz w:val="2"/>
          <w:szCs w:val="2"/>
        </w:rPr>
      </w:pPr>
      <w:r>
        <w:rPr>
          <w:noProof/>
        </w:rPr>
        <w:drawing>
          <wp:inline distT="0" distB="0" distL="0" distR="0" wp14:anchorId="2AD6B6E2" wp14:editId="4D016B4B">
            <wp:extent cx="403860" cy="1676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42C6" w14:textId="57B1D325" w:rsidR="006C64F2" w:rsidRDefault="00E97B68">
      <w:pPr>
        <w:framePr w:wrap="none" w:vAnchor="page" w:hAnchor="page" w:x="3195" w:y="13870"/>
        <w:rPr>
          <w:sz w:val="2"/>
          <w:szCs w:val="2"/>
        </w:rPr>
      </w:pPr>
      <w:r>
        <w:rPr>
          <w:noProof/>
        </w:rPr>
        <w:drawing>
          <wp:inline distT="0" distB="0" distL="0" distR="0" wp14:anchorId="0A32C7B5" wp14:editId="6625EAE9">
            <wp:extent cx="205740" cy="36576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5237" w14:textId="77777777" w:rsidR="006C64F2" w:rsidRDefault="003365A3">
      <w:pPr>
        <w:pStyle w:val="Bodytext170"/>
        <w:framePr w:w="2482" w:h="850" w:hRule="exact" w:wrap="none" w:vAnchor="page" w:hAnchor="page" w:x="3819" w:y="13819"/>
        <w:shd w:val="clear" w:color="auto" w:fill="auto"/>
      </w:pPr>
      <w:r>
        <w:t xml:space="preserve">MibKÉ í, s Doubídvecks 2760.-1 301 O .80 </w:t>
      </w:r>
      <w:r w:rsidRPr="004F611E">
        <w:rPr>
          <w:lang w:eastAsia="en-US" w:bidi="en-US"/>
        </w:rPr>
        <w:t xml:space="preserve">111. </w:t>
      </w:r>
      <w:r>
        <w:t xml:space="preserve">fax +420 37 7 235 É45 </w:t>
      </w:r>
      <w:r>
        <w:rPr>
          <w:rStyle w:val="Bodytext175pt"/>
        </w:rPr>
        <w:t xml:space="preserve">Z6hSK3UipÍ3 fcilSKit C7 </w:t>
      </w:r>
      <w:r>
        <w:rPr>
          <w:rStyle w:val="Bodytext174ptItalicSpacing0pt"/>
        </w:rPr>
        <w:t>V-W</w:t>
      </w:r>
      <w:r>
        <w:rPr>
          <w:rStyle w:val="Bodytext175pt"/>
        </w:rPr>
        <w:t xml:space="preserve"> piZPfiS*&gt;;U6p </w:t>
      </w:r>
      <w:r>
        <w:t>)!Č: CZ49790480 bankovní spo</w:t>
      </w:r>
      <w:r>
        <w:t>jení če.s ána v Obchodním rejstříku u Krajského s</w:t>
      </w:r>
    </w:p>
    <w:p w14:paraId="5141C8DE" w14:textId="77777777" w:rsidR="006C64F2" w:rsidRDefault="003365A3">
      <w:pPr>
        <w:pStyle w:val="Bodytext70"/>
        <w:framePr w:wrap="none" w:vAnchor="page" w:hAnchor="page" w:x="7434" w:y="14484"/>
        <w:shd w:val="clear" w:color="auto" w:fill="auto"/>
        <w:spacing w:before="0" w:line="156" w:lineRule="exact"/>
      </w:pPr>
      <w:r>
        <w:t>B.</w:t>
      </w:r>
    </w:p>
    <w:p w14:paraId="63C3D206" w14:textId="43E14779" w:rsidR="006C64F2" w:rsidRDefault="00E97B68">
      <w:pPr>
        <w:framePr w:wrap="none" w:vAnchor="page" w:hAnchor="page" w:x="9421" w:y="14043"/>
        <w:rPr>
          <w:sz w:val="2"/>
          <w:szCs w:val="2"/>
        </w:rPr>
      </w:pPr>
      <w:r>
        <w:rPr>
          <w:noProof/>
        </w:rPr>
        <w:drawing>
          <wp:inline distT="0" distB="0" distL="0" distR="0" wp14:anchorId="592428CB" wp14:editId="532B6C29">
            <wp:extent cx="441960" cy="32766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272A" w14:textId="239444B9" w:rsidR="006C64F2" w:rsidRDefault="00E97B68">
      <w:pPr>
        <w:framePr w:wrap="none" w:vAnchor="page" w:hAnchor="page" w:x="10261" w:y="14023"/>
        <w:rPr>
          <w:sz w:val="2"/>
          <w:szCs w:val="2"/>
        </w:rPr>
      </w:pPr>
      <w:r>
        <w:rPr>
          <w:noProof/>
        </w:rPr>
        <w:drawing>
          <wp:inline distT="0" distB="0" distL="0" distR="0" wp14:anchorId="5B3DDCDF" wp14:editId="43580A69">
            <wp:extent cx="800100" cy="36576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612F" w14:textId="77777777" w:rsidR="006C64F2" w:rsidRDefault="003365A3">
      <w:pPr>
        <w:pStyle w:val="Bodytext90"/>
        <w:framePr w:wrap="none" w:vAnchor="page" w:hAnchor="page" w:x="1371" w:y="15197"/>
        <w:shd w:val="clear" w:color="auto" w:fill="35B85C"/>
        <w:spacing w:before="0" w:after="0"/>
        <w:ind w:firstLine="0"/>
        <w:jc w:val="left"/>
      </w:pPr>
      <w:hyperlink r:id="rId28" w:history="1">
        <w:r w:rsidRPr="004F611E">
          <w:rPr>
            <w:rStyle w:val="Bodytext92"/>
            <w:b/>
            <w:bCs/>
            <w:lang w:val="de-DE"/>
          </w:rPr>
          <w:t>www.plzenskateplarenska.cz</w:t>
        </w:r>
      </w:hyperlink>
      <w:r w:rsidRPr="004F611E">
        <w:rPr>
          <w:rStyle w:val="Bodytext92"/>
          <w:b/>
          <w:bCs/>
          <w:lang w:val="de-DE"/>
        </w:rPr>
        <w:t xml:space="preserve"> </w:t>
      </w:r>
      <w:r>
        <w:rPr>
          <w:rStyle w:val="Bodytext93"/>
          <w:b/>
          <w:bCs/>
        </w:rPr>
        <w:t xml:space="preserve">I </w:t>
      </w:r>
      <w:r>
        <w:rPr>
          <w:rStyle w:val="Bodytext92"/>
          <w:b/>
          <w:bCs/>
          <w:lang w:val="cs-CZ" w:eastAsia="cs-CZ" w:bidi="cs-CZ"/>
        </w:rPr>
        <w:t>zelená linka: 800 505 505</w:t>
      </w:r>
    </w:p>
    <w:p w14:paraId="2D010345" w14:textId="77777777" w:rsidR="006C64F2" w:rsidRDefault="003365A3">
      <w:pPr>
        <w:pStyle w:val="Picturecaption50"/>
        <w:framePr w:wrap="none" w:vAnchor="page" w:hAnchor="page" w:x="3166" w:y="15771"/>
        <w:shd w:val="clear" w:color="auto" w:fill="auto"/>
      </w:pPr>
      <w:r>
        <w:rPr>
          <w:rStyle w:val="Picturecaption51"/>
        </w:rPr>
        <w:t>'</w:t>
      </w:r>
    </w:p>
    <w:p w14:paraId="1AE73494" w14:textId="417150A1" w:rsidR="006C64F2" w:rsidRDefault="00E97B68">
      <w:pPr>
        <w:framePr w:wrap="none" w:vAnchor="page" w:hAnchor="page" w:x="531" w:y="16212"/>
        <w:rPr>
          <w:sz w:val="2"/>
          <w:szCs w:val="2"/>
        </w:rPr>
      </w:pPr>
      <w:r>
        <w:rPr>
          <w:noProof/>
        </w:rPr>
        <w:drawing>
          <wp:inline distT="0" distB="0" distL="0" distR="0" wp14:anchorId="6F4F2AC7" wp14:editId="3F0BC42A">
            <wp:extent cx="2148840" cy="3810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C252" w14:textId="77777777" w:rsidR="006C64F2" w:rsidRDefault="003365A3">
      <w:pPr>
        <w:pStyle w:val="Bodytext180"/>
        <w:framePr w:wrap="none" w:vAnchor="page" w:hAnchor="page" w:x="6690" w:y="16399"/>
        <w:shd w:val="clear" w:color="auto" w:fill="auto"/>
      </w:pPr>
      <w:r>
        <w:rPr>
          <w:rStyle w:val="Bodytext181"/>
          <w:i/>
          <w:iCs/>
        </w:rPr>
        <w:t>(*mi</w:t>
      </w:r>
    </w:p>
    <w:p w14:paraId="40A3923D" w14:textId="77777777" w:rsidR="006C64F2" w:rsidRDefault="003365A3">
      <w:pPr>
        <w:pStyle w:val="Heading510"/>
        <w:framePr w:w="3038" w:h="274" w:hRule="exact" w:wrap="none" w:vAnchor="page" w:hAnchor="page" w:x="8485" w:y="15240"/>
        <w:shd w:val="clear" w:color="auto" w:fill="35B85C"/>
        <w:spacing w:before="0" w:after="0"/>
        <w:ind w:right="20" w:firstLine="0"/>
        <w:jc w:val="center"/>
      </w:pPr>
      <w:hyperlink r:id="rId30" w:history="1">
        <w:bookmarkStart w:id="25" w:name="bookmark25"/>
        <w:r w:rsidRPr="004F611E">
          <w:rPr>
            <w:rStyle w:val="Heading512"/>
            <w:b/>
            <w:bCs/>
            <w:lang w:val="cs-CZ"/>
          </w:rPr>
          <w:t>lnbox@plzenskateplarenska.cz</w:t>
        </w:r>
        <w:bookmarkEnd w:id="25"/>
      </w:hyperlink>
    </w:p>
    <w:p w14:paraId="5E2E0ED1" w14:textId="77777777" w:rsidR="006C64F2" w:rsidRDefault="006C64F2">
      <w:pPr>
        <w:rPr>
          <w:sz w:val="2"/>
          <w:szCs w:val="2"/>
        </w:rPr>
        <w:sectPr w:rsidR="006C64F2">
          <w:pgSz w:w="12245" w:h="16873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FB4DE8" w14:textId="7F8F5BE0" w:rsidR="006C64F2" w:rsidRDefault="00E97B6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291758" wp14:editId="205532EC">
                <wp:simplePos x="0" y="0"/>
                <wp:positionH relativeFrom="page">
                  <wp:posOffset>4091940</wp:posOffset>
                </wp:positionH>
                <wp:positionV relativeFrom="page">
                  <wp:posOffset>6450330</wp:posOffset>
                </wp:positionV>
                <wp:extent cx="1791970" cy="0"/>
                <wp:effectExtent l="15240" t="11430" r="12065" b="1714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7919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BE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22.2pt;margin-top:507.9pt;width:141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" filled="t" strokeweight="1.4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6EE878EC" w14:textId="77777777" w:rsidR="006C64F2" w:rsidRDefault="003365A3">
      <w:pPr>
        <w:pStyle w:val="Bodytext190"/>
        <w:framePr w:w="9763" w:h="270" w:hRule="exact" w:wrap="none" w:vAnchor="page" w:hAnchor="page" w:x="1155" w:y="927"/>
        <w:shd w:val="clear" w:color="auto" w:fill="auto"/>
        <w:spacing w:after="0"/>
        <w:ind w:right="140"/>
      </w:pPr>
      <w:r>
        <w:t>-</w:t>
      </w:r>
      <w:r>
        <w:rPr>
          <w:rStyle w:val="Bodytext1995pt"/>
        </w:rPr>
        <w:t>2</w:t>
      </w:r>
      <w:r>
        <w:t>-</w:t>
      </w:r>
    </w:p>
    <w:p w14:paraId="6773E60D" w14:textId="77777777" w:rsidR="006C64F2" w:rsidRDefault="003365A3">
      <w:pPr>
        <w:pStyle w:val="Bodytext20"/>
        <w:framePr w:w="9763" w:h="5165" w:hRule="exact" w:wrap="none" w:vAnchor="page" w:hAnchor="page" w:x="1155" w:y="1579"/>
        <w:shd w:val="clear" w:color="auto" w:fill="auto"/>
        <w:spacing w:after="200" w:line="226" w:lineRule="exact"/>
        <w:ind w:left="740" w:firstLine="0"/>
        <w:jc w:val="both"/>
      </w:pPr>
      <w:r>
        <w:t>jestliže výše peněžitého závazku bez daně z přidané hodnoty, který vznikne z těchto smluv některé ze smluvních stran, činí nejvýše 5.000.000,- Kč. U smluv uzavíraných na dobu neurčitou je rozhodující výše peněžitého závazku be</w:t>
      </w:r>
      <w:r>
        <w:t>z dané z přidané hodnoty, který vznikne z těchto smluv některé ze smluvních stran za čtyři roky trváni smlouvy.</w:t>
      </w:r>
    </w:p>
    <w:p w14:paraId="644D6559" w14:textId="77777777" w:rsidR="006C64F2" w:rsidRDefault="003365A3">
      <w:pPr>
        <w:pStyle w:val="Bodytext20"/>
        <w:framePr w:w="9763" w:h="5165" w:hRule="exact" w:wrap="none" w:vAnchor="page" w:hAnchor="page" w:x="1155" w:y="1579"/>
        <w:shd w:val="clear" w:color="auto" w:fill="auto"/>
        <w:spacing w:after="200" w:line="226" w:lineRule="exact"/>
        <w:ind w:left="1160" w:firstLine="0"/>
        <w:jc w:val="both"/>
      </w:pPr>
      <w:r>
        <w:t>dodavatelské smlouvy týkající se investičních zakázek a zakázek na opravy a údržbu majetku Společnosti, a to včetně jejich změn, doplnění a ukon</w:t>
      </w:r>
      <w:r>
        <w:t>čení;</w:t>
      </w:r>
    </w:p>
    <w:p w14:paraId="0836055D" w14:textId="77777777" w:rsidR="006C64F2" w:rsidRDefault="003365A3">
      <w:pPr>
        <w:pStyle w:val="Bodytext20"/>
        <w:framePr w:w="9763" w:h="5165" w:hRule="exact" w:wrap="none" w:vAnchor="page" w:hAnchor="page" w:x="1155" w:y="1579"/>
        <w:shd w:val="clear" w:color="auto" w:fill="auto"/>
        <w:spacing w:after="211" w:line="226" w:lineRule="exact"/>
        <w:ind w:left="740" w:firstLine="0"/>
        <w:jc w:val="both"/>
      </w:pPr>
      <w:r>
        <w:t xml:space="preserve">jestliže výše peněžitého závazku bez dané z přidané hodnoty, který vznikne z těchto smluv některé ze smluvních stran, činí nejvýše 1.500.000,- Kč. U smluv uzavíraných na dobu neurčitou je rozhodující výše peněžitého závazku bez daně z přidané </w:t>
      </w:r>
      <w:r>
        <w:t>hodnoty, který vznikne z těchto smluv některé ze smluvních stran za čtyři roky trvání smlouvy.</w:t>
      </w:r>
    </w:p>
    <w:p w14:paraId="1B788832" w14:textId="77777777" w:rsidR="006C64F2" w:rsidRDefault="003365A3">
      <w:pPr>
        <w:pStyle w:val="Bodytext20"/>
        <w:framePr w:w="9763" w:h="5165" w:hRule="exact" w:wrap="none" w:vAnchor="page" w:hAnchor="page" w:x="1155" w:y="1579"/>
        <w:shd w:val="clear" w:color="auto" w:fill="auto"/>
        <w:spacing w:after="189" w:line="212" w:lineRule="exact"/>
        <w:ind w:left="740" w:firstLine="0"/>
        <w:jc w:val="both"/>
      </w:pPr>
      <w:r>
        <w:t xml:space="preserve">(iii) vždy </w:t>
      </w:r>
      <w:r>
        <w:rPr>
          <w:rStyle w:val="Bodytext2Bold2"/>
        </w:rPr>
        <w:t>společně s Výrobním ředitelem,</w:t>
      </w:r>
      <w:r>
        <w:rPr>
          <w:rStyle w:val="Bodytext2Bold"/>
        </w:rPr>
        <w:t xml:space="preserve"> </w:t>
      </w:r>
      <w:r>
        <w:t>jakožto dalším pověřeným zaměstnancem, uzavíral:</w:t>
      </w:r>
    </w:p>
    <w:p w14:paraId="7A0D9D9C" w14:textId="77777777" w:rsidR="006C64F2" w:rsidRDefault="003365A3">
      <w:pPr>
        <w:pStyle w:val="Bodytext20"/>
        <w:framePr w:w="9763" w:h="5165" w:hRule="exact" w:wrap="none" w:vAnchor="page" w:hAnchor="page" w:x="1155" w:y="1579"/>
        <w:shd w:val="clear" w:color="auto" w:fill="auto"/>
        <w:spacing w:after="200" w:line="226" w:lineRule="exact"/>
        <w:ind w:left="1560" w:hanging="400"/>
        <w:jc w:val="both"/>
      </w:pPr>
      <w:r>
        <w:t xml:space="preserve">a) smlouvy na prodej hmotného a nehmotného majetku Společnosti, vyjma </w:t>
      </w:r>
      <w:r>
        <w:t>pozemků budov a emisních povolenek (v rámci kterých vystupuje Společnost v pozici prodávajícího), a to včetně jejich změn, doplnění a ukončení;</w:t>
      </w:r>
    </w:p>
    <w:p w14:paraId="77645365" w14:textId="77777777" w:rsidR="006C64F2" w:rsidRDefault="003365A3">
      <w:pPr>
        <w:pStyle w:val="Bodytext20"/>
        <w:framePr w:w="9763" w:h="5165" w:hRule="exact" w:wrap="none" w:vAnchor="page" w:hAnchor="page" w:x="1155" w:y="1579"/>
        <w:shd w:val="clear" w:color="auto" w:fill="auto"/>
        <w:spacing w:line="226" w:lineRule="exact"/>
        <w:ind w:left="740" w:firstLine="0"/>
        <w:jc w:val="both"/>
      </w:pPr>
      <w:r>
        <w:t>jestliže výše peněžitého závazku bez daně z přidané hodnoty, který vznikne z těchto smluv některé ze smluvních s</w:t>
      </w:r>
      <w:r>
        <w:t>tran, činí nejvýše 5.000.000,- Kč. U smluv uzavíraných na dobu neurčitou je rozhodující výše peněžitého závazku bez daně z přidané hodnoty, který vznikne z těchto smluv některé ze smluvních stran za čtyři roky trvání smlouvy.</w:t>
      </w:r>
    </w:p>
    <w:p w14:paraId="5EE02EEB" w14:textId="77777777" w:rsidR="006C64F2" w:rsidRDefault="003365A3">
      <w:pPr>
        <w:pStyle w:val="Bodytext20"/>
        <w:framePr w:w="9763" w:h="965" w:hRule="exact" w:wrap="none" w:vAnchor="page" w:hAnchor="page" w:x="1155" w:y="7330"/>
        <w:shd w:val="clear" w:color="auto" w:fill="auto"/>
        <w:spacing w:line="226" w:lineRule="exact"/>
        <w:ind w:left="500" w:firstLine="0"/>
        <w:jc w:val="both"/>
      </w:pPr>
      <w:r>
        <w:t>Toto pověření se uděluje na do</w:t>
      </w:r>
      <w:r>
        <w:t xml:space="preserve">bu neurčitou s tím, že toto pověření zaniká nejpozději se zánikem pracovního poměru pověřeného zaměstnance. Udělením tohoto pověření zanikají veškerá pověření a plné moci udělené pověřenému zaměstnanci, na jejichž základě byl pověřený zaměstnanec oprávněn </w:t>
      </w:r>
      <w:r>
        <w:t>uzavírat smlouvy, jejichž předmět je stejný nebo totožný jako u smluv uvedených v tomto pověření.</w:t>
      </w:r>
    </w:p>
    <w:p w14:paraId="5974D67F" w14:textId="77777777" w:rsidR="006C64F2" w:rsidRDefault="003365A3">
      <w:pPr>
        <w:pStyle w:val="Bodytext20"/>
        <w:framePr w:wrap="none" w:vAnchor="page" w:hAnchor="page" w:x="1611" w:y="8674"/>
        <w:shd w:val="clear" w:color="auto" w:fill="auto"/>
        <w:spacing w:line="212" w:lineRule="exact"/>
        <w:ind w:firstLine="0"/>
      </w:pPr>
      <w:r>
        <w:t>V Plzni dne</w:t>
      </w:r>
    </w:p>
    <w:p w14:paraId="725599E7" w14:textId="77777777" w:rsidR="006C64F2" w:rsidRDefault="003365A3">
      <w:pPr>
        <w:pStyle w:val="Heading210"/>
        <w:framePr w:wrap="none" w:vAnchor="page" w:hAnchor="page" w:x="3166" w:y="8465"/>
        <w:shd w:val="clear" w:color="auto" w:fill="auto"/>
        <w:spacing w:after="0"/>
      </w:pPr>
      <w:bookmarkStart w:id="26" w:name="bookmark26"/>
      <w:r>
        <w:t>2</w:t>
      </w:r>
      <w:r>
        <w:rPr>
          <w:rStyle w:val="Heading21Italic"/>
        </w:rPr>
        <w:t>1</w:t>
      </w:r>
      <w:r>
        <w:t xml:space="preserve"> 01. 2021</w:t>
      </w:r>
      <w:bookmarkEnd w:id="26"/>
    </w:p>
    <w:p w14:paraId="7EC02AED" w14:textId="77777777" w:rsidR="006C64F2" w:rsidRDefault="003365A3">
      <w:pPr>
        <w:pStyle w:val="Bodytext20"/>
        <w:framePr w:w="9293" w:h="729" w:hRule="exact" w:wrap="none" w:vAnchor="page" w:hAnchor="page" w:x="1606" w:y="10184"/>
        <w:shd w:val="clear" w:color="auto" w:fill="auto"/>
        <w:spacing w:line="221" w:lineRule="exact"/>
        <w:ind w:left="4795" w:right="1880" w:firstLine="0"/>
      </w:pPr>
      <w:r>
        <w:t>Mgr. Petr Sekanina</w:t>
      </w:r>
      <w:r>
        <w:br/>
        <w:t>místopředseda představenstva</w:t>
      </w:r>
      <w:r>
        <w:br/>
        <w:t>Plzeňská teplárenská, a.s.</w:t>
      </w:r>
    </w:p>
    <w:p w14:paraId="2CB862A7" w14:textId="77777777" w:rsidR="00E97B68" w:rsidRDefault="00E97B68" w:rsidP="00E97B68">
      <w:pPr>
        <w:pStyle w:val="Picturecaption10"/>
        <w:framePr w:h="709" w:hRule="exact" w:wrap="none" w:vAnchor="page" w:hAnchor="page" w:x="1635" w:y="10141"/>
        <w:shd w:val="clear" w:color="auto" w:fill="auto"/>
        <w:spacing w:line="212" w:lineRule="exact"/>
      </w:pPr>
      <w:r>
        <w:t>Roman Jurečko</w:t>
      </w:r>
    </w:p>
    <w:p w14:paraId="2195BA30" w14:textId="13F7A29F" w:rsidR="00E97B68" w:rsidRDefault="00E97B68" w:rsidP="00E97B68">
      <w:pPr>
        <w:pStyle w:val="Picturecaption10"/>
        <w:framePr w:h="709" w:hRule="exact" w:wrap="none" w:vAnchor="page" w:hAnchor="page" w:x="1635" w:y="10141"/>
        <w:shd w:val="clear" w:color="auto" w:fill="auto"/>
        <w:spacing w:line="212" w:lineRule="exact"/>
      </w:pPr>
      <w:r>
        <w:t>předseda představenstva</w:t>
      </w:r>
    </w:p>
    <w:p w14:paraId="2D3BC4CE" w14:textId="096923F9" w:rsidR="006C64F2" w:rsidRDefault="003365A3" w:rsidP="00E97B68">
      <w:pPr>
        <w:pStyle w:val="Picturecaption10"/>
        <w:framePr w:h="709" w:hRule="exact" w:wrap="none" w:vAnchor="page" w:hAnchor="page" w:x="1635" w:y="10141"/>
        <w:shd w:val="clear" w:color="auto" w:fill="auto"/>
        <w:spacing w:line="212" w:lineRule="exact"/>
      </w:pPr>
      <w:r>
        <w:t>Plzeňská teplárenská, a.s.</w:t>
      </w:r>
    </w:p>
    <w:p w14:paraId="68F9CC4E" w14:textId="77777777" w:rsidR="006C64F2" w:rsidRDefault="003365A3">
      <w:pPr>
        <w:pStyle w:val="Bodytext20"/>
        <w:framePr w:wrap="none" w:vAnchor="page" w:hAnchor="page" w:x="1606" w:y="11305"/>
        <w:shd w:val="clear" w:color="auto" w:fill="auto"/>
        <w:spacing w:line="212" w:lineRule="exact"/>
        <w:ind w:firstLine="0"/>
      </w:pPr>
      <w:r>
        <w:t>Pověření ve shora uvedeném rozsahu přijímám.</w:t>
      </w:r>
    </w:p>
    <w:p w14:paraId="521FB263" w14:textId="77777777" w:rsidR="006C64F2" w:rsidRDefault="003365A3">
      <w:pPr>
        <w:pStyle w:val="Bodytext20"/>
        <w:framePr w:wrap="none" w:vAnchor="page" w:hAnchor="page" w:x="1635" w:y="12193"/>
        <w:shd w:val="clear" w:color="auto" w:fill="auto"/>
        <w:spacing w:line="212" w:lineRule="exact"/>
        <w:ind w:firstLine="0"/>
      </w:pPr>
      <w:r>
        <w:t>V Plzni dne</w:t>
      </w:r>
    </w:p>
    <w:p w14:paraId="250B68F1" w14:textId="77777777" w:rsidR="006C64F2" w:rsidRDefault="003365A3">
      <w:pPr>
        <w:pStyle w:val="Heading220"/>
        <w:framePr w:wrap="none" w:vAnchor="page" w:hAnchor="page" w:x="3286" w:y="12035"/>
        <w:shd w:val="clear" w:color="auto" w:fill="auto"/>
      </w:pPr>
      <w:bookmarkStart w:id="27" w:name="bookmark27"/>
      <w:r>
        <w:t>2</w:t>
      </w:r>
      <w:r>
        <w:rPr>
          <w:rStyle w:val="Heading2285ptScaling100"/>
          <w:b/>
          <w:bCs/>
        </w:rPr>
        <w:t xml:space="preserve"> </w:t>
      </w:r>
      <w:r>
        <w:t>7</w:t>
      </w:r>
      <w:r>
        <w:rPr>
          <w:rStyle w:val="Heading2285ptScaling100"/>
          <w:b/>
          <w:bCs/>
        </w:rPr>
        <w:t xml:space="preserve">. </w:t>
      </w:r>
      <w:r>
        <w:t>01</w:t>
      </w:r>
      <w:r>
        <w:rPr>
          <w:rStyle w:val="Heading2285ptScaling100"/>
          <w:b/>
          <w:bCs/>
        </w:rPr>
        <w:t xml:space="preserve">. </w:t>
      </w:r>
      <w:r>
        <w:t>2021</w:t>
      </w:r>
      <w:bookmarkEnd w:id="27"/>
    </w:p>
    <w:p w14:paraId="41C5AB62" w14:textId="48D19A32" w:rsidR="006C64F2" w:rsidRDefault="00E97B68">
      <w:pPr>
        <w:framePr w:wrap="none" w:vAnchor="page" w:hAnchor="page" w:x="1678" w:y="12967"/>
        <w:rPr>
          <w:sz w:val="2"/>
          <w:szCs w:val="2"/>
        </w:rPr>
      </w:pPr>
      <w:r>
        <w:rPr>
          <w:noProof/>
        </w:rPr>
        <w:drawing>
          <wp:inline distT="0" distB="0" distL="0" distR="0" wp14:anchorId="2A452BAE" wp14:editId="0728F1D1">
            <wp:extent cx="1729740" cy="63246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B387" w14:textId="60C3ECB1" w:rsidR="006C64F2" w:rsidRDefault="00E97B6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FF80A" wp14:editId="083B29EC">
                <wp:simplePos x="0" y="0"/>
                <wp:positionH relativeFrom="column">
                  <wp:posOffset>899160</wp:posOffset>
                </wp:positionH>
                <wp:positionV relativeFrom="paragraph">
                  <wp:posOffset>7986395</wp:posOffset>
                </wp:positionV>
                <wp:extent cx="1196340" cy="495300"/>
                <wp:effectExtent l="3810" t="0" r="0" b="0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475CD" id="Rectangle 42" o:spid="_x0000_s1026" style="position:absolute;margin-left:70.8pt;margin-top:628.85pt;width:94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" fillcolor="white [3212]" stroked="f"/>
            </w:pict>
          </mc:Fallback>
        </mc:AlternateContent>
      </w:r>
    </w:p>
    <w:sectPr w:rsidR="006C64F2">
      <w:pgSz w:w="12245" w:h="1687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F194" w14:textId="77777777" w:rsidR="003365A3" w:rsidRDefault="003365A3">
      <w:r>
        <w:separator/>
      </w:r>
    </w:p>
  </w:endnote>
  <w:endnote w:type="continuationSeparator" w:id="0">
    <w:p w14:paraId="320ED1FF" w14:textId="77777777" w:rsidR="003365A3" w:rsidRDefault="0033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DCB2" w14:textId="77777777" w:rsidR="003365A3" w:rsidRDefault="003365A3"/>
  </w:footnote>
  <w:footnote w:type="continuationSeparator" w:id="0">
    <w:p w14:paraId="47BADB32" w14:textId="77777777" w:rsidR="003365A3" w:rsidRDefault="00336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FDA"/>
    <w:multiLevelType w:val="multilevel"/>
    <w:tmpl w:val="813AF5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1308B"/>
    <w:multiLevelType w:val="multilevel"/>
    <w:tmpl w:val="1EE0E2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D3DFA"/>
    <w:multiLevelType w:val="multilevel"/>
    <w:tmpl w:val="A5D08C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58766A"/>
    <w:multiLevelType w:val="multilevel"/>
    <w:tmpl w:val="3AC888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4447BC"/>
    <w:multiLevelType w:val="multilevel"/>
    <w:tmpl w:val="70FACA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F2"/>
    <w:rsid w:val="003365A3"/>
    <w:rsid w:val="004F611E"/>
    <w:rsid w:val="006C64F2"/>
    <w:rsid w:val="00E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4466"/>
  <w15:docId w15:val="{CDC4A705-D147-4AAF-88B1-BECED61D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BoldItalic">
    <w:name w:val="Other|1 + Arial;Bold;Italic"/>
    <w:basedOn w:val="Other1"/>
    <w:rPr>
      <w:rFonts w:ascii="Arial" w:eastAsia="Arial" w:hAnsi="Arial" w:cs="Arial"/>
      <w:b/>
      <w:bCs/>
      <w:i/>
      <w:iCs/>
      <w:smallCaps w:val="0"/>
      <w:strike w:val="0"/>
      <w:color w:val="315E8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315E8C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Spacing0pt">
    <w:name w:val="Body text|5 + Spacing 0 pt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BCE8F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315E8C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1">
    <w:name w:val="Heading #3|1"/>
    <w:basedOn w:val="Heading31"/>
    <w:rPr>
      <w:rFonts w:ascii="Arial" w:eastAsia="Arial" w:hAnsi="Arial" w:cs="Arial"/>
      <w:b/>
      <w:bCs/>
      <w:i w:val="0"/>
      <w:iCs w:val="0"/>
      <w:smallCaps w:val="0"/>
      <w:strike w:val="0"/>
      <w:color w:val="315E8C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15E8C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1">
    <w:name w:val="Header or footer|2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22">
    <w:name w:val="Header or footer|2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15E8C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101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57AC76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NotBold">
    <w:name w:val="Body text|9 + Not 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1Arial95pt">
    <w:name w:val="Other|1 + Arial;9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">
    <w:name w:val="Body text|2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11">
    <w:name w:val="Header or footer|1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111">
    <w:name w:val="Body text|11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57AC76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14ptScaling60">
    <w:name w:val="Body text|2 + 14 pt;Scaling 60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1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7370A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Spacing1pt">
    <w:name w:val="Body text|2 + 10 pt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370AE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43ptItalic">
    <w:name w:val="Body text|2 + 43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370AE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5">
    <w:name w:val="Body text|15_"/>
    <w:basedOn w:val="Standardnpsmoodstavce"/>
    <w:link w:val="Bodytext1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Arial8ptItalic">
    <w:name w:val="Other|1 + Arial;8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7370A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Arial20ptItalic">
    <w:name w:val="Other|1 + Arial;20 pt;Italic"/>
    <w:basedOn w:val="Other1"/>
    <w:rPr>
      <w:rFonts w:ascii="Arial" w:eastAsia="Arial" w:hAnsi="Arial" w:cs="Arial"/>
      <w:b w:val="0"/>
      <w:bCs w:val="0"/>
      <w:i/>
      <w:iCs/>
      <w:smallCaps w:val="0"/>
      <w:strike w:val="0"/>
      <w:color w:val="7370AE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Bodytext943ptNotBoldItalic">
    <w:name w:val="Body text|9 + 43 pt;Not Bold;Italic"/>
    <w:basedOn w:val="Body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15E8C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icturecaption21">
    <w:name w:val="Picture caption|2"/>
    <w:basedOn w:val="Picturecaption2"/>
    <w:rPr>
      <w:rFonts w:ascii="Arial" w:eastAsia="Arial" w:hAnsi="Arial" w:cs="Arial"/>
      <w:b w:val="0"/>
      <w:bCs w:val="0"/>
      <w:i/>
      <w:iCs/>
      <w:smallCaps w:val="0"/>
      <w:strike w:val="0"/>
      <w:color w:val="7370A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SmallCaps">
    <w:name w:val="Picture caption|2 + Small Caps"/>
    <w:basedOn w:val="Picturecaption2"/>
    <w:rPr>
      <w:rFonts w:ascii="Arial" w:eastAsia="Arial" w:hAnsi="Arial" w:cs="Arial"/>
      <w:b w:val="0"/>
      <w:bCs w:val="0"/>
      <w:i/>
      <w:iCs/>
      <w:smallCaps/>
      <w:strike w:val="0"/>
      <w:color w:val="7370AE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ther1CourierNew24pt">
    <w:name w:val="Other|1 + Courier New;24 pt"/>
    <w:basedOn w:val="Other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7370AE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12SmallCaps">
    <w:name w:val="Body text|12 + Small Caps"/>
    <w:basedOn w:val="Bodytext12"/>
    <w:rPr>
      <w:rFonts w:ascii="Arial" w:eastAsia="Arial" w:hAnsi="Arial" w:cs="Arial"/>
      <w:b w:val="0"/>
      <w:bCs w:val="0"/>
      <w:i w:val="0"/>
      <w:iCs w:val="0"/>
      <w:smallCaps/>
      <w:strike w:val="0"/>
      <w:color w:val="305CC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1">
    <w:name w:val="Body text|7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05CCC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|7 + 7.5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305CC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21">
    <w:name w:val="Heading #3|2"/>
    <w:basedOn w:val="Heading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43">
    <w:name w:val="Heading #4|3_"/>
    <w:basedOn w:val="Standardnpsmoodstavce"/>
    <w:link w:val="Heading4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31">
    <w:name w:val="Heading #4|3"/>
    <w:basedOn w:val="Heading43"/>
    <w:rPr>
      <w:rFonts w:ascii="Arial" w:eastAsia="Arial" w:hAnsi="Arial" w:cs="Arial"/>
      <w:b/>
      <w:bCs/>
      <w:i w:val="0"/>
      <w:iCs w:val="0"/>
      <w:smallCaps w:val="0"/>
      <w:strike w:val="0"/>
      <w:color w:val="315E8C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4310ptItalic">
    <w:name w:val="Heading #4|3 + 10 pt;Italic"/>
    <w:basedOn w:val="Heading43"/>
    <w:rPr>
      <w:rFonts w:ascii="Arial" w:eastAsia="Arial" w:hAnsi="Arial" w:cs="Arial"/>
      <w:b/>
      <w:bCs/>
      <w:i/>
      <w:iCs/>
      <w:smallCaps w:val="0"/>
      <w:strike w:val="0"/>
      <w:color w:val="315E8C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51">
    <w:name w:val="Body text|15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57AC7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595ptNotBoldItalicScaling200">
    <w:name w:val="Body text|15 + 9.5 pt;Not Bold;Italic;Scaling 200%"/>
    <w:basedOn w:val="Bodytext15"/>
    <w:rPr>
      <w:rFonts w:ascii="Arial" w:eastAsia="Arial" w:hAnsi="Arial" w:cs="Arial"/>
      <w:b/>
      <w:bCs/>
      <w:i/>
      <w:iCs/>
      <w:smallCaps w:val="0"/>
      <w:strike w:val="0"/>
      <w:color w:val="86BDA4"/>
      <w:spacing w:val="0"/>
      <w:w w:val="200"/>
      <w:position w:val="0"/>
      <w:sz w:val="19"/>
      <w:szCs w:val="19"/>
      <w:u w:val="none"/>
      <w:lang w:val="cs-CZ" w:eastAsia="cs-CZ" w:bidi="cs-CZ"/>
    </w:rPr>
  </w:style>
  <w:style w:type="character" w:customStyle="1" w:styleId="Heading51NotBold">
    <w:name w:val="Heading #5|1 + Not Bold"/>
    <w:basedOn w:val="Heading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511">
    <w:name w:val="Heading #5|1"/>
    <w:basedOn w:val="Heading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91">
    <w:name w:val="Body text|9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17">
    <w:name w:val="Body text|17_"/>
    <w:basedOn w:val="Standardnpsmoodstavce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75pt">
    <w:name w:val="Body text|17 + 5 pt"/>
    <w:basedOn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74ptItalicSpacing0pt">
    <w:name w:val="Body text|17 + 4 pt;Italic;Spacing 0 pt"/>
    <w:basedOn w:val="Bodytext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92">
    <w:name w:val="Body text|9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93">
    <w:name w:val="Body text|9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C2F19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51">
    <w:name w:val="Picture caption|5"/>
    <w:basedOn w:val="Picturecaption5"/>
    <w:rPr>
      <w:rFonts w:ascii="Arial" w:eastAsia="Arial" w:hAnsi="Arial" w:cs="Arial"/>
      <w:b w:val="0"/>
      <w:bCs w:val="0"/>
      <w:i w:val="0"/>
      <w:iCs w:val="0"/>
      <w:smallCaps w:val="0"/>
      <w:strike w:val="0"/>
      <w:color w:val="3C0478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8">
    <w:name w:val="Body text|18_"/>
    <w:basedOn w:val="Standardnpsmoodstavce"/>
    <w:link w:val="Bodytext18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181">
    <w:name w:val="Body text|18"/>
    <w:basedOn w:val="Bodytext18"/>
    <w:rPr>
      <w:rFonts w:ascii="Arial" w:eastAsia="Arial" w:hAnsi="Arial" w:cs="Arial"/>
      <w:b w:val="0"/>
      <w:bCs w:val="0"/>
      <w:i/>
      <w:iCs/>
      <w:smallCaps w:val="0"/>
      <w:strike w:val="0"/>
      <w:color w:val="39625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512">
    <w:name w:val="Heading #5|1"/>
    <w:basedOn w:val="Heading5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9">
    <w:name w:val="Body text|19_"/>
    <w:basedOn w:val="Standardnpsmoodstavce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995pt">
    <w:name w:val="Body text|19 + 9.5 pt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2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21Italic">
    <w:name w:val="Heading #2|1 + Italic"/>
    <w:basedOn w:val="Heading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Heading2285ptScaling100">
    <w:name w:val="Heading #2|2 + 8.5 pt;Scaling 100%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01" w:lineRule="exact"/>
    </w:pPr>
    <w:rPr>
      <w:rFonts w:ascii="Arial" w:eastAsia="Arial" w:hAnsi="Arial" w:cs="Arial"/>
      <w:sz w:val="9"/>
      <w:szCs w:val="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02" w:lineRule="exact"/>
    </w:pPr>
    <w:rPr>
      <w:rFonts w:ascii="Arial" w:eastAsia="Arial" w:hAnsi="Arial" w:cs="Arial"/>
      <w:b/>
      <w:bCs/>
      <w:spacing w:val="20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780" w:after="780" w:line="317" w:lineRule="exac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780" w:after="880" w:line="446" w:lineRule="exact"/>
      <w:jc w:val="right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880" w:line="168" w:lineRule="exact"/>
    </w:pPr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46" w:lineRule="exact"/>
    </w:pPr>
    <w:rPr>
      <w:rFonts w:ascii="Arial" w:eastAsia="Arial" w:hAnsi="Arial" w:cs="Arial"/>
      <w:spacing w:val="20"/>
      <w:sz w:val="13"/>
      <w:szCs w:val="13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59" w:lineRule="exac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220" w:after="1300" w:line="212" w:lineRule="exact"/>
      <w:ind w:hanging="36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320" w:after="220" w:line="226" w:lineRule="exact"/>
    </w:pPr>
    <w:rPr>
      <w:rFonts w:ascii="Arial" w:eastAsia="Arial" w:hAnsi="Arial" w:cs="Arial"/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46" w:lineRule="exact"/>
    </w:pPr>
    <w:rPr>
      <w:rFonts w:ascii="Arial" w:eastAsia="Arial" w:hAnsi="Arial" w:cs="Arial"/>
      <w:spacing w:val="20"/>
      <w:sz w:val="13"/>
      <w:szCs w:val="13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60" w:line="212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60" w:after="60" w:line="268" w:lineRule="exac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480" w:after="60" w:line="212" w:lineRule="exact"/>
      <w:outlineLvl w:val="3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before="380" w:after="1480" w:line="212" w:lineRule="exact"/>
      <w:ind w:hanging="360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50" w:lineRule="exact"/>
    </w:pPr>
    <w:rPr>
      <w:rFonts w:ascii="Arial" w:eastAsia="Arial" w:hAnsi="Arial" w:cs="Arial"/>
      <w:sz w:val="19"/>
      <w:szCs w:val="19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line="250" w:lineRule="exact"/>
      <w:jc w:val="both"/>
    </w:pPr>
    <w:rPr>
      <w:rFonts w:ascii="Arial" w:eastAsia="Arial" w:hAnsi="Arial" w:cs="Arial"/>
      <w:spacing w:val="20"/>
      <w:sz w:val="20"/>
      <w:szCs w:val="20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after="380" w:line="173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after="460" w:line="268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430">
    <w:name w:val="Heading #4|3"/>
    <w:basedOn w:val="Normln"/>
    <w:link w:val="Heading43"/>
    <w:pPr>
      <w:shd w:val="clear" w:color="auto" w:fill="FFFFFF"/>
      <w:spacing w:line="269" w:lineRule="exact"/>
      <w:ind w:firstLine="300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line="158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Bodytext180">
    <w:name w:val="Body text|18"/>
    <w:basedOn w:val="Normln"/>
    <w:link w:val="Bodytext18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190">
    <w:name w:val="Body text|19"/>
    <w:basedOn w:val="Normln"/>
    <w:link w:val="Bodytext19"/>
    <w:pPr>
      <w:shd w:val="clear" w:color="auto" w:fill="FFFFFF"/>
      <w:spacing w:after="460" w:line="212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w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plzenskateplarenska.cz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plzenskateplarenska.cz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mailto:inbox@plzenskateplarenska.cz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box@plzenskateplarenska.cz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zenskatepiarenska.cz" TargetMode="External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lzenskateplarenska.cz" TargetMode="External"/><Relationship Id="rId23" Type="http://schemas.openxmlformats.org/officeDocument/2006/relationships/hyperlink" Target="mailto:inbox@plzenskateplarenska.cz" TargetMode="External"/><Relationship Id="rId28" Type="http://schemas.openxmlformats.org/officeDocument/2006/relationships/hyperlink" Target="http://www.plzenskateplarenska.cz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inbox@plzenskateplarenska.cz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www.plzenskateplarenska.cz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plzenskateplarenska.cz" TargetMode="External"/><Relationship Id="rId27" Type="http://schemas.openxmlformats.org/officeDocument/2006/relationships/image" Target="media/image11.jpeg"/><Relationship Id="rId30" Type="http://schemas.openxmlformats.org/officeDocument/2006/relationships/hyperlink" Target="mailto:lnbox@plzenskateplaren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1601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2022-07-01T06:16:00Z</dcterms:created>
  <dcterms:modified xsi:type="dcterms:W3CDTF">2022-07-01T06:16:00Z</dcterms:modified>
</cp:coreProperties>
</file>