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49" w:rsidRDefault="00BC3FF6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B06449" w:rsidRDefault="00BC3FF6">
      <w:pPr>
        <w:pStyle w:val="Zkladntext1"/>
        <w:shd w:val="clear" w:color="auto" w:fill="auto"/>
        <w:spacing w:after="500" w:line="240" w:lineRule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12700</wp:posOffset>
                </wp:positionV>
                <wp:extent cx="164465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449" w:rsidRDefault="00BC3FF6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t>aji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2.85000000000002pt;margin-top:1.pt;width:12.949999999999999pt;height:13.44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aji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F547A">
        <w:t xml:space="preserve">kterou mže uvedeného dne </w:t>
      </w:r>
      <w:proofErr w:type="spellStart"/>
      <w:r w:rsidR="004F547A">
        <w:t>uzavír</w:t>
      </w:r>
      <w:proofErr w:type="spellEnd"/>
    </w:p>
    <w:p w:rsidR="00B06449" w:rsidRDefault="00BC3FF6" w:rsidP="004F547A">
      <w:pPr>
        <w:pStyle w:val="Zkladntext1"/>
        <w:shd w:val="clear" w:color="auto" w:fill="auto"/>
        <w:spacing w:after="0" w:line="230" w:lineRule="auto"/>
        <w:jc w:val="left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B06449" w:rsidRDefault="004F547A">
      <w:pPr>
        <w:pStyle w:val="Zkladntext30"/>
        <w:shd w:val="clear" w:color="auto" w:fill="auto"/>
        <w:spacing w:after="0"/>
        <w:ind w:hanging="320"/>
        <w:rPr>
          <w:sz w:val="20"/>
          <w:szCs w:val="20"/>
        </w:rPr>
      </w:pPr>
      <w:r>
        <w:t>s</w:t>
      </w:r>
      <w:r w:rsidR="00BC3FF6">
        <w:t xml:space="preserve">e sídlem Drnovská 507/73,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161 06 Praha 6 -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Ruzvně</w:t>
      </w:r>
      <w:proofErr w:type="spellEnd"/>
    </w:p>
    <w:p w:rsidR="00B06449" w:rsidRDefault="00BC3FF6">
      <w:pPr>
        <w:pStyle w:val="Zkladntext1"/>
        <w:shd w:val="clear" w:color="auto" w:fill="auto"/>
        <w:spacing w:after="0" w:line="230" w:lineRule="auto"/>
        <w:ind w:left="320" w:hanging="320"/>
        <w:jc w:val="left"/>
      </w:pPr>
      <w:r>
        <w:t>IČ 00027006</w:t>
      </w:r>
    </w:p>
    <w:p w:rsidR="00B06449" w:rsidRDefault="00BC3FF6">
      <w:pPr>
        <w:pStyle w:val="Zkladntext30"/>
        <w:shd w:val="clear" w:color="auto" w:fill="auto"/>
        <w:spacing w:after="0"/>
        <w:ind w:hanging="320"/>
      </w:pPr>
      <w:r>
        <w:t>DIČ: CZ00027006</w:t>
      </w:r>
    </w:p>
    <w:p w:rsidR="00B06449" w:rsidRDefault="004F547A">
      <w:pPr>
        <w:pStyle w:val="Zkladntext1"/>
        <w:shd w:val="clear" w:color="auto" w:fill="auto"/>
        <w:spacing w:after="0" w:line="230" w:lineRule="auto"/>
        <w:jc w:val="left"/>
      </w:pPr>
      <w:r>
        <w:t>zapsaná v rejstříku veřejných výzkumných instituc</w:t>
      </w:r>
      <w:r w:rsidR="00BC3FF6">
        <w:t xml:space="preserve">í vedeném Ministerstvem školství, </w:t>
      </w:r>
      <w:r>
        <w:t>mládeže a tě</w:t>
      </w:r>
      <w:r w:rsidR="00BC3FF6">
        <w:t>lovýchovy ČR</w:t>
      </w:r>
    </w:p>
    <w:p w:rsidR="00B06449" w:rsidRDefault="004F547A">
      <w:pPr>
        <w:pStyle w:val="Zkladntext1"/>
        <w:shd w:val="clear" w:color="auto" w:fill="auto"/>
        <w:spacing w:after="260" w:line="230" w:lineRule="auto"/>
        <w:ind w:left="320" w:hanging="320"/>
        <w:jc w:val="left"/>
      </w:pPr>
      <w:r>
        <w:t>jednající</w:t>
      </w:r>
      <w:r w:rsidR="00BC3FF6">
        <w:t xml:space="preserve"> RNDr. Mikulášem </w:t>
      </w:r>
      <w:proofErr w:type="spellStart"/>
      <w:r w:rsidR="00BC3FF6">
        <w:t>Mada</w:t>
      </w:r>
      <w:r>
        <w:t>rasem</w:t>
      </w:r>
      <w:proofErr w:type="spellEnd"/>
      <w:r>
        <w:t xml:space="preserve">. </w:t>
      </w:r>
      <w:proofErr w:type="gramStart"/>
      <w:r>
        <w:t>Ph.D.. ředitelem</w:t>
      </w:r>
      <w:proofErr w:type="gramEnd"/>
      <w:r>
        <w:t xml:space="preserve"> instituc</w:t>
      </w:r>
      <w:r w:rsidR="00BC3FF6">
        <w:t>e</w:t>
      </w:r>
    </w:p>
    <w:p w:rsidR="00B06449" w:rsidRDefault="00BC3FF6">
      <w:pPr>
        <w:pStyle w:val="Zkladntext1"/>
        <w:shd w:val="clear" w:color="auto" w:fill="auto"/>
        <w:spacing w:after="840" w:line="230" w:lineRule="auto"/>
        <w:ind w:left="320" w:hanging="320"/>
        <w:jc w:val="left"/>
      </w:pPr>
      <w:r>
        <w:t xml:space="preserve">na straně jedné (dále </w:t>
      </w:r>
      <w:proofErr w:type="gramStart"/>
      <w:r>
        <w:t xml:space="preserve">jen </w:t>
      </w:r>
      <w:r>
        <w:rPr>
          <w:b/>
          <w:bCs/>
        </w:rPr>
        <w:t>..prodávající</w:t>
      </w:r>
      <w:r>
        <w:rPr>
          <w:b/>
          <w:bCs/>
          <w:vertAlign w:val="superscript"/>
        </w:rPr>
        <w:t>1</w:t>
      </w:r>
      <w:proofErr w:type="gramEnd"/>
      <w:r>
        <w:rPr>
          <w:b/>
          <w:bCs/>
        </w:rPr>
        <w:t>')</w:t>
      </w:r>
    </w:p>
    <w:p w:rsidR="00B06449" w:rsidRDefault="00BC3FF6">
      <w:pPr>
        <w:pStyle w:val="Zkladntext1"/>
        <w:shd w:val="clear" w:color="auto" w:fill="auto"/>
        <w:spacing w:after="0" w:line="271" w:lineRule="auto"/>
        <w:ind w:left="320" w:hanging="320"/>
        <w:jc w:val="left"/>
      </w:pPr>
      <w:r>
        <w:t>Vladimír Teplý</w:t>
      </w:r>
    </w:p>
    <w:p w:rsidR="00B06449" w:rsidRDefault="00A226CB" w:rsidP="00A226CB">
      <w:pPr>
        <w:pStyle w:val="Zkladntext1"/>
        <w:shd w:val="clear" w:color="auto" w:fill="auto"/>
        <w:spacing w:after="0" w:line="271" w:lineRule="auto"/>
        <w:ind w:left="320" w:right="580" w:hanging="320"/>
        <w:jc w:val="left"/>
      </w:pPr>
      <w:r>
        <w:t>se sídl</w:t>
      </w:r>
      <w:r w:rsidR="00BC3FF6">
        <w:t xml:space="preserve">em Františky 30. 569 82 Krouna </w:t>
      </w:r>
      <w:r>
        <w:t>– Františky</w:t>
      </w:r>
    </w:p>
    <w:p w:rsidR="00A226CB" w:rsidRDefault="00A226CB" w:rsidP="00A226CB">
      <w:pPr>
        <w:pStyle w:val="Zkladntext1"/>
        <w:shd w:val="clear" w:color="auto" w:fill="auto"/>
        <w:spacing w:after="0" w:line="271" w:lineRule="auto"/>
        <w:ind w:left="320" w:right="580" w:hanging="320"/>
        <w:jc w:val="left"/>
      </w:pPr>
      <w:r>
        <w:t>IČ: 73971898</w:t>
      </w:r>
    </w:p>
    <w:p w:rsidR="00B06449" w:rsidRDefault="00A226CB" w:rsidP="00A226CB">
      <w:pPr>
        <w:pStyle w:val="Zkladntext1"/>
        <w:shd w:val="clear" w:color="auto" w:fill="auto"/>
        <w:spacing w:after="0" w:line="271" w:lineRule="auto"/>
        <w:ind w:left="320" w:right="580" w:hanging="320"/>
        <w:jc w:val="left"/>
      </w:pPr>
      <w:r>
        <w:t xml:space="preserve">DIČ: </w:t>
      </w:r>
      <w:r w:rsidR="00BC3FF6">
        <w:t>CZ8402063505</w:t>
      </w:r>
    </w:p>
    <w:p w:rsidR="00B06449" w:rsidRDefault="00A226CB" w:rsidP="00A226CB">
      <w:pPr>
        <w:pStyle w:val="Zkladntext30"/>
        <w:shd w:val="clear" w:color="auto" w:fill="auto"/>
        <w:spacing w:after="500"/>
        <w:rPr>
          <w:sz w:val="20"/>
          <w:szCs w:val="20"/>
        </w:rPr>
      </w:pPr>
      <w:r>
        <w:t>na straně druhé</w:t>
      </w:r>
      <w:r w:rsidR="00BC3FF6">
        <w:t xml:space="preserve"> (dále </w:t>
      </w:r>
      <w:proofErr w:type="gramStart"/>
      <w:r w:rsidR="00BC3FF6">
        <w:t xml:space="preserve">jen </w:t>
      </w:r>
      <w:r w:rsidR="00BC3FF6">
        <w:rPr>
          <w:rFonts w:ascii="Times New Roman" w:eastAsia="Times New Roman" w:hAnsi="Times New Roman" w:cs="Times New Roman"/>
          <w:sz w:val="20"/>
          <w:szCs w:val="20"/>
        </w:rPr>
        <w:t>..kupující</w:t>
      </w:r>
      <w:proofErr w:type="gramEnd"/>
      <w:r w:rsidR="00BC3FF6">
        <w:rPr>
          <w:rFonts w:ascii="Times New Roman" w:eastAsia="Times New Roman" w:hAnsi="Times New Roman" w:cs="Times New Roman"/>
          <w:sz w:val="20"/>
          <w:szCs w:val="20"/>
        </w:rPr>
        <w:t>"</w:t>
      </w:r>
      <w:r w:rsidR="00BC3FF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06449" w:rsidRDefault="00BC3FF6">
      <w:pPr>
        <w:pStyle w:val="Zkladntext1"/>
        <w:shd w:val="clear" w:color="auto" w:fill="auto"/>
        <w:spacing w:after="0" w:line="269" w:lineRule="auto"/>
        <w:jc w:val="center"/>
        <w:rPr>
          <w:sz w:val="19"/>
          <w:szCs w:val="19"/>
        </w:rPr>
      </w:pPr>
      <w:r>
        <w:rPr>
          <w:sz w:val="19"/>
          <w:szCs w:val="19"/>
        </w:rPr>
        <w:t>I.</w:t>
      </w:r>
    </w:p>
    <w:p w:rsidR="00B06449" w:rsidRDefault="00BC3FF6">
      <w:pPr>
        <w:pStyle w:val="Zkladntext1"/>
        <w:shd w:val="clear" w:color="auto" w:fill="auto"/>
        <w:spacing w:after="220" w:line="269" w:lineRule="auto"/>
        <w:jc w:val="center"/>
        <w:rPr>
          <w:sz w:val="19"/>
          <w:szCs w:val="19"/>
        </w:rPr>
      </w:pPr>
      <w:r>
        <w:rPr>
          <w:sz w:val="19"/>
          <w:szCs w:val="19"/>
        </w:rPr>
        <w:t>Předmět koupě</w:t>
      </w:r>
    </w:p>
    <w:p w:rsidR="00B06449" w:rsidRDefault="00C4711D">
      <w:pPr>
        <w:pStyle w:val="Zkladntext1"/>
        <w:shd w:val="clear" w:color="auto" w:fill="auto"/>
        <w:spacing w:line="257" w:lineRule="auto"/>
        <w:ind w:left="680"/>
      </w:pPr>
      <w:r>
        <w:t>Prodávající je vlastníkem movité věci: T</w:t>
      </w:r>
      <w:r w:rsidR="00BC3FF6">
        <w:t>raktor John Deere 6920S MW2, rok výroby 2002. RZ: \i3 " i-94</w:t>
      </w:r>
    </w:p>
    <w:p w:rsidR="00B06449" w:rsidRDefault="00BC3FF6">
      <w:pPr>
        <w:pStyle w:val="Zkladntext1"/>
        <w:shd w:val="clear" w:color="auto" w:fill="auto"/>
        <w:spacing w:line="240" w:lineRule="auto"/>
        <w:ind w:left="680"/>
      </w:pPr>
      <w:r>
        <w:t>Sta' : přiměřený k délce užíváni</w:t>
      </w:r>
    </w:p>
    <w:p w:rsidR="00B06449" w:rsidRDefault="00BC3FF6">
      <w:pPr>
        <w:pStyle w:val="Zkladntext1"/>
        <w:shd w:val="clear" w:color="auto" w:fill="auto"/>
        <w:spacing w:after="500" w:line="240" w:lineRule="auto"/>
        <w:ind w:left="680"/>
      </w:pPr>
      <w:r>
        <w:t>Předmět prod</w:t>
      </w:r>
      <w:r w:rsidR="00CC38D4">
        <w:t>eje je umístěn na adrese. Drnov</w:t>
      </w:r>
      <w:r>
        <w:t>ská 507, 161 06 Praha 6 - Ruzy ně.</w:t>
      </w:r>
    </w:p>
    <w:p w:rsidR="00B06449" w:rsidRDefault="00BC3FF6">
      <w:pPr>
        <w:pStyle w:val="Zkladntext1"/>
        <w:shd w:val="clear" w:color="auto" w:fill="auto"/>
        <w:spacing w:after="0"/>
        <w:jc w:val="center"/>
      </w:pPr>
      <w:r>
        <w:t>II.</w:t>
      </w:r>
    </w:p>
    <w:p w:rsidR="00B06449" w:rsidRDefault="00BC3FF6">
      <w:pPr>
        <w:pStyle w:val="Zkladntext1"/>
        <w:shd w:val="clear" w:color="auto" w:fill="auto"/>
        <w:spacing w:after="220"/>
        <w:jc w:val="center"/>
      </w:pPr>
      <w:r>
        <w:t>Předmět smlouvy</w:t>
      </w:r>
    </w:p>
    <w:p w:rsidR="00B06449" w:rsidRDefault="00BC3FF6">
      <w:pPr>
        <w:pStyle w:val="Zkladntext1"/>
        <w:shd w:val="clear" w:color="auto" w:fill="auto"/>
        <w:ind w:left="680"/>
      </w:pPr>
      <w:r>
        <w:t xml:space="preserve">Prodávající </w:t>
      </w:r>
      <w:proofErr w:type="gramStart"/>
      <w:r>
        <w:t>prodává</w:t>
      </w:r>
      <w:proofErr w:type="gramEnd"/>
      <w:r>
        <w:t xml:space="preserve"> kupujícímu předmět </w:t>
      </w:r>
      <w:proofErr w:type="gramStart"/>
      <w:r>
        <w:t>koupe</w:t>
      </w:r>
      <w:proofErr w:type="gramEnd"/>
      <w:r>
        <w:t>, kupující jej do svého vlastnictví přijímá a zavazuje se za něj zaplatit prodávajícímu kupní cenu ve výši</w:t>
      </w:r>
      <w:r w:rsidR="00CC38D4">
        <w:t xml:space="preserve"> a za podmínek stanovených dále</w:t>
      </w:r>
      <w:r>
        <w:t xml:space="preserve"> touto smlouvou.</w:t>
      </w:r>
    </w:p>
    <w:p w:rsidR="00B06449" w:rsidRDefault="00873C9D">
      <w:pPr>
        <w:pStyle w:val="Zkladntext1"/>
        <w:shd w:val="clear" w:color="auto" w:fill="auto"/>
        <w:ind w:left="680"/>
      </w:pPr>
      <w:r>
        <w:t>Vlastnictv</w:t>
      </w:r>
      <w:r w:rsidR="00BC3FF6">
        <w:t>í k předmětu koupě přechází na kupujícího okam</w:t>
      </w:r>
      <w:r>
        <w:t>žikem zaplaceni kupní ceny.</w:t>
      </w:r>
    </w:p>
    <w:p w:rsidR="00B06449" w:rsidRDefault="00BC3FF6">
      <w:pPr>
        <w:pStyle w:val="Zkladntext1"/>
        <w:shd w:val="clear" w:color="auto" w:fill="auto"/>
        <w:tabs>
          <w:tab w:val="left" w:pos="8504"/>
        </w:tabs>
        <w:spacing w:after="0"/>
        <w:ind w:left="680"/>
      </w:pPr>
      <w:r>
        <w:t>Kupujícímu bude předmět koupě odevzdán po zaplacení kupní ceny v místě jeho</w:t>
      </w:r>
      <w:r>
        <w:tab/>
        <w:t>»</w:t>
      </w:r>
    </w:p>
    <w:p w:rsidR="00B06449" w:rsidRDefault="00BC3FF6">
      <w:pPr>
        <w:pStyle w:val="Zkladntext1"/>
        <w:shd w:val="clear" w:color="auto" w:fill="auto"/>
        <w:spacing w:after="500"/>
        <w:ind w:left="680" w:right="880"/>
        <w:jc w:val="left"/>
      </w:pPr>
      <w:r>
        <w:t xml:space="preserve">umístění. Kupující se zavazuje bez zbytečného odkladu </w:t>
      </w:r>
      <w:r>
        <w:rPr>
          <w:b/>
          <w:bCs/>
        </w:rPr>
        <w:t xml:space="preserve">po </w:t>
      </w:r>
      <w:r>
        <w:t>nabytí vlastnictví na s\c nebezpečí předmět koupě odvézt.</w:t>
      </w:r>
    </w:p>
    <w:p w:rsidR="00B06449" w:rsidRDefault="00BC3FF6">
      <w:pPr>
        <w:pStyle w:val="Zkladntext1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III.</w:t>
      </w:r>
    </w:p>
    <w:p w:rsidR="00B06449" w:rsidRDefault="00BC3FF6">
      <w:pPr>
        <w:pStyle w:val="Zkladntext1"/>
        <w:shd w:val="clear" w:color="auto" w:fill="auto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Kupní cena</w:t>
      </w:r>
    </w:p>
    <w:p w:rsidR="00B06449" w:rsidRDefault="00BC3FF6">
      <w:pPr>
        <w:pStyle w:val="Zkladntext1"/>
        <w:shd w:val="clear" w:color="auto" w:fill="auto"/>
        <w:spacing w:after="200" w:line="240" w:lineRule="auto"/>
        <w:ind w:left="680"/>
      </w:pPr>
      <w:r>
        <w:t xml:space="preserve">Za předmět koupě se </w:t>
      </w:r>
      <w:r>
        <w:t>kupující zavazuje uhradit</w:t>
      </w:r>
      <w:r w:rsidR="00E442EC">
        <w:t xml:space="preserve"> prodávajícímu celkovou kupní cenu ve výši</w:t>
      </w:r>
    </w:p>
    <w:p w:rsidR="000410B0" w:rsidRDefault="000410B0">
      <w:pPr>
        <w:pStyle w:val="Zkladntext1"/>
        <w:shd w:val="clear" w:color="auto" w:fill="auto"/>
        <w:spacing w:after="200" w:line="240" w:lineRule="auto"/>
        <w:ind w:left="680"/>
      </w:pPr>
    </w:p>
    <w:p w:rsidR="000410B0" w:rsidRDefault="000410B0">
      <w:pPr>
        <w:pStyle w:val="Zkladntext1"/>
        <w:shd w:val="clear" w:color="auto" w:fill="auto"/>
        <w:spacing w:after="200" w:line="240" w:lineRule="auto"/>
        <w:ind w:left="680"/>
      </w:pPr>
    </w:p>
    <w:p w:rsidR="000410B0" w:rsidRDefault="000410B0">
      <w:pPr>
        <w:pStyle w:val="Zkladntext1"/>
        <w:shd w:val="clear" w:color="auto" w:fill="auto"/>
        <w:spacing w:after="200" w:line="240" w:lineRule="auto"/>
        <w:ind w:left="680"/>
      </w:pPr>
    </w:p>
    <w:p w:rsidR="000410B0" w:rsidRDefault="000410B0">
      <w:pPr>
        <w:pStyle w:val="Zkladntext1"/>
        <w:shd w:val="clear" w:color="auto" w:fill="auto"/>
        <w:spacing w:after="200" w:line="240" w:lineRule="auto"/>
        <w:ind w:left="680"/>
      </w:pPr>
    </w:p>
    <w:p w:rsidR="00B06449" w:rsidRDefault="00B06449">
      <w:pPr>
        <w:pStyle w:val="Zkladntext1"/>
        <w:shd w:val="clear" w:color="auto" w:fill="auto"/>
        <w:spacing w:after="0" w:line="257" w:lineRule="auto"/>
        <w:ind w:left="480"/>
        <w:jc w:val="left"/>
        <w:rPr>
          <w:sz w:val="19"/>
          <w:szCs w:val="19"/>
        </w:rPr>
      </w:pPr>
    </w:p>
    <w:p w:rsidR="00B06449" w:rsidRDefault="00B06449" w:rsidP="008A5E3B">
      <w:pPr>
        <w:pStyle w:val="Nadpis20"/>
        <w:keepNext/>
        <w:keepLines/>
        <w:shd w:val="clear" w:color="auto" w:fill="auto"/>
        <w:spacing w:line="257" w:lineRule="auto"/>
      </w:pPr>
    </w:p>
    <w:p w:rsidR="00B06449" w:rsidRDefault="00BC3FF6">
      <w:pPr>
        <w:pStyle w:val="Zkladntext1"/>
        <w:shd w:val="clear" w:color="auto" w:fill="auto"/>
        <w:ind w:left="2160" w:right="3980"/>
        <w:jc w:val="left"/>
      </w:pPr>
      <w:r>
        <w:t>438.017 Kč bez DPH</w:t>
      </w:r>
      <w:r w:rsidR="000410B0">
        <w:t>,</w:t>
      </w:r>
      <w:r>
        <w:t xml:space="preserve"> </w:t>
      </w:r>
      <w:r>
        <w:t>DPH</w:t>
      </w:r>
      <w:r>
        <w:t xml:space="preserve"> 21% je</w:t>
      </w:r>
      <w:r>
        <w:t xml:space="preserve"> </w:t>
      </w:r>
      <w:r>
        <w:t xml:space="preserve">91.983, </w:t>
      </w:r>
      <w:r>
        <w:rPr>
          <w:b/>
          <w:bCs/>
          <w:sz w:val="19"/>
          <w:szCs w:val="19"/>
        </w:rPr>
        <w:t xml:space="preserve">Kč </w:t>
      </w:r>
      <w:r>
        <w:t>celkem včetně DPH 530.000 Kč.</w:t>
      </w:r>
    </w:p>
    <w:p w:rsidR="00B06449" w:rsidRDefault="00BC3FF6">
      <w:pPr>
        <w:pStyle w:val="Zkladntext1"/>
        <w:numPr>
          <w:ilvl w:val="0"/>
          <w:numId w:val="1"/>
        </w:numPr>
        <w:shd w:val="clear" w:color="auto" w:fill="auto"/>
        <w:tabs>
          <w:tab w:val="left" w:pos="699"/>
        </w:tabs>
        <w:spacing w:after="480"/>
        <w:ind w:left="740" w:hanging="740"/>
      </w:pPr>
      <w:r>
        <w:t xml:space="preserve">Kupní cena je splatná </w:t>
      </w:r>
      <w:r>
        <w:t>dle faktury vystavené prodávajícím po podpisu této smlouvy.</w:t>
      </w:r>
    </w:p>
    <w:p w:rsidR="00B06449" w:rsidRDefault="00BC3FF6">
      <w:pPr>
        <w:pStyle w:val="Zkladntext1"/>
        <w:shd w:val="clear" w:color="auto" w:fill="auto"/>
        <w:spacing w:after="0"/>
        <w:ind w:left="4380" w:firstLine="20"/>
        <w:jc w:val="left"/>
      </w:pPr>
      <w:r>
        <w:t>IV.</w:t>
      </w:r>
    </w:p>
    <w:p w:rsidR="00B06449" w:rsidRDefault="00BC3FF6">
      <w:pPr>
        <w:pStyle w:val="Zkladntext1"/>
        <w:shd w:val="clear" w:color="auto" w:fill="auto"/>
        <w:jc w:val="center"/>
      </w:pPr>
      <w:r>
        <w:rPr>
          <w:b/>
          <w:bCs/>
        </w:rPr>
        <w:t>Další práva a povinnosti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40" w:hanging="740"/>
      </w:pPr>
      <w:r>
        <w:t>Kupující prohlašuje, že si předmět koupě prohlédnul a je seznámen s jeho stavem.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40" w:hanging="740"/>
      </w:pPr>
      <w:r>
        <w:t xml:space="preserve">Kupující předmět koupě kupuje tak, jak stojí a </w:t>
      </w:r>
      <w:proofErr w:type="gramStart"/>
      <w:r>
        <w:t>leží. a to</w:t>
      </w:r>
      <w:proofErr w:type="gramEnd"/>
      <w:r>
        <w:t xml:space="preserve"> jako věc použitou.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spacing w:line="266" w:lineRule="auto"/>
        <w:ind w:left="740" w:hanging="740"/>
      </w:pPr>
      <w:r>
        <w:t xml:space="preserve">Kupující </w:t>
      </w:r>
      <w:r>
        <w:t>prohlašuje, že si žádné vlastnosti předmětu prodeje nevymínil. Kupující prohlašuje, že mu prodávající neposkytnul žádná ujištění o vlastnostech předmětu koupě.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40" w:hanging="740"/>
      </w:pPr>
      <w:r>
        <w:t>Kupujícímu nejsou prodávajícím poskytnuty žádné záruky.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40" w:hanging="740"/>
      </w:pPr>
      <w:r>
        <w:t>Nebezpečí škody na předmětu koupě přechá</w:t>
      </w:r>
      <w:r>
        <w:t>zí na kupujícího podpisem této smlouvy.</w:t>
      </w:r>
    </w:p>
    <w:p w:rsidR="00B06449" w:rsidRDefault="00BC3FF6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spacing w:after="480"/>
        <w:ind w:left="740" w:hanging="740"/>
      </w:pPr>
      <w:r>
        <w:t>Veškeré náklady (poplatky a daně) spojené s přeregistrací předmětu koupě nese kupující. Kupující se zavazuje poskytnout neprodleně veškerou nezbytnou součinnost pro přeregistrací předmětu koupě.</w:t>
      </w:r>
    </w:p>
    <w:p w:rsidR="00B06449" w:rsidRDefault="00BC3FF6">
      <w:pPr>
        <w:pStyle w:val="Zkladntext1"/>
        <w:shd w:val="clear" w:color="auto" w:fill="auto"/>
        <w:spacing w:after="0"/>
        <w:ind w:left="4380" w:firstLine="20"/>
        <w:jc w:val="left"/>
      </w:pPr>
      <w:r>
        <w:t>V.</w:t>
      </w:r>
    </w:p>
    <w:p w:rsidR="00B06449" w:rsidRDefault="00BC3FF6">
      <w:pPr>
        <w:pStyle w:val="Zkladntext1"/>
        <w:shd w:val="clear" w:color="auto" w:fill="auto"/>
        <w:jc w:val="center"/>
      </w:pPr>
      <w:r>
        <w:rPr>
          <w:b/>
          <w:bCs/>
        </w:rPr>
        <w:t>Závěrečná ustanove</w:t>
      </w:r>
      <w:r>
        <w:rPr>
          <w:b/>
          <w:bCs/>
        </w:rPr>
        <w:t>ní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40" w:hanging="740"/>
      </w:pPr>
      <w:proofErr w:type="gramStart"/>
      <w:r>
        <w:t>lato</w:t>
      </w:r>
      <w:proofErr w:type="gramEnd"/>
      <w:r>
        <w:t xml:space="preserve"> smlouva </w:t>
      </w:r>
      <w:proofErr w:type="gramStart"/>
      <w:r>
        <w:t>nabývá</w:t>
      </w:r>
      <w:proofErr w:type="gramEnd"/>
      <w:r>
        <w:t xml:space="preserve"> platnosti a účinnosti dnem jejího podpisu poslední smluvní stranou. Pokud tato </w:t>
      </w:r>
      <w:proofErr w:type="gramStart"/>
      <w:r>
        <w:t>smlouvá podléhá</w:t>
      </w:r>
      <w:proofErr w:type="gramEnd"/>
      <w:r>
        <w:t xml:space="preserve"> povinnosti uveřejnění v Registru smluv, nabývá tato smlouva účinnosti až jejím uveřejněním.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line="257" w:lineRule="auto"/>
        <w:ind w:left="740" w:hanging="740"/>
      </w:pPr>
      <w:r>
        <w:t xml:space="preserve">Přijetí této smlouvy kteroukoliv stranou s </w:t>
      </w:r>
      <w:r>
        <w:t>výhradou, dodatkem nebo odchylkou, není přijetím smlouvy, ani pokud se podstatně nemění podmínky smlouvy.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40" w:hanging="740"/>
      </w:pPr>
      <w:r>
        <w:t>Tato smlouva se řídí českým právním řádem. Případné spory z této smlouvy mají být rozhodovány obecnými soudy</w:t>
      </w:r>
      <w:r w:rsidR="00A83F45">
        <w:t xml:space="preserve"> České republiky, přičemž místně</w:t>
      </w:r>
      <w:r>
        <w:t xml:space="preserve"> příslušný</w:t>
      </w:r>
      <w:r>
        <w:t xml:space="preserve"> je obecný soud dle sídla prodávajícího.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40" w:hanging="740"/>
      </w:pPr>
      <w:r>
        <w:t>Strany sjednávají zákaz postoupení smlouvy.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40" w:hanging="740"/>
      </w:pPr>
      <w:r>
        <w:t>Kupující nese nebezpečí změny okolností na své straně.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line="257" w:lineRule="auto"/>
        <w:ind w:left="740" w:hanging="740"/>
      </w:pPr>
      <w:r>
        <w:t>Tato smlouvaje úplným ujednáním o předmětu smlouvy a o všech náležitostech, které strany mínily smluvně upravit. Žád</w:t>
      </w:r>
      <w:r>
        <w:t>ný projev stran při sjednávání této smlouvy a neobsažený v této nebo jiné písemné smlouvě nemá zakládat závazek kterékoliv ze stran.</w:t>
      </w:r>
    </w:p>
    <w:p w:rsidR="00B06449" w:rsidRDefault="00BC3FF6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spacing w:line="259" w:lineRule="auto"/>
        <w:ind w:left="740" w:hanging="740"/>
      </w:pPr>
      <w:r>
        <w:t>Strany vylučují, aby vedle výslovných ustanovení smlouvy, byly práva a povinnosti dovozovány z dosavadní či budoucí praxe m</w:t>
      </w:r>
      <w:r w:rsidR="00C85598">
        <w:t>ezi stranami nebo ze zvy</w:t>
      </w:r>
      <w:r>
        <w:t>klostí ať obecných nebo odvětvových.</w:t>
      </w:r>
    </w:p>
    <w:p w:rsidR="00B06449" w:rsidRDefault="00BC3FF6">
      <w:pPr>
        <w:pStyle w:val="Titulektabulky0"/>
        <w:numPr>
          <w:ilvl w:val="0"/>
          <w:numId w:val="4"/>
        </w:numPr>
        <w:shd w:val="clear" w:color="auto" w:fill="auto"/>
        <w:tabs>
          <w:tab w:val="left" w:pos="39"/>
        </w:tabs>
        <w:ind w:left="43" w:firstLine="0"/>
      </w:pPr>
      <w:r>
        <w:t xml:space="preserve">Kupující potvrzuje, že je podnikatel a </w:t>
      </w:r>
      <w:r w:rsidR="00D50274">
        <w:t>uzavírá tuto smlouvu v rámci sv</w:t>
      </w:r>
      <w:r>
        <w:t>ého podnikání. Na práva a povinnosti z této smlouvy se neužijí ustanovení §1793 a 1796 občanského zákoníku. Obě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2726"/>
        <w:gridCol w:w="3317"/>
      </w:tblGrid>
      <w:tr w:rsidR="00B0644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981" w:type="dxa"/>
            <w:shd w:val="clear" w:color="auto" w:fill="FFFFFF"/>
            <w:vAlign w:val="bottom"/>
          </w:tcPr>
          <w:p w:rsidR="00B06449" w:rsidRPr="00082095" w:rsidRDefault="00B06449" w:rsidP="00082095">
            <w:pPr>
              <w:pStyle w:val="Jin0"/>
              <w:shd w:val="clear" w:color="auto" w:fill="auto"/>
              <w:spacing w:after="0" w:line="240" w:lineRule="auto"/>
              <w:ind w:right="220"/>
              <w:rPr>
                <w:sz w:val="18"/>
                <w:szCs w:val="18"/>
              </w:rPr>
            </w:pPr>
          </w:p>
        </w:tc>
        <w:tc>
          <w:tcPr>
            <w:tcW w:w="2726" w:type="dxa"/>
            <w:shd w:val="clear" w:color="auto" w:fill="FFFFFF"/>
            <w:vAlign w:val="bottom"/>
          </w:tcPr>
          <w:p w:rsidR="00B06449" w:rsidRDefault="00BC3F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17" w:type="dxa"/>
            <w:shd w:val="clear" w:color="auto" w:fill="FFFFFF"/>
          </w:tcPr>
          <w:p w:rsidR="00B06449" w:rsidRDefault="00B06449">
            <w:pPr>
              <w:rPr>
                <w:sz w:val="10"/>
                <w:szCs w:val="10"/>
              </w:rPr>
            </w:pPr>
          </w:p>
        </w:tc>
      </w:tr>
      <w:tr w:rsidR="00B064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1" w:type="dxa"/>
            <w:shd w:val="clear" w:color="auto" w:fill="FFFFFF"/>
          </w:tcPr>
          <w:p w:rsidR="00B06449" w:rsidRDefault="00B06449" w:rsidP="00082095">
            <w:pPr>
              <w:pStyle w:val="Jin0"/>
              <w:shd w:val="clear" w:color="auto" w:fill="auto"/>
              <w:spacing w:after="0" w:line="240" w:lineRule="auto"/>
              <w:ind w:right="200"/>
              <w:rPr>
                <w:sz w:val="14"/>
                <w:szCs w:val="14"/>
              </w:rPr>
            </w:pPr>
          </w:p>
        </w:tc>
        <w:tc>
          <w:tcPr>
            <w:tcW w:w="2726" w:type="dxa"/>
            <w:shd w:val="clear" w:color="auto" w:fill="FFFFFF"/>
          </w:tcPr>
          <w:p w:rsidR="00B06449" w:rsidRDefault="00BC3F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3F485D"/>
                <w:sz w:val="14"/>
                <w:szCs w:val="14"/>
              </w:rPr>
              <w:t xml:space="preserve">ř </w:t>
            </w:r>
            <w:r>
              <w:rPr>
                <w:b/>
                <w:bCs/>
                <w:color w:val="747991"/>
                <w:sz w:val="14"/>
                <w:szCs w:val="14"/>
              </w:rPr>
              <w:t>'</w:t>
            </w:r>
          </w:p>
        </w:tc>
        <w:tc>
          <w:tcPr>
            <w:tcW w:w="3317" w:type="dxa"/>
            <w:shd w:val="clear" w:color="auto" w:fill="FFFFFF"/>
          </w:tcPr>
          <w:p w:rsidR="00B06449" w:rsidRDefault="00B06449">
            <w:pPr>
              <w:rPr>
                <w:sz w:val="10"/>
                <w:szCs w:val="10"/>
              </w:rPr>
            </w:pPr>
          </w:p>
        </w:tc>
      </w:tr>
      <w:tr w:rsidR="00B064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B06449" w:rsidRDefault="00B06449" w:rsidP="00082095">
            <w:pPr>
              <w:pStyle w:val="Jin0"/>
              <w:shd w:val="clear" w:color="auto" w:fill="auto"/>
              <w:tabs>
                <w:tab w:val="left" w:pos="854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B06449" w:rsidRDefault="00BC3FF6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747991"/>
                <w:sz w:val="14"/>
                <w:szCs w:val="14"/>
              </w:rPr>
              <w:t>! U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B06449" w:rsidRDefault="00BC3FF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Strana 2 z 3</w:t>
            </w:r>
          </w:p>
        </w:tc>
      </w:tr>
    </w:tbl>
    <w:p w:rsidR="00B06449" w:rsidRDefault="00B06449">
      <w:pPr>
        <w:spacing w:line="14" w:lineRule="exact"/>
        <w:sectPr w:rsidR="00B06449">
          <w:headerReference w:type="default" r:id="rId8"/>
          <w:pgSz w:w="11900" w:h="16840"/>
          <w:pgMar w:top="1439" w:right="1484" w:bottom="733" w:left="1391" w:header="0" w:footer="305" w:gutter="0"/>
          <w:pgNumType w:start="1"/>
          <w:cols w:space="720"/>
          <w:noEndnote/>
          <w:docGrid w:linePitch="360"/>
        </w:sectPr>
      </w:pPr>
    </w:p>
    <w:p w:rsidR="00B06449" w:rsidRDefault="00BC3FF6">
      <w:pPr>
        <w:pStyle w:val="Zkladntext1"/>
        <w:shd w:val="clear" w:color="auto" w:fill="auto"/>
        <w:spacing w:line="257" w:lineRule="auto"/>
        <w:ind w:left="700"/>
      </w:pPr>
      <w:r>
        <w:lastRenderedPageBreak/>
        <w:t xml:space="preserve">strany </w:t>
      </w:r>
      <w:r>
        <w:t>prohlašují, že práva a povinnosti přijaté touto smlouvou jsou a budou přiměřené jejich hospodářské situaci.</w:t>
      </w:r>
    </w:p>
    <w:p w:rsidR="00B06449" w:rsidRDefault="00BC3FF6">
      <w:pPr>
        <w:pStyle w:val="Zkladntext1"/>
        <w:numPr>
          <w:ilvl w:val="0"/>
          <w:numId w:val="5"/>
        </w:numPr>
        <w:shd w:val="clear" w:color="auto" w:fill="auto"/>
        <w:tabs>
          <w:tab w:val="left" w:pos="689"/>
        </w:tabs>
        <w:spacing w:line="257" w:lineRule="auto"/>
        <w:ind w:left="700" w:hanging="700"/>
      </w:pPr>
      <w:r>
        <w:t xml:space="preserve">Tato smlouva muže byt měněna nebo rušena pouze číslovanými dodatky uzavřenými </w:t>
      </w:r>
      <w:proofErr w:type="spellStart"/>
      <w:r>
        <w:t>oběmi</w:t>
      </w:r>
      <w:proofErr w:type="spellEnd"/>
      <w:r>
        <w:t xml:space="preserve"> smluvními stranami v písemné formě, pod sankcí neplatnosti </w:t>
      </w:r>
      <w:r>
        <w:t>jiných forem ujednání. Za písemnou formu pro změnu smlouvy se nepovažuje výměna elektronických zpráv.</w:t>
      </w:r>
    </w:p>
    <w:p w:rsidR="00B06449" w:rsidRDefault="00BC3FF6">
      <w:pPr>
        <w:pStyle w:val="Zkladntext1"/>
        <w:numPr>
          <w:ilvl w:val="0"/>
          <w:numId w:val="5"/>
        </w:numPr>
        <w:shd w:val="clear" w:color="auto" w:fill="auto"/>
        <w:tabs>
          <w:tab w:val="left" w:pos="689"/>
        </w:tabs>
        <w:spacing w:after="0"/>
        <w:ind w:left="700" w:hanging="700"/>
        <w:sectPr w:rsidR="00B06449">
          <w:headerReference w:type="default" r:id="rId9"/>
          <w:footerReference w:type="default" r:id="rId10"/>
          <w:pgSz w:w="11900" w:h="16840"/>
          <w:pgMar w:top="1497" w:right="1535" w:bottom="10097" w:left="1384" w:header="0" w:footer="3" w:gutter="0"/>
          <w:cols w:space="720"/>
          <w:noEndnote/>
          <w:docGrid w:linePitch="360"/>
        </w:sectPr>
      </w:pPr>
      <w:r>
        <w:t>Tato smlouva je sepsána ve dvou vyhotoveních, přičemž každá smluvní strana jedno vyhotovení.</w:t>
      </w:r>
    </w:p>
    <w:p w:rsidR="00B06449" w:rsidRDefault="00B06449">
      <w:pPr>
        <w:spacing w:before="43" w:after="43" w:line="240" w:lineRule="exact"/>
        <w:rPr>
          <w:sz w:val="19"/>
          <w:szCs w:val="19"/>
        </w:rPr>
      </w:pPr>
    </w:p>
    <w:p w:rsidR="00B06449" w:rsidRDefault="00B06449">
      <w:pPr>
        <w:spacing w:line="14" w:lineRule="exact"/>
        <w:sectPr w:rsidR="00B06449">
          <w:type w:val="continuous"/>
          <w:pgSz w:w="11900" w:h="16840"/>
          <w:pgMar w:top="1102" w:right="0" w:bottom="1102" w:left="0" w:header="0" w:footer="3" w:gutter="0"/>
          <w:cols w:space="720"/>
          <w:noEndnote/>
          <w:docGrid w:linePitch="360"/>
        </w:sectPr>
      </w:pPr>
    </w:p>
    <w:p w:rsidR="00B06449" w:rsidRDefault="00BC3FF6">
      <w:pPr>
        <w:pStyle w:val="Titulekobrzku0"/>
        <w:framePr w:w="3355" w:h="552" w:wrap="none" w:vAnchor="text" w:hAnchor="page" w:x="1697" w:y="2061"/>
        <w:shd w:val="clear" w:color="auto" w:fill="auto"/>
        <w:spacing w:line="257" w:lineRule="auto"/>
        <w:ind w:left="1140" w:hanging="1140"/>
      </w:pPr>
      <w:r>
        <w:t>\ RNDr. Mikuláš Madaras, Ph.D. ředitel instituce</w:t>
      </w:r>
    </w:p>
    <w:p w:rsidR="00B06449" w:rsidRDefault="00BC3FF6">
      <w:pPr>
        <w:pStyle w:val="Titulekobrzku0"/>
        <w:framePr w:w="1248" w:h="278" w:wrap="none" w:vAnchor="text" w:hAnchor="page" w:x="5916" w:y="592"/>
        <w:shd w:val="clear" w:color="auto" w:fill="auto"/>
        <w:spacing w:line="240" w:lineRule="auto"/>
        <w:ind w:left="0"/>
      </w:pPr>
      <w:r>
        <w:rPr>
          <w:b w:val="0"/>
          <w:bCs w:val="0"/>
        </w:rPr>
        <w:t>Za kupujícího</w:t>
      </w:r>
    </w:p>
    <w:p w:rsidR="00B06449" w:rsidRDefault="00B06449">
      <w:pPr>
        <w:pStyle w:val="Nadpis20"/>
        <w:keepNext/>
        <w:keepLines/>
        <w:framePr w:w="1829" w:h="360" w:wrap="none" w:vAnchor="text" w:hAnchor="page" w:x="7428" w:y="870"/>
        <w:shd w:val="clear" w:color="auto" w:fill="auto"/>
        <w:spacing w:line="240" w:lineRule="auto"/>
        <w:ind w:left="0" w:firstLine="0"/>
        <w:rPr>
          <w:sz w:val="22"/>
          <w:szCs w:val="22"/>
        </w:rPr>
      </w:pPr>
      <w:bookmarkStart w:id="1" w:name="_GoBack"/>
      <w:bookmarkEnd w:id="1"/>
    </w:p>
    <w:p w:rsidR="00B06449" w:rsidRDefault="00B06449" w:rsidP="00082095">
      <w:pPr>
        <w:pStyle w:val="Zkladntext20"/>
        <w:framePr w:w="2381" w:h="523" w:wrap="none" w:vAnchor="text" w:hAnchor="page" w:x="7140" w:y="1177"/>
        <w:shd w:val="clear" w:color="auto" w:fill="auto"/>
        <w:spacing w:after="0"/>
        <w:ind w:left="0" w:right="0" w:firstLine="0"/>
        <w:jc w:val="left"/>
      </w:pPr>
    </w:p>
    <w:p w:rsidR="00B06449" w:rsidRDefault="00BC3FF6">
      <w:pPr>
        <w:pStyle w:val="Titulekobrzku0"/>
        <w:framePr w:w="1474" w:h="288" w:wrap="none" w:vAnchor="text" w:hAnchor="page" w:x="7356" w:y="2075"/>
        <w:shd w:val="clear" w:color="auto" w:fill="auto"/>
        <w:spacing w:line="240" w:lineRule="auto"/>
        <w:ind w:left="0"/>
      </w:pPr>
      <w:r>
        <w:t>Vladimír Teplý</w:t>
      </w:r>
    </w:p>
    <w:p w:rsidR="00B06449" w:rsidRDefault="00BC3FF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4255770</wp:posOffset>
            </wp:positionH>
            <wp:positionV relativeFrom="paragraph">
              <wp:posOffset>88265</wp:posOffset>
            </wp:positionV>
            <wp:extent cx="926465" cy="170815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2646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449" w:rsidRDefault="00B06449">
      <w:pPr>
        <w:spacing w:line="360" w:lineRule="exact"/>
      </w:pPr>
    </w:p>
    <w:p w:rsidR="00B06449" w:rsidRDefault="00B06449">
      <w:pPr>
        <w:spacing w:line="360" w:lineRule="exact"/>
      </w:pPr>
    </w:p>
    <w:p w:rsidR="00B06449" w:rsidRDefault="00B06449">
      <w:pPr>
        <w:spacing w:line="360" w:lineRule="exact"/>
      </w:pPr>
    </w:p>
    <w:p w:rsidR="00B06449" w:rsidRDefault="00B06449">
      <w:pPr>
        <w:spacing w:line="360" w:lineRule="exact"/>
      </w:pPr>
    </w:p>
    <w:p w:rsidR="00B06449" w:rsidRDefault="00B06449">
      <w:pPr>
        <w:spacing w:line="360" w:lineRule="exact"/>
      </w:pPr>
    </w:p>
    <w:p w:rsidR="00B06449" w:rsidRDefault="00B06449">
      <w:pPr>
        <w:spacing w:after="418" w:line="14" w:lineRule="exact"/>
      </w:pPr>
    </w:p>
    <w:p w:rsidR="00B06449" w:rsidRDefault="00B06449">
      <w:pPr>
        <w:spacing w:line="14" w:lineRule="exact"/>
      </w:pPr>
    </w:p>
    <w:sectPr w:rsidR="00B06449">
      <w:type w:val="continuous"/>
      <w:pgSz w:w="11900" w:h="16840"/>
      <w:pgMar w:top="1102" w:right="1535" w:bottom="1102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F6" w:rsidRDefault="00BC3FF6">
      <w:r>
        <w:separator/>
      </w:r>
    </w:p>
  </w:endnote>
  <w:endnote w:type="continuationSeparator" w:id="0">
    <w:p w:rsidR="00BC3FF6" w:rsidRDefault="00BC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49" w:rsidRDefault="00BC3F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5886450</wp:posOffset>
              </wp:positionH>
              <wp:positionV relativeFrom="page">
                <wp:posOffset>10008870</wp:posOffset>
              </wp:positionV>
              <wp:extent cx="460375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6449" w:rsidRDefault="00BC3FF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Strana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3.5pt;margin-top:788.10000000000002pt;width:36.25pt;height:7.4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Strana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9966325</wp:posOffset>
              </wp:positionV>
              <wp:extent cx="569658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6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pt;margin-top:784.75pt;width:44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F6" w:rsidRDefault="00BC3FF6"/>
  </w:footnote>
  <w:footnote w:type="continuationSeparator" w:id="0">
    <w:p w:rsidR="00BC3FF6" w:rsidRDefault="00BC3F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49" w:rsidRDefault="00BC3F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944245</wp:posOffset>
              </wp:positionH>
              <wp:positionV relativeFrom="page">
                <wp:posOffset>495935</wp:posOffset>
              </wp:positionV>
              <wp:extent cx="73152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6449" w:rsidRDefault="00BC3FF6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4.349999999999994pt;margin-top:39.049999999999997pt;width:57.6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49" w:rsidRDefault="00BC3FF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532765</wp:posOffset>
              </wp:positionV>
              <wp:extent cx="73152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6449" w:rsidRDefault="00BC3FF6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099999999999994pt;margin-top:41.950000000000003pt;width:57.600000000000001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376"/>
    <w:multiLevelType w:val="multilevel"/>
    <w:tmpl w:val="6BEA47C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A6BE5"/>
    <w:multiLevelType w:val="multilevel"/>
    <w:tmpl w:val="04685928"/>
    <w:lvl w:ilvl="0">
      <w:start w:val="8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81F2A"/>
    <w:multiLevelType w:val="multilevel"/>
    <w:tmpl w:val="747E9B9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948BD"/>
    <w:multiLevelType w:val="multilevel"/>
    <w:tmpl w:val="8CBA356E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8B1408"/>
    <w:multiLevelType w:val="multilevel"/>
    <w:tmpl w:val="6D188F8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06449"/>
    <w:rsid w:val="000410B0"/>
    <w:rsid w:val="00082095"/>
    <w:rsid w:val="004F547A"/>
    <w:rsid w:val="00873C9D"/>
    <w:rsid w:val="008A5E3B"/>
    <w:rsid w:val="009E23CC"/>
    <w:rsid w:val="00A226CB"/>
    <w:rsid w:val="00A83F45"/>
    <w:rsid w:val="00B06449"/>
    <w:rsid w:val="00BC3FF6"/>
    <w:rsid w:val="00C4711D"/>
    <w:rsid w:val="00C85598"/>
    <w:rsid w:val="00CC38D4"/>
    <w:rsid w:val="00D50274"/>
    <w:rsid w:val="00E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0"/>
      <w:ind w:left="320" w:hanging="15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7" w:lineRule="auto"/>
      <w:ind w:left="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130" w:right="3300" w:firstLine="4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700"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57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0"/>
      <w:ind w:left="320" w:hanging="15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7" w:lineRule="auto"/>
      <w:ind w:left="70" w:firstLine="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130" w:right="3300" w:firstLine="4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700"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  <w:ind w:left="57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13</cp:revision>
  <dcterms:created xsi:type="dcterms:W3CDTF">2022-07-01T08:46:00Z</dcterms:created>
  <dcterms:modified xsi:type="dcterms:W3CDTF">2022-07-01T09:06:00Z</dcterms:modified>
</cp:coreProperties>
</file>