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45" w:rsidRPr="00284723" w:rsidRDefault="0049712E" w:rsidP="009B6DCF">
      <w:pPr>
        <w:pStyle w:val="Nadpis1"/>
        <w:spacing w:before="0" w:after="0" w:line="240" w:lineRule="auto"/>
        <w:rPr>
          <w:u w:val="single"/>
        </w:rPr>
      </w:pPr>
      <w:bookmarkStart w:id="0" w:name="_GoBack"/>
      <w:bookmarkEnd w:id="0"/>
      <w:r w:rsidRPr="00284723">
        <w:rPr>
          <w:u w:val="single"/>
        </w:rPr>
        <w:t>Seznam základních nezbytných podkladů a dokumentů</w:t>
      </w:r>
      <w:r w:rsidR="00C35C48" w:rsidRPr="00284723">
        <w:rPr>
          <w:u w:val="single"/>
        </w:rPr>
        <w:t xml:space="preserve"> </w:t>
      </w:r>
    </w:p>
    <w:p w:rsidR="009B6DCF" w:rsidRPr="00CB0409" w:rsidRDefault="009B6DCF" w:rsidP="009B6DCF">
      <w:pPr>
        <w:pStyle w:val="Nadpis1"/>
        <w:spacing w:before="0" w:after="0" w:line="240" w:lineRule="auto"/>
        <w:rPr>
          <w:sz w:val="16"/>
          <w:szCs w:val="16"/>
        </w:rPr>
      </w:pPr>
    </w:p>
    <w:tbl>
      <w:tblPr>
        <w:tblStyle w:val="Mkatabulky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9"/>
        <w:gridCol w:w="1133"/>
        <w:gridCol w:w="1243"/>
      </w:tblGrid>
      <w:tr w:rsidR="00596E04" w:rsidTr="00255231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E04" w:rsidRDefault="00596E04" w:rsidP="00255231">
            <w:pPr>
              <w:spacing w:after="0"/>
              <w:jc w:val="center"/>
              <w:rPr>
                <w:rStyle w:val="Tun"/>
                <w:rFonts w:ascii="Verdana" w:hAnsi="Verdana"/>
                <w:sz w:val="20"/>
              </w:rPr>
            </w:pPr>
            <w:bookmarkStart w:id="1" w:name="_Hlk90974794"/>
            <w:r>
              <w:rPr>
                <w:rStyle w:val="Tun"/>
                <w:rFonts w:ascii="Verdana" w:hAnsi="Verdana"/>
                <w:sz w:val="20"/>
              </w:rPr>
              <w:t>Název přílohy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E04" w:rsidRDefault="00596E04" w:rsidP="00255231">
            <w:pPr>
              <w:spacing w:after="0" w:line="100" w:lineRule="atLeast"/>
              <w:jc w:val="center"/>
              <w:rPr>
                <w:rStyle w:val="Tun"/>
                <w:rFonts w:ascii="Verdana" w:hAnsi="Verdana"/>
                <w:sz w:val="20"/>
              </w:rPr>
            </w:pPr>
            <w:r>
              <w:rPr>
                <w:rStyle w:val="Tun"/>
                <w:rFonts w:ascii="Verdana" w:hAnsi="Verdana"/>
                <w:sz w:val="20"/>
              </w:rPr>
              <w:t>Formát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E04" w:rsidRDefault="00596E04" w:rsidP="00255231">
            <w:pPr>
              <w:spacing w:after="0" w:line="100" w:lineRule="atLeast"/>
              <w:jc w:val="center"/>
              <w:rPr>
                <w:rStyle w:val="Tun"/>
                <w:rFonts w:ascii="Verdana" w:hAnsi="Verdana"/>
                <w:sz w:val="20"/>
              </w:rPr>
            </w:pPr>
            <w:r>
              <w:rPr>
                <w:rStyle w:val="Tun"/>
                <w:rFonts w:ascii="Verdana" w:hAnsi="Verdana"/>
                <w:sz w:val="20"/>
              </w:rPr>
              <w:t>Termín dodání</w:t>
            </w:r>
          </w:p>
        </w:tc>
      </w:tr>
      <w:tr w:rsidR="00596E04" w:rsidTr="00255231">
        <w:trPr>
          <w:trHeight w:val="651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sz w:val="15"/>
                <w:szCs w:val="15"/>
              </w:rPr>
              <w:t>Účetní závěrky</w:t>
            </w:r>
            <w:r w:rsidRPr="00CB0409">
              <w:rPr>
                <w:rFonts w:ascii="Verdana" w:hAnsi="Verdana"/>
                <w:bCs/>
                <w:sz w:val="15"/>
                <w:szCs w:val="15"/>
              </w:rPr>
              <w:t xml:space="preserve"> za poslední dvě uzavřená účetní období (VZZ, Rozvaha, Příloha k účetní závěrce v plném rozsahu)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  <w:r w:rsidRPr="00CB0409">
              <w:rPr>
                <w:rFonts w:ascii="Verdana" w:hAnsi="Verdana"/>
                <w:sz w:val="15"/>
                <w:szCs w:val="15"/>
              </w:rPr>
              <w:t>Nejpozději do 7. 8. 2022</w:t>
            </w:r>
          </w:p>
        </w:tc>
      </w:tr>
      <w:tr w:rsidR="00596E04" w:rsidTr="00255231">
        <w:trPr>
          <w:trHeight w:val="684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sz w:val="15"/>
                <w:szCs w:val="15"/>
              </w:rPr>
              <w:t xml:space="preserve">Soupis pořizovaných technologií vč. zdůvodnění jejich přínosů pro projekt a položkový rozpočet </w:t>
            </w:r>
            <w:r w:rsidRPr="00CB0409">
              <w:rPr>
                <w:rFonts w:ascii="Verdana" w:hAnsi="Verdana"/>
                <w:bCs/>
                <w:sz w:val="15"/>
                <w:szCs w:val="15"/>
              </w:rPr>
              <w:t xml:space="preserve">– rozděleno dle kategorií (SW, HW, služby…)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  <w:u w:val="single"/>
              </w:rPr>
              <w:t>Úplný</w:t>
            </w: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 výpis z evidence skutečných majitelů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Prohlášení k žádosti o podporu de </w:t>
            </w:r>
            <w:proofErr w:type="spellStart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minimis</w:t>
            </w:r>
            <w:proofErr w:type="spellEnd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sz w:val="15"/>
                <w:szCs w:val="15"/>
              </w:rPr>
            </w:pPr>
            <w:bookmarkStart w:id="2" w:name="_Hlk103091809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Výpis z katastru nemovitostí</w:t>
            </w:r>
            <w:r w:rsidRPr="00CB0409">
              <w:rPr>
                <w:rFonts w:ascii="Verdana" w:hAnsi="Verdana"/>
                <w:sz w:val="15"/>
                <w:szCs w:val="15"/>
              </w:rPr>
              <w:t xml:space="preserve">, v případě nájmu doložit také nájemní smlouva v délce trvání realizace a doby udržitelnosti 5 let.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Indikativní cenové nabídky na každou z pořizovaných technologií, služeb, nebo znalecký posudek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bookmarkEnd w:id="2"/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648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Prohlášení podniku v obtížích (skupina </w:t>
            </w:r>
            <w:proofErr w:type="gramStart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podniků)*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Plná moc*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Čestné prohlášení k plnění politiky významně nepoškozovat (DNSH)*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blPrEx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Výstup z absolvování online testu digitální zralosti www.ncp40.cz/</w:t>
            </w:r>
            <w:proofErr w:type="spellStart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digiaudit</w:t>
            </w:r>
            <w:proofErr w:type="spellEnd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,  </w:t>
            </w:r>
            <w:hyperlink r:id="rId8" w:history="1">
              <w:r w:rsidRPr="00CB0409">
                <w:rPr>
                  <w:rStyle w:val="Hypertextovodkaz"/>
                  <w:rFonts w:ascii="Verdana" w:hAnsi="Verdana"/>
                  <w:b/>
                  <w:bCs/>
                  <w:sz w:val="15"/>
                  <w:szCs w:val="15"/>
                </w:rPr>
                <w:t>https://www.digitalnipodnik.cz/test</w:t>
              </w:r>
            </w:hyperlink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rPr>
          <w:trHeight w:val="85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pStyle w:val="Odrky1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Aktualizace formuláře pro posouzení podmínky podniku v obtížích*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  <w:r w:rsidRPr="00CB0409">
              <w:rPr>
                <w:rFonts w:ascii="Verdana" w:hAnsi="Verdana"/>
                <w:sz w:val="15"/>
                <w:szCs w:val="15"/>
              </w:rPr>
              <w:t>Podklady k Rozhodnutí – nutno doložit ihned po vyzvání poskytovatelem dotace</w:t>
            </w:r>
          </w:p>
        </w:tc>
      </w:tr>
      <w:tr w:rsidR="00596E04" w:rsidTr="00255231">
        <w:trPr>
          <w:trHeight w:val="85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pStyle w:val="Odrky1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Aktualizované Prohlášení k žádosti o podporu de </w:t>
            </w:r>
            <w:proofErr w:type="spellStart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minimis</w:t>
            </w:r>
            <w:proofErr w:type="spellEnd"/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rPr>
          <w:trHeight w:val="85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pStyle w:val="Odrky1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bCs/>
                <w:sz w:val="15"/>
                <w:szCs w:val="15"/>
              </w:rPr>
              <w:t xml:space="preserve">Prohlášení k Rozhodnutí o poskytnutí dotace*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96E04" w:rsidTr="00255231">
        <w:trPr>
          <w:trHeight w:val="1101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pStyle w:val="Odrky1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 w:rsidRPr="00CB0409">
              <w:rPr>
                <w:rFonts w:ascii="Verdana" w:hAnsi="Verdana"/>
                <w:b/>
                <w:sz w:val="15"/>
                <w:szCs w:val="15"/>
              </w:rPr>
              <w:t xml:space="preserve">Pokud je to relevantní, tak mezinárodní certifikáty v oboru IT a ekologické udržitelnosti budov musí být doloženy k podání Žádosti o platbu dotace.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B0409">
              <w:rPr>
                <w:rFonts w:ascii="Verdana" w:hAnsi="Verdana"/>
                <w:sz w:val="15"/>
                <w:szCs w:val="15"/>
              </w:rPr>
              <w:t>pdf</w:t>
            </w:r>
            <w:proofErr w:type="spellEnd"/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CB0409" w:rsidRDefault="00596E04" w:rsidP="00255231">
            <w:pPr>
              <w:spacing w:before="20" w:after="20"/>
              <w:jc w:val="center"/>
              <w:rPr>
                <w:rFonts w:ascii="Verdana" w:hAnsi="Verdana"/>
                <w:sz w:val="15"/>
                <w:szCs w:val="15"/>
              </w:rPr>
            </w:pPr>
            <w:r w:rsidRPr="00CB0409">
              <w:rPr>
                <w:rFonts w:ascii="Verdana" w:hAnsi="Verdana"/>
                <w:sz w:val="15"/>
                <w:szCs w:val="15"/>
              </w:rPr>
              <w:t xml:space="preserve">Podklady dokládané </w:t>
            </w:r>
            <w:r w:rsidRPr="00CB0409">
              <w:rPr>
                <w:rFonts w:ascii="Verdana" w:hAnsi="Verdana"/>
                <w:sz w:val="15"/>
                <w:szCs w:val="15"/>
              </w:rPr>
              <w:br/>
              <w:t xml:space="preserve">i po vydání Rozhodnutí </w:t>
            </w:r>
            <w:r w:rsidRPr="00CB0409">
              <w:rPr>
                <w:rFonts w:ascii="Verdana" w:hAnsi="Verdana"/>
                <w:sz w:val="15"/>
                <w:szCs w:val="15"/>
              </w:rPr>
              <w:br/>
              <w:t>o poskytnutí dotace</w:t>
            </w:r>
          </w:p>
        </w:tc>
      </w:tr>
      <w:tr w:rsidR="00596E04" w:rsidTr="00255231">
        <w:trPr>
          <w:trHeight w:val="85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Pr="0006049E" w:rsidRDefault="00596E04" w:rsidP="00255231">
            <w:pPr>
              <w:pStyle w:val="Odrky1"/>
              <w:numPr>
                <w:ilvl w:val="0"/>
                <w:numId w:val="0"/>
              </w:numPr>
              <w:spacing w:before="20" w:after="20" w:line="240" w:lineRule="auto"/>
              <w:jc w:val="left"/>
              <w:rPr>
                <w:rFonts w:ascii="Verdana" w:hAnsi="Verdana"/>
                <w:b/>
                <w:sz w:val="16"/>
              </w:rPr>
            </w:pPr>
            <w:r w:rsidRPr="00CB0409">
              <w:rPr>
                <w:rFonts w:ascii="Verdana" w:hAnsi="Verdana"/>
                <w:b/>
                <w:sz w:val="15"/>
                <w:szCs w:val="15"/>
              </w:rPr>
              <w:t>Vyplněný Formulář využívání digitálních technologií (DESI) nejpozději k podání poslední Žádosti o platbu.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Default="00596E04" w:rsidP="00255231">
            <w:pPr>
              <w:spacing w:before="20" w:after="20"/>
              <w:ind w:left="108"/>
              <w:jc w:val="center"/>
              <w:rPr>
                <w:rFonts w:ascii="Verdana" w:hAnsi="Verdana"/>
                <w:sz w:val="16"/>
                <w:szCs w:val="18"/>
              </w:rPr>
            </w:pPr>
            <w:proofErr w:type="spellStart"/>
            <w:r>
              <w:rPr>
                <w:rFonts w:ascii="Verdana" w:hAnsi="Verdana"/>
                <w:sz w:val="16"/>
                <w:szCs w:val="18"/>
              </w:rPr>
              <w:t>pdf</w:t>
            </w:r>
            <w:proofErr w:type="spellEnd"/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E04" w:rsidRDefault="00596E04" w:rsidP="00255231">
            <w:pPr>
              <w:spacing w:before="20" w:after="20"/>
              <w:jc w:val="center"/>
              <w:rPr>
                <w:rFonts w:ascii="Verdana" w:hAnsi="Verdana"/>
                <w:sz w:val="16"/>
              </w:rPr>
            </w:pPr>
          </w:p>
        </w:tc>
      </w:tr>
      <w:bookmarkEnd w:id="1"/>
    </w:tbl>
    <w:p w:rsidR="00596E04" w:rsidRDefault="00596E04">
      <w:pPr>
        <w:spacing w:after="0" w:line="240" w:lineRule="auto"/>
        <w:rPr>
          <w:rFonts w:ascii="Verdana" w:hAnsi="Verdana"/>
          <w:sz w:val="17"/>
          <w:szCs w:val="17"/>
        </w:rPr>
      </w:pPr>
    </w:p>
    <w:p w:rsidR="0061667D" w:rsidRPr="009B6DCF" w:rsidRDefault="0061667D" w:rsidP="009B6DCF">
      <w:pPr>
        <w:suppressAutoHyphens/>
        <w:spacing w:after="0" w:line="240" w:lineRule="auto"/>
        <w:rPr>
          <w:rFonts w:ascii="Verdana" w:hAnsi="Verdana"/>
          <w:sz w:val="16"/>
          <w:szCs w:val="16"/>
        </w:rPr>
      </w:pPr>
      <w:r w:rsidRPr="009B6DCF">
        <w:rPr>
          <w:rFonts w:ascii="Verdana" w:hAnsi="Verdana"/>
          <w:sz w:val="16"/>
          <w:szCs w:val="16"/>
        </w:rPr>
        <w:t>V</w:t>
      </w:r>
      <w:r w:rsidR="00CB0409">
        <w:rPr>
          <w:rFonts w:ascii="Verdana" w:hAnsi="Verdana"/>
          <w:sz w:val="16"/>
          <w:szCs w:val="16"/>
        </w:rPr>
        <w:t xml:space="preserve"> Kralupech nad Vltavou </w:t>
      </w:r>
      <w:r w:rsidRPr="009B6DCF">
        <w:rPr>
          <w:rFonts w:ascii="Verdana" w:hAnsi="Verdana"/>
          <w:sz w:val="16"/>
          <w:szCs w:val="16"/>
        </w:rPr>
        <w:t>dne ……</w:t>
      </w:r>
      <w:proofErr w:type="gramStart"/>
      <w:r w:rsidRPr="009B6DCF">
        <w:rPr>
          <w:rFonts w:ascii="Verdana" w:hAnsi="Verdana"/>
          <w:sz w:val="16"/>
          <w:szCs w:val="16"/>
        </w:rPr>
        <w:t>…….</w:t>
      </w:r>
      <w:proofErr w:type="gramEnd"/>
      <w:r w:rsidRPr="009B6DCF">
        <w:rPr>
          <w:rFonts w:ascii="Verdana" w:hAnsi="Verdana"/>
          <w:sz w:val="16"/>
          <w:szCs w:val="16"/>
        </w:rPr>
        <w:t>.</w:t>
      </w:r>
    </w:p>
    <w:p w:rsidR="009B6DCF" w:rsidRDefault="009B6DCF" w:rsidP="009B6DCF">
      <w:pPr>
        <w:widowControl w:val="0"/>
        <w:spacing w:after="0" w:line="240" w:lineRule="auto"/>
        <w:rPr>
          <w:rFonts w:ascii="Verdana" w:hAnsi="Verdana"/>
          <w:snapToGrid w:val="0"/>
          <w:sz w:val="16"/>
          <w:szCs w:val="16"/>
        </w:rPr>
      </w:pPr>
    </w:p>
    <w:p w:rsidR="009B6DCF" w:rsidRDefault="009B6DCF" w:rsidP="009B6DCF">
      <w:pPr>
        <w:widowControl w:val="0"/>
        <w:spacing w:after="0" w:line="240" w:lineRule="auto"/>
        <w:rPr>
          <w:rFonts w:ascii="Verdana" w:hAnsi="Verdana"/>
          <w:snapToGrid w:val="0"/>
          <w:sz w:val="16"/>
          <w:szCs w:val="16"/>
        </w:rPr>
      </w:pPr>
    </w:p>
    <w:p w:rsidR="004D1D51" w:rsidRPr="009B6DCF" w:rsidRDefault="004D1D51" w:rsidP="009B6DCF">
      <w:pPr>
        <w:widowControl w:val="0"/>
        <w:spacing w:after="0" w:line="240" w:lineRule="auto"/>
        <w:rPr>
          <w:rFonts w:ascii="Verdana" w:hAnsi="Verdana"/>
          <w:snapToGrid w:val="0"/>
          <w:sz w:val="16"/>
          <w:szCs w:val="16"/>
        </w:rPr>
      </w:pPr>
      <w:r w:rsidRPr="009B6DCF">
        <w:rPr>
          <w:rFonts w:ascii="Verdana" w:hAnsi="Verdana"/>
          <w:snapToGrid w:val="0"/>
          <w:sz w:val="16"/>
          <w:szCs w:val="16"/>
        </w:rPr>
        <w:t>………………………………………….....</w:t>
      </w:r>
    </w:p>
    <w:p w:rsidR="004D1D51" w:rsidRPr="009B6DCF" w:rsidRDefault="004D1D51" w:rsidP="009B6DCF">
      <w:pPr>
        <w:spacing w:after="0" w:line="240" w:lineRule="auto"/>
        <w:rPr>
          <w:rFonts w:ascii="Verdana" w:hAnsi="Verdana"/>
          <w:sz w:val="16"/>
          <w:szCs w:val="16"/>
        </w:rPr>
      </w:pPr>
      <w:r w:rsidRPr="009B6DCF">
        <w:rPr>
          <w:rFonts w:ascii="Verdana" w:hAnsi="Verdana"/>
          <w:snapToGrid w:val="0"/>
          <w:sz w:val="16"/>
          <w:szCs w:val="16"/>
        </w:rPr>
        <w:t xml:space="preserve">za </w:t>
      </w:r>
      <w:r w:rsidRPr="009B6DCF">
        <w:rPr>
          <w:rFonts w:ascii="Verdana" w:hAnsi="Verdana"/>
          <w:b/>
          <w:sz w:val="16"/>
          <w:szCs w:val="16"/>
        </w:rPr>
        <w:t>MERO ČR, a.s.</w:t>
      </w:r>
    </w:p>
    <w:p w:rsidR="0049712E" w:rsidRPr="009B6DCF" w:rsidRDefault="004D1D51" w:rsidP="009B6DCF">
      <w:pPr>
        <w:spacing w:after="0" w:line="240" w:lineRule="auto"/>
        <w:ind w:left="4320" w:hanging="4320"/>
        <w:rPr>
          <w:sz w:val="16"/>
          <w:szCs w:val="16"/>
        </w:rPr>
      </w:pPr>
      <w:r w:rsidRPr="009B6DCF">
        <w:rPr>
          <w:rFonts w:ascii="Verdana" w:hAnsi="Verdana"/>
          <w:sz w:val="16"/>
          <w:szCs w:val="16"/>
        </w:rPr>
        <w:t>Ing. Marion Liptak, vedoucí oddělení investic a strategického rozvoje</w:t>
      </w:r>
    </w:p>
    <w:sectPr w:rsidR="0049712E" w:rsidRPr="009B6DCF" w:rsidSect="00CB0409">
      <w:headerReference w:type="default" r:id="rId9"/>
      <w:footerReference w:type="default" r:id="rId10"/>
      <w:pgSz w:w="11906" w:h="16838"/>
      <w:pgMar w:top="922" w:right="1274" w:bottom="567" w:left="1418" w:header="868" w:footer="0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AD1" w16cex:dateUtc="2022-06-20T11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4E" w:rsidRDefault="00B8784E">
      <w:r>
        <w:separator/>
      </w:r>
    </w:p>
  </w:endnote>
  <w:endnote w:type="continuationSeparator" w:id="0">
    <w:p w:rsidR="00B8784E" w:rsidRDefault="00B8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73" w:rsidRDefault="009B2573" w:rsidP="00CB0409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4144" behindDoc="1" locked="0" layoutInCell="1" allowOverlap="1" wp14:anchorId="26B97E32" wp14:editId="352B1311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24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508730EA" wp14:editId="6D6C749F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25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74C2DC03" wp14:editId="727F60CA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26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1BB10F69" wp14:editId="72A8E384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27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542D3DE1" wp14:editId="66ABD58D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2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2C62E1" wp14:editId="66DA37B7">
              <wp:simplePos x="0" y="0"/>
              <wp:positionH relativeFrom="page">
                <wp:posOffset>1004364</wp:posOffset>
              </wp:positionH>
              <wp:positionV relativeFrom="page">
                <wp:posOffset>10053320</wp:posOffset>
              </wp:positionV>
              <wp:extent cx="1071245" cy="262255"/>
              <wp:effectExtent l="0" t="0" r="14605" b="1651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573" w:rsidRPr="00F158CC" w:rsidRDefault="009B2573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proofErr w:type="spellStart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</w:t>
                          </w:r>
                          <w:proofErr w:type="spellEnd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C62E1" id="Tvar2" o:spid="_x0000_s1026" style="position:absolute;margin-left:79.1pt;margin-top:791.6pt;width:84.35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" filled="f" stroked="f">
              <v:path arrowok="t"/>
              <v:textbox style="mso-fit-shape-to-text:t" inset="0,0,0,0">
                <w:txbxContent>
                  <w:p w:rsidR="009B2573" w:rsidRPr="00F158CC" w:rsidRDefault="009B2573">
                    <w:pPr>
                      <w:pStyle w:val="Obsahrmce"/>
                      <w:overflowPunct w:val="0"/>
                      <w:rPr>
                        <w:b/>
                      </w:rPr>
                    </w:pPr>
                    <w:proofErr w:type="spellStart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</w:t>
                    </w:r>
                    <w:proofErr w:type="spellEnd"/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98497C" wp14:editId="59480A5D">
              <wp:simplePos x="0" y="0"/>
              <wp:positionH relativeFrom="column">
                <wp:posOffset>4527121</wp:posOffset>
              </wp:positionH>
              <wp:positionV relativeFrom="paragraph">
                <wp:posOffset>136525</wp:posOffset>
              </wp:positionV>
              <wp:extent cx="1071245" cy="329565"/>
              <wp:effectExtent l="0" t="0" r="14605" b="1143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18782A" w:rsidRDefault="0049175E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hyperlink r:id="rId6" w:history="1">
                            <w:r w:rsidR="009B2573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9B2573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8497C" id="_x0000_s1027" style="position:absolute;margin-left:356.45pt;margin-top:10.75pt;width:84.35pt;height:25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" filled="f" stroked="f">
              <v:textbox style="mso-fit-shape-to-text:t" inset="0,0,0,0">
                <w:txbxContent>
                  <w:p w:rsidR="009B2573" w:rsidRPr="0018782A" w:rsidRDefault="00CB0409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="009B2573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9B2573"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C27657" wp14:editId="2E42B84E">
              <wp:simplePos x="0" y="0"/>
              <wp:positionH relativeFrom="column">
                <wp:posOffset>3102181</wp:posOffset>
              </wp:positionH>
              <wp:positionV relativeFrom="paragraph">
                <wp:posOffset>140970</wp:posOffset>
              </wp:positionV>
              <wp:extent cx="1071245" cy="332105"/>
              <wp:effectExtent l="0" t="0" r="14605" b="11430"/>
              <wp:wrapNone/>
              <wp:docPr id="13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Default="009B2573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27657" id="_x0000_s1028" style="position:absolute;margin-left:244.25pt;margin-top:11.1pt;width:84.35pt;height:26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" filled="f" stroked="f">
              <v:textbox style="mso-fit-shape-to-text:t" inset="0,0,0,0">
                <w:txbxContent>
                  <w:p w:rsidR="009B2573" w:rsidRDefault="009B2573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A553DD" wp14:editId="718F22B8">
              <wp:simplePos x="0" y="0"/>
              <wp:positionH relativeFrom="column">
                <wp:posOffset>1694180</wp:posOffset>
              </wp:positionH>
              <wp:positionV relativeFrom="paragraph">
                <wp:posOffset>150924</wp:posOffset>
              </wp:positionV>
              <wp:extent cx="1071245" cy="329565"/>
              <wp:effectExtent l="0" t="0" r="14605" b="7620"/>
              <wp:wrapNone/>
              <wp:docPr id="1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2573" w:rsidRPr="00EF2A9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</w:t>
                          </w:r>
                          <w:proofErr w:type="gramStart"/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115b</w:t>
                          </w:r>
                          <w:proofErr w:type="gramEnd"/>
                        </w:p>
                        <w:p w:rsidR="009B2573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EF2A93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:rsidR="009B2573" w:rsidRPr="004461E9" w:rsidRDefault="009B2573" w:rsidP="00EF2A93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553DD" id="_x0000_s1029" style="position:absolute;margin-left:133.4pt;margin-top:11.9pt;width:84.35pt;height:25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" filled="f" stroked="f">
              <v:textbox style="mso-fit-shape-to-text:t" inset="0,0,0,0">
                <w:txbxContent>
                  <w:p w:rsidR="009B2573" w:rsidRPr="00EF2A9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Sokolovská 695/</w:t>
                    </w:r>
                    <w:proofErr w:type="gramStart"/>
                    <w:r w:rsidRPr="00EF2A93">
                      <w:rPr>
                        <w:color w:val="ED1A3B"/>
                        <w:sz w:val="12"/>
                        <w:szCs w:val="12"/>
                      </w:rPr>
                      <w:t>115b</w:t>
                    </w:r>
                    <w:proofErr w:type="gramEnd"/>
                  </w:p>
                  <w:p w:rsidR="009B2573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EF2A93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:rsidR="009B2573" w:rsidRPr="004461E9" w:rsidRDefault="009B2573" w:rsidP="00EF2A93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:rsidR="009B2573" w:rsidRDefault="009B2573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4E" w:rsidRDefault="00B8784E">
      <w:r>
        <w:separator/>
      </w:r>
    </w:p>
  </w:footnote>
  <w:footnote w:type="continuationSeparator" w:id="0">
    <w:p w:rsidR="00B8784E" w:rsidRDefault="00B8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48" w:rsidRDefault="00C35C48" w:rsidP="00C35C48">
    <w:pPr>
      <w:pStyle w:val="Zhlav"/>
      <w:tabs>
        <w:tab w:val="left" w:pos="5518"/>
      </w:tabs>
      <w:jc w:val="right"/>
      <w:rPr>
        <w:rFonts w:ascii="Gordita Bold" w:hAnsi="Gordita Bold"/>
        <w:sz w:val="18"/>
        <w:szCs w:val="18"/>
      </w:rPr>
    </w:pPr>
    <w:r w:rsidRPr="00C35C48">
      <w:rPr>
        <w:noProof/>
        <w:sz w:val="18"/>
        <w:szCs w:val="18"/>
        <w:lang w:eastAsia="cs-CZ"/>
      </w:rPr>
      <w:drawing>
        <wp:anchor distT="0" distB="0" distL="114300" distR="114300" simplePos="0" relativeHeight="251664384" behindDoc="0" locked="0" layoutInCell="1" allowOverlap="1" wp14:anchorId="6681A0E9" wp14:editId="1607078E">
          <wp:simplePos x="0" y="0"/>
          <wp:positionH relativeFrom="column">
            <wp:posOffset>3940175</wp:posOffset>
          </wp:positionH>
          <wp:positionV relativeFrom="paragraph">
            <wp:posOffset>-302133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23" name="Obráze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2573" w:rsidRPr="00C35C48" w:rsidRDefault="00C35C48" w:rsidP="00C35C48">
    <w:pPr>
      <w:pStyle w:val="Zhlav"/>
      <w:tabs>
        <w:tab w:val="left" w:pos="5518"/>
      </w:tabs>
      <w:jc w:val="right"/>
      <w:rPr>
        <w:rFonts w:ascii="Gordita Bold" w:hAnsi="Gordita Bold"/>
        <w:sz w:val="18"/>
        <w:szCs w:val="18"/>
      </w:rPr>
    </w:pPr>
    <w:r w:rsidRPr="00C35C48">
      <w:rPr>
        <w:rFonts w:ascii="Gordita Bold" w:hAnsi="Gordita Bold"/>
        <w:sz w:val="18"/>
        <w:szCs w:val="18"/>
      </w:rPr>
      <w:t>Příloha č. 1 k 01225/INV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8D648C"/>
    <w:multiLevelType w:val="hybridMultilevel"/>
    <w:tmpl w:val="C43E2E4C"/>
    <w:lvl w:ilvl="0" w:tplc="809A24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474"/>
    <w:multiLevelType w:val="hybridMultilevel"/>
    <w:tmpl w:val="61AC91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B66585"/>
    <w:multiLevelType w:val="hybridMultilevel"/>
    <w:tmpl w:val="F4724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E5422E"/>
    <w:multiLevelType w:val="hybridMultilevel"/>
    <w:tmpl w:val="AC8C0A10"/>
    <w:lvl w:ilvl="0" w:tplc="B8D40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1AB0"/>
    <w:multiLevelType w:val="hybridMultilevel"/>
    <w:tmpl w:val="A7D65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5337E"/>
    <w:multiLevelType w:val="hybridMultilevel"/>
    <w:tmpl w:val="87184D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470E"/>
    <w:multiLevelType w:val="hybridMultilevel"/>
    <w:tmpl w:val="1110EFB4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A085D4C"/>
    <w:multiLevelType w:val="hybridMultilevel"/>
    <w:tmpl w:val="3998C61C"/>
    <w:lvl w:ilvl="0" w:tplc="97F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26"/>
  </w:num>
  <w:num w:numId="5">
    <w:abstractNumId w:val="7"/>
  </w:num>
  <w:num w:numId="6">
    <w:abstractNumId w:val="22"/>
  </w:num>
  <w:num w:numId="7">
    <w:abstractNumId w:val="18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0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13"/>
  </w:num>
  <w:num w:numId="28">
    <w:abstractNumId w:val="16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18"/>
    <w:rsid w:val="000154BB"/>
    <w:rsid w:val="00021F53"/>
    <w:rsid w:val="000226B4"/>
    <w:rsid w:val="00023D75"/>
    <w:rsid w:val="000317D3"/>
    <w:rsid w:val="00044B1B"/>
    <w:rsid w:val="00046545"/>
    <w:rsid w:val="000528B0"/>
    <w:rsid w:val="00053547"/>
    <w:rsid w:val="000546E1"/>
    <w:rsid w:val="00070180"/>
    <w:rsid w:val="000735E8"/>
    <w:rsid w:val="00073CAE"/>
    <w:rsid w:val="00073D66"/>
    <w:rsid w:val="00080A14"/>
    <w:rsid w:val="000A64FD"/>
    <w:rsid w:val="000A6AEC"/>
    <w:rsid w:val="000B0A0D"/>
    <w:rsid w:val="000D0970"/>
    <w:rsid w:val="000D1630"/>
    <w:rsid w:val="000D34A7"/>
    <w:rsid w:val="000E28D4"/>
    <w:rsid w:val="000F310A"/>
    <w:rsid w:val="000F5FA8"/>
    <w:rsid w:val="000F61A7"/>
    <w:rsid w:val="00102AE1"/>
    <w:rsid w:val="00104841"/>
    <w:rsid w:val="00105B7B"/>
    <w:rsid w:val="0011301A"/>
    <w:rsid w:val="001246F2"/>
    <w:rsid w:val="001326F0"/>
    <w:rsid w:val="00134EA7"/>
    <w:rsid w:val="00142557"/>
    <w:rsid w:val="00157C49"/>
    <w:rsid w:val="001644F6"/>
    <w:rsid w:val="00167284"/>
    <w:rsid w:val="001716FA"/>
    <w:rsid w:val="00173D05"/>
    <w:rsid w:val="0017472C"/>
    <w:rsid w:val="00176101"/>
    <w:rsid w:val="00181700"/>
    <w:rsid w:val="00181AAA"/>
    <w:rsid w:val="0018346D"/>
    <w:rsid w:val="0018782A"/>
    <w:rsid w:val="0019031F"/>
    <w:rsid w:val="00190421"/>
    <w:rsid w:val="001A78B7"/>
    <w:rsid w:val="001A7ABD"/>
    <w:rsid w:val="001B1C31"/>
    <w:rsid w:val="001C71DE"/>
    <w:rsid w:val="001D0F29"/>
    <w:rsid w:val="001D59C9"/>
    <w:rsid w:val="001E070B"/>
    <w:rsid w:val="001E0ADD"/>
    <w:rsid w:val="001E179C"/>
    <w:rsid w:val="001E41B1"/>
    <w:rsid w:val="001E7218"/>
    <w:rsid w:val="00202B7A"/>
    <w:rsid w:val="00205245"/>
    <w:rsid w:val="002330B2"/>
    <w:rsid w:val="00235FA0"/>
    <w:rsid w:val="002366E5"/>
    <w:rsid w:val="00240E39"/>
    <w:rsid w:val="00245025"/>
    <w:rsid w:val="0024666B"/>
    <w:rsid w:val="002538D4"/>
    <w:rsid w:val="002546B7"/>
    <w:rsid w:val="002566C9"/>
    <w:rsid w:val="00262C0D"/>
    <w:rsid w:val="00274DBD"/>
    <w:rsid w:val="002801C3"/>
    <w:rsid w:val="0028035F"/>
    <w:rsid w:val="002820C9"/>
    <w:rsid w:val="0028260C"/>
    <w:rsid w:val="00284490"/>
    <w:rsid w:val="00284723"/>
    <w:rsid w:val="00284A8F"/>
    <w:rsid w:val="00286141"/>
    <w:rsid w:val="0029027B"/>
    <w:rsid w:val="00294118"/>
    <w:rsid w:val="002B3FD6"/>
    <w:rsid w:val="002B7DD0"/>
    <w:rsid w:val="002C13FC"/>
    <w:rsid w:val="002C344E"/>
    <w:rsid w:val="002D35C8"/>
    <w:rsid w:val="002D4E3E"/>
    <w:rsid w:val="002E67B1"/>
    <w:rsid w:val="002F24A9"/>
    <w:rsid w:val="002F4515"/>
    <w:rsid w:val="002F5A68"/>
    <w:rsid w:val="00302AC0"/>
    <w:rsid w:val="00312EF1"/>
    <w:rsid w:val="00313C20"/>
    <w:rsid w:val="00323061"/>
    <w:rsid w:val="0032570D"/>
    <w:rsid w:val="0033091A"/>
    <w:rsid w:val="003314AA"/>
    <w:rsid w:val="00332845"/>
    <w:rsid w:val="003629E2"/>
    <w:rsid w:val="0036356C"/>
    <w:rsid w:val="00366AB0"/>
    <w:rsid w:val="00375382"/>
    <w:rsid w:val="00375922"/>
    <w:rsid w:val="003766F9"/>
    <w:rsid w:val="00385427"/>
    <w:rsid w:val="00394E60"/>
    <w:rsid w:val="003A2F09"/>
    <w:rsid w:val="003B6D4F"/>
    <w:rsid w:val="003C4D6D"/>
    <w:rsid w:val="003C7DF5"/>
    <w:rsid w:val="003F5139"/>
    <w:rsid w:val="003F5999"/>
    <w:rsid w:val="003F6011"/>
    <w:rsid w:val="00433659"/>
    <w:rsid w:val="004461E9"/>
    <w:rsid w:val="00450A87"/>
    <w:rsid w:val="004553E4"/>
    <w:rsid w:val="00466F70"/>
    <w:rsid w:val="0047319D"/>
    <w:rsid w:val="004861EB"/>
    <w:rsid w:val="00486CD1"/>
    <w:rsid w:val="0049175E"/>
    <w:rsid w:val="0049317E"/>
    <w:rsid w:val="0049712E"/>
    <w:rsid w:val="004A768B"/>
    <w:rsid w:val="004B0AD2"/>
    <w:rsid w:val="004B69A6"/>
    <w:rsid w:val="004B73EA"/>
    <w:rsid w:val="004C069F"/>
    <w:rsid w:val="004C2076"/>
    <w:rsid w:val="004D1D51"/>
    <w:rsid w:val="004E2EFE"/>
    <w:rsid w:val="00512318"/>
    <w:rsid w:val="0051244E"/>
    <w:rsid w:val="00515E2B"/>
    <w:rsid w:val="005222F7"/>
    <w:rsid w:val="0052699A"/>
    <w:rsid w:val="00531D02"/>
    <w:rsid w:val="00556984"/>
    <w:rsid w:val="00580DFA"/>
    <w:rsid w:val="0058271A"/>
    <w:rsid w:val="00586323"/>
    <w:rsid w:val="00593093"/>
    <w:rsid w:val="00596E04"/>
    <w:rsid w:val="005A4DA9"/>
    <w:rsid w:val="005B0591"/>
    <w:rsid w:val="005C529B"/>
    <w:rsid w:val="005D2257"/>
    <w:rsid w:val="005D71F2"/>
    <w:rsid w:val="005E0752"/>
    <w:rsid w:val="005E75BA"/>
    <w:rsid w:val="005F6AA0"/>
    <w:rsid w:val="00601EAC"/>
    <w:rsid w:val="006075DE"/>
    <w:rsid w:val="0061667D"/>
    <w:rsid w:val="00616F7B"/>
    <w:rsid w:val="0062396E"/>
    <w:rsid w:val="00634FFF"/>
    <w:rsid w:val="00641C19"/>
    <w:rsid w:val="00641FAB"/>
    <w:rsid w:val="00642605"/>
    <w:rsid w:val="00644DA3"/>
    <w:rsid w:val="00662DED"/>
    <w:rsid w:val="006660AC"/>
    <w:rsid w:val="0067696D"/>
    <w:rsid w:val="00685A41"/>
    <w:rsid w:val="0068745F"/>
    <w:rsid w:val="00694623"/>
    <w:rsid w:val="00695613"/>
    <w:rsid w:val="006A1744"/>
    <w:rsid w:val="006B00E2"/>
    <w:rsid w:val="006B08B1"/>
    <w:rsid w:val="006D5DEF"/>
    <w:rsid w:val="006E3EB9"/>
    <w:rsid w:val="007045B5"/>
    <w:rsid w:val="00710A99"/>
    <w:rsid w:val="007144C9"/>
    <w:rsid w:val="00717C1F"/>
    <w:rsid w:val="00733F23"/>
    <w:rsid w:val="0073452A"/>
    <w:rsid w:val="007367A2"/>
    <w:rsid w:val="00746FF8"/>
    <w:rsid w:val="00752B05"/>
    <w:rsid w:val="00755F3B"/>
    <w:rsid w:val="00770548"/>
    <w:rsid w:val="00771563"/>
    <w:rsid w:val="0077363C"/>
    <w:rsid w:val="007800FE"/>
    <w:rsid w:val="00781B4A"/>
    <w:rsid w:val="0078416D"/>
    <w:rsid w:val="00784CB7"/>
    <w:rsid w:val="007863BF"/>
    <w:rsid w:val="00791A6D"/>
    <w:rsid w:val="007959DE"/>
    <w:rsid w:val="007A2E8F"/>
    <w:rsid w:val="007C0583"/>
    <w:rsid w:val="007C43AF"/>
    <w:rsid w:val="007C58C4"/>
    <w:rsid w:val="007C6C31"/>
    <w:rsid w:val="007C6E55"/>
    <w:rsid w:val="007D14C3"/>
    <w:rsid w:val="007D2A9F"/>
    <w:rsid w:val="007D3395"/>
    <w:rsid w:val="007D3525"/>
    <w:rsid w:val="007D3B2B"/>
    <w:rsid w:val="007D560D"/>
    <w:rsid w:val="007F19E9"/>
    <w:rsid w:val="007F434E"/>
    <w:rsid w:val="007F43D5"/>
    <w:rsid w:val="0080533B"/>
    <w:rsid w:val="00815BFE"/>
    <w:rsid w:val="00843F7B"/>
    <w:rsid w:val="00846563"/>
    <w:rsid w:val="00846CD2"/>
    <w:rsid w:val="00853209"/>
    <w:rsid w:val="00854D88"/>
    <w:rsid w:val="00872257"/>
    <w:rsid w:val="0088063D"/>
    <w:rsid w:val="00881E3F"/>
    <w:rsid w:val="0088724B"/>
    <w:rsid w:val="00896569"/>
    <w:rsid w:val="008B6FAB"/>
    <w:rsid w:val="008B705B"/>
    <w:rsid w:val="008C2A93"/>
    <w:rsid w:val="008F082F"/>
    <w:rsid w:val="008F3BE2"/>
    <w:rsid w:val="008F7120"/>
    <w:rsid w:val="008F74F4"/>
    <w:rsid w:val="009063E6"/>
    <w:rsid w:val="00910E55"/>
    <w:rsid w:val="00913926"/>
    <w:rsid w:val="00916635"/>
    <w:rsid w:val="00917DCD"/>
    <w:rsid w:val="00926424"/>
    <w:rsid w:val="00933367"/>
    <w:rsid w:val="009372C9"/>
    <w:rsid w:val="00942B6D"/>
    <w:rsid w:val="009503A3"/>
    <w:rsid w:val="009512E6"/>
    <w:rsid w:val="009531D0"/>
    <w:rsid w:val="009711BD"/>
    <w:rsid w:val="009716D8"/>
    <w:rsid w:val="00976963"/>
    <w:rsid w:val="00982B3A"/>
    <w:rsid w:val="00984B9C"/>
    <w:rsid w:val="00987F93"/>
    <w:rsid w:val="00990235"/>
    <w:rsid w:val="00990E5A"/>
    <w:rsid w:val="00994931"/>
    <w:rsid w:val="00995673"/>
    <w:rsid w:val="0099601E"/>
    <w:rsid w:val="009A078C"/>
    <w:rsid w:val="009A37BB"/>
    <w:rsid w:val="009A3BBB"/>
    <w:rsid w:val="009A599C"/>
    <w:rsid w:val="009B0D45"/>
    <w:rsid w:val="009B2573"/>
    <w:rsid w:val="009B48DF"/>
    <w:rsid w:val="009B6DCF"/>
    <w:rsid w:val="009B74C4"/>
    <w:rsid w:val="009C06D9"/>
    <w:rsid w:val="009C1879"/>
    <w:rsid w:val="009C6DD3"/>
    <w:rsid w:val="009C7C9A"/>
    <w:rsid w:val="009D56CA"/>
    <w:rsid w:val="009E7233"/>
    <w:rsid w:val="009F37AA"/>
    <w:rsid w:val="00A01408"/>
    <w:rsid w:val="00A05322"/>
    <w:rsid w:val="00A20D6C"/>
    <w:rsid w:val="00A24F15"/>
    <w:rsid w:val="00A25231"/>
    <w:rsid w:val="00A313CC"/>
    <w:rsid w:val="00A33764"/>
    <w:rsid w:val="00A5275E"/>
    <w:rsid w:val="00A52E84"/>
    <w:rsid w:val="00A667F4"/>
    <w:rsid w:val="00A67EC2"/>
    <w:rsid w:val="00A7039A"/>
    <w:rsid w:val="00A74028"/>
    <w:rsid w:val="00A82429"/>
    <w:rsid w:val="00A9211C"/>
    <w:rsid w:val="00A96CDE"/>
    <w:rsid w:val="00A97079"/>
    <w:rsid w:val="00AA3D69"/>
    <w:rsid w:val="00AA6CBE"/>
    <w:rsid w:val="00AD428D"/>
    <w:rsid w:val="00AD4411"/>
    <w:rsid w:val="00AD6C2B"/>
    <w:rsid w:val="00AE2FEF"/>
    <w:rsid w:val="00AE78D3"/>
    <w:rsid w:val="00AF437D"/>
    <w:rsid w:val="00B053F8"/>
    <w:rsid w:val="00B06613"/>
    <w:rsid w:val="00B10597"/>
    <w:rsid w:val="00B138C7"/>
    <w:rsid w:val="00B25622"/>
    <w:rsid w:val="00B32435"/>
    <w:rsid w:val="00B33E3D"/>
    <w:rsid w:val="00B36958"/>
    <w:rsid w:val="00B45932"/>
    <w:rsid w:val="00B46BD5"/>
    <w:rsid w:val="00B51BE1"/>
    <w:rsid w:val="00B56F90"/>
    <w:rsid w:val="00B6383F"/>
    <w:rsid w:val="00B67DBD"/>
    <w:rsid w:val="00B7223B"/>
    <w:rsid w:val="00B85B8F"/>
    <w:rsid w:val="00B8784E"/>
    <w:rsid w:val="00B9198C"/>
    <w:rsid w:val="00B96811"/>
    <w:rsid w:val="00BD4B82"/>
    <w:rsid w:val="00BD7ED8"/>
    <w:rsid w:val="00BF2CDE"/>
    <w:rsid w:val="00BF3C89"/>
    <w:rsid w:val="00C04DE3"/>
    <w:rsid w:val="00C05101"/>
    <w:rsid w:val="00C07BED"/>
    <w:rsid w:val="00C1301C"/>
    <w:rsid w:val="00C2187E"/>
    <w:rsid w:val="00C234F4"/>
    <w:rsid w:val="00C259E3"/>
    <w:rsid w:val="00C35C48"/>
    <w:rsid w:val="00C4084A"/>
    <w:rsid w:val="00C55BB2"/>
    <w:rsid w:val="00C62D71"/>
    <w:rsid w:val="00C64A6B"/>
    <w:rsid w:val="00C6775E"/>
    <w:rsid w:val="00C810EE"/>
    <w:rsid w:val="00C81375"/>
    <w:rsid w:val="00C81A4F"/>
    <w:rsid w:val="00C81CA9"/>
    <w:rsid w:val="00C82226"/>
    <w:rsid w:val="00C8631D"/>
    <w:rsid w:val="00C868CA"/>
    <w:rsid w:val="00C87FD0"/>
    <w:rsid w:val="00CA5701"/>
    <w:rsid w:val="00CB0409"/>
    <w:rsid w:val="00CD22B8"/>
    <w:rsid w:val="00CD411E"/>
    <w:rsid w:val="00D101B6"/>
    <w:rsid w:val="00D24A80"/>
    <w:rsid w:val="00D52AF0"/>
    <w:rsid w:val="00D54ADA"/>
    <w:rsid w:val="00D54CD3"/>
    <w:rsid w:val="00D556B1"/>
    <w:rsid w:val="00D57162"/>
    <w:rsid w:val="00D605C9"/>
    <w:rsid w:val="00D66B7F"/>
    <w:rsid w:val="00D7146E"/>
    <w:rsid w:val="00D757B4"/>
    <w:rsid w:val="00D76AA1"/>
    <w:rsid w:val="00D80A83"/>
    <w:rsid w:val="00D81F23"/>
    <w:rsid w:val="00D84122"/>
    <w:rsid w:val="00D8666F"/>
    <w:rsid w:val="00D95525"/>
    <w:rsid w:val="00DA3306"/>
    <w:rsid w:val="00DB00BB"/>
    <w:rsid w:val="00DB1B25"/>
    <w:rsid w:val="00DB52AC"/>
    <w:rsid w:val="00DC7452"/>
    <w:rsid w:val="00DD668A"/>
    <w:rsid w:val="00DD6A6A"/>
    <w:rsid w:val="00DE5073"/>
    <w:rsid w:val="00DF4C66"/>
    <w:rsid w:val="00DF7921"/>
    <w:rsid w:val="00E04CD2"/>
    <w:rsid w:val="00E143EC"/>
    <w:rsid w:val="00E146E5"/>
    <w:rsid w:val="00E17EB5"/>
    <w:rsid w:val="00E21703"/>
    <w:rsid w:val="00E219F1"/>
    <w:rsid w:val="00E3014E"/>
    <w:rsid w:val="00E307ED"/>
    <w:rsid w:val="00E3282A"/>
    <w:rsid w:val="00E410D8"/>
    <w:rsid w:val="00E52B15"/>
    <w:rsid w:val="00E641B5"/>
    <w:rsid w:val="00E64AC0"/>
    <w:rsid w:val="00E77BFC"/>
    <w:rsid w:val="00E8172F"/>
    <w:rsid w:val="00E84009"/>
    <w:rsid w:val="00E860F2"/>
    <w:rsid w:val="00E94DC4"/>
    <w:rsid w:val="00EA32CB"/>
    <w:rsid w:val="00EA6282"/>
    <w:rsid w:val="00EA74B5"/>
    <w:rsid w:val="00EA7670"/>
    <w:rsid w:val="00EE156F"/>
    <w:rsid w:val="00EE19D0"/>
    <w:rsid w:val="00EE1FD6"/>
    <w:rsid w:val="00EE497B"/>
    <w:rsid w:val="00EE4E0F"/>
    <w:rsid w:val="00EF1805"/>
    <w:rsid w:val="00EF2A93"/>
    <w:rsid w:val="00EF6436"/>
    <w:rsid w:val="00F063F2"/>
    <w:rsid w:val="00F070EE"/>
    <w:rsid w:val="00F1477D"/>
    <w:rsid w:val="00F158CC"/>
    <w:rsid w:val="00F16487"/>
    <w:rsid w:val="00F36083"/>
    <w:rsid w:val="00F37304"/>
    <w:rsid w:val="00F430CD"/>
    <w:rsid w:val="00F45197"/>
    <w:rsid w:val="00F51593"/>
    <w:rsid w:val="00F51BE9"/>
    <w:rsid w:val="00F6220B"/>
    <w:rsid w:val="00F72B70"/>
    <w:rsid w:val="00F732E5"/>
    <w:rsid w:val="00F81A63"/>
    <w:rsid w:val="00F81E8A"/>
    <w:rsid w:val="00F92928"/>
    <w:rsid w:val="00F92C1F"/>
    <w:rsid w:val="00F96D7C"/>
    <w:rsid w:val="00F978C3"/>
    <w:rsid w:val="00FB489B"/>
    <w:rsid w:val="00FC2758"/>
    <w:rsid w:val="00FC2E09"/>
    <w:rsid w:val="00FD1F4F"/>
    <w:rsid w:val="00FD5387"/>
    <w:rsid w:val="00FE2890"/>
    <w:rsid w:val="00FE46F2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DB02D19-5797-4809-8E60-3AAA5666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11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F96D7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rky1">
    <w:name w:val="Odrážky 1"/>
    <w:basedOn w:val="Normln"/>
    <w:uiPriority w:val="1"/>
    <w:qFormat/>
    <w:rsid w:val="00205245"/>
    <w:pPr>
      <w:numPr>
        <w:numId w:val="28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paragraph" w:customStyle="1" w:styleId="Barevnseznamzvraznn11">
    <w:name w:val="Barevný seznam – zvýraznění 11"/>
    <w:aliases w:val="Nad,Odstavec cíl se seznamem,Odstavec se seznamem5"/>
    <w:basedOn w:val="Normln"/>
    <w:uiPriority w:val="34"/>
    <w:qFormat/>
    <w:rsid w:val="00205245"/>
    <w:pPr>
      <w:spacing w:after="120"/>
      <w:ind w:left="720"/>
      <w:contextualSpacing/>
    </w:pPr>
    <w:rPr>
      <w:rFonts w:cs="Calibri"/>
      <w:lang w:eastAsia="cs-CZ"/>
    </w:rPr>
  </w:style>
  <w:style w:type="character" w:customStyle="1" w:styleId="Tun">
    <w:name w:val="Tučně"/>
    <w:basedOn w:val="Standardnpsmoodstavce"/>
    <w:uiPriority w:val="1"/>
    <w:qFormat/>
    <w:rsid w:val="00205245"/>
    <w:rPr>
      <w:b/>
      <w:bCs w:val="0"/>
    </w:rPr>
  </w:style>
  <w:style w:type="table" w:styleId="Mkatabulky">
    <w:name w:val="Table Grid"/>
    <w:basedOn w:val="Normlntabulka"/>
    <w:uiPriority w:val="59"/>
    <w:rsid w:val="002052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8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nipodnik.cz/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D09F-CD4E-435C-A7F3-A64AB92C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Fialová</dc:creator>
  <cp:lastModifiedBy>Kateřina Nývltová</cp:lastModifiedBy>
  <cp:revision>2</cp:revision>
  <cp:lastPrinted>2022-06-28T12:18:00Z</cp:lastPrinted>
  <dcterms:created xsi:type="dcterms:W3CDTF">2022-07-01T04:55:00Z</dcterms:created>
  <dcterms:modified xsi:type="dcterms:W3CDTF">2022-07-01T04:55:00Z</dcterms:modified>
  <dc:language>cs-CZ</dc:language>
</cp:coreProperties>
</file>